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0AC1" w:rsidRDefault="00057BEA" w:rsidP="00057BEA">
      <w:pPr>
        <w:pStyle w:val="Titel"/>
      </w:pPr>
      <w:proofErr w:type="spellStart"/>
      <w:r>
        <w:t>Teildoku</w:t>
      </w:r>
      <w:proofErr w:type="spellEnd"/>
      <w:r>
        <w:t xml:space="preserve"> </w:t>
      </w:r>
      <w:proofErr w:type="spellStart"/>
      <w:r>
        <w:t>Hamming</w:t>
      </w:r>
      <w:proofErr w:type="spellEnd"/>
      <w:r>
        <w:t xml:space="preserve"> Code</w:t>
      </w:r>
    </w:p>
    <w:p w:rsidR="00057BEA" w:rsidRDefault="0098512C" w:rsidP="0098512C">
      <w:pPr>
        <w:pStyle w:val="berschrift2"/>
      </w:pPr>
      <w:proofErr w:type="spellStart"/>
      <w:r>
        <w:t>Hamming</w:t>
      </w:r>
      <w:proofErr w:type="spellEnd"/>
      <w:r>
        <w:t xml:space="preserve"> Code initialisieren</w:t>
      </w:r>
    </w:p>
    <w:p w:rsidR="00496EA4" w:rsidRDefault="0098512C" w:rsidP="0098512C">
      <w:r>
        <w:t xml:space="preserve">Um einen </w:t>
      </w:r>
      <w:proofErr w:type="spellStart"/>
      <w:r>
        <w:t>Hamming</w:t>
      </w:r>
      <w:proofErr w:type="spellEnd"/>
      <w:r w:rsidR="00E432F4">
        <w:t>-</w:t>
      </w:r>
      <w:r>
        <w:t>Code zu erstellen</w:t>
      </w:r>
      <w:r w:rsidR="00E432F4">
        <w:t>,</w:t>
      </w:r>
      <w:r>
        <w:t xml:space="preserve"> muss zunächst der Frame </w:t>
      </w:r>
      <w:r w:rsidR="00496EA4">
        <w:t>"Init</w:t>
      </w:r>
      <w:r w:rsidR="00E432F4">
        <w:t>i</w:t>
      </w:r>
      <w:r w:rsidR="00496EA4">
        <w:t xml:space="preserve">alize </w:t>
      </w:r>
      <w:proofErr w:type="spellStart"/>
      <w:r w:rsidR="00496EA4">
        <w:t>Hamming</w:t>
      </w:r>
      <w:proofErr w:type="spellEnd"/>
      <w:r w:rsidR="00496EA4">
        <w:t xml:space="preserve"> Code" ausgewählt werden. Hier muss in der ersten </w:t>
      </w:r>
      <w:r w:rsidR="00496EA4" w:rsidRPr="00496EA4">
        <w:rPr>
          <w:i/>
        </w:rPr>
        <w:t>TextBox</w:t>
      </w:r>
      <w:r w:rsidR="00496EA4">
        <w:t xml:space="preserve"> das "Source Code Word" eingegeben werden. </w:t>
      </w:r>
    </w:p>
    <w:p w:rsidR="00496EA4" w:rsidRDefault="00496EA4" w:rsidP="0098512C">
      <w:r>
        <w:t xml:space="preserve">Mit der </w:t>
      </w:r>
      <w:proofErr w:type="spellStart"/>
      <w:r w:rsidRPr="00496EA4">
        <w:rPr>
          <w:i/>
        </w:rPr>
        <w:t>CheckBox</w:t>
      </w:r>
      <w:proofErr w:type="spellEnd"/>
      <w:r>
        <w:t xml:space="preserve"> lässt sich auswählen, ob eine Matrix erzeugt wird oder ob der User selbst eine Matrix erzeugen will.</w:t>
      </w:r>
    </w:p>
    <w:p w:rsidR="0098512C" w:rsidRDefault="00496EA4" w:rsidP="0098512C">
      <w:r>
        <w:t xml:space="preserve"> Ist dies der Fall, muss ein neuer Matrixbaustein ausgewählt werden und das Ergebnis in die zweite </w:t>
      </w:r>
      <w:r w:rsidRPr="003A3AB5">
        <w:rPr>
          <w:i/>
        </w:rPr>
        <w:t>TextBox</w:t>
      </w:r>
      <w:r>
        <w:t xml:space="preserve"> gezogen werden.</w:t>
      </w:r>
    </w:p>
    <w:p w:rsidR="00496EA4" w:rsidRDefault="00496EA4" w:rsidP="0098512C">
      <w:r>
        <w:t xml:space="preserve">Um mit dem </w:t>
      </w:r>
      <w:proofErr w:type="spellStart"/>
      <w:r>
        <w:t>Hamming</w:t>
      </w:r>
      <w:proofErr w:type="spellEnd"/>
      <w:r>
        <w:t xml:space="preserve"> Code fortzufahren muss das "</w:t>
      </w:r>
      <w:proofErr w:type="spellStart"/>
      <w:r>
        <w:t>Hamming</w:t>
      </w:r>
      <w:proofErr w:type="spellEnd"/>
      <w:r>
        <w:t xml:space="preserve"> Code Element" in den nächsten Baustein gezogen werden.</w:t>
      </w:r>
      <w:r w:rsidR="003A3AB5">
        <w:t xml:space="preserve"> Die anderen Zwischenergebnisse können gegebenenfalls anderweitig verwendet werden.</w:t>
      </w:r>
    </w:p>
    <w:p w:rsidR="00496EA4" w:rsidRDefault="00496EA4" w:rsidP="003A3AB5">
      <w:pPr>
        <w:pStyle w:val="berschrift2"/>
      </w:pPr>
      <w:proofErr w:type="spellStart"/>
      <w:r>
        <w:t>Hamming</w:t>
      </w:r>
      <w:proofErr w:type="spellEnd"/>
      <w:r>
        <w:t xml:space="preserve"> Code encodieren</w:t>
      </w:r>
    </w:p>
    <w:p w:rsidR="00496EA4" w:rsidRDefault="00496EA4" w:rsidP="00496EA4">
      <w:r>
        <w:t>Mit dem Baustein "</w:t>
      </w:r>
      <w:proofErr w:type="spellStart"/>
      <w:r>
        <w:t>Hamming</w:t>
      </w:r>
      <w:proofErr w:type="spellEnd"/>
      <w:r>
        <w:t xml:space="preserve"> Code </w:t>
      </w:r>
      <w:proofErr w:type="spellStart"/>
      <w:r>
        <w:t>Encode</w:t>
      </w:r>
      <w:proofErr w:type="spellEnd"/>
      <w:r>
        <w:t xml:space="preserve">" lässt sich ein </w:t>
      </w:r>
      <w:proofErr w:type="spellStart"/>
      <w:r>
        <w:t>Hamming</w:t>
      </w:r>
      <w:proofErr w:type="spellEnd"/>
      <w:r>
        <w:t xml:space="preserve"> Code Element encodieren. Dazu muss lediglich das "</w:t>
      </w:r>
      <w:proofErr w:type="spellStart"/>
      <w:r>
        <w:t>Hamming</w:t>
      </w:r>
      <w:proofErr w:type="spellEnd"/>
      <w:r>
        <w:t xml:space="preserve"> Code Element" in die </w:t>
      </w:r>
      <w:proofErr w:type="spellStart"/>
      <w:r w:rsidRPr="003A3AB5">
        <w:rPr>
          <w:i/>
        </w:rPr>
        <w:t>Textbox</w:t>
      </w:r>
      <w:proofErr w:type="spellEnd"/>
      <w:r>
        <w:t xml:space="preserve"> gezogen werden.</w:t>
      </w:r>
    </w:p>
    <w:p w:rsidR="00496EA4" w:rsidRDefault="00496EA4" w:rsidP="00496EA4">
      <w:pPr>
        <w:pStyle w:val="berschrift2"/>
      </w:pPr>
      <w:proofErr w:type="spellStart"/>
      <w:r>
        <w:t>Hamming</w:t>
      </w:r>
      <w:proofErr w:type="spellEnd"/>
      <w:r>
        <w:t xml:space="preserve"> Code Syndrom berechnen</w:t>
      </w:r>
    </w:p>
    <w:p w:rsidR="00496EA4" w:rsidRDefault="00496EA4" w:rsidP="00496EA4">
      <w:r>
        <w:t>Hier ist gleich zu Verfahren wie beim Baustein "</w:t>
      </w:r>
      <w:proofErr w:type="spellStart"/>
      <w:r>
        <w:t>Hamming</w:t>
      </w:r>
      <w:proofErr w:type="spellEnd"/>
      <w:r>
        <w:t xml:space="preserve"> Code </w:t>
      </w:r>
      <w:proofErr w:type="spellStart"/>
      <w:r>
        <w:t>Encode</w:t>
      </w:r>
      <w:proofErr w:type="spellEnd"/>
      <w:r>
        <w:t xml:space="preserve">", aber das </w:t>
      </w:r>
      <w:proofErr w:type="spellStart"/>
      <w:r>
        <w:t>Hamming</w:t>
      </w:r>
      <w:proofErr w:type="spellEnd"/>
      <w:r>
        <w:t xml:space="preserve"> Code Element muss zuvor encodiert worden sein, damit das Syndrom berechnet werden kann.</w:t>
      </w:r>
    </w:p>
    <w:p w:rsidR="00496EA4" w:rsidRDefault="003A3AB5" w:rsidP="003A3AB5">
      <w:pPr>
        <w:pStyle w:val="berschrift2"/>
      </w:pPr>
      <w:proofErr w:type="spellStart"/>
      <w:r>
        <w:t>Hamming</w:t>
      </w:r>
      <w:proofErr w:type="spellEnd"/>
      <w:r>
        <w:t xml:space="preserve"> Code Fehler erzeugen</w:t>
      </w:r>
    </w:p>
    <w:p w:rsidR="003A3AB5" w:rsidRDefault="003A3AB5" w:rsidP="003A3AB5">
      <w:r>
        <w:t>Mit folgendem Baustein ist es möglich Fehler in einem "</w:t>
      </w:r>
      <w:proofErr w:type="spellStart"/>
      <w:r>
        <w:t>encoded</w:t>
      </w:r>
      <w:proofErr w:type="spellEnd"/>
      <w:r>
        <w:t xml:space="preserve"> Word" zu erzeugen. Dafür muss das "</w:t>
      </w:r>
      <w:proofErr w:type="spellStart"/>
      <w:r>
        <w:t>Hamming</w:t>
      </w:r>
      <w:proofErr w:type="spellEnd"/>
      <w:r>
        <w:t xml:space="preserve"> Code Element" vorher codiert worden sein. </w:t>
      </w:r>
    </w:p>
    <w:p w:rsidR="003A3AB5" w:rsidRDefault="003A3AB5" w:rsidP="003A3AB5">
      <w:r>
        <w:t xml:space="preserve">Nun ist es möglich über die zweite </w:t>
      </w:r>
      <w:r w:rsidRPr="003A3AB5">
        <w:rPr>
          <w:i/>
        </w:rPr>
        <w:t>TextBox</w:t>
      </w:r>
      <w:r>
        <w:rPr>
          <w:i/>
        </w:rPr>
        <w:t xml:space="preserve"> </w:t>
      </w:r>
      <w:r>
        <w:t xml:space="preserve">eine Wahrscheinlichkeit anzugeben, mit </w:t>
      </w:r>
      <w:proofErr w:type="gramStart"/>
      <w:r>
        <w:t>welcher Fehler</w:t>
      </w:r>
      <w:proofErr w:type="gramEnd"/>
      <w:r>
        <w:t xml:space="preserve"> erzeugt werden. Die Wahrscheinlichkeit muss zwischen 0 und 1 liegen(sprich zwischen 0% und 100%). Des Weiteren müssen Werte wie 0.xx immer durch einen Punkt und nicht durch ein Komma getrennt werden.</w:t>
      </w:r>
    </w:p>
    <w:p w:rsidR="003A3AB5" w:rsidRDefault="003A3AB5" w:rsidP="003A3AB5">
      <w:pPr>
        <w:pStyle w:val="berschrift2"/>
      </w:pPr>
      <w:proofErr w:type="spellStart"/>
      <w:r>
        <w:t>Hamming</w:t>
      </w:r>
      <w:proofErr w:type="spellEnd"/>
      <w:r>
        <w:t xml:space="preserve"> Code decodieren</w:t>
      </w:r>
    </w:p>
    <w:p w:rsidR="006B0C04" w:rsidRDefault="003A3AB5" w:rsidP="003A3AB5">
      <w:r>
        <w:t>Um ein codiertes "</w:t>
      </w:r>
      <w:proofErr w:type="spellStart"/>
      <w:r>
        <w:t>Hamming</w:t>
      </w:r>
      <w:proofErr w:type="spellEnd"/>
      <w:r>
        <w:t xml:space="preserve"> Code Element" wieder zu decodieren muss dieses in die erste </w:t>
      </w:r>
      <w:proofErr w:type="spellStart"/>
      <w:r w:rsidRPr="003A3AB5">
        <w:rPr>
          <w:i/>
        </w:rPr>
        <w:t>Textbox</w:t>
      </w:r>
      <w:proofErr w:type="spellEnd"/>
      <w:r>
        <w:t xml:space="preserve"> gezogen werden</w:t>
      </w:r>
      <w:r w:rsidR="006B0C04">
        <w:t xml:space="preserve">. </w:t>
      </w:r>
    </w:p>
    <w:p w:rsidR="003A3AB5" w:rsidRDefault="006B0C04" w:rsidP="003A3AB5">
      <w:r>
        <w:t xml:space="preserve">Mit der </w:t>
      </w:r>
      <w:r w:rsidRPr="006B0C04">
        <w:rPr>
          <w:i/>
        </w:rPr>
        <w:t>Checkbox</w:t>
      </w:r>
      <w:r>
        <w:t xml:space="preserve"> lässt sich weiterhin auswählen, ob das zu decodierende Wort im Falle eines Fehlers, wenn möglich, korrigiert werden soll.</w:t>
      </w:r>
    </w:p>
    <w:p w:rsidR="006B0C04" w:rsidRDefault="006B0C04" w:rsidP="006B0C04">
      <w:pPr>
        <w:pStyle w:val="berschrift2"/>
      </w:pPr>
      <w:proofErr w:type="spellStart"/>
      <w:r>
        <w:t>Hamming</w:t>
      </w:r>
      <w:proofErr w:type="spellEnd"/>
      <w:r>
        <w:t xml:space="preserve"> Code Distanz</w:t>
      </w:r>
    </w:p>
    <w:p w:rsidR="006B0C04" w:rsidRDefault="000F0288" w:rsidP="006B0C04">
      <w:r>
        <w:t xml:space="preserve">Um diesen Baustein nutzen zu können müssen zwei neue Matrix Bausteine erzeugt werden. Diese werden dann in die beiden </w:t>
      </w:r>
      <w:r w:rsidRPr="000F0288">
        <w:rPr>
          <w:i/>
        </w:rPr>
        <w:t>TextBoxen</w:t>
      </w:r>
      <w:r>
        <w:t xml:space="preserve"> gezogen. Danach kann die Distanz zwischen den beiden Matrixbausteinen berechnet werden.</w:t>
      </w:r>
    </w:p>
    <w:p w:rsidR="000F0288" w:rsidRDefault="000F0288" w:rsidP="000F0288">
      <w:pPr>
        <w:pStyle w:val="berschrift2"/>
      </w:pPr>
      <w:proofErr w:type="spellStart"/>
      <w:r>
        <w:t>Hamming</w:t>
      </w:r>
      <w:proofErr w:type="spellEnd"/>
      <w:r>
        <w:t xml:space="preserve"> Code Gewicht des Vektors.</w:t>
      </w:r>
    </w:p>
    <w:p w:rsidR="000F0288" w:rsidRPr="000F0288" w:rsidRDefault="000F0288" w:rsidP="000F0288">
      <w:r>
        <w:t xml:space="preserve">Hierzu muss ebenfalls ein Matrixbaustein erzeugt und in die entsprechende </w:t>
      </w:r>
      <w:r w:rsidRPr="000F0288">
        <w:rPr>
          <w:i/>
        </w:rPr>
        <w:t>TextBox</w:t>
      </w:r>
      <w:r>
        <w:t xml:space="preserve"> gezogen werden. Dann ist es möglich das Gewicht des angegebenen Vektors zu berechnen.</w:t>
      </w:r>
    </w:p>
    <w:p w:rsidR="003A3AB5" w:rsidRPr="003A3AB5" w:rsidRDefault="003A3AB5" w:rsidP="003A3AB5"/>
    <w:p w:rsidR="00496EA4" w:rsidRPr="0098512C" w:rsidRDefault="00496EA4" w:rsidP="0098512C"/>
    <w:sectPr w:rsidR="00496EA4" w:rsidRPr="0098512C" w:rsidSect="00B60AC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08"/>
  <w:hyphenationZone w:val="425"/>
  <w:characterSpacingControl w:val="doNotCompress"/>
  <w:compat/>
  <w:rsids>
    <w:rsidRoot w:val="00057BEA"/>
    <w:rsid w:val="00020176"/>
    <w:rsid w:val="00057BEA"/>
    <w:rsid w:val="000F0288"/>
    <w:rsid w:val="00393292"/>
    <w:rsid w:val="003A3AB5"/>
    <w:rsid w:val="00496EA4"/>
    <w:rsid w:val="006B0C04"/>
    <w:rsid w:val="0098512C"/>
    <w:rsid w:val="00B60AC1"/>
    <w:rsid w:val="00E432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60AC1"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851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96EA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57BE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057BE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851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96EA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61BFCA-03D5-41C1-B946-A9B2F8DC46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308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</dc:creator>
  <cp:lastModifiedBy>Jens</cp:lastModifiedBy>
  <cp:revision>4</cp:revision>
  <dcterms:created xsi:type="dcterms:W3CDTF">2010-07-19T09:33:00Z</dcterms:created>
  <dcterms:modified xsi:type="dcterms:W3CDTF">2010-07-19T17:09:00Z</dcterms:modified>
</cp:coreProperties>
</file>