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wmf" ContentType="image/x-wmf"/>
  <Default Extension="png" ContentType="image/png"/>
  <Default Extension="jpeg" ContentType="image/jpeg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6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«Белорусский государственный университет информатики и </w:t>
      </w:r>
      <w:r>
        <w:rPr>
          <w:rFonts w:ascii="Times New Roman" w:cs="Times New Roman" w:eastAsia="Times New Roman" w:hAnsi="Times New Roman"/>
          <w:sz w:val="28"/>
          <w:szCs w:val="28"/>
        </w:rPr>
        <w:t>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9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Кафедра инженерной психологии и эргономики</w:t>
      </w:r>
    </w:p>
    <w:p w14:paraId="0000000A">
      <w:pPr>
        <w:tabs>
          <w:tab w:val="left" w:leader="none" w:pos="5693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D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3</w:t>
      </w:r>
    </w:p>
    <w:p w14:paraId="00000011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Использование языка программирования Swift: структуры и классы, методы</w:t>
      </w:r>
      <w:r>
        <w:rPr>
          <w:rFonts w:ascii="Times New Roman" w:cs="Times New Roman" w:eastAsia="Times New Roman" w:hAnsi="Times New Roman"/>
          <w:sz w:val="28"/>
          <w:szCs w:val="28"/>
        </w:rPr>
        <w:t>»</w:t>
      </w:r>
    </w:p>
    <w:p w14:paraId="00000012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/>
        <w:jc w:val="both"/>
        <w:rPr>
          <w:rFonts w:ascii="Times New Roman" w:cs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Моров Н.В.</w:t>
      </w:r>
    </w:p>
    <w:p w14:paraId="0000001D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310902</w:t>
      </w:r>
    </w:p>
    <w:p w14:paraId="0000001E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Усенко Ф.В.</w:t>
      </w:r>
    </w:p>
    <w:p w14:paraId="0000001F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4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eastAsia="Times New Roman" w:hAnsi="Times New Roman"/>
          <w:bCs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  <w:r>
        <w:rPr>
          <w:rFonts w:ascii="Times New Roman" w:cs="Times New Roman" w:eastAsia="Times New Roman" w:hAnsi="Times New Roman"/>
          <w:bCs/>
          <w:iCs/>
          <w:sz w:val="28"/>
          <w:szCs w:val="28"/>
        </w:rPr>
        <w:br w:type="page"/>
      </w:r>
    </w:p>
    <w:p w14:paraId="00000028">
      <w:pPr>
        <w:spacing w:after="0" w:line="276" w:lineRule="auto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Цель работы –</w:t>
      </w:r>
      <w: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>
        <w:rPr>
          <w:rFonts w:ascii="Times New Roman" w:cs="Times New Roman" w:eastAsia="Times New Roman" w:hAnsi="Times New Roman"/>
          <w:sz w:val="28"/>
          <w:szCs w:val="28"/>
        </w:rPr>
        <w:t>Swift</w:t>
      </w:r>
      <w:r>
        <w:rPr>
          <w:rFonts w:ascii="Times New Roman" w:cs="Times New Roman" w:eastAsia="Times New Roman" w:hAnsi="Times New Roman"/>
          <w:sz w:val="28"/>
          <w:szCs w:val="28"/>
        </w:rPr>
        <w:t>: структуры и классы, методы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 w14:paraId="00000029">
      <w:pPr>
        <w:pStyle w:val="ListParagraph"/>
        <w:numPr>
          <w:ilvl w:val="1"/>
          <w:numId w:val="3"/>
        </w:numPr>
        <w:ind w:left="0" w:right="216" w:firstLine="851"/>
        <w:jc w:val="both"/>
        <w:rPr>
          <w:rFonts w:ascii="Times New Roman" w:cs="Times New Roman" w:hAnsi="Times New Roman"/>
          <w:sz w:val="28"/>
          <w:szCs w:val="34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Задание. </w:t>
      </w:r>
      <w:r>
        <w:rPr>
          <w:rFonts w:ascii="Times New Roman" w:cs="Times New Roman" w:hAnsi="Times New Roman"/>
          <w:sz w:val="28"/>
          <w:szCs w:val="34"/>
        </w:rPr>
        <w:t>Николай – оригинальный человек. Он решил создать класс Nikola,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принимающий при инициализации 2 параметра: имя и возраст. Но на этом он не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успокоился. Не важно, какое имя передаст пользователь при создании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 xml:space="preserve">экземпляра, оно всегда будет содержать «Николая». В частности </w:t>
      </w:r>
      <w:r>
        <w:rPr>
          <w:rFonts w:ascii="Times New Roman" w:cs="Times New Roman" w:hAnsi="Times New Roman"/>
          <w:sz w:val="28"/>
          <w:szCs w:val="34"/>
        </w:rPr>
        <w:t>–</w:t>
      </w:r>
      <w:r>
        <w:rPr>
          <w:rFonts w:ascii="Times New Roman" w:cs="Times New Roman" w:hAnsi="Times New Roman"/>
          <w:sz w:val="28"/>
          <w:szCs w:val="34"/>
        </w:rPr>
        <w:t xml:space="preserve"> если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пользователя на самом деле зовут Николаем, то с именем ничего не произойдет,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а если его зовут, например, Максим, то оно преобразуется в “Я не Максим, а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 xml:space="preserve">Николай”. </w:t>
      </w:r>
    </w:p>
    <w:p w14:paraId="0000002A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12" w:firstLine="851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Swift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:</w:t>
      </w:r>
    </w:p>
    <w:p w14:paraId="0000002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Package.swift</w:t>
      </w:r>
    </w:p>
    <w:p w14:paraId="0000002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2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  <w:t>// swift-tools-version:5.7</w:t>
      </w:r>
    </w:p>
    <w:p w14:paraId="0000003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  <w:t>import PackageDescription</w:t>
      </w:r>
    </w:p>
    <w:p w14:paraId="0000003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3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  <w:t>let package = Package(</w:t>
      </w:r>
    </w:p>
    <w:p w14:paraId="0000003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name: "Nikita3",</w:t>
      </w:r>
    </w:p>
    <w:p w14:paraId="0000003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targets: [</w:t>
      </w:r>
    </w:p>
    <w:p w14:paraId="0000003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.executableTarget(</w:t>
      </w:r>
    </w:p>
    <w:p w14:paraId="0000003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name: "MainModule",</w:t>
      </w:r>
    </w:p>
    <w:p w14:paraId="0000003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dependencies: ["ValidationModule", "NikolaModule"]</w:t>
      </w:r>
    </w:p>
    <w:p w14:paraId="0000003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),</w:t>
      </w:r>
    </w:p>
    <w:p w14:paraId="0000003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.target(</w:t>
      </w:r>
    </w:p>
    <w:p w14:paraId="0000003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name: "ValidationModule",</w:t>
      </w:r>
    </w:p>
    <w:p w14:paraId="0000003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dependencies: []</w:t>
      </w:r>
    </w:p>
    <w:p w14:paraId="0000003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),</w:t>
      </w:r>
    </w:p>
    <w:p w14:paraId="0000003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.target(</w:t>
      </w:r>
    </w:p>
    <w:p w14:paraId="0000003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name: "NikolaModule",</w:t>
      </w:r>
    </w:p>
    <w:p w14:paraId="0000003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dependencies: ["ValidationModule"]</w:t>
      </w:r>
    </w:p>
    <w:p w14:paraId="0000004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),</w:t>
      </w:r>
    </w:p>
    <w:p w14:paraId="0000004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]</w:t>
      </w:r>
    </w:p>
    <w:p w14:paraId="0000004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  <w:t>)</w:t>
      </w:r>
    </w:p>
    <w:p w14:paraId="0000004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MainModule\main.swift</w:t>
      </w:r>
    </w:p>
    <w:p w14:paraId="0000004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  <w:t>import Foundation</w:t>
      </w:r>
    </w:p>
    <w:p w14:paraId="0000004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  <w:t>import NikolaModule</w:t>
      </w:r>
    </w:p>
    <w:p w14:paraId="0000004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  <w:t>import ValidationModule</w:t>
      </w:r>
    </w:p>
    <w:p w14:paraId="0000004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  <w:t>do {</w:t>
      </w:r>
    </w:p>
    <w:p w14:paraId="0000004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</w:t>
      </w:r>
    </w:p>
    <w:p w14:paraId="0000004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nikolay1 = try Nikola(name: "Николай", age: 30)</w:t>
      </w:r>
    </w:p>
    <w:p w14:paraId="0000004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nikolay2 = try Nikola(name: "Максим", age: 25)</w:t>
      </w:r>
    </w:p>
    <w:p w14:paraId="0000004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nikolay3 = try Nikola(name: "Александр", age: 89) </w:t>
      </w:r>
    </w:p>
    <w:p w14:paraId="0000004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</w:t>
      </w:r>
    </w:p>
    <w:p w14:paraId="0000005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nikolaPeople = [nikolay1, nikolay2, nikolay3]</w:t>
      </w:r>
    </w:p>
    <w:p w14:paraId="0000005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for person in nikolaPeople {</w:t>
      </w:r>
    </w:p>
    <w:p w14:paraId="0000005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print(person.description())</w:t>
      </w:r>
    </w:p>
    <w:p w14:paraId="0000005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5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  <w:t>} catch let error as ValidationError {</w:t>
      </w:r>
    </w:p>
    <w:p w14:paraId="0000005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print("Ошибка валидации: \(error.description)")</w:t>
      </w:r>
    </w:p>
    <w:p w14:paraId="0000005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  <w:t>} catch {</w:t>
      </w:r>
    </w:p>
    <w:p w14:paraId="0000005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print("Неизвестная ошибка: \(error)")</w:t>
      </w:r>
    </w:p>
    <w:p w14:paraId="0000005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ru-RU"/>
        </w:rPr>
        <w:t>}</w:t>
      </w:r>
    </w:p>
    <w:p w14:paraId="0000005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NikolaModule\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Nikola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.swift</w:t>
      </w:r>
    </w:p>
    <w:p w14:paraId="0000005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5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ValidationModule</w:t>
      </w:r>
    </w:p>
    <w:p w14:paraId="0000006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class Nikola {</w:t>
      </w:r>
    </w:p>
    <w:p w14:paraId="0000006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let name: String</w:t>
      </w:r>
    </w:p>
    <w:p w14:paraId="0000006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let age: Int</w:t>
      </w:r>
    </w:p>
    <w:p w14:paraId="0000006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init(name: String, age: Int) throws {</w:t>
      </w:r>
    </w:p>
    <w:p w14:paraId="0000006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</w:t>
      </w:r>
    </w:p>
    <w:p w14:paraId="0000006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try Validation.validateAge(age)</w:t>
      </w:r>
    </w:p>
    <w:p w14:paraId="0000006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</w:t>
      </w:r>
    </w:p>
    <w:p w14:paraId="0000006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try Validation.validateName(name)</w:t>
      </w:r>
    </w:p>
    <w:p w14:paraId="0000006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self.age = age</w:t>
      </w:r>
    </w:p>
    <w:p w14:paraId="0000006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if name.contains("Николай") {</w:t>
      </w:r>
    </w:p>
    <w:p w14:paraId="0000006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self.name = name</w:t>
      </w:r>
    </w:p>
    <w:p w14:paraId="0000006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 else {</w:t>
      </w:r>
    </w:p>
    <w:p w14:paraId="0000007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self.name = "Я не \(name), а Николай"</w:t>
      </w:r>
    </w:p>
    <w:p w14:paraId="0000007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7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7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description() -&gt; String {</w:t>
      </w:r>
    </w:p>
    <w:p w14:paraId="0000007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"Имя: \(name), Возраст: \(age)"</w:t>
      </w:r>
    </w:p>
    <w:p w14:paraId="0000007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7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7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ValidationModule\InputValidation.swift</w:t>
      </w:r>
    </w:p>
    <w:p w14:paraId="0000007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7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enum ValidationError: Error, CustomStringConvertible {</w:t>
      </w:r>
    </w:p>
    <w:p w14:paraId="0000007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case invalidAge</w:t>
      </w:r>
    </w:p>
    <w:p w14:paraId="0000007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case invalidName</w:t>
      </w:r>
    </w:p>
    <w:p w14:paraId="0000008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var description: String {</w:t>
      </w:r>
    </w:p>
    <w:p w14:paraId="0000008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switch self {</w:t>
      </w:r>
    </w:p>
    <w:p w14:paraId="0000008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case .invalidAge:</w:t>
      </w:r>
    </w:p>
    <w:p w14:paraId="0000008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return "Возраст должен быть положительным числом."</w:t>
      </w:r>
    </w:p>
    <w:p w14:paraId="0000008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case .invalidName:</w:t>
      </w:r>
    </w:p>
    <w:p w14:paraId="0000008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return "Имя не может быть пустым."</w:t>
      </w:r>
    </w:p>
    <w:p w14:paraId="0000008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8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8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8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class Validation {</w:t>
      </w:r>
    </w:p>
    <w:p w14:paraId="0000008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validateAge(_ age: Int) throws {</w:t>
      </w:r>
    </w:p>
    <w:p w14:paraId="0000008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if age &lt;= 0 {</w:t>
      </w:r>
    </w:p>
    <w:p w14:paraId="0000008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throw ValidationError.invalidAge</w:t>
      </w:r>
    </w:p>
    <w:p w14:paraId="0000008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9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9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validateName(_ name: String) throws {</w:t>
      </w:r>
    </w:p>
    <w:p w14:paraId="0000009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if name.trimmingCharacters(in: .whitespacesAndNewlines).isEmpty {</w:t>
      </w:r>
    </w:p>
    <w:p w14:paraId="0000009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throw ValidationError.invalidName</w:t>
      </w:r>
    </w:p>
    <w:p w14:paraId="0000009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9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9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9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9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Скриншот работающей программы:</w:t>
      </w:r>
    </w:p>
    <w:p w14:paraId="0000009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B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3888740" cy="8178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C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1 - Результат выполнения программы</w:t>
      </w:r>
    </w:p>
    <w:p w14:paraId="0000009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Вывод: В этой лабораторной работе мы разработали приложение на языке программирования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Swift,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используя структуры, классы и методы. Функционал приложения был разбит на несколько пакетов, учитывая логику работы, и была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сделана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валидация вводимых значений.</w:t>
      </w:r>
    </w:p>
    <w:sectPr>
      <w:headerReference w:type="default" r:id="rId32"/>
      <w:headerReference w:type="first" r:id="rId33"/>
      <w:footerReference w:type="default" r:id="rId34"/>
      <w:footerReference w:type="first" r:id="rId35"/>
      <w:footnotePr/>
      <w:type w:val="nextPage"/>
      <w:pgSz w:w="11906" w:h="16838" w:orient="portrait"/>
      <w:pgMar w:top="1440" w:right="1440" w:bottom="1440" w:left="1440" w:header="708" w:footer="708" w:gutter="0"/>
      <w:cols w:equalWidth="1" w:space="720" w:num="1" w:sep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A1">
    <w:pPr>
      <w:spacing w:after="0" w:line="240" w:lineRule="auto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A2">
    <w:pPr>
      <w:spacing w:after="0" w:line="240" w:lineRule="auto"/>
      <w:jc w:val="cen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9F"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A0">
    <w:pPr>
      <w:spacing w:after="0" w:line="240" w:lineRule="auto"/>
      <w:jc w:val="center"/>
      <w:rPr>
        <w:b w:val="off"/>
        <w:bCs w:val="off"/>
        <w:sz w:val="26"/>
        <w:szCs w:val="26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isLgl w:val="off"/>
      <w:lvlJc w:val="left"/>
      <w:pPr>
        <w:ind w:left="1069" w:hanging="360"/>
      </w:pPr>
      <w:rPr>
        <w:rFonts w:hint="default"/>
        <w:b w:val="off"/>
        <w:bCs/>
        <w:i w:val="off"/>
        <w:iCs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1">
    <w:lvl w:ilvl="0" w:tentative="0">
      <w:isLgl w:val="off"/>
      <w:lvlJc w:val="left"/>
      <w:pPr>
        <w:ind w:left="1069" w:hanging="360"/>
      </w:pPr>
      <w:rPr>
        <w:rFonts w:hint="default"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accent1" w:bg2="light2" w:t2="accent1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 w:hint="default"/>
        <w:sz w:val="22"/>
        <w:szCs w:val="22"/>
      </w:rPr>
    </w:rPrDefault>
    <w:pPrDefault>
      <w:pPr>
        <w:spacing w:before="0" w:after="200" w:line="276" w:lineRule="auto"/>
      </w:pPr>
    </w:pPrDefault>
  </w:docDefaults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character" w:styleId="CaptionChar">
    <w:name w:val="Caption Char"/>
    <w:basedOn w:val="Caption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TableGridLight">
    <w:name w:val="Table Grid Light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/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pPr/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Ind w:w="0" w:type="dxa"/>
      <w:tblBorders>
        <w:top w:val="single" w:color="4472c4" w:themeColor="text1" w:sz="4" w:space="0"/>
        <w:left w:val="none" w:sz="4" w:space="0"/>
        <w:bottom w:val="single" w:color="4472c4" w:themeColor="text1" w:sz="4" w:space="0"/>
        <w:right w:val="none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1Horz">
      <w:pPr/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  <w:tblPr/>
      <w:tcPr/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/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text1" w:themeTint="67" w:sz="4" w:space="0"/>
        <w:left w:val="single" w:color="b3c6e7" w:themeColor="text1" w:themeTint="67" w:sz="4" w:space="0"/>
        <w:bottom w:val="single" w:color="b3c6e7" w:themeColor="text1" w:themeTint="67" w:sz="4" w:space="0"/>
        <w:right w:val="single" w:color="b3c6e7" w:themeColor="text1" w:themeTint="67" w:sz="4" w:space="0"/>
        <w:insideH w:val="single" w:color="b3c6e7" w:themeColor="text1" w:themeTint="67" w:sz="4" w:space="0"/>
        <w:insideV w:val="single" w:color="b3c6e7" w:themeColor="tex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tex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text1" w:themeTint="67" w:sz="4" w:space="0"/>
          <w:left w:val="single" w:color="b3c6e7" w:themeColor="text1" w:themeTint="67" w:sz="4" w:space="0"/>
          <w:bottom w:val="single" w:color="b3c6e7" w:themeColor="text1" w:themeTint="67" w:sz="4" w:space="0"/>
          <w:right w:val="single" w:color="b3c6e7" w:themeColor="tex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1">
    <w:name w:val="Grid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accen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2">
    <w:name w:val="Grid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3">
    <w:name w:val="Grid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4">
    <w:name w:val="Grid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5">
    <w:name w:val="Grid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6">
    <w:name w:val="Grid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1acdd" w:themeColor="text1" w:themeTint="9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91acdd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1">
    <w:name w:val="Grid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37dc9" w:themeColor="accent1" w:themeTint="e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2">
    <w:name w:val="Grid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3">
    <w:name w:val="Grid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4">
    <w:name w:val="Grid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5">
    <w:name w:val="Grid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6">
    <w:name w:val="Grid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1">
    <w:name w:val="Grid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2">
    <w:name w:val="Grid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3">
    <w:name w:val="Grid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4">
    <w:name w:val="Grid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5">
    <w:name w:val="Grid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6">
    <w:name w:val="Grid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left w:val="single" w:color="94aede" w:themeColor="text1" w:themeTint="90" w:sz="4" w:space="0"/>
        <w:bottom w:val="single" w:color="94aede" w:themeColor="text1" w:themeTint="90" w:sz="4" w:space="0"/>
        <w:right w:val="single" w:color="94aede" w:themeColor="text1" w:themeTint="90" w:sz="4" w:space="0"/>
        <w:insideH w:val="single" w:color="94aede" w:themeColor="text1" w:themeTint="90" w:sz="4" w:space="0"/>
        <w:insideV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text1" w:sz="4" w:space="0"/>
          <w:left w:val="single" w:color="4472c4" w:themeColor="text1" w:sz="4" w:space="0"/>
          <w:bottom w:val="single" w:color="4472c4" w:themeColor="text1" w:sz="4" w:space="0"/>
          <w:right w:val="single" w:color="4472c4" w:themeColor="text1" w:sz="4" w:space="0"/>
        </w:tcBorders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1">
    <w:name w:val="Grid Table 4 - Accent 1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  <w:insideV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9" w:themeColor="accent1" w:themeTint="ea" w:sz="4" w:space="0"/>
          <w:left w:val="single" w:color="537dc9" w:themeColor="accent1" w:themeTint="ea" w:sz="4" w:space="0"/>
          <w:bottom w:val="single" w:color="537dc9" w:themeColor="accent1" w:themeTint="ea" w:sz="4" w:space="0"/>
          <w:right w:val="single" w:color="537dc9" w:themeColor="accent1" w:themeTint="ea" w:sz="4" w:space="0"/>
        </w:tcBorders>
        <w:shd w:val="clear" w:color="537dc9" w:themeColor="accent1" w:themeTint="ea" w:fill="537dc9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2">
    <w:name w:val="Grid Table 4 - Accent 2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3">
    <w:name w:val="Grid Table 4 - Accent 3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4">
    <w:name w:val="Grid Table 4 - Accent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5">
    <w:name w:val="Grid Table 4 - Accent 5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6">
    <w:name w:val="Grid Table 4 - Accent 6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0dbf0" w:themeColor="text1" w:themeTint="40" w:fill="d0dbf0" w:themeFill="text1" w:themeFillTint="40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text1" w:fill="4472c4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band1Vert">
      <w:pPr/>
      <w:tblPr/>
      <w:tcPr>
        <w:shd w:val="clear" w:color="a8bde4" w:themeColor="text1" w:themeTint="75" w:fill="a8bde4" w:themeFill="tex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text1" w:themeTint="75" w:fill="a8bde4" w:themeFill="tex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1">
    <w:name w:val="Grid Table 5 Dark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1" w:themeTint="34" w:fill="d7e1f3" w:themeFill="accent1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pPr/>
      <w:tblPr/>
      <w:tcPr>
        <w:shd w:val="clear" w:color="a8bde4" w:themeColor="accent1" w:themeTint="75" w:fill="a8bde4" w:themeFill="accen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accent1" w:themeTint="75" w:fill="a8bde4" w:themeFill="accen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2">
    <w:name w:val="Grid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pPr/>
      <w:tblPr/>
      <w:tcPr>
        <w:shd w:val="clear" w:color="f7c39f" w:themeColor="accent2" w:themeTint="75" w:fill="f7c39f" w:themeFill="accent2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7c39f" w:themeColor="accent2" w:themeTint="75" w:fill="f7c39f" w:themeFill="accent2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3">
    <w:name w:val="Grid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pPr/>
      <w:tblPr/>
      <w:tcPr>
        <w:shd w:val="clear" w:color="d5d5d5" w:themeColor="accent3" w:themeTint="75" w:fill="d5d5d5" w:themeFill="accent3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d5d5d5" w:themeColor="accent3" w:themeTint="75" w:fill="d5d5d5" w:themeFill="accent3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4">
    <w:name w:val="Grid Table 5 Dark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pPr/>
      <w:tblPr/>
      <w:tcPr>
        <w:shd w:val="clear" w:color="ffe389" w:themeColor="accent4" w:themeTint="75" w:fill="ffe389" w:themeFill="accent4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fe389" w:themeColor="accent4" w:themeTint="75" w:fill="ffe389" w:themeFill="accent4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5">
    <w:name w:val="Grid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5" w:themeTint="34" w:fill="dceaf6" w:themeFill="accent5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pPr/>
      <w:tblPr/>
      <w:tcPr>
        <w:shd w:val="clear" w:color="b3d0eb" w:themeColor="accent5" w:themeTint="75" w:fill="b3d0eb" w:themeFill="accent5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3d0eb" w:themeColor="accent5" w:themeTint="75" w:fill="b3d0eb" w:themeFill="accent5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6">
    <w:name w:val="Grid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pPr/>
      <w:tblPr/>
      <w:tcPr>
        <w:shd w:val="clear" w:color="bcdba7" w:themeColor="accent6" w:themeTint="75" w:fill="bcdba7" w:themeFill="accent6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cdba7" w:themeColor="accent6" w:themeTint="75" w:fill="bcdba7" w:themeFill="accent6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left w:val="single" w:color="a1b8e1" w:themeColor="text1" w:themeTint="80" w:sz="4" w:space="0"/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b/>
        <w:color w:val="a1b8e1" w:themeColor="text1" w:themeTint="80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b/>
        <w:color w:val="a1b8e1" w:themeColor="text1" w:themeTint="80"/>
      </w:rPr>
      <w:tblPr/>
      <w:tcPr/>
    </w:tblStylePr>
    <w:tblStylePr w:type="firstCol">
      <w:rPr>
        <w:b/>
        <w:color w:val="a1b8e1" w:themeColor="text1" w:themeTint="80"/>
      </w:rPr>
      <w:tblPr/>
      <w:tcPr/>
    </w:tblStylePr>
    <w:tblStylePr w:type="lastCol">
      <w:rPr>
        <w:b/>
        <w:color w:val="a1b8e1" w:themeColor="text1" w:themeTint="80"/>
      </w:rPr>
      <w:tblPr/>
      <w:tcPr/>
    </w:tblStylePr>
    <w:tblStylePr w:type="band1Vert">
      <w:pPr/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1">
    <w:name w:val="Grid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rPr>
        <w:rFonts w:ascii="Arial" w:hAnsi="Arial"/>
        <w:color w:val="a1b8e1" w:themeColor="accent1" w:themeTint="80"/>
        <w:sz w:val="22"/>
      </w:rPr>
      <w:tblPr/>
      <w:tcPr/>
    </w:tblStylePr>
    <w:tblStylePr w:type="firstRow">
      <w:rPr>
        <w:b/>
        <w:color w:val="a1b8e1" w:themeColor="accent1" w:themeTint="80"/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8e1" w:themeColor="accent1" w:themeTint="80"/>
      </w:rPr>
      <w:tblPr/>
      <w:tcPr/>
    </w:tblStylePr>
    <w:tblStylePr w:type="firstCol">
      <w:rPr>
        <w:b/>
        <w:color w:val="a1b8e1" w:themeColor="accent1" w:themeTint="80"/>
      </w:rPr>
      <w:tblPr/>
      <w:tcPr/>
    </w:tblStylePr>
    <w:tblStylePr w:type="lastCol">
      <w:rPr>
        <w:b/>
        <w:color w:val="a1b8e1" w:themeColor="accent1" w:themeTint="80"/>
      </w:rPr>
      <w:tblPr/>
      <w:tcPr/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2">
    <w:name w:val="Grid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  <w:tblPr/>
      <w:tcPr/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3">
    <w:name w:val="Grid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rPr>
        <w:rFonts w:ascii="Arial" w:hAnsi="Arial"/>
        <w:color w:val="a5a5a5" w:themeColor="accent3" w:themeTint="fe"/>
        <w:sz w:val="22"/>
      </w:rPr>
      <w:tblPr/>
      <w:tcPr/>
    </w:tblStyle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  <w:tblPr/>
      <w:tcPr/>
    </w:tblStylePr>
    <w:tblStylePr w:type="firstCol">
      <w:rPr>
        <w:b/>
        <w:color w:val="a5a5a5" w:themeColor="accent3" w:themeTint="fe"/>
      </w:rPr>
      <w:tblPr/>
      <w:tcPr/>
    </w:tblStylePr>
    <w:tblStylePr w:type="lastCol">
      <w:rPr>
        <w:b/>
        <w:color w:val="a5a5a5" w:themeColor="accent3" w:themeTint="fe"/>
      </w:rPr>
      <w:tblPr/>
      <w:tcPr/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4">
    <w:name w:val="Grid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  <w:tblPr/>
      <w:tcPr/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5">
    <w:name w:val="Grid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6">
    <w:name w:val="Grid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1">
    <w:name w:val="Grid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single" w:color="a1b8e1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accent1" w:themeTint="80" w:sz="4" w:space="0"/>
        </w:tcBorders>
      </w:tcPr>
    </w:tblStylePr>
    <w:tblStylePr w:type="la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single" w:color="a1b8e1" w:themeColor="accen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2">
    <w:name w:val="Grid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3">
    <w:name w:val="Grid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4">
    <w:name w:val="Grid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5">
    <w:name w:val="Grid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a1c6e7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c6e7" w:themeColor="accent5" w:themeTint="90" w:sz="4" w:space="0"/>
        </w:tcBorders>
      </w:tcPr>
    </w:tblStylePr>
    <w:tblStylePr w:type="la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single" w:color="a1c6e7" w:themeColor="accent5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6">
    <w:name w:val="Grid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1">
    <w:name w:val="List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2">
    <w:name w:val="List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3">
    <w:name w:val="List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4">
    <w:name w:val="List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5">
    <w:name w:val="List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6">
    <w:name w:val="List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bottom w:val="single" w:color="94aede" w:themeColor="text1" w:themeTint="90" w:sz="4" w:space="0"/>
        <w:insideH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1">
    <w:name w:val="List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bottom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2">
    <w:name w:val="List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3">
    <w:name w:val="List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4">
    <w:name w:val="List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5">
    <w:name w:val="List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bottom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6">
    <w:name w:val="List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1">
    <w:name w:val="List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2">
    <w:name w:val="List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3">
    <w:name w:val="List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4">
    <w:name w:val="List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5">
    <w:name w:val="List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6">
    <w:name w:val="List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  <w:insideH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1">
    <w:name w:val="List Table 4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2">
    <w:name w:val="List Table 4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3">
    <w:name w:val="List Table 4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4">
    <w:name w:val="List Table 4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5">
    <w:name w:val="List Table 4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6">
    <w:name w:val="List Table 4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32" w:space="0"/>
        <w:left w:val="single" w:color="a1b8e1" w:themeColor="text1" w:themeTint="80" w:sz="32" w:space="0"/>
        <w:bottom w:val="single" w:color="a1b8e1" w:themeColor="text1" w:themeTint="80" w:sz="32" w:space="0"/>
        <w:right w:val="single" w:color="a1b8e1" w:themeColor="text1" w:themeTint="80" w:sz="32" w:space="0"/>
      </w:tblBorders>
      <w:shd w:val="clear" w:color="a1b8e1" w:themeColor="text1" w:themeTint="80" w:fill="a1b8e1" w:themeFill="text1" w:themeFillTint="80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1b8e1" w:themeColor="text1" w:themeTint="80" w:sz="32" w:space="0"/>
          <w:bottom w:val="single" w:color="ffffff" w:themeColor="light1" w:sz="12" w:space="0"/>
        </w:tcBorders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1b8e1" w:themeColor="text1" w:themeTint="80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1b8e1" w:themeColor="text1" w:themeTint="80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1">
    <w:name w:val="List Table 5 Dark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2">
    <w:name w:val="List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3">
    <w:name w:val="List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4">
    <w:name w:val="List Table 5 Dark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5">
    <w:name w:val="List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6">
    <w:name w:val="List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bottom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b/>
        <w:color w:val="4472c4" w:themeColor="text1"/>
      </w:rPr>
      <w:tblPr/>
      <w:tcPr>
        <w:tcBorders>
          <w:bottom w:val="single" w:color="a1b8e1" w:themeColor="text1" w:themeTint="80" w:sz="4" w:space="0"/>
        </w:tcBorders>
      </w:tcPr>
    </w:tblStylePr>
    <w:tblStylePr w:type="lastRow">
      <w:rPr>
        <w:b/>
        <w:color w:val="4472c4" w:themeColor="text1"/>
      </w:rPr>
      <w:tblPr/>
      <w:tcPr>
        <w:tcBorders>
          <w:top w:val="single" w:color="a1b8e1" w:themeColor="text1" w:themeTint="80" w:sz="4" w:space="0"/>
        </w:tcBorders>
      </w:tcPr>
    </w:tblStylePr>
    <w:tblStylePr w:type="firstCol">
      <w:rPr>
        <w:b/>
        <w:color w:val="4472c4" w:themeColor="text1"/>
      </w:rPr>
      <w:tblPr/>
      <w:tcPr/>
    </w:tblStylePr>
    <w:tblStylePr w:type="lastCol">
      <w:rPr>
        <w:b/>
        <w:color w:val="4472c4" w:themeColor="text1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472c4" w:themeColor="text1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4472c4" w:themeColor="text1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1">
    <w:name w:val="List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b/>
        <w:color w:val="2542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2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275" w:themeColor="accent1" w:themeShade="95"/>
      </w:rPr>
      <w:tblPr/>
      <w:tcPr/>
    </w:tblStylePr>
    <w:tblStylePr w:type="lastCol">
      <w:rPr>
        <w:b/>
        <w:color w:val="254275" w:themeColor="accent1" w:themeShade="95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2">
    <w:name w:val="List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3">
    <w:name w:val="List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  <w:tblPr/>
      <w:tcPr/>
    </w:tblStylePr>
    <w:tblStylePr w:type="lastCol">
      <w:rPr>
        <w:b/>
        <w:color w:val="c9c9c9" w:themeColor="accent3" w:themeTint="98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4">
    <w:name w:val="List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5">
    <w:name w:val="List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9bc2e5" w:themeColor="accent5" w:themeTint="9a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/>
      </w:rPr>
      <w:tblPr/>
      <w:tcPr/>
    </w:tblStylePr>
    <w:tblStylePr w:type="lastCol">
      <w:rPr>
        <w:b/>
        <w:color w:val="9bc2e5" w:themeColor="accent5" w:themeTint="9a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6">
    <w:name w:val="List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  <w:tblPr/>
      <w:tcPr/>
    </w:tblStylePr>
    <w:tblStylePr w:type="lastCol">
      <w:rPr>
        <w:b/>
        <w:color w:val="a9d18d" w:themeColor="accent6" w:themeTint="98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1">
    <w:name w:val="List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</w:tblPr>
    <w:tcPr/>
    <w:tblStylePr w:type="wholeTable">
      <w:rPr>
        <w:rFonts w:ascii="Arial" w:hAnsi="Arial"/>
        <w:color w:val="254275" w:themeColor="accent1" w:themeShade="95"/>
        <w:sz w:val="22"/>
      </w:rPr>
      <w:tblPr/>
      <w:tcPr/>
    </w:tblStylePr>
    <w:tblStylePr w:type="fir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472c4" w:themeColor="accent1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single" w:color="4472c4" w:themeColor="accent1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2">
    <w:name w:val="List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3">
    <w:name w:val="List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</w:tblPr>
    <w:tcPr/>
    <w:tblStylePr w:type="wholeTable">
      <w:rPr>
        <w:rFonts w:ascii="Arial" w:hAnsi="Arial"/>
        <w:color w:val="c9c9c9" w:themeColor="accent3" w:themeTint="98"/>
        <w:sz w:val="22"/>
      </w:rPr>
      <w:tblPr/>
      <w:tcPr/>
    </w:tblStyle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4">
    <w:name w:val="List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5">
    <w:name w:val="List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</w:tblPr>
    <w:tcPr/>
    <w:tblStylePr w:type="wholeTable">
      <w:rPr>
        <w:rFonts w:ascii="Arial" w:hAnsi="Arial"/>
        <w:color w:val="9bc2e5" w:themeColor="accent5" w:themeTint="9a"/>
        <w:sz w:val="22"/>
      </w:rPr>
      <w:tblPr/>
      <w:tcPr/>
    </w:tblStylePr>
    <w:tblStylePr w:type="fir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9bc2e5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single" w:color="9bc2e5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bc2e5" w:themeColor="accent5" w:themeTint="9a" w:sz="4" w:space="0"/>
        </w:tcBorders>
      </w:tcPr>
    </w:tblStylePr>
    <w:tblStylePr w:type="la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single" w:color="9bc2e5" w:themeColor="accent5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6">
    <w:name w:val="List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18d" w:themeColor="accent6" w:themeTint="98" w:sz="4" w:space="0"/>
      </w:tblBorders>
    </w:tblPr>
    <w:tcPr/>
    <w:tblStylePr w:type="wholeTable">
      <w:rPr>
        <w:rFonts w:ascii="Arial" w:hAnsi="Arial"/>
        <w:color w:val="a9d18d" w:themeColor="accent6" w:themeTint="98"/>
        <w:sz w:val="22"/>
      </w:rPr>
      <w:tblPr/>
      <w:tcPr/>
    </w:tblStyle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">
    <w:name w:val="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1">
    <w:name w:val="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2">
    <w:name w:val="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3">
    <w:name w:val="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4">
    <w:name w:val="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5">
    <w:name w:val="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6">
    <w:name w:val="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4a2d8" w:themeColor="text1" w:themeTint="a6" w:sz="4" w:space="0"/>
        <w:left w:val="single" w:color="84a2d8" w:themeColor="text1" w:themeTint="a6" w:sz="4" w:space="0"/>
        <w:bottom w:val="single" w:color="84a2d8" w:themeColor="text1" w:themeTint="a6" w:sz="4" w:space="0"/>
        <w:right w:val="single" w:color="84a2d8" w:themeColor="text1" w:themeTint="a6" w:sz="4" w:space="0"/>
        <w:insideH w:val="single" w:color="84a2d8" w:themeColor="text1" w:themeTint="a6" w:sz="4" w:space="0"/>
        <w:insideV w:val="single" w:color="84a2d8" w:themeColor="text1" w:themeTint="a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54275" w:themeColor="accent1" w:themeShade="95" w:sz="4" w:space="0"/>
        <w:left w:val="single" w:color="254275" w:themeColor="accent1" w:themeShade="95" w:sz="4" w:space="0"/>
        <w:bottom w:val="single" w:color="254275" w:themeColor="accent1" w:themeShade="95" w:sz="4" w:space="0"/>
        <w:right w:val="single" w:color="254275" w:themeColor="accent1" w:themeShade="95" w:sz="4" w:space="0"/>
        <w:insideH w:val="single" w:color="254275" w:themeColor="accent1" w:themeShade="95" w:sz="4" w:space="0"/>
        <w:insideV w:val="single" w:color="254275" w:themeColor="accent1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45a8c" w:themeColor="accent5" w:themeShade="95" w:sz="4" w:space="0"/>
        <w:left w:val="single" w:color="245a8c" w:themeColor="accent5" w:themeShade="95" w:sz="4" w:space="0"/>
        <w:bottom w:val="single" w:color="245a8c" w:themeColor="accent5" w:themeShade="95" w:sz="4" w:space="0"/>
        <w:right w:val="single" w:color="245a8c" w:themeColor="accent5" w:themeShade="95" w:sz="4" w:space="0"/>
        <w:insideH w:val="single" w:color="245a8c" w:themeColor="accent5" w:themeShade="95" w:sz="4" w:space="0"/>
        <w:insideV w:val="single" w:color="245a8c" w:themeColor="accent5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2e9f6" w:themeColor="text1" w:themeTint="26" w:sz="4" w:space="0"/>
        <w:left w:val="single" w:color="e2e9f6" w:themeColor="text1" w:themeTint="26" w:sz="4" w:space="0"/>
        <w:bottom w:val="single" w:color="e2e9f6" w:themeColor="text1" w:themeTint="26" w:sz="4" w:space="0"/>
        <w:right w:val="single" w:color="e2e9f6" w:themeColor="text1" w:themeTint="26" w:sz="4" w:space="0"/>
        <w:insideH w:val="single" w:color="e2e9f6" w:themeColor="text1" w:themeTint="26" w:sz="4" w:space="0"/>
        <w:insideV w:val="single" w:color="e2e9f6" w:themeColor="text1" w:themeTint="2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1b8e1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1b8e1" w:themeColor="text1" w:themeTint="80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2e9f6" w:themeColor="text1" w:themeTint="26" w:sz="4" w:space="0"/>
          <w:left w:val="single" w:color="e2e9f6" w:themeColor="text1" w:themeTint="26" w:sz="4" w:space="0"/>
          <w:bottom w:val="single" w:color="e2e9f6" w:themeColor="text1" w:themeTint="26" w:sz="4" w:space="0"/>
          <w:right w:val="single" w:color="e2e9f6" w:themeColor="text1" w:themeTint="26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paragraph" w:styleId="Toc1">
    <w:name w:val="Toc 1"/>
    <w:basedOn w:val="Normal"/>
    <w:next w:val="Normal"/>
    <w:uiPriority w:val="39"/>
    <w:unhideWhenUsed w:val="on"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 w:right="0" w:firstLine="0"/>
    </w:pPr>
  </w:style>
  <w:style w:type="paragraph" w:styleId="TOCHeading">
    <w:name w:val="TOC Heading"/>
    <w:uiPriority w:val="39"/>
    <w:unhideWhenUsed w:val="on"/>
    <w:pPr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default="1" w:styleId="Normal">
    <w:name w:val="Normal"/>
    <w:uiPriority w:val="0"/>
    <w:qFormat w:val="on"/>
    <w:p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pPr/>
    <w:tblPr>
      <w:tblInd w:w="0" w:type="dxa"/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numbering" w:default="1" w:styleId="NoList">
    <w:name w:val="No List"/>
    <w:uiPriority w:val="99"/>
    <w:semiHidden w:val="on"/>
    <w:unhideWhenUsed w:val="on"/>
    <w:p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a1b8e1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iCs/>
      <w:color w:val="4472c4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72c4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1" Type="http://schemas.openxmlformats.org/officeDocument/2006/relationships/image" Target="media/image2.png"/><Relationship Id="rId32" Type="http://schemas.openxmlformats.org/officeDocument/2006/relationships/header" Target="header1.xml"/><Relationship Id="rId33" Type="http://schemas.openxmlformats.org/officeDocument/2006/relationships/header" Target="header2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Nikita Morov</cp:lastModifiedBy>
</cp:coreProperties>
</file>