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>
        <w:rPr>
          <w:rFonts w:ascii="Times New Roman" w:hAnsi="Times New Roman" w:cs="Times New Roman"/>
          <w:sz w:val="28"/>
          <w:szCs w:val="28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620FF" w:rsidRPr="00885404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94782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8620FF" w:rsidRDefault="00CB2C68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9772B" w:rsidRPr="0039772B">
        <w:rPr>
          <w:rFonts w:ascii="Times New Roman" w:hAnsi="Times New Roman" w:cs="Times New Roman"/>
          <w:sz w:val="28"/>
          <w:szCs w:val="28"/>
        </w:rPr>
        <w:t>Динамические массивы</w:t>
      </w:r>
      <w:r w:rsidR="008620FF" w:rsidRPr="008620FF">
        <w:rPr>
          <w:rFonts w:ascii="Times New Roman" w:hAnsi="Times New Roman" w:cs="Times New Roman"/>
          <w:sz w:val="28"/>
          <w:szCs w:val="28"/>
        </w:rPr>
        <w:t>»</w:t>
      </w:r>
    </w:p>
    <w:p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17</w:t>
      </w:r>
    </w:p>
    <w:p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E212D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Ковальчук А.А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620FF" w:rsidRP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:rsidR="008620FF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0C3F2B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:rsidR="00CB2C68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7C3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C27C3F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39772B" w:rsidRPr="0039772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:rsidR="00885404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772B" w:rsidRPr="0039772B">
        <w:rPr>
          <w:rFonts w:ascii="Times New Roman" w:hAnsi="Times New Roman" w:cs="Times New Roman"/>
          <w:sz w:val="28"/>
          <w:szCs w:val="28"/>
          <w:lang w:val="ru-RU"/>
        </w:rPr>
        <w:t>Дан двумерный массив ра</w:t>
      </w:r>
      <w:r w:rsidR="0039772B">
        <w:rPr>
          <w:rFonts w:ascii="Times New Roman" w:hAnsi="Times New Roman" w:cs="Times New Roman"/>
          <w:sz w:val="28"/>
          <w:szCs w:val="28"/>
          <w:lang w:val="ru-RU"/>
        </w:rPr>
        <w:t xml:space="preserve">змерностью 5*5. Вычислить сумму </w:t>
      </w:r>
      <w:r w:rsidR="0039772B" w:rsidRPr="0039772B">
        <w:rPr>
          <w:rFonts w:ascii="Times New Roman" w:hAnsi="Times New Roman" w:cs="Times New Roman"/>
          <w:sz w:val="28"/>
          <w:szCs w:val="28"/>
          <w:lang w:val="ru-RU"/>
        </w:rPr>
        <w:t>элементов, номера строк у которых четные</w:t>
      </w:r>
      <w:r w:rsidR="003977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03CF" w:rsidRPr="00885404" w:rsidRDefault="009903C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&lt;iostream&gt;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&lt;cmath&gt;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int main() {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srand(time(0)); // Инициализация генератора случайных чисел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int sum = 0; // Переменная для суммы элементов строки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const int row = 5; // Количество строк в матрице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const int col = 5; // Количество столбцов в матрице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//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Создание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матрицы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int** matrix = new int* [row];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for (int i = 0; i &lt; row; i++) {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matrix[i] = new int[col];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// Заполнение матрицы случайными числами от -100 до 100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 (int i = 0; i &lt; row; i++) {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for (int j = 0; j &lt; col; j++)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matrix[i][j] = rand() % 201 - 100;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}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//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Вывод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матрицы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cout &lt;&lt; "Matrix: " &lt;&lt; endl;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for (int i = 0; i &lt; row; i++) {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for (int j = 0; j &lt; col; j++) {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cout &lt;&lt; matrix[i][j] &lt;&lt; " ";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cout &lt;&lt; endl;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// Вычисление и вывод суммы элементов нечётных строк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 (int i = 0; i &lt; row; i++) {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if (i % 2 == 1) { // Если номер строки нечётный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 (int j = 0; j &lt; col; j++) {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sum += matrix[i][j];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cout &lt;&lt; "Summa: " &lt;&lt; sum &lt;&lt; endl;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sum = 0; // Обнуление суммы для следующей строки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 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}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//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Освобождение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памяти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for (int i = 0; i &lt; row; i++) {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delete[] matrix[i];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}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delete[] matrix;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return 0;</w:t>
      </w:r>
    </w:p>
    <w:p w:rsidR="00EC53D7" w:rsidRPr="009903CF" w:rsidRDefault="00EC53D7" w:rsidP="00EC53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9903CF">
        <w:rPr>
          <w:rFonts w:ascii="Times New Roman" w:hAnsi="Times New Roman" w:cs="Times New Roman"/>
          <w:sz w:val="28"/>
          <w:szCs w:val="28"/>
          <w:highlight w:val="white"/>
          <w:lang w:val="ru-RU"/>
        </w:rPr>
        <w:t>}</w:t>
      </w:r>
    </w:p>
    <w:p w:rsidR="00AF2A83" w:rsidRDefault="00AF2A83" w:rsidP="009903CF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:rsidR="009903CF" w:rsidRPr="00C27C3F" w:rsidRDefault="009903C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A3B3513" wp14:editId="0C6FFFF5">
            <wp:simplePos x="0" y="0"/>
            <wp:positionH relativeFrom="margin">
              <wp:posOffset>436245</wp:posOffset>
            </wp:positionH>
            <wp:positionV relativeFrom="paragraph">
              <wp:posOffset>325120</wp:posOffset>
            </wp:positionV>
            <wp:extent cx="5426075" cy="276606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2A83" w:rsidRDefault="00AF2A83" w:rsidP="009903C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  <w:bookmarkStart w:id="0" w:name="_GoBack"/>
      <w:bookmarkEnd w:id="0"/>
    </w:p>
    <w:p w:rsidR="001F78A3" w:rsidRDefault="002E44DC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077FA29" wp14:editId="65C4A81F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1644650" cy="5226050"/>
            <wp:effectExtent l="0" t="0" r="0" b="0"/>
            <wp:wrapTopAndBottom/>
            <wp:docPr id="2" name="Рисунок 2" descr="Снимок экрана 2024-11-29 13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 2024-11-29 1317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:rsidR="00F4311C" w:rsidRDefault="00F4311C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3F2B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7C3F" w:rsidRDefault="008620FF" w:rsidP="00EB2DC5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 xml:space="preserve">достигнута цель данной лабораторной работы: </w:t>
      </w:r>
      <w:r w:rsidR="00EB2DC5" w:rsidRPr="00EB2DC5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:rsidR="00C27C3F" w:rsidRDefault="00C27C3F" w:rsidP="00C27C3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:rsidR="00C27C3F" w:rsidRPr="000C3F2B" w:rsidRDefault="00C27C3F" w:rsidP="00C27C3F">
      <w:pPr>
        <w:pStyle w:val="a9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FDD" w:rsidRDefault="00BD5FDD" w:rsidP="00CB2C68">
      <w:pPr>
        <w:spacing w:after="0" w:line="240" w:lineRule="auto"/>
      </w:pPr>
      <w:r>
        <w:separator/>
      </w:r>
    </w:p>
  </w:endnote>
  <w:endnote w:type="continuationSeparator" w:id="0">
    <w:p w:rsidR="00BD5FDD" w:rsidRDefault="00BD5FDD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FDD" w:rsidRDefault="00BD5FDD" w:rsidP="00CB2C68">
      <w:pPr>
        <w:spacing w:after="0" w:line="240" w:lineRule="auto"/>
      </w:pPr>
      <w:r>
        <w:separator/>
      </w:r>
    </w:p>
  </w:footnote>
  <w:footnote w:type="continuationSeparator" w:id="0">
    <w:p w:rsidR="00BD5FDD" w:rsidRDefault="00BD5FDD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F78A3"/>
    <w:rsid w:val="00200FE2"/>
    <w:rsid w:val="002D0B69"/>
    <w:rsid w:val="002D61B9"/>
    <w:rsid w:val="002E44DC"/>
    <w:rsid w:val="0039772B"/>
    <w:rsid w:val="004609C6"/>
    <w:rsid w:val="00494FE4"/>
    <w:rsid w:val="005E2E4B"/>
    <w:rsid w:val="00695149"/>
    <w:rsid w:val="00712734"/>
    <w:rsid w:val="00727E26"/>
    <w:rsid w:val="008620FF"/>
    <w:rsid w:val="00885404"/>
    <w:rsid w:val="00947826"/>
    <w:rsid w:val="009903CF"/>
    <w:rsid w:val="009E10B2"/>
    <w:rsid w:val="009E508C"/>
    <w:rsid w:val="00A557A9"/>
    <w:rsid w:val="00A60402"/>
    <w:rsid w:val="00A81784"/>
    <w:rsid w:val="00AA4DAD"/>
    <w:rsid w:val="00AF2A83"/>
    <w:rsid w:val="00BD5FDD"/>
    <w:rsid w:val="00C16AB2"/>
    <w:rsid w:val="00C27C3F"/>
    <w:rsid w:val="00CB2C68"/>
    <w:rsid w:val="00DC3BC3"/>
    <w:rsid w:val="00DD1531"/>
    <w:rsid w:val="00DE212D"/>
    <w:rsid w:val="00E206A7"/>
    <w:rsid w:val="00EB2DC5"/>
    <w:rsid w:val="00EC53D7"/>
    <w:rsid w:val="00F07330"/>
    <w:rsid w:val="00F4311C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7F45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Андрей Ковальчук</cp:lastModifiedBy>
  <cp:revision>4</cp:revision>
  <dcterms:created xsi:type="dcterms:W3CDTF">2024-12-10T14:29:00Z</dcterms:created>
  <dcterms:modified xsi:type="dcterms:W3CDTF">2024-12-10T14:43:00Z</dcterms:modified>
</cp:coreProperties>
</file>