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 w14:paraId="0000000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 w14:paraId="0000000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 w14:paraId="0000001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</w:rPr>
        <w:t>№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7</w:t>
      </w:r>
    </w:p>
    <w:p w14:paraId="0000001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Структуры и файлы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1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E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1F">
      <w:pPr>
        <w:ind w:left="432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Подготовил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  <w:tab/>
        <w:t>Сулимов А.А.</w:t>
      </w:r>
    </w:p>
    <w:p w14:paraId="00000020">
      <w:pPr>
        <w:ind w:left="648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Гр. 410902</w:t>
      </w:r>
    </w:p>
    <w:p w14:paraId="00000021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2">
      <w:pPr>
        <w:ind w:left="4320"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Проверил:</w:t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ab/>
        <w:t>Усенко Ф.В.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23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4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5"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6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 w14:paraId="00000027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Цель: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сформировать навыки и умения обработки </w:t>
      </w:r>
      <w:r>
        <w:rPr>
          <w:rFonts w:ascii="Times New Roman" w:cs="Times New Roman" w:hAnsi="Times New Roman"/>
          <w:sz w:val="28"/>
          <w:szCs w:val="28"/>
          <w:lang w:val="ru-RU"/>
        </w:rPr>
        <w:t>структурированных типов данных, организованных в виде структур и файлов.</w:t>
      </w:r>
    </w:p>
    <w:p w14:paraId="00000029"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Индивидуальное задание (Вариант 15):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Пользователь вводит название поры года. Необходимо вывести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все названия месяцев, которые принадлежат данной поре года. Предусмотреть </w:t>
      </w:r>
      <w:r>
        <w:rPr>
          <w:rFonts w:ascii="Times New Roman" w:cs="Times New Roman" w:hAnsi="Times New Roman"/>
          <w:sz w:val="28"/>
          <w:szCs w:val="28"/>
          <w:lang w:val="ru-RU"/>
        </w:rPr>
        <w:t>запись в файл.</w:t>
      </w:r>
    </w:p>
    <w:p w14:paraId="0000002A"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2B"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ru-RU"/>
        </w:rPr>
        <w:t>4</w:t>
      </w:r>
      <w:r>
        <w:rPr>
          <w:rFonts w:ascii="Times New Roman" w:cs="Times New Roman" w:hAnsi="Times New Roman"/>
          <w:sz w:val="28"/>
          <w:szCs w:val="28"/>
        </w:rPr>
        <w:t xml:space="preserve"> показаны скриншоты работающей программы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и кода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C">
      <w:pPr>
        <w:spacing w:after="0" w:line="360" w:lineRule="exact"/>
        <w:jc w:val="both"/>
        <w:rPr>
          <w:rFonts w:ascii="Times New Roman" w:cs="Times New Roman" w:hAnsi="Times New Roman"/>
          <w:sz w:val="28"/>
          <w:szCs w:val="28"/>
        </w:rPr>
      </w:pPr>
    </w:p>
    <w:p w14:paraId="0000002D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14390" cy="3827780"/>
            <wp:effectExtent l="0" t="0" r="0" b="0"/>
            <wp:docPr id="5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1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1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</w:t>
      </w:r>
    </w:p>
    <w:p w14:paraId="0000002F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332041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Рисунок 2 – Скриншот кода программы</w:t>
      </w:r>
    </w:p>
    <w:p w14:paraId="00000031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7277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3 </w:t>
      </w:r>
      <w:r>
        <w:rPr>
          <w:rFonts w:ascii="Times New Roman" w:cs="Times New Roman" w:hAnsi="Times New Roman"/>
          <w:sz w:val="28"/>
          <w:szCs w:val="28"/>
          <w:lang w:val="ru-RU"/>
        </w:rPr>
        <w:t>– Скриншот результата выполнения программы</w:t>
      </w:r>
    </w:p>
    <w:p w14:paraId="00000033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4273550" cy="16649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4 </w:t>
      </w:r>
      <w:r>
        <w:rPr>
          <w:rFonts w:ascii="Times New Roman" w:cs="Times New Roman" w:hAnsi="Times New Roman"/>
          <w:sz w:val="28"/>
          <w:szCs w:val="28"/>
          <w:lang w:val="ru-RU"/>
        </w:rPr>
        <w:t>– Запись в файл</w:t>
      </w:r>
    </w:p>
    <w:p w14:paraId="00000035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6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7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8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9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A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B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C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D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Построение блок-схем:</w:t>
      </w:r>
    </w:p>
    <w:p w14:paraId="0000003E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2969895" cy="8268335"/>
            <wp:effectExtent l="0" t="0" r="0" b="0"/>
            <wp:docPr id="6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4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82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F70D5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8" Type="http://schemas.openxmlformats.org/officeDocument/2006/relationships/image" Target="media/image1.png"/><Relationship Id="rId39" Type="http://schemas.openxmlformats.org/officeDocument/2006/relationships/image" Target="media/image2.png"/><Relationship Id="rId40" Type="http://schemas.openxmlformats.org/officeDocument/2006/relationships/image" Target="media/image6.png"/><Relationship Id="rId41" Type="http://schemas.openxmlformats.org/officeDocument/2006/relationships/image" Target="media/image7.png"/><Relationship Id="rId42" Type="http://schemas.openxmlformats.org/officeDocument/2006/relationships/image" Target="media/image8.png"/><Relationship Id="rId4" Type="http://schemas.openxmlformats.org/officeDocument/2006/relationships/webSettings" Target="webSettings.xml"/><Relationship Id="rId6" Type="http://schemas.openxmlformats.org/officeDocument/2006/relationships/oleObject" Target="embeddings/oleObject1.bin"/><Relationship Id="rId8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Alex</cp:lastModifiedBy>
</cp:coreProperties>
</file>