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D28" w:rsidRDefault="001D7922" w:rsidP="005F3D28">
      <w:pPr>
        <w:ind w:firstLine="708"/>
      </w:pPr>
      <w:r>
        <w:t>DD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786"/>
        <w:gridCol w:w="4276"/>
      </w:tblGrid>
      <w:tr w:rsidR="0021705A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BD2827">
            <w:pPr>
              <w:jc w:val="center"/>
            </w:pPr>
            <w:r w:rsidRPr="0061509F">
              <w:t>Potions</w:t>
            </w:r>
          </w:p>
        </w:tc>
        <w:tc>
          <w:tcPr>
            <w:tcW w:w="4276" w:type="dxa"/>
          </w:tcPr>
          <w:p w:rsidR="0021705A" w:rsidRPr="0061509F" w:rsidRDefault="0021705A" w:rsidP="00BD28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76" w:type="dxa"/>
          </w:tcPr>
          <w:p w:rsidR="0021705A" w:rsidRPr="0061509F" w:rsidRDefault="001A3217" w:rsidP="00BD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  <w:tc>
          <w:tcPr>
            <w:tcW w:w="4276" w:type="dxa"/>
          </w:tcPr>
          <w:p w:rsidR="0021705A" w:rsidRPr="001A3217" w:rsidRDefault="001A3217" w:rsidP="00BD2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Prix</w:t>
            </w:r>
          </w:p>
        </w:tc>
        <w:tc>
          <w:tcPr>
            <w:tcW w:w="4276" w:type="dxa"/>
          </w:tcPr>
          <w:p w:rsidR="0021705A" w:rsidRPr="001A3217" w:rsidRDefault="001A3217" w:rsidP="00BD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Diluant</w:t>
            </w:r>
          </w:p>
        </w:tc>
        <w:tc>
          <w:tcPr>
            <w:tcW w:w="4276" w:type="dxa"/>
          </w:tcPr>
          <w:p w:rsidR="0021705A" w:rsidRPr="001A3217" w:rsidRDefault="001A3217" w:rsidP="00BD2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1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1</w:t>
            </w:r>
          </w:p>
        </w:tc>
        <w:tc>
          <w:tcPr>
            <w:tcW w:w="4276" w:type="dxa"/>
          </w:tcPr>
          <w:p w:rsidR="0021705A" w:rsidRPr="001A3217" w:rsidRDefault="001A3217" w:rsidP="00BD2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2</w:t>
            </w:r>
          </w:p>
        </w:tc>
        <w:tc>
          <w:tcPr>
            <w:tcW w:w="4276" w:type="dxa"/>
          </w:tcPr>
          <w:p w:rsidR="0021705A" w:rsidRPr="001A3217" w:rsidRDefault="001A3217" w:rsidP="00BD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2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3</w:t>
            </w:r>
          </w:p>
        </w:tc>
        <w:tc>
          <w:tcPr>
            <w:tcW w:w="4276" w:type="dxa"/>
          </w:tcPr>
          <w:p w:rsidR="0021705A" w:rsidRPr="001A3217" w:rsidRDefault="001A3217" w:rsidP="00BD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3</w:t>
            </w:r>
          </w:p>
        </w:tc>
        <w:tc>
          <w:tcPr>
            <w:tcW w:w="4276" w:type="dxa"/>
          </w:tcPr>
          <w:p w:rsidR="0021705A" w:rsidRPr="001A3217" w:rsidRDefault="001A3217" w:rsidP="00BD2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4</w:t>
            </w:r>
          </w:p>
        </w:tc>
        <w:tc>
          <w:tcPr>
            <w:tcW w:w="4276" w:type="dxa"/>
          </w:tcPr>
          <w:p w:rsidR="0021705A" w:rsidRPr="001A3217" w:rsidRDefault="001A3217" w:rsidP="00BD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4</w:t>
            </w:r>
          </w:p>
        </w:tc>
        <w:tc>
          <w:tcPr>
            <w:tcW w:w="4276" w:type="dxa"/>
          </w:tcPr>
          <w:p w:rsidR="0021705A" w:rsidRPr="001A3217" w:rsidRDefault="001A3217" w:rsidP="00BD2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786"/>
        <w:gridCol w:w="4276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EE268F">
            <w:pPr>
              <w:jc w:val="center"/>
            </w:pPr>
            <w:r w:rsidRPr="0061509F">
              <w:t>Onguent</w:t>
            </w:r>
          </w:p>
        </w:tc>
        <w:tc>
          <w:tcPr>
            <w:tcW w:w="4276" w:type="dxa"/>
          </w:tcPr>
          <w:p w:rsidR="0021705A" w:rsidRPr="0061509F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76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  <w:tc>
          <w:tcPr>
            <w:tcW w:w="4276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Prix</w:t>
            </w:r>
          </w:p>
        </w:tc>
        <w:tc>
          <w:tcPr>
            <w:tcW w:w="4276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1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1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2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2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3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3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4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4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  <w:bookmarkStart w:id="0" w:name="_GoBack"/>
      <w:bookmarkEnd w:id="0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795"/>
        <w:gridCol w:w="4267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21705A" w:rsidRPr="00BD2827" w:rsidRDefault="0021705A" w:rsidP="00EE268F">
            <w:pPr>
              <w:jc w:val="center"/>
            </w:pPr>
            <w:r>
              <w:t>Inventeurs</w:t>
            </w:r>
          </w:p>
        </w:tc>
        <w:tc>
          <w:tcPr>
            <w:tcW w:w="4267" w:type="dxa"/>
          </w:tcPr>
          <w:p w:rsidR="0021705A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67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  <w:tc>
          <w:tcPr>
            <w:tcW w:w="4267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811"/>
        <w:gridCol w:w="4251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1705A" w:rsidRPr="0061509F" w:rsidRDefault="0021705A" w:rsidP="00EE268F">
            <w:pPr>
              <w:jc w:val="center"/>
            </w:pPr>
            <w:r w:rsidRPr="0061509F">
              <w:t>Ingrédients</w:t>
            </w:r>
          </w:p>
        </w:tc>
        <w:tc>
          <w:tcPr>
            <w:tcW w:w="4251" w:type="dxa"/>
          </w:tcPr>
          <w:p w:rsidR="0021705A" w:rsidRPr="0061509F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51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  <w:tc>
          <w:tcPr>
            <w:tcW w:w="4251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1705A" w:rsidRPr="008F585C" w:rsidRDefault="0021705A" w:rsidP="00EE268F">
            <w:pPr>
              <w:jc w:val="center"/>
            </w:pPr>
            <w:r w:rsidRPr="008F585C">
              <w:t xml:space="preserve">Fraicheur (en jours) (si non indiqué : </w:t>
            </w:r>
            <w:proofErr w:type="spellStart"/>
            <w:r w:rsidRPr="008F585C">
              <w:t>random</w:t>
            </w:r>
            <w:proofErr w:type="spellEnd"/>
            <w:r w:rsidRPr="008F585C">
              <w:t>)</w:t>
            </w:r>
          </w:p>
        </w:tc>
        <w:tc>
          <w:tcPr>
            <w:tcW w:w="4251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1705A" w:rsidRPr="007779D9" w:rsidRDefault="0021705A" w:rsidP="00EE268F">
            <w:pPr>
              <w:jc w:val="center"/>
            </w:pPr>
            <w:r w:rsidRPr="007779D9">
              <w:t>Date de réception</w:t>
            </w:r>
          </w:p>
        </w:tc>
        <w:tc>
          <w:tcPr>
            <w:tcW w:w="4251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821"/>
        <w:gridCol w:w="4241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1" w:type="dxa"/>
          </w:tcPr>
          <w:p w:rsidR="0021705A" w:rsidRPr="0061509F" w:rsidRDefault="0021705A" w:rsidP="00EE268F">
            <w:pPr>
              <w:jc w:val="center"/>
            </w:pPr>
            <w:r w:rsidRPr="0061509F">
              <w:t>Fournisseur</w:t>
            </w:r>
          </w:p>
        </w:tc>
        <w:tc>
          <w:tcPr>
            <w:tcW w:w="4241" w:type="dxa"/>
          </w:tcPr>
          <w:p w:rsidR="0021705A" w:rsidRPr="0061509F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1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41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1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  <w:tc>
          <w:tcPr>
            <w:tcW w:w="4241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</w:tbl>
    <w:p w:rsidR="0081164D" w:rsidRDefault="0081164D" w:rsidP="001D7922">
      <w:pPr>
        <w:jc w:val="both"/>
        <w:rPr>
          <w:color w:val="FF0000"/>
        </w:rPr>
      </w:pPr>
    </w:p>
    <w:p w:rsidR="0081164D" w:rsidRDefault="0081164D">
      <w:pPr>
        <w:rPr>
          <w:color w:val="FF0000"/>
        </w:rPr>
      </w:pPr>
      <w:r>
        <w:rPr>
          <w:color w:val="FF0000"/>
        </w:rPr>
        <w:br w:type="page"/>
      </w:r>
    </w:p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1705A" w:rsidRPr="00BD2827" w:rsidRDefault="0021705A" w:rsidP="00EE268F">
            <w:pPr>
              <w:jc w:val="center"/>
            </w:pPr>
            <w:r>
              <w:t>Commande</w:t>
            </w:r>
          </w:p>
        </w:tc>
        <w:tc>
          <w:tcPr>
            <w:tcW w:w="4247" w:type="dxa"/>
          </w:tcPr>
          <w:p w:rsidR="0021705A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47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Numéro</w:t>
            </w:r>
          </w:p>
        </w:tc>
        <w:tc>
          <w:tcPr>
            <w:tcW w:w="4247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Date</w:t>
            </w:r>
          </w:p>
        </w:tc>
        <w:tc>
          <w:tcPr>
            <w:tcW w:w="4247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État</w:t>
            </w:r>
          </w:p>
        </w:tc>
        <w:tc>
          <w:tcPr>
            <w:tcW w:w="4247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Booléen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724"/>
        <w:gridCol w:w="4338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:rsidR="0021705A" w:rsidRPr="00BD2827" w:rsidRDefault="0021705A" w:rsidP="00EE268F">
            <w:pPr>
              <w:jc w:val="center"/>
            </w:pPr>
            <w:r>
              <w:t>Client</w:t>
            </w:r>
          </w:p>
        </w:tc>
        <w:tc>
          <w:tcPr>
            <w:tcW w:w="4338" w:type="dxa"/>
          </w:tcPr>
          <w:p w:rsidR="0021705A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338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  <w:tc>
          <w:tcPr>
            <w:tcW w:w="4338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Adresse</w:t>
            </w:r>
          </w:p>
        </w:tc>
        <w:tc>
          <w:tcPr>
            <w:tcW w:w="4338" w:type="dxa"/>
          </w:tcPr>
          <w:p w:rsidR="0021705A" w:rsidRPr="001A3217" w:rsidRDefault="0021705A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Pr="0061509F">
              <w:rPr>
                <w:color w:val="FF0000"/>
              </w:rPr>
              <w:t>SIREN</w:t>
            </w:r>
            <w:r>
              <w:rPr>
                <w:color w:val="FF0000"/>
              </w:rPr>
              <w:t>)</w:t>
            </w:r>
          </w:p>
        </w:tc>
        <w:tc>
          <w:tcPr>
            <w:tcW w:w="4338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</w:tbl>
    <w:p w:rsidR="005F3D28" w:rsidRDefault="005F3D28" w:rsidP="001D7922">
      <w:pPr>
        <w:jc w:val="both"/>
        <w:rPr>
          <w:color w:val="FF0000"/>
        </w:rPr>
      </w:pPr>
    </w:p>
    <w:p w:rsidR="00AD5C2C" w:rsidRDefault="00AD5C2C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785"/>
        <w:gridCol w:w="4277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1705A" w:rsidRPr="0061509F" w:rsidRDefault="0021705A" w:rsidP="00EE268F">
            <w:pPr>
              <w:jc w:val="center"/>
            </w:pPr>
            <w:r w:rsidRPr="0061509F">
              <w:t>Récipients</w:t>
            </w:r>
          </w:p>
        </w:tc>
        <w:tc>
          <w:tcPr>
            <w:tcW w:w="4277" w:type="dxa"/>
          </w:tcPr>
          <w:p w:rsidR="0021705A" w:rsidRPr="0061509F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1705A" w:rsidRPr="00BD2827" w:rsidRDefault="0021705A" w:rsidP="00EE268F">
            <w:pPr>
              <w:jc w:val="center"/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77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1705A" w:rsidRPr="0061509F" w:rsidRDefault="0021705A" w:rsidP="00EE268F">
            <w:pPr>
              <w:jc w:val="center"/>
            </w:pPr>
            <w:r w:rsidRPr="0061509F">
              <w:t>Type (fiole, tubes, pots, etc.)</w:t>
            </w:r>
          </w:p>
        </w:tc>
        <w:tc>
          <w:tcPr>
            <w:tcW w:w="4277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1705A" w:rsidRPr="005F3D28" w:rsidRDefault="0021705A" w:rsidP="00EE268F">
            <w:pPr>
              <w:jc w:val="center"/>
            </w:pPr>
            <w:r w:rsidRPr="005F3D28">
              <w:t>Prix</w:t>
            </w:r>
          </w:p>
        </w:tc>
        <w:tc>
          <w:tcPr>
            <w:tcW w:w="4277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1705A" w:rsidRPr="005F3D28" w:rsidRDefault="0021705A" w:rsidP="00EE268F">
            <w:pPr>
              <w:jc w:val="center"/>
            </w:pPr>
          </w:p>
        </w:tc>
        <w:tc>
          <w:tcPr>
            <w:tcW w:w="4277" w:type="dxa"/>
          </w:tcPr>
          <w:p w:rsidR="0021705A" w:rsidRPr="001A3217" w:rsidRDefault="0021705A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1D7922" w:rsidRDefault="001D7922" w:rsidP="001D7922">
      <w:pPr>
        <w:jc w:val="both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752"/>
        <w:gridCol w:w="4310"/>
      </w:tblGrid>
      <w:tr w:rsidR="0021705A" w:rsidRPr="0061509F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21705A" w:rsidRPr="0061509F" w:rsidRDefault="0021705A" w:rsidP="00EE268F">
            <w:pPr>
              <w:jc w:val="center"/>
              <w:rPr>
                <w:color w:val="B4C6E7" w:themeColor="accent1" w:themeTint="66"/>
              </w:rPr>
            </w:pPr>
            <w:r w:rsidRPr="008F585C">
              <w:t>Seuil de fraicheur</w:t>
            </w:r>
          </w:p>
        </w:tc>
        <w:tc>
          <w:tcPr>
            <w:tcW w:w="4310" w:type="dxa"/>
          </w:tcPr>
          <w:p w:rsidR="0021705A" w:rsidRPr="008F585C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61509F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21705A" w:rsidRPr="001956DC" w:rsidRDefault="0021705A" w:rsidP="00EE268F">
            <w:pPr>
              <w:jc w:val="center"/>
              <w:rPr>
                <w:color w:val="FF0000"/>
              </w:rPr>
            </w:pPr>
            <w:r w:rsidRPr="001956DC">
              <w:rPr>
                <w:color w:val="FF0000"/>
              </w:rPr>
              <w:t>ID</w:t>
            </w:r>
          </w:p>
        </w:tc>
        <w:tc>
          <w:tcPr>
            <w:tcW w:w="4310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RPr="0061509F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21705A" w:rsidRPr="00970DC1" w:rsidRDefault="0021705A" w:rsidP="00EE268F">
            <w:pPr>
              <w:jc w:val="center"/>
              <w:rPr>
                <w:color w:val="FF0000"/>
              </w:rPr>
            </w:pPr>
            <w:r w:rsidRPr="00970DC1">
              <w:rPr>
                <w:color w:val="FF0000"/>
              </w:rPr>
              <w:t>Seuil</w:t>
            </w:r>
          </w:p>
        </w:tc>
        <w:tc>
          <w:tcPr>
            <w:tcW w:w="4310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</w:tbl>
    <w:p w:rsidR="001D7922" w:rsidRDefault="001D7922" w:rsidP="001D7922">
      <w:pPr>
        <w:jc w:val="both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660"/>
        <w:gridCol w:w="4402"/>
      </w:tblGrid>
      <w:tr w:rsidR="0021705A" w:rsidRPr="0061509F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</w:tcPr>
          <w:p w:rsidR="0021705A" w:rsidRPr="0061509F" w:rsidRDefault="0021705A" w:rsidP="00361AEA">
            <w:pPr>
              <w:jc w:val="center"/>
            </w:pPr>
            <w:r>
              <w:t>Stock</w:t>
            </w:r>
          </w:p>
        </w:tc>
        <w:tc>
          <w:tcPr>
            <w:tcW w:w="4402" w:type="dxa"/>
          </w:tcPr>
          <w:p w:rsidR="0021705A" w:rsidRDefault="0021705A" w:rsidP="00361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</w:tcPr>
          <w:p w:rsidR="0021705A" w:rsidRPr="00BD2827" w:rsidRDefault="0021705A" w:rsidP="00361AEA">
            <w:pPr>
              <w:jc w:val="center"/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402" w:type="dxa"/>
          </w:tcPr>
          <w:p w:rsidR="0021705A" w:rsidRPr="001A3217" w:rsidRDefault="001A3217" w:rsidP="00361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</w:tbl>
    <w:p w:rsidR="00AB731B" w:rsidRDefault="00AB731B" w:rsidP="001D7922">
      <w:pPr>
        <w:jc w:val="both"/>
      </w:pPr>
    </w:p>
    <w:p w:rsidR="00EB1D00" w:rsidRDefault="00EB1D00" w:rsidP="00EB1D00">
      <w:pPr>
        <w:jc w:val="both"/>
      </w:pPr>
      <w:r>
        <w:t>(Diluant non vendu)</w:t>
      </w:r>
    </w:p>
    <w:p w:rsidR="00EB1D00" w:rsidRDefault="00EB1D00" w:rsidP="001D7922">
      <w:pPr>
        <w:jc w:val="both"/>
      </w:pPr>
    </w:p>
    <w:p w:rsidR="008F585C" w:rsidRDefault="008F585C" w:rsidP="001D7922">
      <w:pPr>
        <w:jc w:val="both"/>
      </w:pPr>
    </w:p>
    <w:sectPr w:rsidR="008F5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22"/>
    <w:rsid w:val="00016517"/>
    <w:rsid w:val="00016897"/>
    <w:rsid w:val="00021DF7"/>
    <w:rsid w:val="00106DA3"/>
    <w:rsid w:val="001257BD"/>
    <w:rsid w:val="001956DC"/>
    <w:rsid w:val="001A3217"/>
    <w:rsid w:val="001D7922"/>
    <w:rsid w:val="0021705A"/>
    <w:rsid w:val="00335C81"/>
    <w:rsid w:val="00345713"/>
    <w:rsid w:val="00397C22"/>
    <w:rsid w:val="00593855"/>
    <w:rsid w:val="005A71DC"/>
    <w:rsid w:val="005F3D28"/>
    <w:rsid w:val="0061509F"/>
    <w:rsid w:val="006A002F"/>
    <w:rsid w:val="006C1E8A"/>
    <w:rsid w:val="007158B4"/>
    <w:rsid w:val="007779D9"/>
    <w:rsid w:val="0081164D"/>
    <w:rsid w:val="00824A47"/>
    <w:rsid w:val="008275F5"/>
    <w:rsid w:val="0086622B"/>
    <w:rsid w:val="008F585C"/>
    <w:rsid w:val="0094682B"/>
    <w:rsid w:val="00955392"/>
    <w:rsid w:val="00970DC1"/>
    <w:rsid w:val="009F2724"/>
    <w:rsid w:val="00AB731B"/>
    <w:rsid w:val="00AD5C2C"/>
    <w:rsid w:val="00B53502"/>
    <w:rsid w:val="00BD2827"/>
    <w:rsid w:val="00CA4E61"/>
    <w:rsid w:val="00CF43B5"/>
    <w:rsid w:val="00D32174"/>
    <w:rsid w:val="00E673D7"/>
    <w:rsid w:val="00EB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6551"/>
  <w15:chartTrackingRefBased/>
  <w15:docId w15:val="{93B9F6D7-4682-474A-9DFA-4A0086DB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73D7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8275F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75F5"/>
    <w:rPr>
      <w:rFonts w:eastAsiaTheme="minorEastAsia"/>
      <w:color w:val="5A5A5A" w:themeColor="text1" w:themeTint="A5"/>
      <w:spacing w:val="15"/>
      <w:sz w:val="24"/>
    </w:rPr>
  </w:style>
  <w:style w:type="table" w:styleId="Grilledutableau">
    <w:name w:val="Table Grid"/>
    <w:basedOn w:val="TableauNormal"/>
    <w:uiPriority w:val="39"/>
    <w:rsid w:val="00BD2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BD28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PATRICIA</dc:creator>
  <cp:keywords/>
  <dc:description/>
  <cp:lastModifiedBy>ALAYRAC VINCENT</cp:lastModifiedBy>
  <cp:revision>29</cp:revision>
  <dcterms:created xsi:type="dcterms:W3CDTF">2017-03-29T12:09:00Z</dcterms:created>
  <dcterms:modified xsi:type="dcterms:W3CDTF">2017-03-30T07:29:00Z</dcterms:modified>
</cp:coreProperties>
</file>