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883726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F66C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0334D030A5BD4AD390EAADC9CCD807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2F66C6" w:rsidRDefault="002F66C6" w:rsidP="002F66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 - Informatique</w:t>
                    </w:r>
                  </w:p>
                </w:tc>
              </w:sdtContent>
            </w:sdt>
          </w:tr>
          <w:tr w:rsidR="002F66C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D93A21F946044F3A94BF4B80069D3C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66C6" w:rsidRDefault="00D8489A" w:rsidP="002F66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Site </w:t>
                    </w:r>
                    <w:r w:rsidR="002F66C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 gestion d’événements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en ligne</w:t>
                    </w:r>
                  </w:p>
                </w:tc>
              </w:sdtContent>
            </w:sdt>
          </w:tr>
          <w:tr w:rsidR="002F66C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875975FE293E4B38BC4522EA6004C6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66C6" w:rsidRDefault="002F66C6" w:rsidP="002F66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Documentation Technique</w:t>
                    </w:r>
                  </w:p>
                </w:tc>
              </w:sdtContent>
            </w:sdt>
          </w:tr>
          <w:tr w:rsidR="002F66C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66C6" w:rsidRDefault="002F66C6">
                <w:pPr>
                  <w:pStyle w:val="Sansinterligne"/>
                  <w:jc w:val="center"/>
                </w:pPr>
              </w:p>
            </w:tc>
          </w:tr>
          <w:tr w:rsidR="002F66C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20BAA44A63904005954FF608B6FB70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6C6" w:rsidRDefault="002F66C6" w:rsidP="002F66C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Philippe Ku – I.FA-P3B</w:t>
                    </w:r>
                  </w:p>
                </w:tc>
              </w:sdtContent>
            </w:sdt>
          </w:tr>
          <w:tr w:rsidR="002F66C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C735A102935D42219D5DC3D47C80F2C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6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6C6" w:rsidRDefault="002F66C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02/06/2016</w:t>
                    </w:r>
                  </w:p>
                </w:tc>
              </w:sdtContent>
            </w:sdt>
          </w:tr>
        </w:tbl>
        <w:p w:rsidR="002F66C6" w:rsidRDefault="002F66C6"/>
        <w:p w:rsidR="002F66C6" w:rsidRDefault="002F66C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F66C6">
            <w:tc>
              <w:tcPr>
                <w:tcW w:w="5000" w:type="pct"/>
              </w:tcPr>
              <w:p w:rsidR="002F66C6" w:rsidRDefault="002F66C6" w:rsidP="002F66C6">
                <w:pPr>
                  <w:pStyle w:val="Sansinterligne"/>
                </w:pPr>
              </w:p>
            </w:tc>
          </w:tr>
        </w:tbl>
        <w:p w:rsidR="002F66C6" w:rsidRDefault="002F66C6"/>
        <w:p w:rsidR="002F66C6" w:rsidRDefault="002F66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83722782"/>
        <w:docPartObj>
          <w:docPartGallery w:val="Table of Contents"/>
          <w:docPartUnique/>
        </w:docPartObj>
      </w:sdtPr>
      <w:sdtEndPr/>
      <w:sdtContent>
        <w:p w:rsidR="00265081" w:rsidRDefault="00DE4BE6">
          <w:pPr>
            <w:pStyle w:val="En-ttedetabledesmatires"/>
          </w:pPr>
          <w:r>
            <w:rPr>
              <w:lang w:val="fr-FR"/>
            </w:rPr>
            <w:t>Tab</w:t>
          </w:r>
          <w:bookmarkStart w:id="0" w:name="_GoBack"/>
          <w:bookmarkEnd w:id="0"/>
          <w:r>
            <w:rPr>
              <w:lang w:val="fr-FR"/>
            </w:rPr>
            <w:t>le des matières</w:t>
          </w:r>
        </w:p>
        <w:p w:rsidR="000E7F83" w:rsidRDefault="0026508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46757" w:history="1">
            <w:r w:rsidR="000E7F83" w:rsidRPr="00B47C2F">
              <w:rPr>
                <w:rStyle w:val="Lienhypertexte"/>
                <w:noProof/>
              </w:rPr>
              <w:t>Introduction</w:t>
            </w:r>
            <w:r w:rsidR="000E7F83">
              <w:rPr>
                <w:noProof/>
                <w:webHidden/>
              </w:rPr>
              <w:tab/>
            </w:r>
            <w:r w:rsidR="000E7F83">
              <w:rPr>
                <w:noProof/>
                <w:webHidden/>
              </w:rPr>
              <w:fldChar w:fldCharType="begin"/>
            </w:r>
            <w:r w:rsidR="000E7F83">
              <w:rPr>
                <w:noProof/>
                <w:webHidden/>
              </w:rPr>
              <w:instrText xml:space="preserve"> PAGEREF _Toc452646757 \h </w:instrText>
            </w:r>
            <w:r w:rsidR="000E7F83">
              <w:rPr>
                <w:noProof/>
                <w:webHidden/>
              </w:rPr>
            </w:r>
            <w:r w:rsidR="000E7F83">
              <w:rPr>
                <w:noProof/>
                <w:webHidden/>
              </w:rPr>
              <w:fldChar w:fldCharType="separate"/>
            </w:r>
            <w:r w:rsidR="000E7F83">
              <w:rPr>
                <w:noProof/>
                <w:webHidden/>
              </w:rPr>
              <w:t>2</w:t>
            </w:r>
            <w:r w:rsidR="000E7F83"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58" w:history="1">
            <w:r w:rsidRPr="00B47C2F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59" w:history="1">
            <w:r w:rsidRPr="00B47C2F">
              <w:rPr>
                <w:rStyle w:val="Lienhypertexte"/>
                <w:noProof/>
              </w:rPr>
              <w:t>Motivations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0" w:history="1">
            <w:r w:rsidRPr="00B47C2F">
              <w:rPr>
                <w:rStyle w:val="Lienhypertexte"/>
                <w:noProof/>
              </w:rPr>
              <w:t>Etude d’opportunités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1" w:history="1">
            <w:r w:rsidRPr="00B47C2F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2" w:history="1">
            <w:r w:rsidRPr="00B47C2F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3" w:history="1">
            <w:r w:rsidRPr="00B47C2F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4" w:history="1">
            <w:r w:rsidRPr="00B47C2F">
              <w:rPr>
                <w:rStyle w:val="Lienhypertexte"/>
                <w:noProof/>
              </w:rPr>
              <w:t>Matériel et logiciels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5" w:history="1">
            <w:r w:rsidRPr="00B47C2F">
              <w:rPr>
                <w:rStyle w:val="Lienhypertexte"/>
                <w:noProof/>
              </w:rPr>
              <w:t>Travail à rendre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6" w:history="1">
            <w:r w:rsidRPr="00B47C2F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7" w:history="1">
            <w:r w:rsidRPr="00B47C2F">
              <w:rPr>
                <w:rStyle w:val="Lienhypertexte"/>
                <w:noProof/>
              </w:rPr>
              <w:t>Plan de navigation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8" w:history="1">
            <w:r w:rsidRPr="00B47C2F">
              <w:rPr>
                <w:rStyle w:val="Lienhypertexte"/>
                <w:noProof/>
              </w:rPr>
              <w:t>Les fonctionnalités selon le type d’utilisateur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69" w:history="1">
            <w:r w:rsidRPr="00B47C2F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70" w:history="1">
            <w:r w:rsidRPr="00B47C2F">
              <w:rPr>
                <w:rStyle w:val="Lienhypertexte"/>
                <w:noProof/>
              </w:rPr>
              <w:t>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71" w:history="1">
            <w:r w:rsidRPr="00B47C2F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83" w:rsidRDefault="000E7F8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646772" w:history="1">
            <w:r w:rsidRPr="00B47C2F">
              <w:rPr>
                <w:rStyle w:val="Lienhypertexte"/>
                <w:noProof/>
              </w:rPr>
              <w:t>La page de détail des 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1A" w:rsidRDefault="00265081">
          <w:r>
            <w:rPr>
              <w:b/>
              <w:bCs/>
              <w:lang w:val="fr-FR"/>
            </w:rPr>
            <w:fldChar w:fldCharType="end"/>
          </w:r>
        </w:p>
      </w:sdtContent>
    </w:sdt>
    <w:p w:rsidR="00F611F5" w:rsidRDefault="00F611F5">
      <w:r>
        <w:br w:type="page"/>
      </w:r>
    </w:p>
    <w:p w:rsidR="00F611F5" w:rsidRDefault="00595B87" w:rsidP="00595B87">
      <w:pPr>
        <w:pStyle w:val="Titre1"/>
      </w:pPr>
      <w:bookmarkStart w:id="1" w:name="_Toc452646757"/>
      <w:r>
        <w:lastRenderedPageBreak/>
        <w:t>Introduction</w:t>
      </w:r>
      <w:bookmarkEnd w:id="1"/>
    </w:p>
    <w:p w:rsidR="00595B87" w:rsidRDefault="00595B87" w:rsidP="00595B87">
      <w:pPr>
        <w:pStyle w:val="Titre2"/>
      </w:pPr>
      <w:bookmarkStart w:id="2" w:name="_Toc452646758"/>
      <w:r>
        <w:t>Préambule</w:t>
      </w:r>
      <w:bookmarkEnd w:id="2"/>
      <w:r>
        <w:t xml:space="preserve"> </w:t>
      </w:r>
    </w:p>
    <w:p w:rsidR="00595B87" w:rsidRDefault="00595B87" w:rsidP="00595B87">
      <w:pPr>
        <w:pStyle w:val="Titre2"/>
      </w:pPr>
      <w:bookmarkStart w:id="3" w:name="_Toc452646759"/>
      <w:r>
        <w:t>Motivations</w:t>
      </w:r>
      <w:bookmarkEnd w:id="3"/>
    </w:p>
    <w:p w:rsidR="00595B87" w:rsidRDefault="00595B87" w:rsidP="00595B87">
      <w:pPr>
        <w:pStyle w:val="Titre2"/>
      </w:pPr>
      <w:bookmarkStart w:id="4" w:name="_Toc452646760"/>
      <w:r>
        <w:t>Etude d’opportunités</w:t>
      </w:r>
      <w:bookmarkEnd w:id="4"/>
      <w:r>
        <w:t xml:space="preserve"> </w:t>
      </w:r>
    </w:p>
    <w:p w:rsidR="00595B87" w:rsidRDefault="00595B87" w:rsidP="00595B87">
      <w:pPr>
        <w:pStyle w:val="Titre1"/>
      </w:pPr>
      <w:bookmarkStart w:id="5" w:name="_Toc452646761"/>
      <w:r>
        <w:t>Cahier des charges</w:t>
      </w:r>
      <w:bookmarkEnd w:id="5"/>
    </w:p>
    <w:p w:rsidR="00595B87" w:rsidRDefault="00595B87" w:rsidP="00595B87">
      <w:pPr>
        <w:pStyle w:val="Titre2"/>
      </w:pPr>
      <w:bookmarkStart w:id="6" w:name="_Toc452646762"/>
      <w:r>
        <w:t>But</w:t>
      </w:r>
      <w:bookmarkEnd w:id="6"/>
    </w:p>
    <w:p w:rsidR="00595B87" w:rsidRDefault="00595B87" w:rsidP="00595B87">
      <w:pPr>
        <w:pStyle w:val="Titre2"/>
      </w:pPr>
      <w:bookmarkStart w:id="7" w:name="_Toc452646763"/>
      <w:r>
        <w:t>Fonctionnalités</w:t>
      </w:r>
      <w:bookmarkEnd w:id="7"/>
    </w:p>
    <w:p w:rsidR="00595B87" w:rsidRDefault="00595B87" w:rsidP="00595B87">
      <w:pPr>
        <w:pStyle w:val="Titre2"/>
      </w:pPr>
      <w:bookmarkStart w:id="8" w:name="_Toc452646764"/>
      <w:r>
        <w:t>Matériel et logiciels nécessaires</w:t>
      </w:r>
      <w:bookmarkEnd w:id="8"/>
    </w:p>
    <w:p w:rsidR="00595B87" w:rsidRDefault="00595B87" w:rsidP="00595B87">
      <w:pPr>
        <w:pStyle w:val="Titre2"/>
      </w:pPr>
      <w:bookmarkStart w:id="9" w:name="_Toc452646765"/>
      <w:r>
        <w:t>Travail à rendre</w:t>
      </w:r>
      <w:bookmarkEnd w:id="9"/>
    </w:p>
    <w:p w:rsidR="00595B87" w:rsidRDefault="00595B87" w:rsidP="00595B87">
      <w:pPr>
        <w:pStyle w:val="Titre1"/>
      </w:pPr>
      <w:bookmarkStart w:id="10" w:name="_Toc452646766"/>
      <w:r>
        <w:t>Analyse fonctionnelle</w:t>
      </w:r>
      <w:bookmarkEnd w:id="10"/>
    </w:p>
    <w:p w:rsidR="00595B87" w:rsidRDefault="00595B87" w:rsidP="00595B87">
      <w:pPr>
        <w:pStyle w:val="Titre2"/>
      </w:pPr>
      <w:bookmarkStart w:id="11" w:name="_Toc452646767"/>
      <w:r>
        <w:t>Plan de navigation du site</w:t>
      </w:r>
      <w:bookmarkEnd w:id="11"/>
    </w:p>
    <w:p w:rsidR="00595B87" w:rsidRDefault="00595B87" w:rsidP="00595B87">
      <w:pPr>
        <w:pStyle w:val="Titre2"/>
      </w:pPr>
      <w:bookmarkStart w:id="12" w:name="_Toc452646768"/>
      <w:r>
        <w:t>Les fonctionnalités selon le type d’utilisateur</w:t>
      </w:r>
      <w:bookmarkEnd w:id="12"/>
    </w:p>
    <w:p w:rsidR="00103E83" w:rsidRDefault="00103E83" w:rsidP="00103E83">
      <w:r>
        <w:t>Il est important de distinguer les différentes fonctionnalités en fonction du type d’utilisateur. Voici les trois types d’utilisateurs du site :</w:t>
      </w:r>
    </w:p>
    <w:p w:rsidR="00103E83" w:rsidRDefault="00103E83" w:rsidP="00103E83">
      <w:pPr>
        <w:pStyle w:val="Paragraphedeliste"/>
        <w:numPr>
          <w:ilvl w:val="0"/>
          <w:numId w:val="2"/>
        </w:numPr>
      </w:pPr>
      <w:r>
        <w:t>Utilisateurs non-authentifiés</w:t>
      </w:r>
    </w:p>
    <w:p w:rsidR="00103E83" w:rsidRDefault="00103E83" w:rsidP="00103E83">
      <w:pPr>
        <w:pStyle w:val="Paragraphedeliste"/>
        <w:numPr>
          <w:ilvl w:val="1"/>
          <w:numId w:val="2"/>
        </w:numPr>
      </w:pPr>
      <w:r>
        <w:t>Les visiteurs</w:t>
      </w:r>
    </w:p>
    <w:p w:rsidR="00103E83" w:rsidRDefault="00103E83" w:rsidP="00103E83">
      <w:pPr>
        <w:pStyle w:val="Paragraphedeliste"/>
        <w:numPr>
          <w:ilvl w:val="0"/>
          <w:numId w:val="2"/>
        </w:numPr>
      </w:pPr>
      <w:r>
        <w:t>Utilisateurs authentifiés</w:t>
      </w:r>
    </w:p>
    <w:p w:rsidR="00103E83" w:rsidRDefault="00103E83" w:rsidP="00103E83">
      <w:pPr>
        <w:pStyle w:val="Paragraphedeliste"/>
        <w:numPr>
          <w:ilvl w:val="1"/>
          <w:numId w:val="2"/>
        </w:numPr>
      </w:pPr>
      <w:r>
        <w:t>Les membres</w:t>
      </w:r>
    </w:p>
    <w:p w:rsidR="00103E83" w:rsidRPr="00103E83" w:rsidRDefault="00103E83" w:rsidP="00103E83">
      <w:pPr>
        <w:pStyle w:val="Paragraphedeliste"/>
        <w:numPr>
          <w:ilvl w:val="1"/>
          <w:numId w:val="2"/>
        </w:numPr>
      </w:pPr>
      <w:r>
        <w:t>Les administrateurs</w:t>
      </w:r>
    </w:p>
    <w:p w:rsidR="00595B87" w:rsidRDefault="00595B87" w:rsidP="00595B87">
      <w:pPr>
        <w:pStyle w:val="Titre2"/>
      </w:pPr>
      <w:bookmarkStart w:id="13" w:name="_Toc452646769"/>
      <w:r>
        <w:t>Interface</w:t>
      </w:r>
      <w:bookmarkEnd w:id="13"/>
    </w:p>
    <w:p w:rsidR="008F4956" w:rsidRDefault="008F4956" w:rsidP="008F4956">
      <w:pPr>
        <w:pStyle w:val="Titre3"/>
      </w:pPr>
      <w:bookmarkStart w:id="14" w:name="_Toc452646770"/>
      <w:r>
        <w:t>Le menu</w:t>
      </w:r>
      <w:bookmarkEnd w:id="14"/>
    </w:p>
    <w:p w:rsidR="008F4956" w:rsidRDefault="008F4956" w:rsidP="008F4956">
      <w:r>
        <w:t>La barre de menu apparaît sur toutes les pages du site. Elle s’adapte automatiquement</w:t>
      </w:r>
      <w:r w:rsidR="008A47F8">
        <w:t xml:space="preserve"> </w:t>
      </w:r>
      <w:r>
        <w:t>selon le type d’utilisateur. Par défaut toutes les barres de menu possèdent un lien vers</w:t>
      </w:r>
      <w:r w:rsidR="003930EC">
        <w:t xml:space="preserve"> la page d’a</w:t>
      </w:r>
      <w:r>
        <w:t>ccueil, un lien</w:t>
      </w:r>
      <w:r w:rsidR="003930EC">
        <w:t xml:space="preserve"> vers la page</w:t>
      </w:r>
      <w:r w:rsidR="00EA2B9E">
        <w:t xml:space="preserve"> </w:t>
      </w:r>
      <w:r>
        <w:t>A propos</w:t>
      </w:r>
      <w:r w:rsidR="003930EC">
        <w:t xml:space="preserve"> </w:t>
      </w:r>
      <w:r>
        <w:t>ainsi qu’</w:t>
      </w:r>
      <w:r w:rsidR="004A2334">
        <w:t>une barre de recherche et un bouton de recherche.</w:t>
      </w:r>
    </w:p>
    <w:p w:rsidR="008F4956" w:rsidRDefault="003C1BE8" w:rsidP="008F4956">
      <w:r>
        <w:lastRenderedPageBreak/>
        <w:t>Les visiteurs non authentifiés</w:t>
      </w:r>
      <w:r w:rsidR="00454A1E">
        <w:t xml:space="preserve"> auront</w:t>
      </w:r>
      <w:r w:rsidR="004630EB">
        <w:t xml:space="preserve"> </w:t>
      </w:r>
      <w:r w:rsidR="00454A1E">
        <w:t>accès</w:t>
      </w:r>
      <w:r>
        <w:t xml:space="preserve"> </w:t>
      </w:r>
      <w:r w:rsidR="00715166">
        <w:t>à un lien vers un</w:t>
      </w:r>
      <w:r w:rsidR="000C67FF">
        <w:t xml:space="preserve"> formulaire d’</w:t>
      </w:r>
      <w:r w:rsidR="00454A1E">
        <w:t xml:space="preserve">inscription et </w:t>
      </w:r>
      <w:r w:rsidR="00715166">
        <w:t xml:space="preserve">à un  lien vers </w:t>
      </w:r>
      <w:r w:rsidR="00331BD5">
        <w:t>un formulaire de connexion.</w:t>
      </w:r>
    </w:p>
    <w:p w:rsidR="00E21931" w:rsidRDefault="00E21931" w:rsidP="00E21931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53735" cy="241300"/>
            <wp:effectExtent l="0" t="0" r="0" b="6350"/>
            <wp:docPr id="1" name="Image 1" descr="C:\Users\KUP_INFO\Desktop\TPI\Maquettes\defaul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P_INFO\Desktop\TPI\Maquettes\default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31" w:rsidRDefault="00E21931" w:rsidP="00E21931">
      <w:r>
        <w:t>Les utilisateurs authentifiés auront</w:t>
      </w:r>
      <w:r w:rsidR="00454A1E">
        <w:t xml:space="preserve"> accès </w:t>
      </w:r>
      <w:r w:rsidR="00FE40BE">
        <w:t xml:space="preserve">à </w:t>
      </w:r>
      <w:r w:rsidR="003930EC">
        <w:t>leur profil personnel</w:t>
      </w:r>
      <w:r w:rsidR="00FE40BE">
        <w:t xml:space="preserve"> et pourront se déconnecter directement depuis la barre de menu.</w:t>
      </w:r>
    </w:p>
    <w:p w:rsidR="00AF0C2E" w:rsidRDefault="00AF0C2E" w:rsidP="00AF0C2E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62625" cy="250190"/>
            <wp:effectExtent l="0" t="0" r="9525" b="0"/>
            <wp:docPr id="2" name="Image 2" descr="C:\Users\KUP_INFO\Desktop\TPI\Maquettes\use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P_INFO\Desktop\TPI\Maquettes\user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2E" w:rsidRDefault="00C072F7" w:rsidP="00AF0C2E">
      <w:r>
        <w:t xml:space="preserve">Les administrateurs auront la même barre de menu que les utilisateurs à l’exception d’un lien additionnel vers une page d’administration.  </w:t>
      </w:r>
    </w:p>
    <w:p w:rsidR="00265081" w:rsidRDefault="00265081" w:rsidP="00AF0C2E">
      <w:r>
        <w:rPr>
          <w:noProof/>
          <w:lang w:eastAsia="fr-CH"/>
        </w:rPr>
        <w:drawing>
          <wp:inline distT="0" distB="0" distL="0" distR="0">
            <wp:extent cx="5753735" cy="241300"/>
            <wp:effectExtent l="0" t="0" r="0" b="6350"/>
            <wp:docPr id="3" name="Image 3" descr="C:\Users\KUP_INFO\Desktop\TPI\Maquettes\adm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P_INFO\Desktop\TPI\Maquettes\admin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9E" w:rsidRDefault="00EA2B9E" w:rsidP="00EA2B9E">
      <w:pPr>
        <w:pStyle w:val="Titre3"/>
      </w:pPr>
      <w:bookmarkStart w:id="15" w:name="_Toc452646771"/>
      <w:r>
        <w:t>La page d’accueil</w:t>
      </w:r>
      <w:bookmarkEnd w:id="15"/>
    </w:p>
    <w:p w:rsidR="00031752" w:rsidRDefault="00EA2B9E" w:rsidP="00EA2B9E">
      <w:r>
        <w:t>La page d’accueil est la page principale du site. C’est sur cette page que vont être affichés les différents événements</w:t>
      </w:r>
      <w:r w:rsidR="006E235E">
        <w:t>. Par défaut les événements affichés à l’écran sont ceux de la date du jour triés par ordre de création.</w:t>
      </w:r>
      <w:r w:rsidR="009D5D4E">
        <w:t xml:space="preserve"> Il sera ensuite possible de filtrer l’affichage des événements de trois manières différentes.</w:t>
      </w:r>
    </w:p>
    <w:p w:rsidR="00EA2B9E" w:rsidRDefault="009D5D4E" w:rsidP="00EA2B9E">
      <w:r>
        <w:t>Premièrement par jour (affichage par défaut à l’ouverture du site) qui va afficher tous les événements du jour</w:t>
      </w:r>
      <w:r w:rsidR="003D0EB1">
        <w:t xml:space="preserve"> triés par ordre de création</w:t>
      </w:r>
      <w:r>
        <w:t>.</w:t>
      </w:r>
      <w:r w:rsidR="00572C12">
        <w:t xml:space="preserve"> Deuxièmement </w:t>
      </w:r>
      <w:r w:rsidR="008B0B12">
        <w:t>un affichage par semaine qui va afficher les événements du lundi au dimanche</w:t>
      </w:r>
      <w:r w:rsidR="003D0EB1">
        <w:t xml:space="preserve"> triés par ordre de création</w:t>
      </w:r>
      <w:r w:rsidR="008B0B12">
        <w:t>. Et enfin un affichage par mois qui va afficher tous les événements  du mois courant</w:t>
      </w:r>
      <w:r w:rsidR="00C43F6F">
        <w:t xml:space="preserve"> triés par ordre de création.</w:t>
      </w:r>
    </w:p>
    <w:p w:rsidR="00031752" w:rsidRDefault="00031752" w:rsidP="00031752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5753100" cy="4248150"/>
            <wp:effectExtent l="0" t="0" r="0" b="0"/>
            <wp:docPr id="4" name="Image 4" descr="C:\Users\KUP_INFO\Desktop\TPI\Maquettes\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P_INFO\Desktop\TPI\Maquettes\accue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52" w:rsidRDefault="00031752" w:rsidP="00031752">
      <w:r>
        <w:t>A</w:t>
      </w:r>
      <w:r w:rsidR="006300ED">
        <w:t xml:space="preserve"> – La date des événements affichés selon le filtre utilisé (jour, semaine, mois).</w:t>
      </w:r>
    </w:p>
    <w:p w:rsidR="006300ED" w:rsidRDefault="006300ED" w:rsidP="00031752">
      <w:r>
        <w:t>B – Les différents filtres pour l’affichage des événements.</w:t>
      </w:r>
    </w:p>
    <w:p w:rsidR="006300ED" w:rsidRDefault="006300ED" w:rsidP="00031752">
      <w:r>
        <w:t>C – L’image de l’événement.</w:t>
      </w:r>
    </w:p>
    <w:p w:rsidR="006300ED" w:rsidRDefault="006300ED" w:rsidP="00031752">
      <w:r>
        <w:t>D- La zone contenant le titre, la date de début, la date de fin et le lieu de l’événement.</w:t>
      </w:r>
    </w:p>
    <w:p w:rsidR="006300ED" w:rsidRDefault="006300ED" w:rsidP="00031752">
      <w:r>
        <w:t>E – Le lien vers la page de détail de l’événement.</w:t>
      </w:r>
    </w:p>
    <w:p w:rsidR="002275D5" w:rsidRDefault="002275D5" w:rsidP="002275D5">
      <w:pPr>
        <w:pStyle w:val="Titre3"/>
      </w:pPr>
      <w:bookmarkStart w:id="16" w:name="_Toc452646772"/>
      <w:r>
        <w:t>La page de détail des événements</w:t>
      </w:r>
      <w:bookmarkEnd w:id="16"/>
    </w:p>
    <w:p w:rsidR="002275D5" w:rsidRDefault="002275D5" w:rsidP="002275D5">
      <w:r>
        <w:t>Une fois que l’u</w:t>
      </w:r>
      <w:r w:rsidR="00324405">
        <w:t>tilisateur à sélectionné un événement en appuyant sur le lien de détails</w:t>
      </w:r>
      <w:r w:rsidR="001575CB">
        <w:t xml:space="preserve">, il est redirigé vers une page de détails. Cette page </w:t>
      </w:r>
      <w:r>
        <w:t>va afficher de</w:t>
      </w:r>
      <w:r w:rsidR="00324405">
        <w:t>s informations plus précises</w:t>
      </w:r>
      <w:r w:rsidR="001575CB">
        <w:t xml:space="preserve"> </w:t>
      </w:r>
      <w:r>
        <w:t>ainsi que les commentaires</w:t>
      </w:r>
      <w:r w:rsidR="001575CB">
        <w:t xml:space="preserve"> liés à l’</w:t>
      </w:r>
      <w:r>
        <w:t>événement.</w:t>
      </w:r>
    </w:p>
    <w:p w:rsidR="00036E3D" w:rsidRDefault="00036E3D" w:rsidP="00036E3D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5753100" cy="4438650"/>
            <wp:effectExtent l="0" t="0" r="0" b="0"/>
            <wp:docPr id="5" name="Image 5" descr="C:\Users\KUP_INFO\Desktop\TPI\Maquettes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P_INFO\Desktop\TPI\Maquettes\detai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3D" w:rsidRDefault="00036E3D" w:rsidP="00036E3D">
      <w:r>
        <w:t>A – Le titre de l’événement.</w:t>
      </w:r>
    </w:p>
    <w:p w:rsidR="00036E3D" w:rsidRDefault="00036E3D" w:rsidP="00036E3D">
      <w:r>
        <w:t>B – Le bouton qui permet à un utilisateur authentifié ou à un administrateur d’ajouter un commentaire (le bouton n’apparaît pas chez les visiteurs).</w:t>
      </w:r>
    </w:p>
    <w:p w:rsidR="004C1350" w:rsidRDefault="004C1350" w:rsidP="00036E3D">
      <w:r>
        <w:t>C – L’image de l’événement.</w:t>
      </w:r>
    </w:p>
    <w:p w:rsidR="004C1350" w:rsidRDefault="004C1350" w:rsidP="00036E3D">
      <w:r>
        <w:t>D – La zone contenant les informations détaillées de l’événement (titre, date de début, date de fin, lieu, description).</w:t>
      </w:r>
    </w:p>
    <w:p w:rsidR="004C1350" w:rsidRDefault="004C1350" w:rsidP="00036E3D">
      <w:r>
        <w:t>E – L’avatar et l’identifiant de la personne qui a posté le commentaire.</w:t>
      </w:r>
    </w:p>
    <w:p w:rsidR="004C1350" w:rsidRDefault="004C1350" w:rsidP="00036E3D">
      <w:r>
        <w:t>F- Le commentaire, qui est composé d’un texte et de la date et l’heure à laquelle il a été posté.</w:t>
      </w:r>
    </w:p>
    <w:p w:rsidR="005F462D" w:rsidRDefault="005F462D" w:rsidP="00036E3D">
      <w:r>
        <w:t>G- Le bouton qui permet à l’administrateur de bloquer le commentaire. Bloquer signifie que le commentaire n’est plus visible sur le site (le bouton n’apparaît pas chez les visiteurs et les utilisateurs authentifiés).</w:t>
      </w:r>
    </w:p>
    <w:p w:rsidR="0048354C" w:rsidRDefault="0048354C" w:rsidP="00036E3D">
      <w:r>
        <w:t>H - Le bouton qui permet à l’administrateur de débloquer le commentaire. Déloquer signifie que le commentaire est à nouveau visible sur le site (le bouton n’apparaît pas chez les visiteurs et les utilisateurs authentifiés).</w:t>
      </w:r>
    </w:p>
    <w:p w:rsidR="0048354C" w:rsidRDefault="0048354C" w:rsidP="0048354C">
      <w:r>
        <w:lastRenderedPageBreak/>
        <w:t>I - Le bouton qui permet à l’administrateur de supprimer le commentaire. Supprimer signifie que le commentaire est supprimé définitivement du site (le bouton n’apparaît pas chez les visiteurs et les utilisateurs authentifiés).</w:t>
      </w:r>
    </w:p>
    <w:p w:rsidR="007C0781" w:rsidRDefault="007C0781" w:rsidP="0048354C"/>
    <w:p w:rsidR="0048354C" w:rsidRDefault="0048354C" w:rsidP="00036E3D"/>
    <w:p w:rsidR="004C1350" w:rsidRPr="002275D5" w:rsidRDefault="004C1350" w:rsidP="00036E3D"/>
    <w:sectPr w:rsidR="004C1350" w:rsidRPr="002275D5" w:rsidSect="002F66C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07" w:rsidRDefault="00080F07" w:rsidP="00F611F5">
      <w:pPr>
        <w:spacing w:after="0" w:line="240" w:lineRule="auto"/>
      </w:pPr>
      <w:r>
        <w:separator/>
      </w:r>
    </w:p>
  </w:endnote>
  <w:endnote w:type="continuationSeparator" w:id="0">
    <w:p w:rsidR="00080F07" w:rsidRDefault="00080F07" w:rsidP="00F6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F5" w:rsidRDefault="00F611F5" w:rsidP="00F611F5">
    <w:pPr>
      <w:pStyle w:val="Pieddepage"/>
      <w:tabs>
        <w:tab w:val="left" w:pos="4536"/>
      </w:tabs>
    </w:pPr>
    <w:r>
      <w:t xml:space="preserve">Philippe Ku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E7F83">
      <w:rPr>
        <w:noProof/>
      </w:rPr>
      <w:t>1</w:t>
    </w:r>
    <w:r>
      <w:fldChar w:fldCharType="end"/>
    </w:r>
    <w:r>
      <w:t xml:space="preserve"> / </w:t>
    </w:r>
    <w:r w:rsidR="00080F07">
      <w:fldChar w:fldCharType="begin"/>
    </w:r>
    <w:r w:rsidR="00080F07">
      <w:instrText xml:space="preserve"> NUMPAGES   \* MERGEFORMAT </w:instrText>
    </w:r>
    <w:r w:rsidR="00080F07">
      <w:fldChar w:fldCharType="separate"/>
    </w:r>
    <w:r w:rsidR="000E7F83">
      <w:rPr>
        <w:noProof/>
      </w:rPr>
      <w:t>6</w:t>
    </w:r>
    <w:r w:rsidR="00080F07">
      <w:rPr>
        <w:noProof/>
      </w:rPr>
      <w:fldChar w:fldCharType="end"/>
    </w:r>
    <w:r>
      <w:tab/>
      <w:t>I.FA-P3B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07" w:rsidRDefault="00080F07" w:rsidP="00F611F5">
      <w:pPr>
        <w:spacing w:after="0" w:line="240" w:lineRule="auto"/>
      </w:pPr>
      <w:r>
        <w:separator/>
      </w:r>
    </w:p>
  </w:footnote>
  <w:footnote w:type="continuationSeparator" w:id="0">
    <w:p w:rsidR="00080F07" w:rsidRDefault="00080F07" w:rsidP="00F6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2A2" w:rsidRDefault="00CA02A2" w:rsidP="00CA02A2">
    <w:pPr>
      <w:pStyle w:val="Pieddepage"/>
      <w:tabs>
        <w:tab w:val="left" w:pos="4536"/>
      </w:tabs>
    </w:pPr>
    <w:r>
      <w:t>Site de gestion d’événements en ligne</w:t>
    </w:r>
    <w:r>
      <w:tab/>
    </w:r>
    <w:r>
      <w:tab/>
      <w:t>Documentation Technique</w:t>
    </w:r>
  </w:p>
  <w:p w:rsidR="00CA02A2" w:rsidRDefault="00CA02A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F265C"/>
    <w:multiLevelType w:val="hybridMultilevel"/>
    <w:tmpl w:val="AFE09D12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34E0F"/>
    <w:multiLevelType w:val="hybridMultilevel"/>
    <w:tmpl w:val="C54C9A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87"/>
    <w:rsid w:val="00031752"/>
    <w:rsid w:val="00036E3D"/>
    <w:rsid w:val="00075E67"/>
    <w:rsid w:val="00080F07"/>
    <w:rsid w:val="000C67FF"/>
    <w:rsid w:val="000D40C6"/>
    <w:rsid w:val="000E7F83"/>
    <w:rsid w:val="00103E83"/>
    <w:rsid w:val="001575CB"/>
    <w:rsid w:val="002275D5"/>
    <w:rsid w:val="00265081"/>
    <w:rsid w:val="002F66C6"/>
    <w:rsid w:val="00324405"/>
    <w:rsid w:val="00331BD5"/>
    <w:rsid w:val="003930EC"/>
    <w:rsid w:val="003C1BE8"/>
    <w:rsid w:val="003D0EB1"/>
    <w:rsid w:val="004261EB"/>
    <w:rsid w:val="00454A1E"/>
    <w:rsid w:val="004630EB"/>
    <w:rsid w:val="0048354C"/>
    <w:rsid w:val="004A2334"/>
    <w:rsid w:val="004C1350"/>
    <w:rsid w:val="00572C12"/>
    <w:rsid w:val="00595B87"/>
    <w:rsid w:val="005F462D"/>
    <w:rsid w:val="006300ED"/>
    <w:rsid w:val="006E235E"/>
    <w:rsid w:val="00715166"/>
    <w:rsid w:val="0073011A"/>
    <w:rsid w:val="007C0781"/>
    <w:rsid w:val="008A47F8"/>
    <w:rsid w:val="008B0B12"/>
    <w:rsid w:val="008F4956"/>
    <w:rsid w:val="00917B25"/>
    <w:rsid w:val="009D5D4E"/>
    <w:rsid w:val="009F5E87"/>
    <w:rsid w:val="00AF0C2E"/>
    <w:rsid w:val="00B56CBC"/>
    <w:rsid w:val="00C072F7"/>
    <w:rsid w:val="00C43F6F"/>
    <w:rsid w:val="00C9269B"/>
    <w:rsid w:val="00CA02A2"/>
    <w:rsid w:val="00D8489A"/>
    <w:rsid w:val="00DE4BE6"/>
    <w:rsid w:val="00E21931"/>
    <w:rsid w:val="00EA2B9E"/>
    <w:rsid w:val="00F515D1"/>
    <w:rsid w:val="00F611F5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4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4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66C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66C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6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1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1F5"/>
  </w:style>
  <w:style w:type="paragraph" w:styleId="Pieddepage">
    <w:name w:val="footer"/>
    <w:basedOn w:val="Normal"/>
    <w:link w:val="PieddepageCar"/>
    <w:uiPriority w:val="99"/>
    <w:unhideWhenUsed/>
    <w:rsid w:val="00F61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1F5"/>
  </w:style>
  <w:style w:type="character" w:customStyle="1" w:styleId="Titre1Car">
    <w:name w:val="Titre 1 Car"/>
    <w:basedOn w:val="Policepardfaut"/>
    <w:link w:val="Titre1"/>
    <w:uiPriority w:val="9"/>
    <w:rsid w:val="008F4956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4956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4956"/>
    <w:rPr>
      <w:rFonts w:asciiTheme="majorHAnsi" w:eastAsiaTheme="majorEastAsia" w:hAnsiTheme="majorHAnsi" w:cstheme="majorBidi"/>
      <w:b/>
      <w:bCs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5081"/>
    <w:pPr>
      <w:outlineLvl w:val="9"/>
    </w:pPr>
    <w:rPr>
      <w:color w:val="365F91" w:themeColor="accent1" w:themeShade="BF"/>
      <w:sz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6508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508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6508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6508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31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4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4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66C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66C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6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1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1F5"/>
  </w:style>
  <w:style w:type="paragraph" w:styleId="Pieddepage">
    <w:name w:val="footer"/>
    <w:basedOn w:val="Normal"/>
    <w:link w:val="PieddepageCar"/>
    <w:uiPriority w:val="99"/>
    <w:unhideWhenUsed/>
    <w:rsid w:val="00F61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1F5"/>
  </w:style>
  <w:style w:type="character" w:customStyle="1" w:styleId="Titre1Car">
    <w:name w:val="Titre 1 Car"/>
    <w:basedOn w:val="Policepardfaut"/>
    <w:link w:val="Titre1"/>
    <w:uiPriority w:val="9"/>
    <w:rsid w:val="008F4956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4956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4956"/>
    <w:rPr>
      <w:rFonts w:asciiTheme="majorHAnsi" w:eastAsiaTheme="majorEastAsia" w:hAnsiTheme="majorHAnsi" w:cstheme="majorBidi"/>
      <w:b/>
      <w:bCs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5081"/>
    <w:pPr>
      <w:outlineLvl w:val="9"/>
    </w:pPr>
    <w:rPr>
      <w:color w:val="365F91" w:themeColor="accent1" w:themeShade="BF"/>
      <w:sz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6508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508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6508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6508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3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34D030A5BD4AD390EAADC9CCD807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E678D8-8C31-4032-B832-67C302A806FF}"/>
      </w:docPartPr>
      <w:docPartBody>
        <w:p w:rsidR="00A17998" w:rsidRDefault="00983600" w:rsidP="00983600">
          <w:pPr>
            <w:pStyle w:val="0334D030A5BD4AD390EAADC9CCD807E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D93A21F946044F3A94BF4B80069D3C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A6050-9490-4179-949B-25339B6D1BE3}"/>
      </w:docPartPr>
      <w:docPartBody>
        <w:p w:rsidR="00A17998" w:rsidRDefault="00983600" w:rsidP="00983600">
          <w:pPr>
            <w:pStyle w:val="D93A21F946044F3A94BF4B80069D3C9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875975FE293E4B38BC4522EA6004C6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E49D7-7BC4-4208-A2D1-F41CC1B8D981}"/>
      </w:docPartPr>
      <w:docPartBody>
        <w:p w:rsidR="00A17998" w:rsidRDefault="00983600" w:rsidP="00983600">
          <w:pPr>
            <w:pStyle w:val="875975FE293E4B38BC4522EA6004C61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20BAA44A63904005954FF608B6FB7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ED3A0E-0540-423C-ABFE-34E4C3AE179C}"/>
      </w:docPartPr>
      <w:docPartBody>
        <w:p w:rsidR="00A17998" w:rsidRDefault="00983600" w:rsidP="00983600">
          <w:pPr>
            <w:pStyle w:val="20BAA44A63904005954FF608B6FB7026"/>
          </w:pPr>
          <w:r>
            <w:rPr>
              <w:b/>
              <w:bCs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00"/>
    <w:rsid w:val="007359FA"/>
    <w:rsid w:val="00983600"/>
    <w:rsid w:val="00A17998"/>
    <w:rsid w:val="00D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7B12A8DFDB845BB94638FC07BAAB1AE">
    <w:name w:val="D7B12A8DFDB845BB94638FC07BAAB1AE"/>
    <w:rsid w:val="00983600"/>
  </w:style>
  <w:style w:type="paragraph" w:customStyle="1" w:styleId="061650938DD84E4D8037D2015E8E9C7A">
    <w:name w:val="061650938DD84E4D8037D2015E8E9C7A"/>
    <w:rsid w:val="00983600"/>
  </w:style>
  <w:style w:type="paragraph" w:customStyle="1" w:styleId="B66F15F4220F4136AD6EA572B2178956">
    <w:name w:val="B66F15F4220F4136AD6EA572B2178956"/>
    <w:rsid w:val="00983600"/>
  </w:style>
  <w:style w:type="paragraph" w:customStyle="1" w:styleId="0334D030A5BD4AD390EAADC9CCD807E4">
    <w:name w:val="0334D030A5BD4AD390EAADC9CCD807E4"/>
    <w:rsid w:val="00983600"/>
  </w:style>
  <w:style w:type="paragraph" w:customStyle="1" w:styleId="D93A21F946044F3A94BF4B80069D3C92">
    <w:name w:val="D93A21F946044F3A94BF4B80069D3C92"/>
    <w:rsid w:val="00983600"/>
  </w:style>
  <w:style w:type="paragraph" w:customStyle="1" w:styleId="875975FE293E4B38BC4522EA6004C617">
    <w:name w:val="875975FE293E4B38BC4522EA6004C617"/>
    <w:rsid w:val="00983600"/>
  </w:style>
  <w:style w:type="paragraph" w:customStyle="1" w:styleId="20BAA44A63904005954FF608B6FB7026">
    <w:name w:val="20BAA44A63904005954FF608B6FB7026"/>
    <w:rsid w:val="00983600"/>
  </w:style>
  <w:style w:type="paragraph" w:customStyle="1" w:styleId="C735A102935D42219D5DC3D47C80F2CB">
    <w:name w:val="C735A102935D42219D5DC3D47C80F2CB"/>
    <w:rsid w:val="00983600"/>
  </w:style>
  <w:style w:type="paragraph" w:customStyle="1" w:styleId="8E590079A26E4778A20F18CA18E44196">
    <w:name w:val="8E590079A26E4778A20F18CA18E44196"/>
    <w:rsid w:val="009836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7B12A8DFDB845BB94638FC07BAAB1AE">
    <w:name w:val="D7B12A8DFDB845BB94638FC07BAAB1AE"/>
    <w:rsid w:val="00983600"/>
  </w:style>
  <w:style w:type="paragraph" w:customStyle="1" w:styleId="061650938DD84E4D8037D2015E8E9C7A">
    <w:name w:val="061650938DD84E4D8037D2015E8E9C7A"/>
    <w:rsid w:val="00983600"/>
  </w:style>
  <w:style w:type="paragraph" w:customStyle="1" w:styleId="B66F15F4220F4136AD6EA572B2178956">
    <w:name w:val="B66F15F4220F4136AD6EA572B2178956"/>
    <w:rsid w:val="00983600"/>
  </w:style>
  <w:style w:type="paragraph" w:customStyle="1" w:styleId="0334D030A5BD4AD390EAADC9CCD807E4">
    <w:name w:val="0334D030A5BD4AD390EAADC9CCD807E4"/>
    <w:rsid w:val="00983600"/>
  </w:style>
  <w:style w:type="paragraph" w:customStyle="1" w:styleId="D93A21F946044F3A94BF4B80069D3C92">
    <w:name w:val="D93A21F946044F3A94BF4B80069D3C92"/>
    <w:rsid w:val="00983600"/>
  </w:style>
  <w:style w:type="paragraph" w:customStyle="1" w:styleId="875975FE293E4B38BC4522EA6004C617">
    <w:name w:val="875975FE293E4B38BC4522EA6004C617"/>
    <w:rsid w:val="00983600"/>
  </w:style>
  <w:style w:type="paragraph" w:customStyle="1" w:styleId="20BAA44A63904005954FF608B6FB7026">
    <w:name w:val="20BAA44A63904005954FF608B6FB7026"/>
    <w:rsid w:val="00983600"/>
  </w:style>
  <w:style w:type="paragraph" w:customStyle="1" w:styleId="C735A102935D42219D5DC3D47C80F2CB">
    <w:name w:val="C735A102935D42219D5DC3D47C80F2CB"/>
    <w:rsid w:val="00983600"/>
  </w:style>
  <w:style w:type="paragraph" w:customStyle="1" w:styleId="8E590079A26E4778A20F18CA18E44196">
    <w:name w:val="8E590079A26E4778A20F18CA18E44196"/>
    <w:rsid w:val="00983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CBFBE-BE25-417E-95D8-E4C17039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 - Informatique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gestion d’événements en ligne</dc:title>
  <dc:subject>Documentation Technique</dc:subject>
  <dc:creator>Philippe Ku – I.FA-P3B</dc:creator>
  <cp:lastModifiedBy>Utilisateur Windows</cp:lastModifiedBy>
  <cp:revision>55</cp:revision>
  <dcterms:created xsi:type="dcterms:W3CDTF">2016-06-02T05:34:00Z</dcterms:created>
  <dcterms:modified xsi:type="dcterms:W3CDTF">2016-06-02T14:03:00Z</dcterms:modified>
</cp:coreProperties>
</file>