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3069" w14:textId="59BDEEC1" w:rsidR="00B14DD7" w:rsidRDefault="009631F9" w:rsidP="009631F9">
      <w:r>
        <w:t>Preissteigerungsrate für Personal = 2,6 %</w:t>
      </w:r>
    </w:p>
    <w:p w14:paraId="682AC45C" w14:textId="711C0DED" w:rsidR="009631F9" w:rsidRPr="009631F9" w:rsidRDefault="009631F9" w:rsidP="009631F9">
      <w:r>
        <w:t>Preissteigerungsrate für Dienstleistungen = 2,4 %</w:t>
      </w:r>
    </w:p>
    <w:p w14:paraId="7FB3CD7C" w14:textId="407E16FE" w:rsidR="009631F9" w:rsidRPr="009631F9" w:rsidRDefault="009631F9" w:rsidP="009631F9">
      <w:r>
        <w:t>Preissteigerungsrate für Bauleistungen = 5,4 %</w:t>
      </w:r>
    </w:p>
    <w:p w14:paraId="2A277710" w14:textId="30F90E43" w:rsidR="009631F9" w:rsidRPr="009631F9" w:rsidRDefault="009631F9" w:rsidP="009631F9">
      <w:r>
        <w:t>Preissteigerungsrate für Energie = 2,2 %</w:t>
      </w:r>
    </w:p>
    <w:p w14:paraId="470F7089" w14:textId="05C2F6B7" w:rsidR="009631F9" w:rsidRPr="009631F9" w:rsidRDefault="009631F9" w:rsidP="009631F9">
      <w:r>
        <w:t>Preissteigerungsrate für Verbrauchsgüter = 2,5 %</w:t>
      </w:r>
    </w:p>
    <w:p w14:paraId="52F61914" w14:textId="0649E935" w:rsidR="009631F9" w:rsidRPr="009631F9" w:rsidRDefault="009631F9" w:rsidP="009631F9">
      <w:r>
        <w:t>Preissteigerungsrate für Gebrauchsgüter mittlerer Lebensdauer = 2,7 %</w:t>
      </w:r>
    </w:p>
    <w:p w14:paraId="26BC6122" w14:textId="103CC9EC" w:rsidR="009631F9" w:rsidRPr="009631F9" w:rsidRDefault="009631F9" w:rsidP="009631F9">
      <w:r>
        <w:t>Preissteigerungsrate für Gebrauchsgüter hoher Lebensdauer = 2,4 %</w:t>
      </w:r>
    </w:p>
    <w:p w14:paraId="06093449" w14:textId="23E7277A" w:rsidR="009631F9" w:rsidRPr="009631F9" w:rsidRDefault="009631F9" w:rsidP="009631F9"/>
    <w:sectPr w:rsidR="009631F9" w:rsidRPr="009631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F9"/>
    <w:rsid w:val="0005027B"/>
    <w:rsid w:val="0005579A"/>
    <w:rsid w:val="003F35BB"/>
    <w:rsid w:val="005D239A"/>
    <w:rsid w:val="009631F9"/>
    <w:rsid w:val="00AF0B64"/>
    <w:rsid w:val="00B1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EAE0"/>
  <w15:chartTrackingRefBased/>
  <w15:docId w15:val="{E2823188-A220-47FA-AABF-92CF93BE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KompZWUBw</dc:creator>
  <cp:keywords/>
  <dc:description/>
  <cp:lastModifiedBy>Philipp Lukas</cp:lastModifiedBy>
  <cp:revision>4</cp:revision>
  <cp:lastPrinted>2026-04-20T14:48:00Z</cp:lastPrinted>
  <dcterms:created xsi:type="dcterms:W3CDTF">2026-04-14T10:39:00Z</dcterms:created>
  <dcterms:modified xsi:type="dcterms:W3CDTF">2026-04-20T14:48:00Z</dcterms:modified>
</cp:coreProperties>
</file>