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1773C" w:rsidR="00245B9F" w:rsidP="00B77082" w:rsidRDefault="00B77082" w14:paraId="6146F761" w14:textId="732D805F">
      <w:pPr>
        <w:rPr>
          <w:rFonts w:cs="Arial"/>
          <w:b/>
          <w:sz w:val="22"/>
          <w:szCs w:val="22"/>
        </w:rPr>
      </w:pPr>
      <w:bookmarkStart w:name="_Toc228603450" w:id="0"/>
      <w:bookmarkEnd w:id="0"/>
      <w:r w:rsidRPr="0031773C">
        <w:rPr>
          <w:rFonts w:cs="Arial"/>
          <w:b/>
          <w:sz w:val="22"/>
          <w:szCs w:val="22"/>
        </w:rPr>
        <w:t>Introduction</w:t>
      </w:r>
    </w:p>
    <w:p w:rsidRPr="0031773C" w:rsidR="00B77082" w:rsidP="005C2A47" w:rsidRDefault="00B77082" w14:paraId="7A8D2C3C" w14:textId="020818F0">
      <w:pPr>
        <w:pStyle w:val="NoSpacing"/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 xml:space="preserve">The Clinical Study Plan will be prepared after the clinical study alignment </w:t>
      </w:r>
      <w:r w:rsidRPr="0031773C" w:rsidR="005C2A47">
        <w:rPr>
          <w:rFonts w:cs="Arial"/>
          <w:sz w:val="22"/>
          <w:szCs w:val="22"/>
        </w:rPr>
        <w:t>between key stakeholders</w:t>
      </w:r>
      <w:r w:rsidRPr="0031773C">
        <w:rPr>
          <w:rFonts w:cs="Arial"/>
          <w:sz w:val="22"/>
          <w:szCs w:val="22"/>
        </w:rPr>
        <w:t xml:space="preserve"> </w:t>
      </w:r>
      <w:r w:rsidRPr="0031773C" w:rsidR="005C2A47">
        <w:rPr>
          <w:rFonts w:cs="Arial"/>
          <w:sz w:val="22"/>
          <w:szCs w:val="22"/>
        </w:rPr>
        <w:t xml:space="preserve">with </w:t>
      </w:r>
      <w:r w:rsidRPr="0031773C">
        <w:rPr>
          <w:rFonts w:cs="Arial"/>
          <w:sz w:val="22"/>
          <w:szCs w:val="22"/>
        </w:rPr>
        <w:t>agreement to proceed with the clinical study.  The Clinical Study Manager</w:t>
      </w:r>
      <w:r w:rsidRPr="0031773C" w:rsidR="005C2A47">
        <w:rPr>
          <w:rFonts w:cs="Arial"/>
          <w:sz w:val="22"/>
          <w:szCs w:val="22"/>
        </w:rPr>
        <w:t>/ Lead</w:t>
      </w:r>
      <w:r w:rsidRPr="0031773C">
        <w:rPr>
          <w:rFonts w:cs="Arial"/>
          <w:sz w:val="22"/>
          <w:szCs w:val="22"/>
        </w:rPr>
        <w:t xml:space="preserve"> will prepare th</w:t>
      </w:r>
      <w:r w:rsidRPr="0031773C" w:rsidR="005C2A47">
        <w:rPr>
          <w:rFonts w:cs="Arial"/>
          <w:sz w:val="22"/>
          <w:szCs w:val="22"/>
        </w:rPr>
        <w:t>is</w:t>
      </w:r>
      <w:r w:rsidRPr="0031773C">
        <w:rPr>
          <w:rFonts w:cs="Arial"/>
          <w:sz w:val="22"/>
          <w:szCs w:val="22"/>
        </w:rPr>
        <w:t xml:space="preserve"> Clinical Study Plan.  The Clinical Study Plan will be updated as required according to Good </w:t>
      </w:r>
      <w:r w:rsidRPr="0031773C" w:rsidR="008559F4">
        <w:rPr>
          <w:rFonts w:cs="Arial"/>
          <w:sz w:val="22"/>
          <w:szCs w:val="22"/>
        </w:rPr>
        <w:t xml:space="preserve">Clinical </w:t>
      </w:r>
      <w:r w:rsidRPr="0031773C">
        <w:rPr>
          <w:rFonts w:cs="Arial"/>
          <w:sz w:val="22"/>
          <w:szCs w:val="22"/>
        </w:rPr>
        <w:t xml:space="preserve">Documentation Practices and version control standards.  If </w:t>
      </w:r>
      <w:r w:rsidRPr="0031773C" w:rsidR="005C2A47">
        <w:rPr>
          <w:rFonts w:cs="Arial"/>
          <w:sz w:val="22"/>
          <w:szCs w:val="22"/>
        </w:rPr>
        <w:t>the</w:t>
      </w:r>
      <w:r w:rsidRPr="0031773C">
        <w:rPr>
          <w:rFonts w:cs="Arial"/>
          <w:sz w:val="22"/>
          <w:szCs w:val="22"/>
        </w:rPr>
        <w:t xml:space="preserve"> Clinical Study Plan is revised, it is the responsibility of the Clinical Study Managr</w:t>
      </w:r>
      <w:r w:rsidRPr="0031773C" w:rsidR="005C2A47">
        <w:rPr>
          <w:rFonts w:cs="Arial"/>
          <w:sz w:val="22"/>
          <w:szCs w:val="22"/>
        </w:rPr>
        <w:t xml:space="preserve">/Lead to notify appropriate stakeholders, per the Study Request Form as well as the </w:t>
      </w:r>
      <w:r w:rsidRPr="0031773C">
        <w:rPr>
          <w:rFonts w:cs="Arial"/>
          <w:sz w:val="22"/>
          <w:szCs w:val="22"/>
        </w:rPr>
        <w:t>Clinical Study Team and associated Vendors and study sites about the potential impact resulting from the change.</w:t>
      </w:r>
    </w:p>
    <w:p w:rsidRPr="0031773C" w:rsidR="005C2A47" w:rsidP="005C2A47" w:rsidRDefault="005C2A47" w14:paraId="14E6FE7F" w14:textId="77777777">
      <w:pPr>
        <w:pStyle w:val="NoSpacing"/>
        <w:rPr>
          <w:rFonts w:cs="Arial"/>
          <w:sz w:val="22"/>
          <w:szCs w:val="22"/>
        </w:rPr>
      </w:pPr>
    </w:p>
    <w:p w:rsidRPr="0031773C" w:rsidR="00920468" w:rsidP="00920468" w:rsidRDefault="00920468" w14:paraId="7CBE1BFC" w14:textId="77777777">
      <w:pPr>
        <w:rPr>
          <w:rFonts w:cs="Arial"/>
          <w:b/>
          <w:sz w:val="22"/>
          <w:szCs w:val="22"/>
        </w:rPr>
      </w:pPr>
      <w:r w:rsidRPr="0031773C">
        <w:rPr>
          <w:rFonts w:cs="Arial"/>
          <w:b/>
          <w:sz w:val="22"/>
          <w:szCs w:val="22"/>
        </w:rPr>
        <w:t>BG Stakeholders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7290"/>
      </w:tblGrid>
      <w:tr w:rsidRPr="0031773C" w:rsidR="00920468" w:rsidTr="0357B2DC" w14:paraId="7080F2C7" w14:textId="77777777">
        <w:trPr>
          <w:trHeight w:val="471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920468" w:rsidP="0357B2DC" w:rsidRDefault="00920468" w14:paraId="24448830" w14:textId="77777777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</w:rPr>
            </w:pPr>
            <w:r w:rsidRPr="0357B2DC" w:rsidR="00920468">
              <w:rPr>
                <w:rFonts w:cs="Arial"/>
                <w:b w:val="1"/>
                <w:bCs w:val="1"/>
                <w:sz w:val="22"/>
                <w:szCs w:val="22"/>
              </w:rPr>
              <w:t>Primary Point of Contact</w:t>
            </w:r>
          </w:p>
        </w:tc>
        <w:tc>
          <w:tcPr>
            <w:tcW w:w="7290" w:type="dxa"/>
            <w:tcMar/>
            <w:vAlign w:val="center"/>
          </w:tcPr>
          <w:p w:rsidRPr="0031773C" w:rsidR="00920468" w:rsidP="005C2A47" w:rsidRDefault="004C13E0" w14:paraId="742953CE" w14:textId="4027611F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Monica Bush</w:t>
            </w:r>
            <w:r w:rsidRPr="0031773C" w:rsidR="005F4D9B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Pr="0031773C" w:rsidR="00920468" w:rsidTr="0357B2DC" w14:paraId="549B5956" w14:textId="77777777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920468" w:rsidP="0357B2DC" w:rsidRDefault="00920468" w14:paraId="1DEEC0B2" w14:textId="77777777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920468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Project Manager</w:t>
            </w:r>
          </w:p>
        </w:tc>
        <w:tc>
          <w:tcPr>
            <w:tcW w:w="7290" w:type="dxa"/>
            <w:tcMar/>
            <w:vAlign w:val="center"/>
          </w:tcPr>
          <w:p w:rsidRPr="0031773C" w:rsidR="00920468" w:rsidP="005C2A47" w:rsidRDefault="004C13E0" w14:paraId="6B631EA4" w14:textId="41C5B26F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Matt Hogan</w:t>
            </w:r>
          </w:p>
        </w:tc>
      </w:tr>
      <w:tr w:rsidRPr="0031773C" w:rsidR="00920468" w:rsidTr="0357B2DC" w14:paraId="7CAC087D" w14:textId="77777777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920468" w:rsidP="0357B2DC" w:rsidRDefault="00920468" w14:paraId="66BF1779" w14:textId="77777777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920468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Marketing Lead</w:t>
            </w:r>
          </w:p>
        </w:tc>
        <w:tc>
          <w:tcPr>
            <w:tcW w:w="7290" w:type="dxa"/>
            <w:tcMar/>
            <w:vAlign w:val="center"/>
          </w:tcPr>
          <w:p w:rsidRPr="0031773C" w:rsidR="00920468" w:rsidP="005D4A59" w:rsidRDefault="004C13E0" w14:paraId="4BF477FD" w14:textId="585B33CD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Monica Bush</w:t>
            </w:r>
          </w:p>
        </w:tc>
      </w:tr>
      <w:tr w:rsidRPr="0031773C" w:rsidR="00920468" w:rsidTr="0357B2DC" w14:paraId="498FEFC9" w14:textId="77777777">
        <w:trPr>
          <w:trHeight w:val="426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920468" w:rsidP="0357B2DC" w:rsidRDefault="00920468" w14:paraId="6ECE8C9B" w14:textId="77777777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</w:rPr>
            </w:pPr>
            <w:r w:rsidRPr="0357B2DC" w:rsidR="00920468">
              <w:rPr>
                <w:rFonts w:cs="Arial"/>
                <w:b w:val="1"/>
                <w:bCs w:val="1"/>
                <w:sz w:val="22"/>
                <w:szCs w:val="22"/>
              </w:rPr>
              <w:t>Claims Lead</w:t>
            </w:r>
          </w:p>
        </w:tc>
        <w:tc>
          <w:tcPr>
            <w:tcW w:w="7290" w:type="dxa"/>
            <w:tcMar/>
            <w:vAlign w:val="center"/>
          </w:tcPr>
          <w:p w:rsidRPr="0031773C" w:rsidR="00920468" w:rsidP="005C2A47" w:rsidRDefault="004C13E0" w14:paraId="04F5176A" w14:textId="3DDF1365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Monica Bush</w:t>
            </w:r>
          </w:p>
        </w:tc>
      </w:tr>
      <w:tr w:rsidRPr="0031773C" w:rsidR="00920468" w:rsidTr="0357B2DC" w14:paraId="7530CD46" w14:textId="77777777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920468" w:rsidP="0357B2DC" w:rsidRDefault="00920468" w14:paraId="31EEC74A" w14:textId="77777777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920468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Clinical/Science Lead</w:t>
            </w:r>
          </w:p>
        </w:tc>
        <w:tc>
          <w:tcPr>
            <w:tcW w:w="7290" w:type="dxa"/>
            <w:tcMar/>
            <w:vAlign w:val="center"/>
          </w:tcPr>
          <w:p w:rsidRPr="0031773C" w:rsidR="00920468" w:rsidP="005C2A47" w:rsidRDefault="004C13E0" w14:paraId="3060307C" w14:textId="31F7CDF4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Beth Galaska</w:t>
            </w:r>
          </w:p>
        </w:tc>
      </w:tr>
      <w:tr w:rsidRPr="0031773C" w:rsidR="00911664" w:rsidTr="0357B2DC" w14:paraId="20512E55" w14:textId="77777777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911664" w:rsidP="0357B2DC" w:rsidRDefault="00911664" w14:paraId="6C3FFA87" w14:textId="77777777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911664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Medical Monitor</w:t>
            </w:r>
          </w:p>
        </w:tc>
        <w:tc>
          <w:tcPr>
            <w:tcW w:w="7290" w:type="dxa"/>
            <w:tcMar/>
            <w:vAlign w:val="center"/>
          </w:tcPr>
          <w:p w:rsidRPr="0031773C" w:rsidR="00911664" w:rsidP="00911664" w:rsidRDefault="007D03C9" w14:paraId="6D7AEFDF" w14:textId="51C937E8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N/A </w:t>
            </w:r>
          </w:p>
        </w:tc>
      </w:tr>
      <w:tr w:rsidRPr="0031773C" w:rsidR="00911664" w:rsidTr="0357B2DC" w14:paraId="7EC76993" w14:textId="77777777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911664" w:rsidP="0357B2DC" w:rsidRDefault="00911664" w14:paraId="656B3124" w14:textId="77777777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911664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Regulatory Affairs Lead</w:t>
            </w:r>
          </w:p>
        </w:tc>
        <w:tc>
          <w:tcPr>
            <w:tcW w:w="7290" w:type="dxa"/>
            <w:tcMar/>
            <w:vAlign w:val="center"/>
          </w:tcPr>
          <w:p w:rsidRPr="0031773C" w:rsidR="00911664" w:rsidP="00911664" w:rsidRDefault="00761307" w14:paraId="5C49301B" w14:textId="42A32EA7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Alex Friedman</w:t>
            </w:r>
          </w:p>
        </w:tc>
      </w:tr>
      <w:tr w:rsidRPr="0031773C" w:rsidR="00911664" w:rsidTr="0357B2DC" w14:paraId="5818EDC7" w14:textId="77777777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911664" w:rsidP="0357B2DC" w:rsidRDefault="00911664" w14:paraId="432A3093" w14:textId="77777777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911664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Legal Representative</w:t>
            </w:r>
          </w:p>
        </w:tc>
        <w:tc>
          <w:tcPr>
            <w:tcW w:w="7290" w:type="dxa"/>
            <w:tcMar/>
            <w:vAlign w:val="center"/>
          </w:tcPr>
          <w:p w:rsidRPr="0031773C" w:rsidR="00911664" w:rsidP="00911664" w:rsidRDefault="00761307" w14:paraId="44966120" w14:textId="4E206422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Tess Harper</w:t>
            </w:r>
          </w:p>
        </w:tc>
      </w:tr>
      <w:tr w:rsidRPr="0031773C" w:rsidR="00911664" w:rsidTr="0357B2DC" w14:paraId="2DAEEE8B" w14:textId="77777777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911664" w:rsidP="0357B2DC" w:rsidRDefault="00911664" w14:paraId="4F66CD60" w14:textId="024003CA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911664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Privacy Officer</w:t>
            </w:r>
          </w:p>
        </w:tc>
        <w:tc>
          <w:tcPr>
            <w:tcW w:w="7290" w:type="dxa"/>
            <w:tcMar/>
            <w:vAlign w:val="center"/>
          </w:tcPr>
          <w:p w:rsidRPr="0031773C" w:rsidR="00911664" w:rsidP="00911664" w:rsidRDefault="002779A5" w14:paraId="35E1ACCC" w14:textId="05EEC4C2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Monica Sanches</w:t>
            </w:r>
          </w:p>
        </w:tc>
      </w:tr>
      <w:tr w:rsidRPr="0031773C" w:rsidR="005D4A59" w:rsidTr="0357B2DC" w14:paraId="24F28034" w14:textId="77777777">
        <w:trPr>
          <w:trHeight w:val="444"/>
        </w:trPr>
        <w:tc>
          <w:tcPr>
            <w:tcW w:w="2605" w:type="dxa"/>
            <w:shd w:val="clear" w:color="auto" w:fill="D9D9D9" w:themeFill="background1" w:themeFillShade="D9"/>
            <w:tcMar/>
            <w:vAlign w:val="center"/>
          </w:tcPr>
          <w:p w:rsidRPr="0031773C" w:rsidR="005D4A59" w:rsidP="0357B2DC" w:rsidRDefault="005D4A59" w14:paraId="1D8F3B0F" w14:textId="1F11D98F">
            <w:pPr>
              <w:pStyle w:val="NoSpacing"/>
              <w:rPr>
                <w:rFonts w:cs="Arial"/>
                <w:b w:val="1"/>
                <w:bCs w:val="1"/>
                <w:sz w:val="22"/>
                <w:szCs w:val="22"/>
              </w:rPr>
            </w:pPr>
            <w:r w:rsidRPr="0357B2DC" w:rsidR="005D4A59">
              <w:rPr>
                <w:rFonts w:cs="Arial"/>
                <w:b w:val="1"/>
                <w:bCs w:val="1"/>
                <w:sz w:val="22"/>
                <w:szCs w:val="22"/>
              </w:rPr>
              <w:t>Other Key Project Team Members</w:t>
            </w:r>
            <w:r w:rsidRPr="0357B2DC" w:rsidR="005D4A59">
              <w:rPr>
                <w:rFonts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7290" w:type="dxa"/>
            <w:tcMar/>
            <w:vAlign w:val="center"/>
          </w:tcPr>
          <w:p w:rsidRPr="0031773C" w:rsidR="005D4A59" w:rsidP="004C13E0" w:rsidRDefault="004C13E0" w14:paraId="1AD97F39" w14:textId="2D04B2DC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Benjamin Shelly, Tony Aquino</w:t>
            </w:r>
            <w:r w:rsidRPr="0031773C" w:rsidR="002160A9">
              <w:rPr>
                <w:rFonts w:cs="Arial"/>
                <w:sz w:val="22"/>
                <w:szCs w:val="22"/>
              </w:rPr>
              <w:t xml:space="preserve"> </w:t>
            </w:r>
          </w:p>
        </w:tc>
      </w:tr>
    </w:tbl>
    <w:p w:rsidRPr="0031773C" w:rsidR="00920468" w:rsidP="005C2A47" w:rsidRDefault="00920468" w14:paraId="2B021B92" w14:textId="77777777">
      <w:pPr>
        <w:pStyle w:val="NoSpacing"/>
        <w:rPr>
          <w:rFonts w:cs="Arial"/>
          <w:sz w:val="22"/>
          <w:szCs w:val="22"/>
        </w:rPr>
      </w:pPr>
    </w:p>
    <w:p w:rsidRPr="0031773C" w:rsidR="00920468" w:rsidP="005C2A47" w:rsidRDefault="00920468" w14:paraId="0AE8780C" w14:textId="77777777">
      <w:pPr>
        <w:pStyle w:val="NoSpacing"/>
        <w:rPr>
          <w:rFonts w:cs="Arial"/>
          <w:sz w:val="22"/>
          <w:szCs w:val="22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155"/>
        <w:gridCol w:w="7740"/>
      </w:tblGrid>
      <w:tr w:rsidRPr="0031773C" w:rsidR="00443A80" w:rsidTr="00332E0A" w14:paraId="32BE2C92" w14:textId="77777777">
        <w:trPr>
          <w:trHeight w:val="507"/>
        </w:trPr>
        <w:tc>
          <w:tcPr>
            <w:tcW w:w="2155" w:type="dxa"/>
            <w:vMerge w:val="restart"/>
            <w:shd w:val="clear" w:color="auto" w:fill="D9D9D9" w:themeFill="background1" w:themeFillShade="D9"/>
            <w:vAlign w:val="center"/>
          </w:tcPr>
          <w:p w:rsidRPr="0031773C" w:rsidR="00443A80" w:rsidP="00E1057F" w:rsidRDefault="00443A80" w14:paraId="13522D31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Clinical Study Alignment &amp; Agreement to Proceed</w:t>
            </w:r>
          </w:p>
        </w:tc>
        <w:tc>
          <w:tcPr>
            <w:tcW w:w="7740" w:type="dxa"/>
            <w:vAlign w:val="center"/>
          </w:tcPr>
          <w:p w:rsidRPr="0031773C" w:rsidR="00443A80" w:rsidP="003824DC" w:rsidRDefault="00DF26EB" w14:paraId="57F024BC" w14:textId="5AE1942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Study Request Form </w:t>
            </w:r>
            <w:r w:rsidRPr="0031773C" w:rsidR="003824DC">
              <w:rPr>
                <w:rFonts w:cs="Arial"/>
                <w:sz w:val="22"/>
                <w:szCs w:val="22"/>
              </w:rPr>
              <w:t>-</w:t>
            </w:r>
          </w:p>
        </w:tc>
      </w:tr>
      <w:tr w:rsidRPr="0031773C" w:rsidR="00443A80" w:rsidTr="001B4594" w14:paraId="2B9A2665" w14:textId="77777777">
        <w:trPr>
          <w:trHeight w:val="840"/>
        </w:trPr>
        <w:tc>
          <w:tcPr>
            <w:tcW w:w="2155" w:type="dxa"/>
            <w:vMerge/>
            <w:shd w:val="clear" w:color="auto" w:fill="D9D9D9" w:themeFill="background1" w:themeFillShade="D9"/>
            <w:vAlign w:val="center"/>
          </w:tcPr>
          <w:p w:rsidRPr="0031773C" w:rsidR="00443A80" w:rsidP="00E1057F" w:rsidRDefault="00443A80" w14:paraId="44C0A293" w14:textId="77777777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740" w:type="dxa"/>
            <w:vAlign w:val="center"/>
          </w:tcPr>
          <w:p w:rsidRPr="0031773C" w:rsidR="00443A80" w:rsidP="00443A80" w:rsidRDefault="00320463" w14:paraId="067AAF0C" w14:textId="1EFA483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Please refer to CTMS for</w:t>
            </w:r>
            <w:r w:rsidRPr="0031773C" w:rsidR="003824DC">
              <w:rPr>
                <w:rFonts w:cs="Arial"/>
                <w:sz w:val="22"/>
                <w:szCs w:val="22"/>
              </w:rPr>
              <w:t xml:space="preserve"> s</w:t>
            </w:r>
            <w:r w:rsidRPr="0031773C">
              <w:rPr>
                <w:rFonts w:cs="Arial"/>
                <w:sz w:val="22"/>
                <w:szCs w:val="22"/>
              </w:rPr>
              <w:t xml:space="preserve">tudy alignment and progress dates.  </w:t>
            </w:r>
          </w:p>
        </w:tc>
      </w:tr>
    </w:tbl>
    <w:p w:rsidRPr="0031773C" w:rsidR="009729F4" w:rsidP="00245B9F" w:rsidRDefault="009729F4" w14:paraId="7B294A5B" w14:textId="77777777">
      <w:pPr>
        <w:pStyle w:val="Heading3"/>
        <w:numPr>
          <w:ilvl w:val="0"/>
          <w:numId w:val="0"/>
        </w:numPr>
        <w:ind w:left="720" w:hanging="720"/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>Clinical Study Scope</w:t>
      </w:r>
    </w:p>
    <w:p w:rsidRPr="0031773C" w:rsidR="00443A80" w:rsidP="009729F4" w:rsidRDefault="00430513" w14:paraId="7A168EB3" w14:textId="77777777">
      <w:pPr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>Describe and/or p</w:t>
      </w:r>
      <w:r w:rsidRPr="0031773C" w:rsidR="009729F4">
        <w:rPr>
          <w:rFonts w:cs="Arial"/>
          <w:sz w:val="22"/>
          <w:szCs w:val="22"/>
        </w:rPr>
        <w:t>rovide</w:t>
      </w:r>
      <w:r w:rsidRPr="0031773C" w:rsidR="00443A80">
        <w:rPr>
          <w:rFonts w:cs="Arial"/>
          <w:sz w:val="22"/>
          <w:szCs w:val="22"/>
        </w:rPr>
        <w:t xml:space="preserve"> a</w:t>
      </w:r>
      <w:r w:rsidRPr="0031773C" w:rsidR="009729F4">
        <w:rPr>
          <w:rFonts w:cs="Arial"/>
          <w:sz w:val="22"/>
          <w:szCs w:val="22"/>
        </w:rPr>
        <w:t xml:space="preserve"> short summary on the following study elements</w:t>
      </w:r>
      <w:r w:rsidRPr="0031773C">
        <w:rPr>
          <w:rFonts w:cs="Arial"/>
          <w:sz w:val="22"/>
          <w:szCs w:val="22"/>
        </w:rPr>
        <w:t xml:space="preserve">: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155"/>
        <w:gridCol w:w="7740"/>
      </w:tblGrid>
      <w:tr w:rsidRPr="0031773C" w:rsidR="00443A80" w:rsidTr="0357B2DC" w14:paraId="58CBF138" w14:textId="77777777">
        <w:trPr>
          <w:trHeight w:val="507"/>
        </w:trPr>
        <w:tc>
          <w:tcPr>
            <w:tcW w:w="2155" w:type="dxa"/>
            <w:shd w:val="clear" w:color="auto" w:fill="D9D9D9" w:themeFill="background1" w:themeFillShade="D9"/>
            <w:tcMar/>
          </w:tcPr>
          <w:p w:rsidRPr="0031773C" w:rsidR="00443A80" w:rsidP="0357B2DC" w:rsidRDefault="00443A80" w14:paraId="4E6D5CCA" w14:textId="77777777">
            <w:pPr>
              <w:rPr>
                <w:rFonts w:cs="Arial"/>
                <w:b w:val="1"/>
                <w:bCs w:val="1"/>
                <w:sz w:val="22"/>
                <w:szCs w:val="22"/>
              </w:rPr>
            </w:pPr>
            <w:r w:rsidRPr="0357B2DC" w:rsidR="00443A80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Philips Sponso</w:t>
            </w:r>
            <w:r w:rsidRPr="0357B2DC" w:rsidR="00443A80">
              <w:rPr>
                <w:rFonts w:cs="Arial"/>
                <w:b w:val="1"/>
                <w:bCs w:val="1"/>
                <w:sz w:val="22"/>
                <w:szCs w:val="22"/>
              </w:rPr>
              <w:t xml:space="preserve">r </w:t>
            </w:r>
          </w:p>
        </w:tc>
        <w:tc>
          <w:tcPr>
            <w:tcW w:w="7740" w:type="dxa"/>
            <w:tcMar/>
          </w:tcPr>
          <w:p w:rsidRPr="0031773C" w:rsidR="00443A80" w:rsidP="004C13E0" w:rsidRDefault="00E23EFF" w14:paraId="548DA3A6" w14:textId="665634D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SRC-</w:t>
            </w:r>
            <w:r w:rsidRPr="0031773C" w:rsidR="004C13E0">
              <w:rPr>
                <w:rFonts w:cs="Arial"/>
                <w:sz w:val="22"/>
                <w:szCs w:val="22"/>
              </w:rPr>
              <w:t>AI</w:t>
            </w:r>
          </w:p>
        </w:tc>
      </w:tr>
      <w:tr w:rsidRPr="0031773C" w:rsidR="00443A80" w:rsidTr="0357B2DC" w14:paraId="67592986" w14:textId="77777777">
        <w:trPr>
          <w:trHeight w:val="444"/>
        </w:trPr>
        <w:tc>
          <w:tcPr>
            <w:tcW w:w="2155" w:type="dxa"/>
            <w:shd w:val="clear" w:color="auto" w:fill="D9D9D9" w:themeFill="background1" w:themeFillShade="D9"/>
            <w:tcMar/>
          </w:tcPr>
          <w:p w:rsidRPr="0031773C" w:rsidR="00443A80" w:rsidP="0357B2DC" w:rsidRDefault="00443A80" w14:paraId="22F1C9FC" w14:textId="77777777">
            <w:pPr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443A80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Protocol Title</w:t>
            </w:r>
          </w:p>
        </w:tc>
        <w:tc>
          <w:tcPr>
            <w:tcW w:w="7740" w:type="dxa"/>
            <w:tcMar/>
          </w:tcPr>
          <w:p w:rsidRPr="0031773C" w:rsidR="00443A80" w:rsidP="004251AA" w:rsidRDefault="00892D63" w14:paraId="30DE9DD1" w14:textId="1436940C">
            <w:pPr>
              <w:pStyle w:val="Header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b w:val="0"/>
                <w:bCs/>
                <w:sz w:val="22"/>
                <w:szCs w:val="22"/>
                <w:lang w:val="en-GB"/>
              </w:rPr>
              <w:t>A Pilot Study Assessing Heart Rate Decay during Exercise Recovery in a Healthy Population with Vibratory Stimulation</w:t>
            </w:r>
          </w:p>
        </w:tc>
      </w:tr>
      <w:tr w:rsidRPr="0031773C" w:rsidR="00443A80" w:rsidTr="0357B2DC" w14:paraId="4AF96503" w14:textId="77777777">
        <w:trPr>
          <w:trHeight w:val="354"/>
        </w:trPr>
        <w:tc>
          <w:tcPr>
            <w:tcW w:w="2155" w:type="dxa"/>
            <w:shd w:val="clear" w:color="auto" w:fill="D9D9D9" w:themeFill="background1" w:themeFillShade="D9"/>
            <w:tcMar/>
          </w:tcPr>
          <w:p w:rsidRPr="0031773C" w:rsidR="00443A80" w:rsidP="0357B2DC" w:rsidRDefault="00443A80" w14:paraId="629AE846" w14:textId="77777777">
            <w:pPr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443A80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Protocol ID</w:t>
            </w:r>
          </w:p>
        </w:tc>
        <w:tc>
          <w:tcPr>
            <w:tcW w:w="7740" w:type="dxa"/>
            <w:tcMar/>
          </w:tcPr>
          <w:p w:rsidRPr="0031773C" w:rsidR="00443A80" w:rsidP="00761307" w:rsidRDefault="00892D63" w14:paraId="6BCDA32A" w14:textId="0CDA45B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>SRC-AI-MoonshotExerc-2019-10712</w:t>
            </w:r>
          </w:p>
        </w:tc>
      </w:tr>
      <w:tr w:rsidRPr="0031773C" w:rsidR="009729F4" w:rsidTr="0357B2DC" w14:paraId="16A0AC00" w14:textId="77777777">
        <w:tc>
          <w:tcPr>
            <w:tcW w:w="2155" w:type="dxa"/>
            <w:shd w:val="clear" w:color="auto" w:fill="D9D9D9" w:themeFill="background1" w:themeFillShade="D9"/>
            <w:tcMar/>
          </w:tcPr>
          <w:p w:rsidRPr="0031773C" w:rsidR="009729F4" w:rsidP="0357B2DC" w:rsidRDefault="009729F4" w14:paraId="5CA50D83" w14:textId="77777777">
            <w:pPr>
              <w:rPr>
                <w:rFonts w:cs="Arial"/>
                <w:b w:val="1"/>
                <w:bCs w:val="1"/>
                <w:sz w:val="22"/>
                <w:szCs w:val="22"/>
              </w:rPr>
            </w:pPr>
            <w:r w:rsidRPr="0357B2DC" w:rsidR="009729F4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Study Objectives</w:t>
            </w:r>
            <w:r w:rsidRPr="0357B2DC" w:rsidR="009729F4">
              <w:rPr>
                <w:rFonts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7740" w:type="dxa"/>
            <w:tcMar/>
          </w:tcPr>
          <w:p w:rsidRPr="0031773C" w:rsidR="00F64A60" w:rsidP="00F64A60" w:rsidRDefault="00892D63" w14:paraId="169FE9C7" w14:textId="3A36BCE1">
            <w:pPr>
              <w:pStyle w:val="Heading1"/>
              <w:numPr>
                <w:ilvl w:val="0"/>
                <w:numId w:val="0"/>
              </w:numPr>
              <w:spacing w:before="0"/>
              <w:rPr>
                <w:rFonts w:cs="Arial"/>
                <w:b w:val="0"/>
                <w:color w:val="auto"/>
                <w:sz w:val="20"/>
              </w:rPr>
            </w:pPr>
            <w:r w:rsidRPr="0031773C">
              <w:rPr>
                <w:rFonts w:cs="Arial"/>
                <w:b w:val="0"/>
                <w:color w:val="auto"/>
                <w:sz w:val="20"/>
              </w:rPr>
              <w:t xml:space="preserve">Cell 1 - </w:t>
            </w:r>
            <w:r w:rsidRPr="0031773C" w:rsidR="00761307">
              <w:rPr>
                <w:rFonts w:cs="Arial"/>
                <w:b w:val="0"/>
                <w:color w:val="auto"/>
                <w:sz w:val="20"/>
              </w:rPr>
              <w:t>Primary Objectives:</w:t>
            </w:r>
          </w:p>
          <w:p w:rsidRPr="0031773C" w:rsidR="00892D63" w:rsidP="00892D63" w:rsidRDefault="00892D63" w14:paraId="0B3CC9A6" w14:textId="30DBE057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eastAsia="Times New Roman" w:cs="Arial"/>
                <w:b/>
                <w:sz w:val="24"/>
                <w:szCs w:val="24"/>
              </w:rPr>
            </w:pPr>
            <w:r w:rsidRPr="0031773C">
              <w:rPr>
                <w:rFonts w:eastAsia="Times New Roman" w:cs="Arial"/>
                <w:sz w:val="24"/>
                <w:szCs w:val="24"/>
              </w:rPr>
              <w:t>To gather formulative participant preference data on the amplitude, oscillation frequency, and duty period for wristworn tactile vibratory system development</w:t>
            </w:r>
          </w:p>
          <w:p w:rsidRPr="0031773C" w:rsidR="00892D63" w:rsidP="00892D63" w:rsidRDefault="00892D63" w14:paraId="2B01EF7C" w14:textId="3BB41C34">
            <w:pPr>
              <w:pStyle w:val="ListParagraph"/>
              <w:numPr>
                <w:ilvl w:val="0"/>
                <w:numId w:val="33"/>
              </w:numPr>
              <w:spacing w:after="0"/>
              <w:jc w:val="both"/>
              <w:rPr>
                <w:rFonts w:eastAsia="Times New Roman" w:cs="Arial"/>
                <w:sz w:val="24"/>
                <w:szCs w:val="24"/>
              </w:rPr>
            </w:pPr>
            <w:r w:rsidRPr="0031773C">
              <w:rPr>
                <w:rFonts w:eastAsia="Times New Roman" w:cs="Arial"/>
                <w:sz w:val="24"/>
                <w:szCs w:val="24"/>
              </w:rPr>
              <w:t xml:space="preserve">To gather initial physiological responses to the effects of amplitude, oscillation frequency, and duty period </w:t>
            </w:r>
          </w:p>
          <w:p w:rsidRPr="0031773C" w:rsidR="003824DC" w:rsidP="001B4594" w:rsidRDefault="003824DC" w14:paraId="6A4C1D8D" w14:textId="77777777">
            <w:pPr>
              <w:spacing w:after="0"/>
              <w:jc w:val="both"/>
              <w:rPr>
                <w:rFonts w:eastAsia="Times New Roman" w:cs="Arial"/>
                <w:sz w:val="24"/>
                <w:szCs w:val="24"/>
              </w:rPr>
            </w:pPr>
          </w:p>
          <w:p w:rsidRPr="0031773C" w:rsidR="00892D63" w:rsidP="001B4594" w:rsidRDefault="00892D63" w14:paraId="07AAC68B" w14:textId="31E99D81">
            <w:pPr>
              <w:spacing w:after="0"/>
              <w:jc w:val="both"/>
              <w:rPr>
                <w:rFonts w:eastAsia="Times New Roman" w:cs="Arial"/>
                <w:sz w:val="24"/>
                <w:szCs w:val="24"/>
              </w:rPr>
            </w:pPr>
            <w:r w:rsidRPr="0031773C">
              <w:rPr>
                <w:rFonts w:eastAsia="Times New Roman" w:cs="Arial"/>
                <w:sz w:val="24"/>
                <w:szCs w:val="24"/>
              </w:rPr>
              <w:t>Cell 2 –</w:t>
            </w:r>
            <w:r w:rsidRPr="0031773C" w:rsidR="00F6342D">
              <w:rPr>
                <w:rFonts w:eastAsia="Times New Roman" w:cs="Arial"/>
                <w:sz w:val="24"/>
                <w:szCs w:val="24"/>
              </w:rPr>
              <w:t xml:space="preserve"> Primary Objective</w:t>
            </w:r>
            <w:r w:rsidRPr="0031773C">
              <w:rPr>
                <w:rFonts w:eastAsia="Times New Roman" w:cs="Arial"/>
                <w:sz w:val="24"/>
                <w:szCs w:val="24"/>
              </w:rPr>
              <w:t>:</w:t>
            </w:r>
          </w:p>
          <w:p w:rsidRPr="0031773C" w:rsidR="00F6342D" w:rsidP="001B4594" w:rsidRDefault="00892D63" w14:paraId="2015B278" w14:textId="77777777">
            <w:pPr>
              <w:pStyle w:val="ListParagraph"/>
              <w:numPr>
                <w:ilvl w:val="0"/>
                <w:numId w:val="34"/>
              </w:numPr>
              <w:spacing w:after="0"/>
              <w:jc w:val="both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31773C">
              <w:rPr>
                <w:rFonts w:eastAsia="Times New Roman" w:cs="Arial"/>
                <w:color w:val="000000" w:themeColor="text1"/>
                <w:sz w:val="24"/>
                <w:szCs w:val="24"/>
              </w:rPr>
              <w:t>To evaluate the impact of a wrist-worn tactile vibratory device when a paced auditory serial addition test (PASAT) is applied</w:t>
            </w:r>
          </w:p>
          <w:p w:rsidRPr="0031773C" w:rsidR="00F6342D" w:rsidP="00F6342D" w:rsidRDefault="00F6342D" w14:paraId="163258B6" w14:textId="77777777">
            <w:pPr>
              <w:spacing w:after="0"/>
              <w:jc w:val="both"/>
              <w:rPr>
                <w:rFonts w:eastAsia="Times New Roman" w:cs="Arial"/>
                <w:sz w:val="24"/>
                <w:szCs w:val="24"/>
              </w:rPr>
            </w:pPr>
          </w:p>
          <w:p w:rsidRPr="0031773C" w:rsidR="00F6342D" w:rsidP="00F6342D" w:rsidRDefault="00F6342D" w14:paraId="1E8850E9" w14:textId="409930DF">
            <w:pPr>
              <w:spacing w:after="0"/>
              <w:jc w:val="both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31773C">
              <w:rPr>
                <w:rFonts w:eastAsia="Times New Roman" w:cs="Arial"/>
                <w:sz w:val="24"/>
                <w:szCs w:val="24"/>
              </w:rPr>
              <w:t xml:space="preserve">Cell 3 </w:t>
            </w:r>
            <w:r w:rsidRPr="0031773C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- </w:t>
            </w:r>
            <w:r w:rsidRPr="0031773C">
              <w:rPr>
                <w:rFonts w:eastAsia="Times New Roman" w:cs="Arial"/>
                <w:sz w:val="24"/>
                <w:szCs w:val="24"/>
              </w:rPr>
              <w:t xml:space="preserve">Primary Objective:  </w:t>
            </w:r>
          </w:p>
          <w:p w:rsidRPr="0031773C" w:rsidR="00F6342D" w:rsidP="00F6342D" w:rsidRDefault="00F6342D" w14:paraId="6E94C379" w14:textId="77777777">
            <w:pPr>
              <w:pStyle w:val="ListParagraph"/>
              <w:numPr>
                <w:ilvl w:val="0"/>
                <w:numId w:val="34"/>
              </w:numPr>
              <w:spacing w:after="0"/>
              <w:jc w:val="both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31773C">
              <w:rPr>
                <w:rFonts w:eastAsia="Times New Roman" w:cs="Arial"/>
                <w:color w:val="000000" w:themeColor="text1"/>
                <w:sz w:val="24"/>
                <w:szCs w:val="24"/>
              </w:rPr>
              <w:t>Evaluate the ability of a tactile vibratory system to aid in faster heart rate recovery following exercise.</w:t>
            </w:r>
          </w:p>
          <w:p w:rsidRPr="0031773C" w:rsidR="009729F4" w:rsidP="001B4594" w:rsidRDefault="009729F4" w14:paraId="43044A3C" w14:textId="0B45D2A3">
            <w:pPr>
              <w:rPr>
                <w:b/>
              </w:rPr>
            </w:pPr>
          </w:p>
        </w:tc>
      </w:tr>
      <w:tr w:rsidRPr="0031773C" w:rsidR="009729F4" w:rsidTr="0357B2DC" w14:paraId="25702EE2" w14:textId="77777777">
        <w:tc>
          <w:tcPr>
            <w:tcW w:w="2155" w:type="dxa"/>
            <w:vMerge w:val="restart"/>
            <w:shd w:val="clear" w:color="auto" w:fill="D9D9D9" w:themeFill="background1" w:themeFillShade="D9"/>
            <w:tcMar/>
          </w:tcPr>
          <w:p w:rsidRPr="0031773C" w:rsidR="009729F4" w:rsidP="00AD42CD" w:rsidRDefault="009729F4" w14:paraId="2CF34B6D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lastRenderedPageBreak/>
              <w:t>Subjects</w:t>
            </w:r>
          </w:p>
        </w:tc>
        <w:tc>
          <w:tcPr>
            <w:tcW w:w="7740" w:type="dxa"/>
            <w:tcMar/>
          </w:tcPr>
          <w:p w:rsidRPr="0031773C" w:rsidR="009729F4" w:rsidP="00F6342D" w:rsidRDefault="00F6342D" w14:paraId="2941C99D" w14:textId="0D046EF6">
            <w:pPr>
              <w:rPr>
                <w:rFonts w:eastAsia="Times New Roman" w:cs="Arial"/>
                <w:szCs w:val="24"/>
              </w:rPr>
            </w:pPr>
            <w:r w:rsidRPr="0031773C">
              <w:rPr>
                <w:rFonts w:eastAsia="Times New Roman" w:cs="Arial"/>
                <w:szCs w:val="24"/>
              </w:rPr>
              <w:t xml:space="preserve">Cell 1= Up to 100 participants </w:t>
            </w:r>
          </w:p>
          <w:p w:rsidRPr="0031773C" w:rsidR="00F6342D" w:rsidP="00F6342D" w:rsidRDefault="00F6342D" w14:paraId="20A00AFB" w14:textId="77777777">
            <w:pPr>
              <w:rPr>
                <w:rFonts w:eastAsia="Times New Roman" w:cs="Arial"/>
                <w:szCs w:val="24"/>
              </w:rPr>
            </w:pPr>
            <w:r w:rsidRPr="0031773C">
              <w:rPr>
                <w:rFonts w:eastAsia="Times New Roman" w:cs="Arial"/>
                <w:szCs w:val="24"/>
              </w:rPr>
              <w:t>Cell 2= Up to 50 participants</w:t>
            </w:r>
          </w:p>
          <w:p w:rsidRPr="0031773C" w:rsidR="00F6342D" w:rsidP="00F6342D" w:rsidRDefault="00F6342D" w14:paraId="0CA15CC2" w14:textId="5736487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Times New Roman" w:cs="Arial"/>
                <w:szCs w:val="24"/>
              </w:rPr>
              <w:t>Cell 3= Approximately 34 participants will consent to trial participation.</w:t>
            </w:r>
          </w:p>
        </w:tc>
      </w:tr>
      <w:tr w:rsidRPr="0031773C" w:rsidR="009729F4" w:rsidTr="0357B2DC" w14:paraId="4D47FD0D" w14:textId="77777777">
        <w:tc>
          <w:tcPr>
            <w:tcW w:w="2155" w:type="dxa"/>
            <w:vMerge/>
            <w:tcMar/>
          </w:tcPr>
          <w:p w:rsidRPr="0031773C" w:rsidR="009729F4" w:rsidP="00AD42CD" w:rsidRDefault="009729F4" w14:paraId="5BC3549D" w14:textId="77777777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740" w:type="dxa"/>
            <w:tcMar/>
          </w:tcPr>
          <w:p w:rsidRPr="0031773C" w:rsidR="009729F4" w:rsidP="00F6342D" w:rsidRDefault="00B1737B" w14:paraId="6F91F3EF" w14:textId="674E405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Characteristics</w:t>
            </w:r>
            <w:r w:rsidRPr="0031773C">
              <w:rPr>
                <w:rFonts w:cs="Arial"/>
                <w:sz w:val="22"/>
                <w:szCs w:val="22"/>
              </w:rPr>
              <w:t>:</w:t>
            </w:r>
            <w:r w:rsidRPr="0031773C" w:rsidR="00F64A60">
              <w:rPr>
                <w:rFonts w:cs="Arial"/>
                <w:sz w:val="22"/>
                <w:szCs w:val="22"/>
              </w:rPr>
              <w:t xml:space="preserve"> </w:t>
            </w:r>
            <w:r w:rsidRPr="0031773C" w:rsidR="00F6342D">
              <w:rPr>
                <w:rFonts w:cs="Arial"/>
                <w:sz w:val="22"/>
                <w:szCs w:val="22"/>
              </w:rPr>
              <w:t>Healthy adults; aged ≥20 and ≤65 years (Cell 1 and 2); aged ≥20 and ≤50 years (Cell 3); who meet the inclusion/exclusion criteria</w:t>
            </w:r>
          </w:p>
        </w:tc>
      </w:tr>
      <w:tr w:rsidRPr="0031773C" w:rsidR="009729F4" w:rsidTr="0357B2DC" w14:paraId="1815CCA2" w14:textId="77777777">
        <w:tc>
          <w:tcPr>
            <w:tcW w:w="2155" w:type="dxa"/>
            <w:shd w:val="clear" w:color="auto" w:fill="D9D9D9" w:themeFill="background1" w:themeFillShade="D9"/>
            <w:tcMar/>
          </w:tcPr>
          <w:p w:rsidRPr="0031773C" w:rsidR="009729F4" w:rsidP="0357B2DC" w:rsidRDefault="009729F4" w14:paraId="5DC3C4D8" w14:textId="77777777">
            <w:pPr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9729F4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Sites</w:t>
            </w:r>
          </w:p>
        </w:tc>
        <w:tc>
          <w:tcPr>
            <w:tcW w:w="7740" w:type="dxa"/>
            <w:tcMar/>
          </w:tcPr>
          <w:p w:rsidRPr="0031773C" w:rsidR="009729F4" w:rsidP="00F6342D" w:rsidRDefault="00761307" w14:paraId="3A638C9A" w14:textId="3A764BD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 </w:t>
            </w:r>
            <w:r w:rsidRPr="0031773C" w:rsidR="00F64A60">
              <w:rPr>
                <w:rFonts w:cs="Arial"/>
                <w:sz w:val="22"/>
                <w:szCs w:val="22"/>
              </w:rPr>
              <w:t>Philips</w:t>
            </w:r>
            <w:r w:rsidRPr="0031773C" w:rsidR="00F6342D">
              <w:rPr>
                <w:rFonts w:cs="Arial"/>
                <w:sz w:val="22"/>
                <w:szCs w:val="22"/>
              </w:rPr>
              <w:t xml:space="preserve"> (Pittsburgh, PA)</w:t>
            </w:r>
          </w:p>
        </w:tc>
      </w:tr>
      <w:tr w:rsidRPr="0031773C" w:rsidR="009729F4" w:rsidTr="0357B2DC" w14:paraId="0E3E1C3C" w14:textId="77777777">
        <w:tc>
          <w:tcPr>
            <w:tcW w:w="2155" w:type="dxa"/>
            <w:shd w:val="clear" w:color="auto" w:fill="D9D9D9" w:themeFill="background1" w:themeFillShade="D9"/>
            <w:tcMar/>
          </w:tcPr>
          <w:p w:rsidRPr="0031773C" w:rsidR="009729F4" w:rsidP="0357B2DC" w:rsidRDefault="009729F4" w14:paraId="175830C8" w14:textId="77777777">
            <w:pPr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</w:pPr>
            <w:r w:rsidRPr="0357B2DC" w:rsidR="009729F4">
              <w:rPr>
                <w:rFonts w:cs="Arial"/>
                <w:b w:val="1"/>
                <w:bCs w:val="1"/>
                <w:sz w:val="22"/>
                <w:szCs w:val="22"/>
                <w:highlight w:val="yellow"/>
              </w:rPr>
              <w:t>Countries</w:t>
            </w:r>
          </w:p>
        </w:tc>
        <w:tc>
          <w:tcPr>
            <w:tcW w:w="7740" w:type="dxa"/>
            <w:tcMar/>
          </w:tcPr>
          <w:p w:rsidRPr="0031773C" w:rsidR="009729F4" w:rsidP="009729F4" w:rsidRDefault="00B1737B" w14:paraId="2D541889" w14:textId="6948CE5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U.S.</w:t>
            </w:r>
            <w:r w:rsidRPr="0031773C" w:rsidR="00D86C3F">
              <w:rPr>
                <w:rFonts w:cs="Arial"/>
                <w:sz w:val="22"/>
                <w:szCs w:val="22"/>
              </w:rPr>
              <w:t>A</w:t>
            </w:r>
          </w:p>
        </w:tc>
      </w:tr>
      <w:tr w:rsidRPr="0031773C" w:rsidR="009729F4" w:rsidTr="0357B2DC" w14:paraId="006892BF" w14:textId="77777777">
        <w:tc>
          <w:tcPr>
            <w:tcW w:w="2155" w:type="dxa"/>
            <w:shd w:val="clear" w:color="auto" w:fill="D9D9D9" w:themeFill="background1" w:themeFillShade="D9"/>
            <w:tcMar/>
          </w:tcPr>
          <w:p w:rsidRPr="0031773C" w:rsidR="009729F4" w:rsidP="009729F4" w:rsidRDefault="00443A80" w14:paraId="7FCDE2D0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Product</w:t>
            </w:r>
            <w:r w:rsidRPr="0031773C" w:rsidR="009729F4">
              <w:rPr>
                <w:rFonts w:cs="Arial"/>
                <w:b/>
                <w:sz w:val="22"/>
                <w:szCs w:val="22"/>
              </w:rPr>
              <w:t xml:space="preserve"> Description </w:t>
            </w:r>
          </w:p>
        </w:tc>
        <w:tc>
          <w:tcPr>
            <w:tcW w:w="7740" w:type="dxa"/>
            <w:tcMar/>
          </w:tcPr>
          <w:p w:rsidRPr="0031773C" w:rsidR="008559F4" w:rsidP="00F6342D" w:rsidRDefault="00F6342D" w14:paraId="18834E89" w14:textId="0058DBA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Times New Roman" w:cs="Arial"/>
              </w:rPr>
              <w:t>The primary trial product in this study is a Philips wrist-worn prototype device.  This device is capable of providing vibratory stimulation of predefined amplitude, duration, frequency, as well as no vibratory stimulation. This device will be labeled as investigational. A second product to be used in this study is Touchpoint (The Touchpoint Solution, 14269 N. 87th St., Suite 203, Scottsdale, Arizona).</w:t>
            </w:r>
          </w:p>
        </w:tc>
      </w:tr>
    </w:tbl>
    <w:p w:rsidRPr="0031773C" w:rsidR="00467322" w:rsidRDefault="00467322" w14:paraId="46D26CF9" w14:textId="77777777">
      <w:pPr>
        <w:rPr>
          <w:rFonts w:cs="Arial"/>
          <w:sz w:val="22"/>
          <w:szCs w:val="22"/>
        </w:rPr>
      </w:pPr>
    </w:p>
    <w:p w:rsidRPr="0031773C" w:rsidR="00752B1C" w:rsidRDefault="00752B1C" w14:paraId="11AB6028" w14:textId="77777777">
      <w:pPr>
        <w:rPr>
          <w:rFonts w:cs="Arial"/>
          <w:sz w:val="22"/>
          <w:szCs w:val="22"/>
        </w:rPr>
      </w:pPr>
      <w:r w:rsidRPr="0031773C">
        <w:rPr>
          <w:rFonts w:cs="Arial"/>
          <w:b/>
          <w:sz w:val="22"/>
          <w:szCs w:val="22"/>
        </w:rPr>
        <w:t>Risks &amp; Mitigation Strategy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155"/>
        <w:gridCol w:w="2070"/>
        <w:gridCol w:w="1530"/>
        <w:gridCol w:w="4140"/>
      </w:tblGrid>
      <w:tr w:rsidRPr="0031773C" w:rsidR="00332E0A" w:rsidTr="00332E0A" w14:paraId="6CA57149" w14:textId="77777777">
        <w:tc>
          <w:tcPr>
            <w:tcW w:w="4225" w:type="dxa"/>
            <w:gridSpan w:val="2"/>
            <w:shd w:val="clear" w:color="auto" w:fill="D9D9D9" w:themeFill="background1" w:themeFillShade="D9"/>
          </w:tcPr>
          <w:p w:rsidRPr="0031773C" w:rsidR="00332E0A" w:rsidP="00D932B1" w:rsidRDefault="00332E0A" w14:paraId="76949C45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Anticipated Risks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Pr="0031773C" w:rsidR="00332E0A" w:rsidP="00D932B1" w:rsidRDefault="00332E0A" w14:paraId="3E3BF6AE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Anticipated Risk Level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Pr="0031773C" w:rsidR="00332E0A" w:rsidP="00D932B1" w:rsidRDefault="00332E0A" w14:paraId="1D73558B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Mitigations</w:t>
            </w:r>
          </w:p>
        </w:tc>
      </w:tr>
      <w:tr w:rsidRPr="0031773C" w:rsidR="00332E0A" w:rsidTr="002779A5" w14:paraId="223EFCD6" w14:textId="77777777">
        <w:tc>
          <w:tcPr>
            <w:tcW w:w="4225" w:type="dxa"/>
            <w:gridSpan w:val="2"/>
            <w:shd w:val="clear" w:color="auto" w:fill="FFFFFF" w:themeFill="background1"/>
          </w:tcPr>
          <w:p w:rsidRPr="0031773C" w:rsidR="00332E0A" w:rsidP="00430513" w:rsidRDefault="002779A5" w14:paraId="21F7FBC7" w14:textId="396A3ED4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R</w:t>
            </w:r>
            <w:r w:rsidRPr="0031773C" w:rsidR="00332E0A">
              <w:rPr>
                <w:rFonts w:cs="Arial"/>
                <w:sz w:val="22"/>
                <w:szCs w:val="22"/>
              </w:rPr>
              <w:t>ecruitment</w:t>
            </w:r>
          </w:p>
        </w:tc>
        <w:tc>
          <w:tcPr>
            <w:tcW w:w="1530" w:type="dxa"/>
            <w:shd w:val="clear" w:color="auto" w:fill="auto"/>
          </w:tcPr>
          <w:p w:rsidRPr="0031773C" w:rsidR="00332E0A" w:rsidP="00D932B1" w:rsidRDefault="003824DC" w14:paraId="4182B751" w14:textId="58A3AE9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Med</w:t>
            </w:r>
          </w:p>
        </w:tc>
        <w:tc>
          <w:tcPr>
            <w:tcW w:w="4140" w:type="dxa"/>
            <w:shd w:val="clear" w:color="auto" w:fill="FFFFFF" w:themeFill="background1"/>
          </w:tcPr>
          <w:p w:rsidRPr="0031773C" w:rsidR="00332E0A" w:rsidP="003824DC" w:rsidRDefault="003824DC" w14:paraId="4EBF76D7" w14:textId="159D224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Initially the trial did not have a </w:t>
            </w:r>
            <w:r w:rsidRPr="0031773C" w:rsidR="004C13E0">
              <w:rPr>
                <w:rFonts w:cs="Arial"/>
                <w:sz w:val="22"/>
                <w:szCs w:val="22"/>
              </w:rPr>
              <w:t>m</w:t>
            </w:r>
            <w:r w:rsidRPr="0031773C" w:rsidR="006F19FD">
              <w:rPr>
                <w:rFonts w:cs="Arial"/>
                <w:sz w:val="22"/>
                <w:szCs w:val="22"/>
              </w:rPr>
              <w:t>arketing agency</w:t>
            </w:r>
            <w:r w:rsidRPr="0031773C">
              <w:rPr>
                <w:rFonts w:cs="Arial"/>
                <w:sz w:val="22"/>
                <w:szCs w:val="22"/>
              </w:rPr>
              <w:t xml:space="preserve"> to aid in recruitment.</w:t>
            </w:r>
            <w:r w:rsidRPr="0031773C" w:rsidR="006F19FD">
              <w:rPr>
                <w:rFonts w:cs="Arial"/>
                <w:sz w:val="22"/>
                <w:szCs w:val="22"/>
              </w:rPr>
              <w:t xml:space="preserve"> </w:t>
            </w:r>
            <w:r w:rsidRPr="0031773C">
              <w:rPr>
                <w:rFonts w:cs="Arial"/>
                <w:sz w:val="22"/>
                <w:szCs w:val="22"/>
              </w:rPr>
              <w:t>Following the second amendment, the protocol was modified to allow for the use of Campos.</w:t>
            </w:r>
          </w:p>
        </w:tc>
      </w:tr>
      <w:tr w:rsidRPr="0031773C" w:rsidR="00332E0A" w:rsidTr="002779A5" w14:paraId="039144BD" w14:textId="77777777">
        <w:tc>
          <w:tcPr>
            <w:tcW w:w="4225" w:type="dxa"/>
            <w:gridSpan w:val="2"/>
            <w:shd w:val="clear" w:color="auto" w:fill="FFFFFF" w:themeFill="background1"/>
          </w:tcPr>
          <w:p w:rsidRPr="0031773C" w:rsidR="00332E0A" w:rsidP="00430513" w:rsidRDefault="002779A5" w14:paraId="65765257" w14:textId="25C6EB5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R</w:t>
            </w:r>
            <w:r w:rsidRPr="0031773C" w:rsidR="00332E0A">
              <w:rPr>
                <w:rFonts w:cs="Arial"/>
                <w:sz w:val="22"/>
                <w:szCs w:val="22"/>
              </w:rPr>
              <w:t>etention</w:t>
            </w:r>
          </w:p>
        </w:tc>
        <w:tc>
          <w:tcPr>
            <w:tcW w:w="1530" w:type="dxa"/>
            <w:shd w:val="clear" w:color="auto" w:fill="auto"/>
          </w:tcPr>
          <w:p w:rsidRPr="0031773C" w:rsidR="00332E0A" w:rsidP="00430513" w:rsidRDefault="00F05EE6" w14:paraId="0741C114" w14:textId="1347E842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Low</w:t>
            </w:r>
          </w:p>
        </w:tc>
        <w:tc>
          <w:tcPr>
            <w:tcW w:w="4140" w:type="dxa"/>
            <w:shd w:val="clear" w:color="auto" w:fill="FFFFFF" w:themeFill="background1"/>
          </w:tcPr>
          <w:p w:rsidRPr="0031773C" w:rsidR="00332E0A" w:rsidP="00320463" w:rsidRDefault="002779A5" w14:paraId="0098DE35" w14:textId="4FD693A3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Participants will be compensated.</w:t>
            </w:r>
            <w:r w:rsidRPr="0031773C" w:rsidR="006F19FD">
              <w:rPr>
                <w:rFonts w:cs="Arial"/>
                <w:sz w:val="22"/>
                <w:szCs w:val="22"/>
              </w:rPr>
              <w:t xml:space="preserve"> Only two visits required with online surveys at different timepoints throughout the study. </w:t>
            </w:r>
          </w:p>
        </w:tc>
      </w:tr>
      <w:tr w:rsidRPr="0031773C" w:rsidR="00332E0A" w:rsidTr="002779A5" w14:paraId="41F81E46" w14:textId="77777777">
        <w:tc>
          <w:tcPr>
            <w:tcW w:w="4225" w:type="dxa"/>
            <w:gridSpan w:val="2"/>
            <w:shd w:val="clear" w:color="auto" w:fill="FFFFFF" w:themeFill="background1"/>
          </w:tcPr>
          <w:p w:rsidRPr="0031773C" w:rsidR="00332E0A" w:rsidP="00430513" w:rsidRDefault="00332E0A" w14:paraId="7706C3F3" w14:textId="748C87A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IEC/IRB approval</w:t>
            </w:r>
          </w:p>
        </w:tc>
        <w:tc>
          <w:tcPr>
            <w:tcW w:w="1530" w:type="dxa"/>
            <w:shd w:val="clear" w:color="auto" w:fill="auto"/>
          </w:tcPr>
          <w:p w:rsidRPr="0031773C" w:rsidR="00332E0A" w:rsidP="00430513" w:rsidRDefault="00F05EE6" w14:paraId="59983CF1" w14:textId="767A2CDC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Low</w:t>
            </w:r>
          </w:p>
        </w:tc>
        <w:tc>
          <w:tcPr>
            <w:tcW w:w="4140" w:type="dxa"/>
            <w:shd w:val="clear" w:color="auto" w:fill="FFFFFF" w:themeFill="background1"/>
          </w:tcPr>
          <w:p w:rsidRPr="0031773C" w:rsidR="00332E0A" w:rsidP="004C13E0" w:rsidRDefault="00320463" w14:paraId="4066C749" w14:textId="3691A329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This is a minimal risk study. </w:t>
            </w:r>
            <w:r w:rsidRPr="0031773C" w:rsidR="004C13E0">
              <w:rPr>
                <w:rFonts w:cs="Arial"/>
                <w:sz w:val="22"/>
                <w:szCs w:val="22"/>
              </w:rPr>
              <w:t>No</w:t>
            </w:r>
            <w:r w:rsidRPr="0031773C">
              <w:rPr>
                <w:rFonts w:cs="Arial"/>
                <w:sz w:val="22"/>
                <w:szCs w:val="22"/>
              </w:rPr>
              <w:t xml:space="preserve"> anticipate</w:t>
            </w:r>
            <w:r w:rsidRPr="0031773C" w:rsidR="004C13E0">
              <w:rPr>
                <w:rFonts w:cs="Arial"/>
                <w:sz w:val="22"/>
                <w:szCs w:val="22"/>
              </w:rPr>
              <w:t>d</w:t>
            </w:r>
            <w:r w:rsidRPr="0031773C">
              <w:rPr>
                <w:rFonts w:cs="Arial"/>
                <w:sz w:val="22"/>
                <w:szCs w:val="22"/>
              </w:rPr>
              <w:t xml:space="preserve"> any issues with IRB approval</w:t>
            </w:r>
          </w:p>
        </w:tc>
      </w:tr>
      <w:tr w:rsidRPr="0031773C" w:rsidR="00332E0A" w:rsidTr="002779A5" w14:paraId="5AB9DFB7" w14:textId="77777777">
        <w:tc>
          <w:tcPr>
            <w:tcW w:w="4225" w:type="dxa"/>
            <w:gridSpan w:val="2"/>
            <w:shd w:val="clear" w:color="auto" w:fill="FFFFFF" w:themeFill="background1"/>
          </w:tcPr>
          <w:p w:rsidRPr="0031773C" w:rsidR="00332E0A" w:rsidP="00430513" w:rsidRDefault="002779A5" w14:paraId="66AE4CB4" w14:textId="6677FCC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U</w:t>
            </w:r>
            <w:r w:rsidRPr="0031773C" w:rsidR="00332E0A">
              <w:rPr>
                <w:rFonts w:cs="Arial"/>
                <w:sz w:val="22"/>
                <w:szCs w:val="22"/>
              </w:rPr>
              <w:t>nique system or testing requirements</w:t>
            </w:r>
          </w:p>
        </w:tc>
        <w:tc>
          <w:tcPr>
            <w:tcW w:w="1530" w:type="dxa"/>
            <w:shd w:val="clear" w:color="auto" w:fill="auto"/>
          </w:tcPr>
          <w:p w:rsidRPr="0031773C" w:rsidR="00332E0A" w:rsidP="00430513" w:rsidRDefault="002779A5" w14:paraId="47C17719" w14:textId="42DDC18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Low- </w:t>
            </w:r>
            <w:r w:rsidRPr="0031773C" w:rsidR="00B1737B">
              <w:rPr>
                <w:rFonts w:cs="Arial"/>
                <w:sz w:val="22"/>
                <w:szCs w:val="22"/>
              </w:rPr>
              <w:t>Med</w:t>
            </w:r>
          </w:p>
        </w:tc>
        <w:tc>
          <w:tcPr>
            <w:tcW w:w="4140" w:type="dxa"/>
            <w:shd w:val="clear" w:color="auto" w:fill="FFFFFF" w:themeFill="background1"/>
          </w:tcPr>
          <w:p w:rsidRPr="0031773C" w:rsidR="00332E0A" w:rsidRDefault="00BA484C" w14:paraId="6402CE86" w14:textId="62DCA585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Before human use, device will go through CPDR process</w:t>
            </w:r>
            <w:r w:rsidRPr="0031773C" w:rsidR="002160A9">
              <w:rPr>
                <w:rFonts w:cs="Arial"/>
                <w:sz w:val="22"/>
                <w:szCs w:val="22"/>
              </w:rPr>
              <w:t xml:space="preserve"> to document prepardedness.</w:t>
            </w:r>
          </w:p>
        </w:tc>
      </w:tr>
      <w:tr w:rsidRPr="0031773C" w:rsidR="00332E0A" w:rsidTr="002779A5" w14:paraId="2140A53A" w14:textId="77777777">
        <w:tc>
          <w:tcPr>
            <w:tcW w:w="4225" w:type="dxa"/>
            <w:gridSpan w:val="2"/>
            <w:shd w:val="clear" w:color="auto" w:fill="FFFFFF" w:themeFill="background1"/>
          </w:tcPr>
          <w:p w:rsidRPr="0031773C" w:rsidR="00332E0A" w:rsidP="00F6342D" w:rsidRDefault="002779A5" w14:paraId="27C8650B" w14:textId="45C6C90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</w:t>
            </w:r>
            <w:r w:rsidRPr="0031773C" w:rsidR="00332E0A">
              <w:rPr>
                <w:rFonts w:cs="Arial"/>
                <w:sz w:val="22"/>
                <w:szCs w:val="22"/>
              </w:rPr>
              <w:t xml:space="preserve">rotocol and/or </w:t>
            </w:r>
            <w:r w:rsidRPr="0031773C" w:rsidR="00F6342D">
              <w:rPr>
                <w:rFonts w:cs="Arial"/>
                <w:sz w:val="22"/>
                <w:szCs w:val="22"/>
              </w:rPr>
              <w:t xml:space="preserve">GCP </w:t>
            </w:r>
            <w:r w:rsidRPr="0031773C" w:rsidR="00332E0A">
              <w:rPr>
                <w:rFonts w:cs="Arial"/>
                <w:sz w:val="22"/>
                <w:szCs w:val="22"/>
              </w:rPr>
              <w:t>compliance</w:t>
            </w:r>
          </w:p>
        </w:tc>
        <w:tc>
          <w:tcPr>
            <w:tcW w:w="1530" w:type="dxa"/>
            <w:shd w:val="clear" w:color="auto" w:fill="auto"/>
          </w:tcPr>
          <w:p w:rsidRPr="0031773C" w:rsidR="00332E0A" w:rsidP="00430513" w:rsidRDefault="00F05EE6" w14:paraId="4DD9309C" w14:textId="073F7E5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Low</w:t>
            </w:r>
          </w:p>
        </w:tc>
        <w:tc>
          <w:tcPr>
            <w:tcW w:w="4140" w:type="dxa"/>
            <w:shd w:val="clear" w:color="auto" w:fill="FFFFFF" w:themeFill="background1"/>
          </w:tcPr>
          <w:p w:rsidRPr="0031773C" w:rsidR="00332E0A" w:rsidP="00430513" w:rsidRDefault="006F19FD" w14:paraId="202AB3CE" w14:textId="0CA63178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Plan </w:t>
            </w:r>
            <w:r w:rsidRPr="0031773C" w:rsidR="00BA484C">
              <w:rPr>
                <w:rFonts w:cs="Arial"/>
                <w:sz w:val="22"/>
                <w:szCs w:val="22"/>
              </w:rPr>
              <w:t xml:space="preserve">to follow processes aligned with Clinical Research SRC QMS </w:t>
            </w:r>
          </w:p>
        </w:tc>
      </w:tr>
      <w:tr w:rsidRPr="0031773C" w:rsidR="00A15887" w:rsidTr="002779A5" w14:paraId="33A66CAF" w14:textId="77777777">
        <w:tc>
          <w:tcPr>
            <w:tcW w:w="4225" w:type="dxa"/>
            <w:gridSpan w:val="2"/>
            <w:shd w:val="clear" w:color="auto" w:fill="FFFFFF" w:themeFill="background1"/>
          </w:tcPr>
          <w:p w:rsidRPr="0031773C" w:rsidR="00A15887" w:rsidP="00A15887" w:rsidRDefault="002779A5" w14:paraId="480F6F2C" w14:textId="2449ACF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</w:t>
            </w:r>
            <w:r w:rsidRPr="0031773C" w:rsidR="00A15887">
              <w:rPr>
                <w:rFonts w:cs="Arial"/>
                <w:sz w:val="22"/>
                <w:szCs w:val="22"/>
              </w:rPr>
              <w:t>evice risks to subject, malfunction, failure</w:t>
            </w:r>
          </w:p>
        </w:tc>
        <w:tc>
          <w:tcPr>
            <w:tcW w:w="1530" w:type="dxa"/>
            <w:shd w:val="clear" w:color="auto" w:fill="auto"/>
          </w:tcPr>
          <w:p w:rsidRPr="0031773C" w:rsidR="00A15887" w:rsidP="00A15887" w:rsidRDefault="002779A5" w14:paraId="1328C14E" w14:textId="76F78B4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Low</w:t>
            </w:r>
          </w:p>
        </w:tc>
        <w:tc>
          <w:tcPr>
            <w:tcW w:w="4140" w:type="dxa"/>
            <w:shd w:val="clear" w:color="auto" w:fill="FFFFFF" w:themeFill="background1"/>
          </w:tcPr>
          <w:p w:rsidRPr="0031773C" w:rsidR="00A15887" w:rsidP="006D3226" w:rsidRDefault="00BA484C" w14:paraId="1D8C8A68" w14:textId="564CE078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This is </w:t>
            </w:r>
            <w:r w:rsidRPr="0031773C" w:rsidR="002160A9">
              <w:rPr>
                <w:rFonts w:cs="Arial"/>
                <w:sz w:val="22"/>
                <w:szCs w:val="22"/>
              </w:rPr>
              <w:t xml:space="preserve">a </w:t>
            </w:r>
            <w:r w:rsidRPr="0031773C">
              <w:rPr>
                <w:rFonts w:cs="Arial"/>
                <w:sz w:val="22"/>
                <w:szCs w:val="22"/>
              </w:rPr>
              <w:t>non</w:t>
            </w:r>
            <w:r w:rsidRPr="0031773C" w:rsidR="002160A9">
              <w:rPr>
                <w:rFonts w:cs="Arial"/>
                <w:sz w:val="22"/>
                <w:szCs w:val="22"/>
              </w:rPr>
              <w:t>-</w:t>
            </w:r>
            <w:r w:rsidRPr="0031773C">
              <w:rPr>
                <w:rFonts w:cs="Arial"/>
                <w:sz w:val="22"/>
                <w:szCs w:val="22"/>
              </w:rPr>
              <w:t>significant risk device.</w:t>
            </w:r>
            <w:r w:rsidRPr="0031773C" w:rsidR="006F19FD">
              <w:rPr>
                <w:rFonts w:cs="Arial"/>
                <w:sz w:val="22"/>
                <w:szCs w:val="22"/>
              </w:rPr>
              <w:t xml:space="preserve"> Risks to subject are minimal; Device defects will be tracked. Before human use, device will go through CPDR process to document the product’s readiness. </w:t>
            </w:r>
          </w:p>
        </w:tc>
      </w:tr>
      <w:tr w:rsidRPr="0031773C" w:rsidR="00A15887" w:rsidTr="002779A5" w14:paraId="77896997" w14:textId="77777777">
        <w:tc>
          <w:tcPr>
            <w:tcW w:w="4225" w:type="dxa"/>
            <w:gridSpan w:val="2"/>
            <w:shd w:val="clear" w:color="auto" w:fill="FFFFFF" w:themeFill="background1"/>
          </w:tcPr>
          <w:p w:rsidRPr="0031773C" w:rsidR="00A15887" w:rsidP="00A15887" w:rsidRDefault="00BA484C" w14:paraId="12A43232" w14:textId="26852B0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</w:t>
            </w:r>
            <w:r w:rsidRPr="0031773C" w:rsidR="00A15887">
              <w:rPr>
                <w:rFonts w:cs="Arial"/>
                <w:sz w:val="22"/>
                <w:szCs w:val="22"/>
              </w:rPr>
              <w:t>rior experience with PI/site</w:t>
            </w:r>
          </w:p>
        </w:tc>
        <w:tc>
          <w:tcPr>
            <w:tcW w:w="1530" w:type="dxa"/>
            <w:shd w:val="clear" w:color="auto" w:fill="auto"/>
          </w:tcPr>
          <w:p w:rsidRPr="0031773C" w:rsidR="00A15887" w:rsidP="00A15887" w:rsidRDefault="00A15887" w14:paraId="4026599E" w14:textId="6593EAFB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Low</w:t>
            </w:r>
          </w:p>
        </w:tc>
        <w:tc>
          <w:tcPr>
            <w:tcW w:w="4140" w:type="dxa"/>
            <w:shd w:val="clear" w:color="auto" w:fill="FFFFFF" w:themeFill="background1"/>
          </w:tcPr>
          <w:p w:rsidRPr="0031773C" w:rsidR="00A15887" w:rsidP="00F6342D" w:rsidRDefault="006F19FD" w14:paraId="1A48D7BF" w14:textId="761B69C8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Philips is the site and sponsor. The PI is a Philips employee and has </w:t>
            </w:r>
            <w:r w:rsidRPr="0031773C" w:rsidR="00F6342D">
              <w:rPr>
                <w:rFonts w:cs="Arial"/>
                <w:sz w:val="22"/>
                <w:szCs w:val="22"/>
              </w:rPr>
              <w:t>extensive</w:t>
            </w:r>
            <w:r w:rsidRPr="0031773C" w:rsidR="004C13E0">
              <w:rPr>
                <w:rFonts w:cs="Arial"/>
                <w:sz w:val="22"/>
                <w:szCs w:val="22"/>
              </w:rPr>
              <w:t xml:space="preserve"> experience conducting clinical studies.</w:t>
            </w:r>
          </w:p>
        </w:tc>
      </w:tr>
      <w:tr w:rsidRPr="0031773C" w:rsidR="00A15887" w:rsidTr="00332E0A" w14:paraId="36DD0D4E" w14:textId="77777777">
        <w:tc>
          <w:tcPr>
            <w:tcW w:w="2155" w:type="dxa"/>
            <w:shd w:val="clear" w:color="auto" w:fill="D9D9D9" w:themeFill="background1" w:themeFillShade="D9"/>
            <w:vAlign w:val="center"/>
          </w:tcPr>
          <w:p w:rsidRPr="0031773C" w:rsidR="00A15887" w:rsidP="00A15887" w:rsidRDefault="00A15887" w14:paraId="6DA4B053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Site Training Requirements</w:t>
            </w:r>
          </w:p>
        </w:tc>
        <w:tc>
          <w:tcPr>
            <w:tcW w:w="7740" w:type="dxa"/>
            <w:gridSpan w:val="3"/>
            <w:shd w:val="clear" w:color="auto" w:fill="FFFFFF" w:themeFill="background1"/>
            <w:vAlign w:val="center"/>
          </w:tcPr>
          <w:p w:rsidRPr="0031773C" w:rsidR="00A15887" w:rsidP="004251AA" w:rsidRDefault="00EA05A7" w14:paraId="620D64B3" w14:textId="74514B5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Philips is t</w:t>
            </w:r>
            <w:r w:rsidRPr="0031773C" w:rsidR="004C13E0">
              <w:rPr>
                <w:rFonts w:cs="Arial"/>
                <w:sz w:val="22"/>
                <w:szCs w:val="22"/>
              </w:rPr>
              <w:t>h</w:t>
            </w:r>
            <w:r w:rsidRPr="0031773C">
              <w:rPr>
                <w:rFonts w:cs="Arial"/>
                <w:sz w:val="22"/>
                <w:szCs w:val="22"/>
              </w:rPr>
              <w:t xml:space="preserve">e site and the sponsor. </w:t>
            </w:r>
            <w:r w:rsidRPr="0031773C" w:rsidR="00BA484C">
              <w:rPr>
                <w:rFonts w:cs="Arial"/>
                <w:sz w:val="22"/>
                <w:szCs w:val="22"/>
              </w:rPr>
              <w:t>Key Study Personnel will be trained on protocol</w:t>
            </w:r>
            <w:r w:rsidRPr="0031773C">
              <w:rPr>
                <w:rFonts w:cs="Arial"/>
                <w:sz w:val="22"/>
                <w:szCs w:val="22"/>
              </w:rPr>
              <w:t xml:space="preserve"> and GCP training on file (job requirement)</w:t>
            </w:r>
            <w:r w:rsidR="0031773C">
              <w:rPr>
                <w:rFonts w:cs="Arial"/>
                <w:sz w:val="22"/>
                <w:szCs w:val="22"/>
              </w:rPr>
              <w:t>.</w:t>
            </w:r>
          </w:p>
        </w:tc>
      </w:tr>
    </w:tbl>
    <w:p w:rsidRPr="0031773C" w:rsidR="00245B9F" w:rsidP="00245B9F" w:rsidRDefault="0014575B" w14:paraId="1048CB08" w14:textId="6A625BBE">
      <w:pPr>
        <w:pStyle w:val="Heading3"/>
        <w:numPr>
          <w:ilvl w:val="0"/>
          <w:numId w:val="0"/>
        </w:numPr>
        <w:ind w:left="720" w:hanging="720"/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 xml:space="preserve">Clinical </w:t>
      </w:r>
      <w:r w:rsidRPr="0031773C" w:rsidR="00245B9F">
        <w:rPr>
          <w:rFonts w:cs="Arial"/>
          <w:sz w:val="22"/>
          <w:szCs w:val="22"/>
        </w:rPr>
        <w:t>Study Timeline</w:t>
      </w:r>
      <w:r w:rsidRPr="0031773C" w:rsidR="00752B1C">
        <w:rPr>
          <w:rFonts w:cs="Arial"/>
          <w:sz w:val="22"/>
          <w:szCs w:val="22"/>
        </w:rPr>
        <w:t xml:space="preserve"> </w:t>
      </w:r>
    </w:p>
    <w:p w:rsidRPr="0031773C" w:rsidR="00CA66F8" w:rsidP="00CA66F8" w:rsidRDefault="00CA66F8" w14:paraId="5A667604" w14:textId="24E11BFE">
      <w:pPr>
        <w:rPr>
          <w:sz w:val="22"/>
          <w:szCs w:val="22"/>
          <w:u w:val="single"/>
        </w:rPr>
      </w:pPr>
      <w:r w:rsidRPr="0031773C">
        <w:rPr>
          <w:sz w:val="22"/>
          <w:szCs w:val="22"/>
          <w:u w:val="single"/>
        </w:rPr>
        <w:t>Please see updated dates in CTMS.</w:t>
      </w:r>
    </w:p>
    <w:p w:rsidRPr="0031773C" w:rsidR="00667EF6" w:rsidP="00615159" w:rsidRDefault="001B7903" w14:paraId="53A1B198" w14:textId="77777777">
      <w:pPr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>The following are key</w:t>
      </w:r>
      <w:r w:rsidRPr="0031773C" w:rsidR="00467322">
        <w:rPr>
          <w:rFonts w:cs="Arial"/>
          <w:sz w:val="22"/>
          <w:szCs w:val="22"/>
        </w:rPr>
        <w:t xml:space="preserve"> </w:t>
      </w:r>
      <w:r w:rsidRPr="0031773C">
        <w:rPr>
          <w:rFonts w:cs="Arial"/>
          <w:sz w:val="22"/>
          <w:szCs w:val="22"/>
        </w:rPr>
        <w:t>timeline m</w:t>
      </w:r>
      <w:r w:rsidRPr="0031773C" w:rsidR="00467322">
        <w:rPr>
          <w:rFonts w:cs="Arial"/>
          <w:sz w:val="22"/>
          <w:szCs w:val="22"/>
        </w:rPr>
        <w:t>ilestones</w:t>
      </w:r>
      <w:r w:rsidRPr="0031773C">
        <w:rPr>
          <w:rFonts w:cs="Arial"/>
          <w:sz w:val="22"/>
          <w:szCs w:val="22"/>
        </w:rPr>
        <w:t>, and</w:t>
      </w:r>
      <w:r w:rsidRPr="0031773C" w:rsidR="00467322">
        <w:rPr>
          <w:rFonts w:cs="Arial"/>
          <w:sz w:val="22"/>
          <w:szCs w:val="22"/>
        </w:rPr>
        <w:t xml:space="preserve"> </w:t>
      </w:r>
      <w:r w:rsidRPr="0031773C">
        <w:rPr>
          <w:rFonts w:cs="Arial"/>
          <w:sz w:val="22"/>
          <w:szCs w:val="22"/>
        </w:rPr>
        <w:t>will be</w:t>
      </w:r>
      <w:r w:rsidRPr="0031773C" w:rsidR="00615B7F">
        <w:rPr>
          <w:rFonts w:cs="Arial"/>
          <w:sz w:val="22"/>
          <w:szCs w:val="22"/>
        </w:rPr>
        <w:t xml:space="preserve"> reported </w:t>
      </w:r>
      <w:r w:rsidRPr="0031773C" w:rsidR="00016C22">
        <w:rPr>
          <w:rFonts w:cs="Arial"/>
          <w:sz w:val="22"/>
          <w:szCs w:val="22"/>
        </w:rPr>
        <w:t xml:space="preserve">as </w:t>
      </w:r>
      <w:r w:rsidRPr="0031773C" w:rsidR="00103FF4">
        <w:rPr>
          <w:rFonts w:cs="Arial"/>
          <w:sz w:val="22"/>
          <w:szCs w:val="22"/>
        </w:rPr>
        <w:t xml:space="preserve">KPIs </w:t>
      </w:r>
      <w:r w:rsidRPr="0031773C" w:rsidR="00615B7F">
        <w:rPr>
          <w:rFonts w:cs="Arial"/>
          <w:sz w:val="22"/>
          <w:szCs w:val="22"/>
        </w:rPr>
        <w:t>in CTMS</w:t>
      </w:r>
      <w:r w:rsidRPr="0031773C" w:rsidR="00467322">
        <w:rPr>
          <w:rFonts w:cs="Arial"/>
          <w:sz w:val="22"/>
          <w:szCs w:val="22"/>
        </w:rPr>
        <w:t xml:space="preserve">. 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217"/>
        <w:gridCol w:w="2394"/>
        <w:gridCol w:w="2284"/>
      </w:tblGrid>
      <w:tr w:rsidRPr="0031773C" w:rsidR="00667EF6" w:rsidTr="006D17CA" w14:paraId="367FE2DA" w14:textId="77777777">
        <w:tc>
          <w:tcPr>
            <w:tcW w:w="5217" w:type="dxa"/>
            <w:shd w:val="clear" w:color="auto" w:fill="D9D9D9" w:themeFill="background1" w:themeFillShade="D9"/>
            <w:vAlign w:val="center"/>
          </w:tcPr>
          <w:p w:rsidRPr="0031773C" w:rsidR="00667EF6" w:rsidP="00667EF6" w:rsidRDefault="001B7903" w14:paraId="7D26FD31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 xml:space="preserve">Key </w:t>
            </w:r>
            <w:r w:rsidRPr="0031773C" w:rsidR="00667EF6">
              <w:rPr>
                <w:rFonts w:cs="Arial"/>
                <w:b/>
                <w:sz w:val="22"/>
                <w:szCs w:val="22"/>
              </w:rPr>
              <w:t>Milestone</w:t>
            </w:r>
            <w:r w:rsidRPr="0031773C">
              <w:rPr>
                <w:rFonts w:cs="Arial"/>
                <w:b/>
                <w:sz w:val="22"/>
                <w:szCs w:val="22"/>
              </w:rPr>
              <w:t>s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:rsidRPr="0031773C" w:rsidR="00667EF6" w:rsidP="00667EF6" w:rsidRDefault="00667EF6" w14:paraId="5BCC2CFF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Planned Start</w:t>
            </w:r>
          </w:p>
        </w:tc>
        <w:tc>
          <w:tcPr>
            <w:tcW w:w="2284" w:type="dxa"/>
            <w:shd w:val="clear" w:color="auto" w:fill="D9D9D9" w:themeFill="background1" w:themeFillShade="D9"/>
            <w:vAlign w:val="center"/>
          </w:tcPr>
          <w:p w:rsidRPr="0031773C" w:rsidR="00667EF6" w:rsidP="00667EF6" w:rsidRDefault="00667EF6" w14:paraId="42E71791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Planned End</w:t>
            </w:r>
          </w:p>
        </w:tc>
      </w:tr>
      <w:tr w:rsidRPr="0031773C" w:rsidR="00667EF6" w:rsidTr="006D17CA" w14:paraId="4A76C81A" w14:textId="77777777">
        <w:tc>
          <w:tcPr>
            <w:tcW w:w="5217" w:type="dxa"/>
            <w:vAlign w:val="center"/>
          </w:tcPr>
          <w:p w:rsidRPr="0031773C" w:rsidR="00667EF6" w:rsidP="00667EF6" w:rsidRDefault="00667EF6" w14:paraId="632EA27B" w14:textId="2032C9D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Protocol Development</w:t>
            </w:r>
            <w:r w:rsidRPr="0031773C" w:rsidR="003D704C">
              <w:rPr>
                <w:rFonts w:cs="Arial"/>
                <w:sz w:val="22"/>
                <w:szCs w:val="22"/>
              </w:rPr>
              <w:t xml:space="preserve"> Version 1.0</w:t>
            </w:r>
          </w:p>
        </w:tc>
        <w:tc>
          <w:tcPr>
            <w:tcW w:w="2394" w:type="dxa"/>
            <w:shd w:val="clear" w:color="auto" w:fill="FFFFFF" w:themeFill="background1"/>
            <w:vAlign w:val="center"/>
          </w:tcPr>
          <w:p w:rsidRPr="0031773C" w:rsidR="00667EF6" w:rsidP="00667EF6" w:rsidRDefault="003D704C" w14:paraId="0F1C27FF" w14:textId="14B6261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22JUL2019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Pr="0031773C" w:rsidR="00667EF6" w:rsidP="00667EF6" w:rsidRDefault="003D704C" w14:paraId="463716E9" w14:textId="2AE0847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7AUG2019</w:t>
            </w:r>
          </w:p>
        </w:tc>
      </w:tr>
      <w:tr w:rsidRPr="0031773C" w:rsidR="003D704C" w:rsidTr="006D17CA" w14:paraId="7F66EB64" w14:textId="77777777">
        <w:tc>
          <w:tcPr>
            <w:tcW w:w="5217" w:type="dxa"/>
            <w:vAlign w:val="center"/>
          </w:tcPr>
          <w:p w:rsidRPr="0031773C" w:rsidR="003D704C" w:rsidP="00667EF6" w:rsidRDefault="003D704C" w14:paraId="527D4233" w14:textId="3291356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Protocol Development Version 2.0</w:t>
            </w:r>
          </w:p>
        </w:tc>
        <w:tc>
          <w:tcPr>
            <w:tcW w:w="2394" w:type="dxa"/>
            <w:shd w:val="clear" w:color="auto" w:fill="FFFFFF" w:themeFill="background1"/>
            <w:vAlign w:val="center"/>
          </w:tcPr>
          <w:p w:rsidRPr="0031773C" w:rsidR="003D704C" w:rsidP="00667EF6" w:rsidRDefault="003D704C" w14:paraId="2A617106" w14:textId="051F8B1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9OCT2019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Pr="0031773C" w:rsidR="003D704C" w:rsidP="00667EF6" w:rsidRDefault="003D704C" w14:paraId="7739CC7E" w14:textId="0B0BAEF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15OCT2019</w:t>
            </w:r>
          </w:p>
        </w:tc>
      </w:tr>
      <w:tr w:rsidRPr="0031773C" w:rsidR="003D704C" w:rsidTr="006D17CA" w14:paraId="39582D34" w14:textId="77777777">
        <w:tc>
          <w:tcPr>
            <w:tcW w:w="5217" w:type="dxa"/>
            <w:vAlign w:val="center"/>
          </w:tcPr>
          <w:p w:rsidRPr="0031773C" w:rsidR="003D704C" w:rsidP="00667EF6" w:rsidRDefault="003D704C" w14:paraId="7653A216" w14:textId="4F3E4ED2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Protocol Development Version 3.0</w:t>
            </w:r>
          </w:p>
        </w:tc>
        <w:tc>
          <w:tcPr>
            <w:tcW w:w="2394" w:type="dxa"/>
            <w:shd w:val="clear" w:color="auto" w:fill="FFFFFF" w:themeFill="background1"/>
            <w:vAlign w:val="center"/>
          </w:tcPr>
          <w:p w:rsidRPr="0031773C" w:rsidR="003D704C" w:rsidP="00667EF6" w:rsidRDefault="003D704C" w14:paraId="017E1664" w14:textId="54262A26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12DEC2019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Pr="0031773C" w:rsidR="003D704C" w:rsidP="00667EF6" w:rsidRDefault="003D704C" w14:paraId="5D2D991F" w14:textId="26EE516D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13DEC2019</w:t>
            </w:r>
          </w:p>
        </w:tc>
      </w:tr>
      <w:tr w:rsidRPr="0031773C" w:rsidR="00667EF6" w:rsidTr="006D17CA" w14:paraId="665EABC8" w14:textId="77777777">
        <w:tc>
          <w:tcPr>
            <w:tcW w:w="5217" w:type="dxa"/>
            <w:vAlign w:val="center"/>
          </w:tcPr>
          <w:p w:rsidRPr="0031773C" w:rsidR="00667EF6" w:rsidP="00667EF6" w:rsidRDefault="00667EF6" w14:paraId="49E77705" w14:textId="77777777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EDC/Data Collection Tool Development</w:t>
            </w:r>
          </w:p>
          <w:p w:rsidRPr="0031773C" w:rsidR="00667EF6" w:rsidP="00667EF6" w:rsidRDefault="00667EF6" w14:paraId="4FCDD208" w14:textId="45B94AF6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394" w:type="dxa"/>
            <w:shd w:val="clear" w:color="auto" w:fill="FFFFFF" w:themeFill="background1"/>
            <w:vAlign w:val="center"/>
          </w:tcPr>
          <w:p w:rsidRPr="0031773C" w:rsidR="00667EF6" w:rsidP="00667EF6" w:rsidRDefault="006D17CA" w14:paraId="25FF673B" w14:textId="3793027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28OCT2019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Pr="0031773C" w:rsidR="00667EF6" w:rsidP="00667EF6" w:rsidRDefault="006D17CA" w14:paraId="5228129B" w14:textId="0245CA7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  <w:r w:rsidRPr="0031773C" w:rsidR="003D704C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NOV2019</w:t>
            </w:r>
          </w:p>
        </w:tc>
      </w:tr>
      <w:tr w:rsidRPr="0031773C" w:rsidR="00667EF6" w:rsidTr="006D17CA" w14:paraId="634DD2E0" w14:textId="77777777">
        <w:tc>
          <w:tcPr>
            <w:tcW w:w="5217" w:type="dxa"/>
            <w:vAlign w:val="center"/>
          </w:tcPr>
          <w:p w:rsidRPr="0031773C" w:rsidR="00667EF6" w:rsidP="00667EF6" w:rsidRDefault="00667EF6" w14:paraId="58F111F0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Site Activation</w:t>
            </w:r>
          </w:p>
        </w:tc>
        <w:tc>
          <w:tcPr>
            <w:tcW w:w="2394" w:type="dxa"/>
            <w:shd w:val="clear" w:color="auto" w:fill="FFFFFF" w:themeFill="background1"/>
            <w:vAlign w:val="center"/>
          </w:tcPr>
          <w:p w:rsidRPr="0031773C" w:rsidR="00667EF6" w:rsidP="00667EF6" w:rsidRDefault="006D17CA" w14:paraId="334A0ED0" w14:textId="4A0C37F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21OCT2019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Pr="0031773C" w:rsidR="00667EF6" w:rsidP="00667EF6" w:rsidRDefault="003D704C" w14:paraId="3B27073F" w14:textId="4A74911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21OCT2019</w:t>
            </w:r>
          </w:p>
        </w:tc>
      </w:tr>
      <w:tr w:rsidRPr="0031773C" w:rsidR="00667EF6" w:rsidTr="006D17CA" w14:paraId="34A33B93" w14:textId="77777777">
        <w:tc>
          <w:tcPr>
            <w:tcW w:w="5217" w:type="dxa"/>
            <w:vAlign w:val="center"/>
          </w:tcPr>
          <w:p w:rsidRPr="0031773C" w:rsidR="00667EF6" w:rsidP="00667EF6" w:rsidRDefault="00667EF6" w14:paraId="3B9FD728" w14:textId="77777777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Study Duration</w:t>
            </w:r>
          </w:p>
          <w:p w:rsidRPr="0031773C" w:rsidR="00667EF6" w:rsidP="00667EF6" w:rsidRDefault="00667EF6" w14:paraId="7E0DF610" w14:textId="03D21F1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color w:val="FF0000"/>
                <w:sz w:val="22"/>
                <w:szCs w:val="22"/>
              </w:rPr>
              <w:t>(FSFV-LSLV)</w:t>
            </w:r>
            <w:r w:rsidRPr="0031773C" w:rsidR="00F05EE6">
              <w:rPr>
                <w:rFonts w:cs="Arial"/>
                <w:color w:val="FF0000"/>
                <w:sz w:val="22"/>
                <w:szCs w:val="22"/>
              </w:rPr>
              <w:t xml:space="preserve">   </w:t>
            </w:r>
          </w:p>
        </w:tc>
        <w:tc>
          <w:tcPr>
            <w:tcW w:w="2394" w:type="dxa"/>
            <w:shd w:val="clear" w:color="auto" w:fill="FFFFFF" w:themeFill="background1"/>
            <w:vAlign w:val="center"/>
          </w:tcPr>
          <w:p w:rsidRPr="0031773C" w:rsidR="00667EF6" w:rsidP="001B4594" w:rsidRDefault="001B4594" w14:paraId="78A5D086" w14:textId="11FCD7C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21OCT2019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Pr="0031773C" w:rsidR="00667EF6" w:rsidP="00667EF6" w:rsidRDefault="00F6342D" w14:paraId="0C3DA9AE" w14:textId="64598E9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20</w:t>
            </w:r>
            <w:r w:rsidRPr="0031773C" w:rsidR="006D17CA">
              <w:rPr>
                <w:rFonts w:eastAsia="Times New Roman" w:cs="Arial"/>
                <w:color w:val="000000"/>
                <w:sz w:val="22"/>
                <w:szCs w:val="22"/>
              </w:rPr>
              <w:t>DEC2019</w:t>
            </w:r>
          </w:p>
        </w:tc>
      </w:tr>
      <w:tr w:rsidRPr="0031773C" w:rsidR="00A15887" w:rsidTr="006D17CA" w14:paraId="0B540390" w14:textId="77777777">
        <w:tc>
          <w:tcPr>
            <w:tcW w:w="5217" w:type="dxa"/>
            <w:vAlign w:val="center"/>
          </w:tcPr>
          <w:p w:rsidRPr="0031773C" w:rsidR="00A15887" w:rsidP="00A15887" w:rsidRDefault="00A15887" w14:paraId="75313530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Database Lock</w:t>
            </w:r>
          </w:p>
        </w:tc>
        <w:tc>
          <w:tcPr>
            <w:tcW w:w="2394" w:type="dxa"/>
            <w:shd w:val="clear" w:color="auto" w:fill="FFFFFF" w:themeFill="background1"/>
            <w:vAlign w:val="center"/>
          </w:tcPr>
          <w:p w:rsidRPr="0031773C" w:rsidR="00A15887" w:rsidP="009C31F2" w:rsidRDefault="004C13E0" w14:paraId="7BD27AE1" w14:textId="5ABFC4B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20</w:t>
            </w:r>
            <w:r w:rsidRPr="0031773C" w:rsidR="006D17CA">
              <w:rPr>
                <w:rFonts w:eastAsia="Times New Roman" w:cs="Arial"/>
                <w:color w:val="000000"/>
                <w:sz w:val="22"/>
                <w:szCs w:val="22"/>
              </w:rPr>
              <w:t>DEC2019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Pr="0031773C" w:rsidR="00A15887" w:rsidP="009C31F2" w:rsidRDefault="006D17CA" w14:paraId="54C10119" w14:textId="09EA917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1JAN2020</w:t>
            </w:r>
          </w:p>
        </w:tc>
      </w:tr>
      <w:tr w:rsidRPr="0031773C" w:rsidR="00A15887" w:rsidTr="006D17CA" w14:paraId="4A6EED0D" w14:textId="77777777">
        <w:tc>
          <w:tcPr>
            <w:tcW w:w="5217" w:type="dxa"/>
            <w:vAlign w:val="center"/>
          </w:tcPr>
          <w:p w:rsidRPr="0031773C" w:rsidR="00A15887" w:rsidP="00A15887" w:rsidRDefault="00A15887" w14:paraId="0DCB8177" w14:textId="549A828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Contract Approval</w:t>
            </w:r>
            <w:r w:rsidRPr="0031773C" w:rsidR="0031773C">
              <w:rPr>
                <w:rFonts w:cs="Arial"/>
                <w:sz w:val="22"/>
                <w:szCs w:val="22"/>
              </w:rPr>
              <w:t>-</w:t>
            </w:r>
            <w:r w:rsidRPr="0031773C" w:rsidR="0031773C">
              <w:rPr>
                <w:rFonts w:eastAsia="Times New Roman" w:cs="Arial"/>
                <w:color w:val="000000"/>
                <w:sz w:val="22"/>
                <w:szCs w:val="22"/>
              </w:rPr>
              <w:t xml:space="preserve"> </w:t>
            </w:r>
            <w:r w:rsidRPr="0031773C" w:rsidR="0031773C">
              <w:rPr>
                <w:rFonts w:eastAsia="Times New Roman" w:cs="Arial"/>
                <w:color w:val="000000"/>
                <w:sz w:val="22"/>
                <w:szCs w:val="22"/>
              </w:rPr>
              <w:t>Campos</w:t>
            </w:r>
          </w:p>
        </w:tc>
        <w:tc>
          <w:tcPr>
            <w:tcW w:w="2394" w:type="dxa"/>
            <w:shd w:val="clear" w:color="auto" w:fill="FFFFFF" w:themeFill="background1"/>
            <w:vAlign w:val="center"/>
          </w:tcPr>
          <w:p w:rsidRPr="0031773C" w:rsidR="001B4594" w:rsidP="003D704C" w:rsidRDefault="001B4594" w14:paraId="1FD96E4C" w14:textId="5BE2A0CF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9DEC2019</w:t>
            </w:r>
          </w:p>
          <w:p w:rsidRPr="0031773C" w:rsidR="00A15887" w:rsidP="003D704C" w:rsidRDefault="00A15887" w14:paraId="53326867" w14:textId="7557F1DB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Pr="0031773C" w:rsidR="001B4594" w:rsidP="003D704C" w:rsidRDefault="001B4594" w14:paraId="139201C7" w14:textId="272AE40B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10DEC2019</w:t>
            </w:r>
          </w:p>
          <w:p w:rsidRPr="0031773C" w:rsidR="00A15887" w:rsidP="003D704C" w:rsidRDefault="006D17CA" w14:paraId="4FDC1DC5" w14:textId="5E5A4186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 xml:space="preserve">N/A </w:t>
            </w:r>
          </w:p>
        </w:tc>
      </w:tr>
      <w:tr w:rsidRPr="0031773C" w:rsidR="00A15887" w:rsidTr="006D17CA" w14:paraId="20560C7C" w14:textId="77777777">
        <w:tc>
          <w:tcPr>
            <w:tcW w:w="5217" w:type="dxa"/>
            <w:vAlign w:val="center"/>
          </w:tcPr>
          <w:p w:rsidRPr="0031773C" w:rsidR="00A15887" w:rsidP="00A15887" w:rsidRDefault="00A15887" w14:paraId="1C88E770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Product Release and Delivery to Study Site(s)</w:t>
            </w:r>
          </w:p>
        </w:tc>
        <w:tc>
          <w:tcPr>
            <w:tcW w:w="2394" w:type="dxa"/>
            <w:shd w:val="clear" w:color="auto" w:fill="FFFFFF" w:themeFill="background1"/>
            <w:vAlign w:val="center"/>
          </w:tcPr>
          <w:p w:rsidRPr="0031773C" w:rsidR="00A15887" w:rsidP="0031773C" w:rsidRDefault="0031773C" w14:paraId="4B2373C0" w14:textId="49E653AC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21OCT</w:t>
            </w: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284" w:type="dxa"/>
            <w:shd w:val="clear" w:color="auto" w:fill="FFFFFF" w:themeFill="background1"/>
            <w:vAlign w:val="center"/>
          </w:tcPr>
          <w:p w:rsidRPr="0031773C" w:rsidR="00A15887" w:rsidP="00A15887" w:rsidRDefault="0031773C" w14:paraId="2A1C7234" w14:textId="31759308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21OCT</w:t>
            </w: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2019</w:t>
            </w:r>
          </w:p>
        </w:tc>
      </w:tr>
    </w:tbl>
    <w:p w:rsidRPr="0031773C" w:rsidR="00911664" w:rsidP="00615159" w:rsidRDefault="00911664" w14:paraId="73A8F132" w14:textId="7F73A2CB">
      <w:pPr>
        <w:rPr>
          <w:rFonts w:cs="Arial"/>
          <w:color w:val="FF0000"/>
          <w:sz w:val="22"/>
          <w:szCs w:val="22"/>
        </w:rPr>
      </w:pPr>
      <w:r w:rsidRPr="0031773C">
        <w:rPr>
          <w:rFonts w:cs="Arial"/>
          <w:color w:val="FF0000"/>
          <w:sz w:val="22"/>
          <w:szCs w:val="22"/>
        </w:rPr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755"/>
        <w:gridCol w:w="1980"/>
        <w:gridCol w:w="2160"/>
      </w:tblGrid>
      <w:tr w:rsidRPr="0031773C" w:rsidR="00667EF6" w:rsidTr="00016C22" w14:paraId="5B77B7A7" w14:textId="77777777">
        <w:tc>
          <w:tcPr>
            <w:tcW w:w="5755" w:type="dxa"/>
            <w:shd w:val="clear" w:color="auto" w:fill="D9D9D9" w:themeFill="background1" w:themeFillShade="D9"/>
            <w:vAlign w:val="center"/>
          </w:tcPr>
          <w:p w:rsidRPr="0031773C" w:rsidR="00667EF6" w:rsidP="006A1CE0" w:rsidRDefault="00667EF6" w14:paraId="388D372C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Milestone</w:t>
            </w:r>
            <w:r w:rsidRPr="0031773C" w:rsidR="001B7903">
              <w:rPr>
                <w:rFonts w:cs="Arial"/>
                <w:b/>
                <w:sz w:val="22"/>
                <w:szCs w:val="22"/>
              </w:rPr>
              <w:t>s, other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Pr="0031773C" w:rsidR="00667EF6" w:rsidP="006A1CE0" w:rsidRDefault="00667EF6" w14:paraId="1C8A5573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Planned Start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Pr="0031773C" w:rsidR="00667EF6" w:rsidP="006A1CE0" w:rsidRDefault="00667EF6" w14:paraId="01FCD4AE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Planned End</w:t>
            </w:r>
          </w:p>
        </w:tc>
      </w:tr>
      <w:tr w:rsidRPr="0031773C" w:rsidR="00667EF6" w:rsidTr="00016C22" w14:paraId="64B2545C" w14:textId="77777777">
        <w:tc>
          <w:tcPr>
            <w:tcW w:w="5755" w:type="dxa"/>
            <w:vAlign w:val="center"/>
          </w:tcPr>
          <w:p w:rsidRPr="0031773C" w:rsidR="00667EF6" w:rsidP="00E04A16" w:rsidRDefault="00E04A16" w14:paraId="1CEFA847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Data Monitoring and Query Resolution</w:t>
            </w:r>
            <w:r w:rsidRPr="0031773C" w:rsidR="00667EF6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Pr="0031773C" w:rsidR="00667EF6" w:rsidP="00F6342D" w:rsidRDefault="00F6342D" w14:paraId="31175E5F" w14:textId="7E41DE3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6JAN2020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Pr="0031773C" w:rsidR="00667EF6" w:rsidP="009A0CE8" w:rsidRDefault="006D17CA" w14:paraId="688C2D4A" w14:textId="3FF7A2E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1</w:t>
            </w:r>
            <w:r w:rsidRPr="0031773C" w:rsidR="00F6342D">
              <w:rPr>
                <w:rFonts w:cs="Arial"/>
                <w:sz w:val="22"/>
                <w:szCs w:val="22"/>
              </w:rPr>
              <w:t>6</w:t>
            </w:r>
            <w:r w:rsidRPr="0031773C">
              <w:rPr>
                <w:rFonts w:cs="Arial"/>
                <w:sz w:val="22"/>
                <w:szCs w:val="22"/>
              </w:rPr>
              <w:t>JAN2020</w:t>
            </w:r>
          </w:p>
        </w:tc>
      </w:tr>
      <w:tr w:rsidRPr="0031773C" w:rsidR="00667EF6" w:rsidTr="00016C22" w14:paraId="2A636422" w14:textId="77777777">
        <w:tc>
          <w:tcPr>
            <w:tcW w:w="5755" w:type="dxa"/>
            <w:vAlign w:val="center"/>
          </w:tcPr>
          <w:p w:rsidRPr="0031773C" w:rsidR="00667EF6" w:rsidP="00E04A16" w:rsidRDefault="00667EF6" w14:paraId="285B3D84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Study Closure </w:t>
            </w:r>
            <w:r w:rsidRPr="0031773C" w:rsidR="00E04A16">
              <w:rPr>
                <w:rFonts w:cs="Arial"/>
                <w:sz w:val="22"/>
                <w:szCs w:val="22"/>
              </w:rPr>
              <w:t xml:space="preserve">Activities 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Pr="0031773C" w:rsidR="00667EF6" w:rsidP="00834D7A" w:rsidRDefault="006D17CA" w14:paraId="4F53C09A" w14:textId="1A30479D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  <w:r w:rsidRPr="0031773C" w:rsidR="00F6342D">
              <w:rPr>
                <w:rFonts w:eastAsia="Times New Roman" w:cs="Arial"/>
                <w:color w:val="000000"/>
                <w:sz w:val="22"/>
                <w:szCs w:val="22"/>
              </w:rPr>
              <w:t>6</w:t>
            </w: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JAN2020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Pr="0031773C" w:rsidR="00667EF6" w:rsidP="00834D7A" w:rsidRDefault="006D17CA" w14:paraId="5B10B101" w14:textId="499AB16A">
            <w:pPr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31773C">
              <w:rPr>
                <w:rFonts w:eastAsia="Times New Roman" w:cs="Arial"/>
                <w:color w:val="000000"/>
                <w:sz w:val="22"/>
                <w:szCs w:val="22"/>
              </w:rPr>
              <w:t>01MAR2020</w:t>
            </w:r>
          </w:p>
        </w:tc>
      </w:tr>
    </w:tbl>
    <w:p w:rsidRPr="0031773C" w:rsidR="006B0EE4" w:rsidP="006B0EE4" w:rsidRDefault="006B0EE4" w14:paraId="3F909784" w14:textId="77777777">
      <w:pPr>
        <w:pStyle w:val="NoSpacing"/>
        <w:rPr>
          <w:rFonts w:cs="Arial"/>
          <w:sz w:val="22"/>
          <w:szCs w:val="22"/>
        </w:rPr>
      </w:pPr>
    </w:p>
    <w:p w:rsidRPr="0031773C" w:rsidR="00EC7A0E" w:rsidP="00EC7A0E" w:rsidRDefault="00EC7A0E" w14:paraId="29118197" w14:textId="77777777">
      <w:pPr>
        <w:rPr>
          <w:rFonts w:cs="Arial"/>
          <w:b/>
          <w:sz w:val="22"/>
          <w:szCs w:val="22"/>
        </w:rPr>
      </w:pPr>
      <w:r w:rsidRPr="0031773C">
        <w:rPr>
          <w:rFonts w:cs="Arial"/>
          <w:b/>
          <w:sz w:val="22"/>
          <w:szCs w:val="22"/>
        </w:rPr>
        <w:t>Key Performance Indicators (KPIs)</w:t>
      </w:r>
    </w:p>
    <w:p w:rsidRPr="0031773C" w:rsidR="00EC7A0E" w:rsidP="00EC7A0E" w:rsidRDefault="00EC7A0E" w14:paraId="1FA54125" w14:textId="77777777">
      <w:pPr>
        <w:tabs>
          <w:tab w:val="left" w:pos="7545"/>
        </w:tabs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 xml:space="preserve">Information related to the clinical study shall be captured in CTMS including the unique protocol ID, study objectives, number of study subjects, and clinical sites among other relevant study elements.  </w:t>
      </w:r>
    </w:p>
    <w:p w:rsidRPr="0031773C" w:rsidR="00EC7A0E" w:rsidP="00EC7A0E" w:rsidRDefault="00EC7A0E" w14:paraId="21C0E044" w14:textId="7182AFEF">
      <w:pPr>
        <w:tabs>
          <w:tab w:val="left" w:pos="7545"/>
        </w:tabs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 xml:space="preserve">During the study the following performance metrics (e.g. on target; performance meets requirements,) will be tracked as </w:t>
      </w:r>
      <w:r w:rsidRPr="0031773C">
        <w:rPr>
          <w:rFonts w:cs="Arial"/>
          <w:sz w:val="22"/>
          <w:szCs w:val="22"/>
          <w:u w:val="single"/>
        </w:rPr>
        <w:t>Study milestones in CTMS</w:t>
      </w:r>
      <w:r w:rsidRPr="0031773C">
        <w:rPr>
          <w:rFonts w:cs="Arial"/>
          <w:sz w:val="22"/>
          <w:szCs w:val="22"/>
        </w:rPr>
        <w:t>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Pr="0031773C" w:rsidR="00EC7A0E" w:rsidTr="008559F4" w14:paraId="5FE6B50B" w14:textId="77777777">
        <w:tc>
          <w:tcPr>
            <w:tcW w:w="9985" w:type="dxa"/>
            <w:shd w:val="clear" w:color="auto" w:fill="D9D9D9" w:themeFill="background1" w:themeFillShade="D9"/>
          </w:tcPr>
          <w:p w:rsidRPr="0031773C" w:rsidR="00EC7A0E" w:rsidP="008559F4" w:rsidRDefault="00EC7A0E" w14:paraId="7F68508A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 xml:space="preserve">KPIs </w:t>
            </w:r>
            <w:r w:rsidRPr="0031773C">
              <w:rPr>
                <w:rFonts w:cs="Arial"/>
                <w:sz w:val="22"/>
                <w:szCs w:val="22"/>
              </w:rPr>
              <w:t>(include, as applicable)</w:t>
            </w:r>
            <w:r w:rsidRPr="0031773C">
              <w:rPr>
                <w:rFonts w:cs="Arial"/>
                <w:b/>
                <w:sz w:val="22"/>
                <w:szCs w:val="22"/>
              </w:rPr>
              <w:t>:</w:t>
            </w:r>
          </w:p>
        </w:tc>
      </w:tr>
      <w:tr w:rsidRPr="0031773C" w:rsidR="00EC7A0E" w:rsidTr="008559F4" w14:paraId="429711D3" w14:textId="77777777">
        <w:tc>
          <w:tcPr>
            <w:tcW w:w="9985" w:type="dxa"/>
          </w:tcPr>
          <w:p w:rsidRPr="0031773C" w:rsidR="00EC7A0E" w:rsidP="008559F4" w:rsidRDefault="00EC7A0E" w14:paraId="30BC4B07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 xml:space="preserve">Study Start-up: </w:t>
            </w:r>
          </w:p>
        </w:tc>
      </w:tr>
      <w:tr w:rsidRPr="0031773C" w:rsidR="00EC7A0E" w:rsidTr="008559F4" w14:paraId="156E4B5C" w14:textId="77777777">
        <w:tc>
          <w:tcPr>
            <w:tcW w:w="9985" w:type="dxa"/>
          </w:tcPr>
          <w:p w:rsidRPr="0031773C" w:rsidR="00EC7A0E" w:rsidP="008559F4" w:rsidRDefault="00EC7A0E" w14:paraId="3893B407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Protocol Development on target?</w:t>
            </w:r>
          </w:p>
        </w:tc>
      </w:tr>
      <w:tr w:rsidRPr="0031773C" w:rsidR="00EC7A0E" w:rsidTr="008559F4" w14:paraId="1908AE67" w14:textId="77777777">
        <w:tc>
          <w:tcPr>
            <w:tcW w:w="9985" w:type="dxa"/>
          </w:tcPr>
          <w:p w:rsidRPr="0031773C" w:rsidR="00EC7A0E" w:rsidP="008559F4" w:rsidRDefault="00EC7A0E" w14:paraId="434DC198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Database Build/Release on target?</w:t>
            </w:r>
          </w:p>
        </w:tc>
      </w:tr>
      <w:tr w:rsidRPr="0031773C" w:rsidR="00EC7A0E" w:rsidTr="008559F4" w14:paraId="02B76682" w14:textId="77777777">
        <w:tc>
          <w:tcPr>
            <w:tcW w:w="9985" w:type="dxa"/>
          </w:tcPr>
          <w:p w:rsidRPr="0031773C" w:rsidR="00EC7A0E" w:rsidP="008559F4" w:rsidRDefault="00EC7A0E" w14:paraId="7D175226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Site Activation; study start (FSFV) on target?</w:t>
            </w:r>
          </w:p>
        </w:tc>
      </w:tr>
      <w:tr w:rsidRPr="0031773C" w:rsidR="00EC7A0E" w:rsidTr="008559F4" w14:paraId="5CFFADD3" w14:textId="77777777">
        <w:tc>
          <w:tcPr>
            <w:tcW w:w="9985" w:type="dxa"/>
          </w:tcPr>
          <w:p w:rsidRPr="0031773C" w:rsidR="00EC7A0E" w:rsidP="008559F4" w:rsidRDefault="00EC7A0E" w14:paraId="50E42F84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 xml:space="preserve">Mid-Study Performance: </w:t>
            </w:r>
          </w:p>
        </w:tc>
      </w:tr>
      <w:tr w:rsidRPr="0031773C" w:rsidR="00EC7A0E" w:rsidTr="008559F4" w14:paraId="71665FB9" w14:textId="77777777">
        <w:tc>
          <w:tcPr>
            <w:tcW w:w="9985" w:type="dxa"/>
          </w:tcPr>
          <w:p w:rsidRPr="0031773C" w:rsidR="00EC7A0E" w:rsidP="008559F4" w:rsidRDefault="00EC7A0E" w14:paraId="57BC6472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Study Recruitment on target?</w:t>
            </w:r>
          </w:p>
        </w:tc>
      </w:tr>
      <w:tr w:rsidRPr="0031773C" w:rsidR="00EC7A0E" w:rsidTr="008559F4" w14:paraId="01CA8684" w14:textId="77777777">
        <w:tc>
          <w:tcPr>
            <w:tcW w:w="9985" w:type="dxa"/>
          </w:tcPr>
          <w:p w:rsidRPr="0031773C" w:rsidR="00EC7A0E" w:rsidP="008559F4" w:rsidRDefault="00EC7A0E" w14:paraId="7F733523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Study Enrollment (LSFV) on target?</w:t>
            </w:r>
          </w:p>
        </w:tc>
      </w:tr>
      <w:tr w:rsidRPr="0031773C" w:rsidR="00EC7A0E" w:rsidTr="008559F4" w14:paraId="2DCFC1A3" w14:textId="77777777">
        <w:tc>
          <w:tcPr>
            <w:tcW w:w="9985" w:type="dxa"/>
          </w:tcPr>
          <w:p w:rsidRPr="0031773C" w:rsidR="00EC7A0E" w:rsidP="008559F4" w:rsidRDefault="00EC7A0E" w14:paraId="519720BD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Completion of Study Procedures/Visits on target?</w:t>
            </w:r>
          </w:p>
        </w:tc>
      </w:tr>
      <w:tr w:rsidRPr="0031773C" w:rsidR="00EC7A0E" w:rsidTr="008559F4" w14:paraId="59071B86" w14:textId="77777777">
        <w:tc>
          <w:tcPr>
            <w:tcW w:w="9985" w:type="dxa"/>
          </w:tcPr>
          <w:p w:rsidRPr="0031773C" w:rsidR="00EC7A0E" w:rsidP="008559F4" w:rsidRDefault="00EC7A0E" w14:paraId="164465EE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Monitoring Visits and Reports on target?</w:t>
            </w:r>
          </w:p>
        </w:tc>
      </w:tr>
      <w:tr w:rsidRPr="0031773C" w:rsidR="00EC7A0E" w:rsidTr="008559F4" w14:paraId="25ABF4F2" w14:textId="77777777">
        <w:tc>
          <w:tcPr>
            <w:tcW w:w="9985" w:type="dxa"/>
          </w:tcPr>
          <w:p w:rsidRPr="0031773C" w:rsidR="00EC7A0E" w:rsidP="008559F4" w:rsidRDefault="00EC7A0E" w14:paraId="00B7C923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CRO Performance meets contract requirements?</w:t>
            </w:r>
          </w:p>
        </w:tc>
      </w:tr>
      <w:tr w:rsidRPr="0031773C" w:rsidR="00EC7A0E" w:rsidTr="008559F4" w14:paraId="55A77221" w14:textId="77777777">
        <w:tc>
          <w:tcPr>
            <w:tcW w:w="9985" w:type="dxa"/>
          </w:tcPr>
          <w:p w:rsidRPr="0031773C" w:rsidR="00EC7A0E" w:rsidP="008559F4" w:rsidRDefault="00EC7A0E" w14:paraId="50E0A85A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Vendor Performance meets contract requirements?</w:t>
            </w:r>
          </w:p>
        </w:tc>
      </w:tr>
      <w:tr w:rsidRPr="0031773C" w:rsidR="00EC7A0E" w:rsidTr="008559F4" w14:paraId="012E85CA" w14:textId="77777777">
        <w:tc>
          <w:tcPr>
            <w:tcW w:w="9985" w:type="dxa"/>
          </w:tcPr>
          <w:p w:rsidRPr="0031773C" w:rsidR="00EC7A0E" w:rsidP="008559F4" w:rsidRDefault="00EC7A0E" w14:paraId="13D22DAA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End-Study/Final Performance:</w:t>
            </w:r>
          </w:p>
        </w:tc>
      </w:tr>
      <w:tr w:rsidRPr="0031773C" w:rsidR="00EC7A0E" w:rsidTr="008559F4" w14:paraId="5993C2A4" w14:textId="77777777">
        <w:tc>
          <w:tcPr>
            <w:tcW w:w="9985" w:type="dxa"/>
          </w:tcPr>
          <w:p w:rsidRPr="0031773C" w:rsidR="00EC7A0E" w:rsidP="008559F4" w:rsidRDefault="00EC7A0E" w14:paraId="70CF3E3E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Study Duration (FSFV-LSLV) on target, per study timeline?</w:t>
            </w:r>
          </w:p>
        </w:tc>
      </w:tr>
      <w:tr w:rsidRPr="0031773C" w:rsidR="00EC7A0E" w:rsidTr="008559F4" w14:paraId="2ECA896D" w14:textId="77777777">
        <w:tc>
          <w:tcPr>
            <w:tcW w:w="9985" w:type="dxa"/>
          </w:tcPr>
          <w:p w:rsidRPr="0031773C" w:rsidR="00EC7A0E" w:rsidP="008559F4" w:rsidRDefault="00EC7A0E" w14:paraId="149EE52C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Did the study meet the Primary Objective?</w:t>
            </w:r>
          </w:p>
        </w:tc>
      </w:tr>
      <w:tr w:rsidRPr="0031773C" w:rsidR="00EC7A0E" w:rsidTr="008559F4" w14:paraId="4052F29B" w14:textId="77777777">
        <w:tc>
          <w:tcPr>
            <w:tcW w:w="9985" w:type="dxa"/>
          </w:tcPr>
          <w:p w:rsidRPr="0031773C" w:rsidR="00EC7A0E" w:rsidP="008559F4" w:rsidRDefault="00EC7A0E" w14:paraId="2B06D62B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Did the study meet the Publication Strategy?  </w:t>
            </w:r>
          </w:p>
        </w:tc>
      </w:tr>
      <w:tr w:rsidRPr="0031773C" w:rsidR="00EC7A0E" w:rsidTr="008559F4" w14:paraId="2028EFDF" w14:textId="77777777">
        <w:tc>
          <w:tcPr>
            <w:tcW w:w="9985" w:type="dxa"/>
          </w:tcPr>
          <w:p w:rsidRPr="0031773C" w:rsidR="00EC7A0E" w:rsidP="008559F4" w:rsidRDefault="00EC7A0E" w14:paraId="49320CFC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Did the study generate a new/updated Claim(s) as planned? </w:t>
            </w:r>
          </w:p>
        </w:tc>
      </w:tr>
      <w:tr w:rsidRPr="0031773C" w:rsidR="00EC7A0E" w:rsidTr="008559F4" w14:paraId="210CEA7E" w14:textId="77777777">
        <w:tc>
          <w:tcPr>
            <w:tcW w:w="9985" w:type="dxa"/>
          </w:tcPr>
          <w:p w:rsidRPr="0031773C" w:rsidR="00EC7A0E" w:rsidP="008559F4" w:rsidRDefault="00EC7A0E" w14:paraId="5D870D0F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Did the study result in ‘no’ CAPAs?</w:t>
            </w:r>
          </w:p>
        </w:tc>
      </w:tr>
      <w:tr w:rsidRPr="0031773C" w:rsidR="00EC7A0E" w:rsidTr="008559F4" w14:paraId="3A33E5A9" w14:textId="77777777">
        <w:tc>
          <w:tcPr>
            <w:tcW w:w="9985" w:type="dxa"/>
          </w:tcPr>
          <w:p w:rsidRPr="0031773C" w:rsidR="00EC7A0E" w:rsidP="008559F4" w:rsidRDefault="00EC7A0E" w14:paraId="078CA8C9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Did the study result in ‘no’ SAEs or USADEs?</w:t>
            </w:r>
          </w:p>
        </w:tc>
      </w:tr>
      <w:tr w:rsidRPr="0031773C" w:rsidR="00EC7A0E" w:rsidTr="008559F4" w14:paraId="7F977F4B" w14:textId="77777777">
        <w:tc>
          <w:tcPr>
            <w:tcW w:w="9985" w:type="dxa"/>
          </w:tcPr>
          <w:p w:rsidRPr="0031773C" w:rsidR="00EC7A0E" w:rsidP="008559F4" w:rsidRDefault="00EC7A0E" w14:paraId="73FE5889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Did the study meet the target Enrollment? </w:t>
            </w:r>
          </w:p>
        </w:tc>
      </w:tr>
      <w:tr w:rsidRPr="0031773C" w:rsidR="00EC7A0E" w:rsidTr="008559F4" w14:paraId="5495E32D" w14:textId="77777777">
        <w:tc>
          <w:tcPr>
            <w:tcW w:w="9985" w:type="dxa"/>
          </w:tcPr>
          <w:p w:rsidRPr="0031773C" w:rsidR="00EC7A0E" w:rsidP="008559F4" w:rsidRDefault="00EC7A0E" w14:paraId="71FB6671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Database Locked on target, per study timeline?</w:t>
            </w:r>
          </w:p>
        </w:tc>
      </w:tr>
      <w:tr w:rsidRPr="0031773C" w:rsidR="00EC7A0E" w:rsidTr="008559F4" w14:paraId="4C5B4FD4" w14:textId="77777777">
        <w:tc>
          <w:tcPr>
            <w:tcW w:w="9985" w:type="dxa"/>
          </w:tcPr>
          <w:p w:rsidRPr="0031773C" w:rsidR="00EC7A0E" w:rsidP="008559F4" w:rsidRDefault="00EC7A0E" w14:paraId="1539255E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Results Communicated to stakeholders on target?</w:t>
            </w:r>
          </w:p>
        </w:tc>
      </w:tr>
      <w:tr w:rsidRPr="0031773C" w:rsidR="00EC7A0E" w:rsidTr="008559F4" w14:paraId="68F4C38E" w14:textId="77777777">
        <w:tc>
          <w:tcPr>
            <w:tcW w:w="9985" w:type="dxa"/>
          </w:tcPr>
          <w:p w:rsidRPr="0031773C" w:rsidR="00EC7A0E" w:rsidP="008559F4" w:rsidRDefault="00EC7A0E" w14:paraId="66125932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Study Report on target, per study timeline?</w:t>
            </w:r>
          </w:p>
        </w:tc>
      </w:tr>
    </w:tbl>
    <w:p w:rsidRPr="0031773C" w:rsidR="00245B9F" w:rsidP="00245B9F" w:rsidRDefault="00752B1C" w14:paraId="10FF0A1C" w14:textId="77777777">
      <w:pPr>
        <w:pStyle w:val="Heading3"/>
        <w:numPr>
          <w:ilvl w:val="0"/>
          <w:numId w:val="0"/>
        </w:numPr>
        <w:ind w:left="720" w:hanging="720"/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>Study Resource</w:t>
      </w:r>
      <w:r w:rsidRPr="0031773C" w:rsidR="00467322">
        <w:rPr>
          <w:rFonts w:cs="Arial"/>
          <w:sz w:val="22"/>
          <w:szCs w:val="22"/>
        </w:rPr>
        <w:t>s /</w:t>
      </w:r>
      <w:r w:rsidRPr="0031773C">
        <w:rPr>
          <w:rFonts w:cs="Arial"/>
          <w:sz w:val="22"/>
          <w:szCs w:val="22"/>
        </w:rPr>
        <w:t xml:space="preserve"> Outsourcing</w:t>
      </w:r>
    </w:p>
    <w:p w:rsidRPr="0031773C" w:rsidR="00467322" w:rsidP="00467322" w:rsidRDefault="00467322" w14:paraId="2333A0C0" w14:textId="77777777">
      <w:pPr>
        <w:pStyle w:val="NoSpacing"/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 xml:space="preserve">Following are </w:t>
      </w:r>
      <w:r w:rsidRPr="0031773C" w:rsidR="006B0EE4">
        <w:rPr>
          <w:rFonts w:cs="Arial"/>
          <w:sz w:val="22"/>
          <w:szCs w:val="22"/>
        </w:rPr>
        <w:t xml:space="preserve">the </w:t>
      </w:r>
      <w:r w:rsidRPr="0031773C">
        <w:rPr>
          <w:rFonts w:cs="Arial"/>
          <w:sz w:val="22"/>
          <w:szCs w:val="22"/>
        </w:rPr>
        <w:t xml:space="preserve">key roles </w:t>
      </w:r>
      <w:r w:rsidRPr="0031773C" w:rsidR="00245B9F">
        <w:rPr>
          <w:rFonts w:cs="Arial"/>
          <w:sz w:val="22"/>
          <w:szCs w:val="22"/>
        </w:rPr>
        <w:t>for</w:t>
      </w:r>
      <w:r w:rsidRPr="0031773C">
        <w:rPr>
          <w:rFonts w:cs="Arial"/>
          <w:sz w:val="22"/>
          <w:szCs w:val="22"/>
        </w:rPr>
        <w:t xml:space="preserve"> this study, including any outsourced vendors:</w:t>
      </w:r>
      <w:r w:rsidRPr="0031773C" w:rsidR="00E403E8">
        <w:rPr>
          <w:rFonts w:cs="Arial"/>
          <w:sz w:val="22"/>
          <w:szCs w:val="22"/>
        </w:rPr>
        <w:t xml:space="preserve">  </w:t>
      </w:r>
    </w:p>
    <w:p w:rsidRPr="0031773C" w:rsidR="00245B9F" w:rsidP="00245B9F" w:rsidRDefault="00245B9F" w14:paraId="0EAAB1A8" w14:textId="580CC763">
      <w:pPr>
        <w:rPr>
          <w:rFonts w:cs="Arial"/>
          <w:sz w:val="22"/>
          <w:szCs w:val="22"/>
        </w:rPr>
      </w:pPr>
    </w:p>
    <w:tbl>
      <w:tblPr>
        <w:tblStyle w:val="TableGrid"/>
        <w:tblW w:w="980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415"/>
        <w:gridCol w:w="3060"/>
        <w:gridCol w:w="3330"/>
      </w:tblGrid>
      <w:tr w:rsidRPr="0031773C" w:rsidR="00F14488" w:rsidTr="0357B2DC" w14:paraId="6253FF57" w14:textId="77777777">
        <w:trPr>
          <w:cantSplit/>
          <w:tblHeader/>
        </w:trPr>
        <w:tc>
          <w:tcPr>
            <w:tcW w:w="3415" w:type="dxa"/>
            <w:shd w:val="clear" w:color="auto" w:fill="D9D9D9" w:themeFill="background1" w:themeFillShade="D9"/>
            <w:tcMar/>
            <w:vAlign w:val="center"/>
          </w:tcPr>
          <w:p w:rsidRPr="0031773C" w:rsidR="00F14488" w:rsidP="00F14488" w:rsidRDefault="00F14488" w14:paraId="456E2D95" w14:textId="77777777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Role</w:t>
            </w:r>
          </w:p>
        </w:tc>
        <w:tc>
          <w:tcPr>
            <w:tcW w:w="3060" w:type="dxa"/>
            <w:shd w:val="clear" w:color="auto" w:fill="D9D9D9" w:themeFill="background1" w:themeFillShade="D9"/>
            <w:tcMar/>
            <w:vAlign w:val="center"/>
          </w:tcPr>
          <w:p w:rsidRPr="0031773C" w:rsidR="00F14488" w:rsidP="009C0C02" w:rsidRDefault="00F14488" w14:paraId="2ED785C5" w14:textId="77777777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 xml:space="preserve">Name and FTE # Required </w:t>
            </w:r>
            <w:r w:rsidRPr="0031773C">
              <w:rPr>
                <w:rFonts w:cs="Arial"/>
                <w:sz w:val="22"/>
                <w:szCs w:val="22"/>
              </w:rPr>
              <w:t>(e.g., 0.25, 0.5, 0.75, 1.0, etc)</w:t>
            </w:r>
          </w:p>
        </w:tc>
        <w:tc>
          <w:tcPr>
            <w:tcW w:w="3330" w:type="dxa"/>
            <w:shd w:val="clear" w:color="auto" w:fill="D9D9D9" w:themeFill="background1" w:themeFillShade="D9"/>
            <w:tcMar/>
            <w:vAlign w:val="center"/>
          </w:tcPr>
          <w:p w:rsidRPr="0031773C" w:rsidR="00F14488" w:rsidP="000E635D" w:rsidRDefault="000E635D" w14:paraId="1D33ABD6" w14:textId="77777777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Planned Training</w:t>
            </w:r>
          </w:p>
        </w:tc>
      </w:tr>
      <w:tr w:rsidRPr="0031773C" w:rsidR="00F14488" w:rsidTr="0357B2DC" w14:paraId="6A14B3FE" w14:textId="77777777">
        <w:trPr>
          <w:cantSplit/>
          <w:trHeight w:val="492" w:hRule="exact"/>
        </w:trPr>
        <w:tc>
          <w:tcPr>
            <w:tcW w:w="3415" w:type="dxa"/>
            <w:tcMar/>
            <w:vAlign w:val="center"/>
          </w:tcPr>
          <w:p w:rsidRPr="0031773C" w:rsidR="00F14488" w:rsidP="00A57EC9" w:rsidRDefault="00F14488" w14:paraId="4B779B33" w14:textId="3430F7B2">
            <w:pPr>
              <w:pStyle w:val="NoSpacing"/>
              <w:ind w:left="67" w:hanging="67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Clinical Study Manager </w:t>
            </w:r>
            <w:r w:rsidRPr="0031773C" w:rsidR="00030BB1">
              <w:rPr>
                <w:rFonts w:cs="Arial"/>
                <w:sz w:val="22"/>
                <w:szCs w:val="22"/>
              </w:rPr>
              <w:t xml:space="preserve"> (</w:t>
            </w:r>
            <w:r w:rsidRPr="0031773C" w:rsidR="005D0EA9">
              <w:rPr>
                <w:rFonts w:cs="Arial"/>
                <w:sz w:val="22"/>
                <w:szCs w:val="22"/>
              </w:rPr>
              <w:t>CSM)</w:t>
            </w:r>
          </w:p>
        </w:tc>
        <w:tc>
          <w:tcPr>
            <w:tcW w:w="3060" w:type="dxa"/>
            <w:tcMar/>
            <w:vAlign w:val="center"/>
          </w:tcPr>
          <w:p w:rsidRPr="0031773C" w:rsidR="00F14488" w:rsidP="00007318" w:rsidRDefault="004C13E0" w14:paraId="4689D143" w14:textId="2C10DD69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Beth Galaska / 0.5</w:t>
            </w:r>
          </w:p>
        </w:tc>
        <w:tc>
          <w:tcPr>
            <w:tcW w:w="3330" w:type="dxa"/>
            <w:tcMar/>
            <w:vAlign w:val="center"/>
          </w:tcPr>
          <w:p w:rsidRPr="0031773C" w:rsidR="00F14488" w:rsidP="009C0C02" w:rsidRDefault="00A47BF5" w14:paraId="302DDA19" w14:textId="73655D0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Self</w:t>
            </w:r>
            <w:r w:rsidRPr="0031773C" w:rsidR="004251AA">
              <w:rPr>
                <w:rFonts w:cs="Arial"/>
                <w:sz w:val="22"/>
                <w:szCs w:val="22"/>
              </w:rPr>
              <w:t xml:space="preserve">-paced </w:t>
            </w:r>
            <w:r w:rsidRPr="0031773C">
              <w:rPr>
                <w:rFonts w:cs="Arial"/>
                <w:sz w:val="22"/>
                <w:szCs w:val="22"/>
              </w:rPr>
              <w:t>protocol review</w:t>
            </w:r>
          </w:p>
        </w:tc>
      </w:tr>
      <w:tr w:rsidRPr="0031773C" w:rsidR="00F14488" w:rsidTr="0357B2DC" w14:paraId="20317E76" w14:textId="77777777">
        <w:trPr>
          <w:cantSplit/>
          <w:trHeight w:val="735" w:hRule="exact"/>
        </w:trPr>
        <w:tc>
          <w:tcPr>
            <w:tcW w:w="3415" w:type="dxa"/>
            <w:tcMar/>
            <w:vAlign w:val="center"/>
          </w:tcPr>
          <w:p w:rsidRPr="0031773C" w:rsidR="00F14488" w:rsidP="00E403E8" w:rsidRDefault="00F14488" w14:paraId="3749F8FB" w14:textId="69E5B29C">
            <w:pPr>
              <w:pStyle w:val="NoSpacing"/>
              <w:ind w:left="67" w:hanging="67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Development Scientist</w:t>
            </w:r>
            <w:r w:rsidRPr="0031773C" w:rsidR="00030BB1">
              <w:rPr>
                <w:rFonts w:cs="Arial"/>
                <w:sz w:val="22"/>
                <w:szCs w:val="22"/>
              </w:rPr>
              <w:t xml:space="preserve"> (CDS)</w:t>
            </w:r>
          </w:p>
        </w:tc>
        <w:tc>
          <w:tcPr>
            <w:tcW w:w="3060" w:type="dxa"/>
            <w:tcMar/>
            <w:vAlign w:val="center"/>
          </w:tcPr>
          <w:p w:rsidRPr="0031773C" w:rsidR="006D17CA" w:rsidP="00A57EC9" w:rsidRDefault="004C13E0" w14:paraId="0C076C7A" w14:textId="1EF17F90">
            <w:pPr>
              <w:pStyle w:val="NoSpacing"/>
              <w:ind w:left="360" w:hanging="360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Beth Galaska</w:t>
            </w:r>
            <w:r w:rsidRPr="0031773C" w:rsidR="00030BB1">
              <w:rPr>
                <w:rFonts w:cs="Arial"/>
                <w:sz w:val="22"/>
                <w:szCs w:val="22"/>
              </w:rPr>
              <w:t xml:space="preserve"> / 0.5</w:t>
            </w:r>
          </w:p>
          <w:p w:rsidRPr="0031773C" w:rsidR="00F14488" w:rsidP="001B4594" w:rsidRDefault="00F14488" w14:paraId="2BE189A1" w14:textId="65886D8B">
            <w:pPr>
              <w:pStyle w:val="NoSpacing"/>
              <w:rPr>
                <w:rFonts w:cs="Arial"/>
                <w:sz w:val="22"/>
                <w:szCs w:val="22"/>
              </w:rPr>
            </w:pPr>
          </w:p>
        </w:tc>
        <w:tc>
          <w:tcPr>
            <w:tcW w:w="3330" w:type="dxa"/>
            <w:tcMar/>
            <w:vAlign w:val="center"/>
          </w:tcPr>
          <w:p w:rsidRPr="0031773C" w:rsidR="00C84538" w:rsidP="009C0C02" w:rsidRDefault="00030BB1" w14:paraId="66920509" w14:textId="5EBC450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protocol author</w:t>
            </w:r>
            <w:r w:rsidRPr="0031773C" w:rsidR="00C84538">
              <w:rPr>
                <w:rFonts w:cs="Arial"/>
                <w:sz w:val="22"/>
                <w:szCs w:val="22"/>
              </w:rPr>
              <w:t xml:space="preserve"> (</w:t>
            </w:r>
            <w:r w:rsidR="0031773C">
              <w:rPr>
                <w:rFonts w:cs="Arial"/>
                <w:sz w:val="22"/>
                <w:szCs w:val="22"/>
              </w:rPr>
              <w:t>BG</w:t>
            </w:r>
            <w:r w:rsidRPr="0031773C" w:rsidR="00C84538">
              <w:rPr>
                <w:rFonts w:cs="Arial"/>
                <w:sz w:val="22"/>
                <w:szCs w:val="22"/>
              </w:rPr>
              <w:t xml:space="preserve">); </w:t>
            </w:r>
          </w:p>
          <w:p w:rsidRPr="0031773C" w:rsidR="006D17CA" w:rsidP="0031773C" w:rsidRDefault="00C84538" w14:paraId="0669B42B" w14:textId="619734E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Subject Matter Expert (</w:t>
            </w:r>
            <w:r w:rsidR="0031773C">
              <w:rPr>
                <w:rFonts w:cs="Arial"/>
                <w:sz w:val="22"/>
                <w:szCs w:val="22"/>
              </w:rPr>
              <w:t>BS</w:t>
            </w:r>
            <w:r w:rsidRPr="0031773C">
              <w:rPr>
                <w:rFonts w:cs="Arial"/>
                <w:sz w:val="22"/>
                <w:szCs w:val="22"/>
              </w:rPr>
              <w:t>)</w:t>
            </w:r>
          </w:p>
        </w:tc>
      </w:tr>
      <w:tr w:rsidRPr="0031773C" w:rsidR="00F14488" w:rsidTr="0357B2DC" w14:paraId="3156D4B6" w14:textId="77777777">
        <w:trPr>
          <w:cantSplit/>
          <w:trHeight w:val="510" w:hRule="exact"/>
        </w:trPr>
        <w:tc>
          <w:tcPr>
            <w:tcW w:w="3415" w:type="dxa"/>
            <w:tcMar/>
            <w:vAlign w:val="center"/>
          </w:tcPr>
          <w:p w:rsidRPr="0031773C" w:rsidR="00F14488" w:rsidP="00E403E8" w:rsidRDefault="00F14488" w14:paraId="25CD281F" w14:textId="3CB4CC25">
            <w:pPr>
              <w:pStyle w:val="NoSpacing"/>
              <w:ind w:left="-30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Operations Lead</w:t>
            </w:r>
            <w:r w:rsidRPr="0031773C" w:rsidR="00030BB1">
              <w:rPr>
                <w:rFonts w:cs="Arial"/>
                <w:sz w:val="22"/>
                <w:szCs w:val="22"/>
              </w:rPr>
              <w:t xml:space="preserve"> (COL)</w:t>
            </w:r>
          </w:p>
        </w:tc>
        <w:tc>
          <w:tcPr>
            <w:tcW w:w="3060" w:type="dxa"/>
            <w:tcMar/>
            <w:vAlign w:val="center"/>
          </w:tcPr>
          <w:p w:rsidRPr="0031773C" w:rsidR="00F14488" w:rsidP="009C0C02" w:rsidRDefault="003824DC" w14:paraId="4A88EA07" w14:textId="3D803A69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Kelli Davis</w:t>
            </w:r>
            <w:r w:rsidRPr="0031773C" w:rsidR="00030BB1">
              <w:rPr>
                <w:rFonts w:cs="Arial"/>
                <w:sz w:val="22"/>
                <w:szCs w:val="22"/>
              </w:rPr>
              <w:t xml:space="preserve"> /0.</w:t>
            </w:r>
            <w:r w:rsidRPr="0031773C" w:rsidR="00C36002"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3330" w:type="dxa"/>
            <w:tcMar/>
            <w:vAlign w:val="center"/>
          </w:tcPr>
          <w:p w:rsidRPr="0031773C" w:rsidR="00F14488" w:rsidP="004251AA" w:rsidRDefault="00030BB1" w14:paraId="0186F44D" w14:textId="02664C1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Self</w:t>
            </w:r>
            <w:r w:rsidRPr="0031773C" w:rsidR="004251AA">
              <w:rPr>
                <w:rFonts w:cs="Arial"/>
                <w:sz w:val="22"/>
                <w:szCs w:val="22"/>
              </w:rPr>
              <w:t>-paced</w:t>
            </w:r>
            <w:r w:rsidRPr="0031773C">
              <w:rPr>
                <w:rFonts w:cs="Arial"/>
                <w:sz w:val="22"/>
                <w:szCs w:val="22"/>
              </w:rPr>
              <w:t xml:space="preserve"> protocol review </w:t>
            </w:r>
          </w:p>
        </w:tc>
      </w:tr>
      <w:tr w:rsidRPr="0031773C" w:rsidR="00F14488" w:rsidTr="0357B2DC" w14:paraId="45456BF4" w14:textId="77777777">
        <w:trPr>
          <w:cantSplit/>
          <w:trHeight w:val="1014" w:hRule="exact"/>
        </w:trPr>
        <w:tc>
          <w:tcPr>
            <w:tcW w:w="3415" w:type="dxa"/>
            <w:tcMar/>
            <w:vAlign w:val="center"/>
          </w:tcPr>
          <w:p w:rsidRPr="0031773C" w:rsidR="00F14488" w:rsidP="00A57EC9" w:rsidRDefault="00F14488" w14:paraId="6B2B206F" w14:textId="07CE2832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Research Associate(s)</w:t>
            </w:r>
            <w:r w:rsidRPr="0031773C" w:rsidR="00D60DFF">
              <w:rPr>
                <w:rFonts w:cs="Arial"/>
                <w:sz w:val="22"/>
                <w:szCs w:val="22"/>
              </w:rPr>
              <w:t>/ Study Monitor</w:t>
            </w:r>
            <w:r w:rsidRPr="0031773C" w:rsidR="00030BB1">
              <w:rPr>
                <w:rFonts w:cs="Arial"/>
                <w:sz w:val="22"/>
                <w:szCs w:val="22"/>
              </w:rPr>
              <w:t xml:space="preserve"> (CRA)</w:t>
            </w:r>
          </w:p>
        </w:tc>
        <w:tc>
          <w:tcPr>
            <w:tcW w:w="3060" w:type="dxa"/>
            <w:tcMar/>
            <w:vAlign w:val="center"/>
          </w:tcPr>
          <w:p w:rsidRPr="0031773C" w:rsidR="006D17CA" w:rsidP="004251AA" w:rsidRDefault="004C13E0" w14:paraId="3CA9F694" w14:textId="3DDF57BF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Beth Galaska/ 0.5</w:t>
            </w:r>
          </w:p>
          <w:p w:rsidRPr="0031773C" w:rsidR="00F14488" w:rsidP="006D17CA" w:rsidRDefault="004C13E0" w14:paraId="70883141" w14:textId="3C360398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Melissa Weiner</w:t>
            </w:r>
            <w:r w:rsidRPr="0031773C" w:rsidR="006D17CA">
              <w:rPr>
                <w:rFonts w:cs="Arial"/>
                <w:sz w:val="22"/>
                <w:szCs w:val="22"/>
              </w:rPr>
              <w:t xml:space="preserve"> 0.25</w:t>
            </w:r>
          </w:p>
        </w:tc>
        <w:tc>
          <w:tcPr>
            <w:tcW w:w="3330" w:type="dxa"/>
            <w:tcMar/>
            <w:vAlign w:val="center"/>
          </w:tcPr>
          <w:p w:rsidRPr="0031773C" w:rsidR="006D17CA" w:rsidP="006D17CA" w:rsidRDefault="006D17CA" w14:paraId="41D13F03" w14:textId="7E35BC3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GCP on file</w:t>
            </w:r>
            <w:r w:rsidRPr="0031773C" w:rsidR="007702D1">
              <w:rPr>
                <w:rFonts w:cs="Arial"/>
                <w:sz w:val="22"/>
                <w:szCs w:val="22"/>
              </w:rPr>
              <w:t>- Philips U</w:t>
            </w:r>
          </w:p>
          <w:p w:rsidRPr="0031773C" w:rsidR="006D17CA" w:rsidP="006D17CA" w:rsidRDefault="006D17CA" w14:paraId="7A3393DD" w14:textId="3DC72E8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GCP on file</w:t>
            </w:r>
            <w:r w:rsidRPr="0031773C" w:rsidR="007702D1">
              <w:rPr>
                <w:rFonts w:cs="Arial"/>
                <w:sz w:val="22"/>
                <w:szCs w:val="22"/>
              </w:rPr>
              <w:t>- Philips U</w:t>
            </w:r>
          </w:p>
          <w:p w:rsidRPr="0031773C" w:rsidR="006D17CA" w:rsidP="006D17CA" w:rsidRDefault="006D17CA" w14:paraId="4AFAEB15" w14:textId="77777777">
            <w:pPr>
              <w:rPr>
                <w:rFonts w:cs="Arial"/>
                <w:sz w:val="22"/>
                <w:szCs w:val="22"/>
              </w:rPr>
            </w:pPr>
          </w:p>
          <w:p w:rsidRPr="0031773C" w:rsidR="00F14488" w:rsidP="006D17CA" w:rsidRDefault="006D17CA" w14:paraId="33D674A3" w14:textId="2930AA1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GCP on file</w:t>
            </w:r>
          </w:p>
        </w:tc>
      </w:tr>
      <w:tr w:rsidRPr="0031773C" w:rsidR="00F14488" w:rsidTr="0357B2DC" w14:paraId="245D6F8F" w14:textId="77777777">
        <w:trPr>
          <w:cantSplit/>
          <w:trHeight w:val="582" w:hRule="exact"/>
        </w:trPr>
        <w:tc>
          <w:tcPr>
            <w:tcW w:w="3415" w:type="dxa"/>
            <w:tcMar/>
            <w:vAlign w:val="center"/>
          </w:tcPr>
          <w:p w:rsidRPr="0031773C" w:rsidR="00F14488" w:rsidP="00A57EC9" w:rsidRDefault="00F14488" w14:paraId="134B4835" w14:textId="0C762C84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Research Coordinator</w:t>
            </w:r>
            <w:r w:rsidRPr="0031773C" w:rsidR="00734D48">
              <w:rPr>
                <w:rFonts w:cs="Arial"/>
                <w:sz w:val="22"/>
                <w:szCs w:val="22"/>
              </w:rPr>
              <w:t xml:space="preserve"> (CRC)</w:t>
            </w:r>
          </w:p>
        </w:tc>
        <w:tc>
          <w:tcPr>
            <w:tcW w:w="3060" w:type="dxa"/>
            <w:tcMar/>
            <w:vAlign w:val="center"/>
          </w:tcPr>
          <w:p w:rsidRPr="0031773C" w:rsidR="00F14488" w:rsidP="009C0C02" w:rsidRDefault="004C13E0" w14:paraId="3844F3D7" w14:textId="216F6CB0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Barb Griffith</w:t>
            </w:r>
            <w:r w:rsidRPr="0031773C" w:rsidR="00734D48">
              <w:rPr>
                <w:rFonts w:cs="Arial"/>
                <w:sz w:val="22"/>
                <w:szCs w:val="22"/>
              </w:rPr>
              <w:t>/0.20</w:t>
            </w:r>
          </w:p>
          <w:p w:rsidRPr="0031773C" w:rsidR="00A15887" w:rsidP="009C0C02" w:rsidRDefault="00A15887" w14:paraId="4A1DE78E" w14:textId="7EF9CFD2">
            <w:pPr>
              <w:pStyle w:val="NoSpacing"/>
              <w:rPr>
                <w:rFonts w:cs="Arial"/>
                <w:sz w:val="22"/>
                <w:szCs w:val="22"/>
              </w:rPr>
            </w:pPr>
          </w:p>
        </w:tc>
        <w:tc>
          <w:tcPr>
            <w:tcW w:w="3330" w:type="dxa"/>
            <w:tcMar/>
            <w:vAlign w:val="center"/>
          </w:tcPr>
          <w:p w:rsidRPr="0031773C" w:rsidR="00C84538" w:rsidP="00C84538" w:rsidRDefault="00C84538" w14:paraId="002576D7" w14:textId="318B2E7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Attend Study Training; GCP on file</w:t>
            </w:r>
            <w:r w:rsidRPr="0031773C" w:rsidR="007702D1">
              <w:rPr>
                <w:rFonts w:cs="Arial"/>
                <w:sz w:val="22"/>
                <w:szCs w:val="22"/>
              </w:rPr>
              <w:t>- Philips U</w:t>
            </w:r>
          </w:p>
          <w:p w:rsidRPr="0031773C" w:rsidR="00F14488" w:rsidP="009C0C02" w:rsidRDefault="00F14488" w14:paraId="7849054E" w14:textId="2780991C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14488" w:rsidTr="0357B2DC" w14:paraId="228BFE02" w14:textId="77777777">
        <w:trPr>
          <w:cantSplit/>
          <w:trHeight w:val="596" w:hRule="exact"/>
        </w:trPr>
        <w:tc>
          <w:tcPr>
            <w:tcW w:w="3415" w:type="dxa"/>
            <w:tcMar/>
            <w:vAlign w:val="center"/>
          </w:tcPr>
          <w:p w:rsidRPr="0031773C" w:rsidR="00F14488" w:rsidP="00A57EC9" w:rsidRDefault="00F14488" w14:paraId="2F8D7BEB" w14:textId="032993C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Data Manager</w:t>
            </w:r>
            <w:r w:rsidRPr="0031773C" w:rsidR="00734D48">
              <w:rPr>
                <w:rFonts w:cs="Arial"/>
                <w:sz w:val="22"/>
                <w:szCs w:val="22"/>
              </w:rPr>
              <w:t xml:space="preserve"> (DM)</w:t>
            </w:r>
          </w:p>
        </w:tc>
        <w:tc>
          <w:tcPr>
            <w:tcW w:w="3060" w:type="dxa"/>
            <w:tcMar/>
            <w:vAlign w:val="center"/>
          </w:tcPr>
          <w:p w:rsidRPr="0031773C" w:rsidR="00F14488" w:rsidP="00615159" w:rsidRDefault="00C84538" w14:paraId="61D7BE56" w14:textId="66C711C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Lindsey Heffernan</w:t>
            </w:r>
            <w:r w:rsidRPr="0031773C" w:rsidR="00030BB1">
              <w:rPr>
                <w:rFonts w:cs="Arial"/>
                <w:sz w:val="22"/>
                <w:szCs w:val="22"/>
              </w:rPr>
              <w:t>/ 0.10</w:t>
            </w:r>
          </w:p>
        </w:tc>
        <w:tc>
          <w:tcPr>
            <w:tcW w:w="3330" w:type="dxa"/>
            <w:tcMar/>
            <w:vAlign w:val="center"/>
          </w:tcPr>
          <w:p w:rsidRPr="0031773C" w:rsidR="00F14488" w:rsidP="00A57EC9" w:rsidRDefault="00B80D9D" w14:paraId="2CADCC86" w14:textId="154A55F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Self</w:t>
            </w:r>
            <w:r w:rsidRPr="0031773C" w:rsidR="00C84538">
              <w:rPr>
                <w:rFonts w:cs="Arial"/>
                <w:sz w:val="22"/>
                <w:szCs w:val="22"/>
              </w:rPr>
              <w:t>-paced</w:t>
            </w:r>
            <w:r w:rsidRPr="0031773C">
              <w:rPr>
                <w:rFonts w:cs="Arial"/>
                <w:sz w:val="22"/>
                <w:szCs w:val="22"/>
              </w:rPr>
              <w:t xml:space="preserve"> protocol rev</w:t>
            </w:r>
            <w:r w:rsidRPr="0031773C" w:rsidR="00C84538">
              <w:rPr>
                <w:rFonts w:cs="Arial"/>
                <w:sz w:val="22"/>
                <w:szCs w:val="22"/>
              </w:rPr>
              <w:t>iew</w:t>
            </w:r>
          </w:p>
        </w:tc>
      </w:tr>
      <w:tr w:rsidRPr="0031773C" w:rsidR="00F14488" w:rsidTr="0357B2DC" w14:paraId="651DA966" w14:textId="77777777">
        <w:trPr>
          <w:cantSplit/>
          <w:trHeight w:val="510" w:hRule="exact"/>
        </w:trPr>
        <w:tc>
          <w:tcPr>
            <w:tcW w:w="3415" w:type="dxa"/>
            <w:tcMar/>
            <w:vAlign w:val="center"/>
          </w:tcPr>
          <w:p w:rsidRPr="0031773C" w:rsidR="00F14488" w:rsidP="00A57EC9" w:rsidRDefault="00F14488" w14:paraId="6F9C5795" w14:textId="77777777">
            <w:pPr>
              <w:tabs>
                <w:tab w:val="right" w:pos="2749"/>
              </w:tabs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Biostatistician</w:t>
            </w:r>
            <w:r w:rsidRPr="0031773C" w:rsidR="00920468">
              <w:rPr>
                <w:rFonts w:cs="Arial"/>
                <w:sz w:val="22"/>
                <w:szCs w:val="22"/>
              </w:rPr>
              <w:t>(s)</w:t>
            </w:r>
          </w:p>
        </w:tc>
        <w:tc>
          <w:tcPr>
            <w:tcW w:w="3060" w:type="dxa"/>
            <w:tcMar/>
            <w:vAlign w:val="center"/>
          </w:tcPr>
          <w:p w:rsidRPr="0031773C" w:rsidR="00F14488" w:rsidP="00A57EC9" w:rsidRDefault="005029A4" w14:paraId="5BD8EC8F" w14:textId="7C03F800">
            <w:pPr>
              <w:spacing w:after="200" w:line="276" w:lineRule="auto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Jeff Jasko</w:t>
            </w:r>
            <w:r w:rsidRPr="0031773C" w:rsidR="00030BB1">
              <w:rPr>
                <w:rFonts w:cs="Arial"/>
                <w:sz w:val="22"/>
                <w:szCs w:val="22"/>
              </w:rPr>
              <w:t xml:space="preserve"> / 0.10</w:t>
            </w:r>
          </w:p>
        </w:tc>
        <w:tc>
          <w:tcPr>
            <w:tcW w:w="3330" w:type="dxa"/>
            <w:tcMar/>
            <w:vAlign w:val="center"/>
          </w:tcPr>
          <w:p w:rsidRPr="0031773C" w:rsidR="00F14488" w:rsidP="00A57EC9" w:rsidRDefault="00A47BF5" w14:paraId="2BF8067D" w14:textId="2CE6BB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N/A - </w:t>
            </w:r>
            <w:r w:rsidRPr="0031773C" w:rsidR="00030BB1">
              <w:rPr>
                <w:rFonts w:cs="Arial"/>
                <w:sz w:val="22"/>
                <w:szCs w:val="22"/>
              </w:rPr>
              <w:t>Protocol author</w:t>
            </w:r>
            <w:r w:rsidRPr="0031773C" w:rsidR="007702D1">
              <w:rPr>
                <w:rFonts w:cs="Arial"/>
                <w:sz w:val="22"/>
                <w:szCs w:val="22"/>
              </w:rPr>
              <w:t>- Version 1.0-3.0</w:t>
            </w:r>
          </w:p>
        </w:tc>
      </w:tr>
      <w:tr w:rsidRPr="0031773C" w:rsidR="00F14488" w:rsidTr="0357B2DC" w14:paraId="406D37A6" w14:textId="77777777">
        <w:trPr>
          <w:cantSplit/>
          <w:trHeight w:val="771" w:hRule="exact"/>
        </w:trPr>
        <w:tc>
          <w:tcPr>
            <w:tcW w:w="3415" w:type="dxa"/>
            <w:tcMar/>
            <w:vAlign w:val="center"/>
          </w:tcPr>
          <w:p w:rsidRPr="0031773C" w:rsidR="00F14488" w:rsidP="00A57EC9" w:rsidRDefault="00F14488" w14:paraId="3DF88C8A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Medical Monitor</w:t>
            </w:r>
          </w:p>
        </w:tc>
        <w:tc>
          <w:tcPr>
            <w:tcW w:w="3060" w:type="dxa"/>
            <w:tcMar/>
            <w:vAlign w:val="center"/>
          </w:tcPr>
          <w:p w:rsidRPr="0031773C" w:rsidR="00F14488" w:rsidP="00A57EC9" w:rsidRDefault="005D0EA9" w14:paraId="033465D9" w14:textId="43439161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This is a minimal risk study and does not require a medical monitor</w:t>
            </w:r>
          </w:p>
        </w:tc>
        <w:tc>
          <w:tcPr>
            <w:tcW w:w="3330" w:type="dxa"/>
            <w:tcMar/>
            <w:vAlign w:val="center"/>
          </w:tcPr>
          <w:p w:rsidRPr="0031773C" w:rsidR="00F14488" w:rsidP="00A57EC9" w:rsidRDefault="005D0EA9" w14:paraId="0C33F5E6" w14:textId="5435AB6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This is a minimal risk study and does not require a medical monitor</w:t>
            </w:r>
          </w:p>
        </w:tc>
      </w:tr>
      <w:tr w:rsidRPr="0031773C" w:rsidR="000123D5" w:rsidTr="0357B2DC" w14:paraId="694F1BF0" w14:textId="77777777">
        <w:trPr>
          <w:cantSplit/>
          <w:trHeight w:val="915" w:hRule="exact"/>
        </w:trPr>
        <w:tc>
          <w:tcPr>
            <w:tcW w:w="3415" w:type="dxa"/>
            <w:tcMar/>
            <w:vAlign w:val="center"/>
          </w:tcPr>
          <w:p w:rsidRPr="0031773C" w:rsidR="000123D5" w:rsidP="00A57EC9" w:rsidRDefault="000123D5" w14:paraId="38FCA387" w14:textId="77777777">
            <w:pPr>
              <w:rPr>
                <w:rFonts w:cs="Arial"/>
                <w:sz w:val="22"/>
                <w:szCs w:val="22"/>
              </w:rPr>
            </w:pPr>
            <w:r w:rsidRPr="0357B2DC" w:rsidR="5D4567A1">
              <w:rPr>
                <w:rFonts w:cs="Arial"/>
                <w:sz w:val="22"/>
                <w:szCs w:val="22"/>
              </w:rPr>
              <w:t>Privacy Officer</w:t>
            </w:r>
          </w:p>
        </w:tc>
        <w:tc>
          <w:tcPr>
            <w:tcW w:w="3060" w:type="dxa"/>
            <w:tcMar/>
            <w:vAlign w:val="center"/>
          </w:tcPr>
          <w:p w:rsidRPr="0031773C" w:rsidR="000123D5" w:rsidP="00A57EC9" w:rsidRDefault="00030BB1" w14:paraId="4F1A407E" w14:textId="3E8EF067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Monica Sanches 0.05</w:t>
            </w:r>
          </w:p>
        </w:tc>
        <w:tc>
          <w:tcPr>
            <w:tcW w:w="3330" w:type="dxa"/>
            <w:tcMar/>
            <w:vAlign w:val="center"/>
          </w:tcPr>
          <w:p w:rsidRPr="0031773C" w:rsidR="000123D5" w:rsidP="00A57EC9" w:rsidRDefault="00A47BF5" w14:paraId="3D29026E" w14:textId="0116180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</w:t>
            </w:r>
            <w:r w:rsidRPr="0031773C" w:rsidR="00C84538">
              <w:rPr>
                <w:rFonts w:cs="Arial"/>
                <w:sz w:val="22"/>
                <w:szCs w:val="22"/>
              </w:rPr>
              <w:t xml:space="preserve"> – will review study documents for privacy assessment </w:t>
            </w:r>
          </w:p>
        </w:tc>
      </w:tr>
      <w:tr w:rsidRPr="0031773C" w:rsidR="00F14488" w:rsidTr="0357B2DC" w14:paraId="3323F9FD" w14:textId="77777777">
        <w:trPr>
          <w:cantSplit/>
          <w:trHeight w:val="789" w:hRule="exact"/>
        </w:trPr>
        <w:tc>
          <w:tcPr>
            <w:tcW w:w="3415" w:type="dxa"/>
            <w:tcMar/>
            <w:vAlign w:val="center"/>
          </w:tcPr>
          <w:p w:rsidRPr="0031773C" w:rsidR="00F14488" w:rsidP="00A57EC9" w:rsidRDefault="00F14488" w14:paraId="1AEFA832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Medical Writer</w:t>
            </w:r>
          </w:p>
        </w:tc>
        <w:tc>
          <w:tcPr>
            <w:tcW w:w="3060" w:type="dxa"/>
            <w:tcMar/>
            <w:vAlign w:val="center"/>
          </w:tcPr>
          <w:p w:rsidRPr="0031773C" w:rsidR="00F14488" w:rsidP="005D0EA9" w:rsidRDefault="005D0EA9" w14:paraId="7714501E" w14:textId="768C2976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This is a minimal risk study and does not require a medical writer.</w:t>
            </w:r>
          </w:p>
        </w:tc>
        <w:tc>
          <w:tcPr>
            <w:tcW w:w="3330" w:type="dxa"/>
            <w:tcMar/>
            <w:vAlign w:val="center"/>
          </w:tcPr>
          <w:p w:rsidRPr="0031773C" w:rsidR="00F14488" w:rsidP="00A57EC9" w:rsidRDefault="005D0EA9" w14:paraId="61527373" w14:textId="7F0B8B9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This is a minimal risk study and does not require a medical writer.</w:t>
            </w:r>
          </w:p>
        </w:tc>
      </w:tr>
      <w:tr w:rsidRPr="0031773C" w:rsidR="00C84538" w:rsidTr="0357B2DC" w14:paraId="4A8E81AB" w14:textId="77777777">
        <w:trPr>
          <w:cantSplit/>
          <w:trHeight w:val="789" w:hRule="exact"/>
        </w:trPr>
        <w:tc>
          <w:tcPr>
            <w:tcW w:w="3415" w:type="dxa"/>
            <w:tcMar/>
            <w:vAlign w:val="center"/>
          </w:tcPr>
          <w:p w:rsidRPr="0031773C" w:rsidR="00C84538" w:rsidP="0357B2DC" w:rsidRDefault="00C84538" w14:paraId="1D4A3ECD" w14:textId="1D7FC95E">
            <w:pPr>
              <w:rPr>
                <w:rFonts w:cs="Arial"/>
                <w:sz w:val="22"/>
                <w:szCs w:val="22"/>
                <w:highlight w:val="yellow"/>
              </w:rPr>
            </w:pPr>
            <w:r w:rsidRPr="0357B2DC" w:rsidR="4FA8277C">
              <w:rPr>
                <w:rFonts w:cs="Arial"/>
                <w:sz w:val="22"/>
                <w:szCs w:val="22"/>
                <w:highlight w:val="yellow"/>
              </w:rPr>
              <w:t>Principal Investigator</w:t>
            </w:r>
          </w:p>
        </w:tc>
        <w:tc>
          <w:tcPr>
            <w:tcW w:w="3060" w:type="dxa"/>
            <w:tcMar/>
            <w:vAlign w:val="center"/>
          </w:tcPr>
          <w:p w:rsidRPr="0031773C" w:rsidR="00C84538" w:rsidP="004C13E0" w:rsidRDefault="00C84538" w14:paraId="445812D8" w14:textId="1FED2DF3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Dr. </w:t>
            </w:r>
            <w:r w:rsidRPr="0031773C" w:rsidR="004C13E0">
              <w:rPr>
                <w:rFonts w:cs="Arial"/>
                <w:sz w:val="22"/>
                <w:szCs w:val="22"/>
              </w:rPr>
              <w:t>David White</w:t>
            </w:r>
            <w:r w:rsidRPr="0031773C" w:rsidR="007702D1">
              <w:rPr>
                <w:rFonts w:cs="Arial"/>
                <w:sz w:val="22"/>
                <w:szCs w:val="22"/>
              </w:rPr>
              <w:t xml:space="preserve"> </w:t>
            </w:r>
            <w:r w:rsidRPr="0031773C">
              <w:rPr>
                <w:rFonts w:cs="Arial"/>
                <w:sz w:val="22"/>
                <w:szCs w:val="22"/>
              </w:rPr>
              <w:t>(0.25)</w:t>
            </w:r>
          </w:p>
        </w:tc>
        <w:tc>
          <w:tcPr>
            <w:tcW w:w="3330" w:type="dxa"/>
            <w:tcMar/>
            <w:vAlign w:val="center"/>
          </w:tcPr>
          <w:p w:rsidRPr="0031773C" w:rsidR="00C84538" w:rsidP="00A57EC9" w:rsidRDefault="00C84538" w14:paraId="01D7B02E" w14:textId="28B2C38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Self-paced protocol review</w:t>
            </w:r>
          </w:p>
        </w:tc>
      </w:tr>
      <w:tr w:rsidRPr="0031773C" w:rsidR="00C84538" w:rsidTr="0357B2DC" w14:paraId="2768C657" w14:textId="77777777">
        <w:trPr>
          <w:cantSplit/>
          <w:trHeight w:val="1581" w:hRule="exact"/>
        </w:trPr>
        <w:tc>
          <w:tcPr>
            <w:tcW w:w="3415" w:type="dxa"/>
            <w:tcMar/>
            <w:vAlign w:val="center"/>
          </w:tcPr>
          <w:p w:rsidRPr="0031773C" w:rsidR="00C84538" w:rsidP="00C84538" w:rsidRDefault="00C84538" w14:paraId="063A3861" w14:textId="40EE0C38">
            <w:pPr>
              <w:spacing w:after="0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Product Researchers</w:t>
            </w:r>
          </w:p>
        </w:tc>
        <w:tc>
          <w:tcPr>
            <w:tcW w:w="3060" w:type="dxa"/>
            <w:tcMar/>
            <w:vAlign w:val="center"/>
          </w:tcPr>
          <w:p w:rsidRPr="0031773C" w:rsidR="00C84538" w:rsidP="00C84538" w:rsidRDefault="004C13E0" w14:paraId="0BAE9C80" w14:textId="6A950AE7">
            <w:pPr>
              <w:spacing w:after="0" w:line="276" w:lineRule="auto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Monica Bush</w:t>
            </w:r>
            <w:r w:rsidRPr="0031773C" w:rsidR="007702D1">
              <w:rPr>
                <w:rFonts w:cs="Arial"/>
                <w:sz w:val="22"/>
                <w:szCs w:val="22"/>
              </w:rPr>
              <w:t xml:space="preserve"> </w:t>
            </w:r>
            <w:r w:rsidRPr="0031773C" w:rsidR="00C84538">
              <w:rPr>
                <w:rFonts w:cs="Arial"/>
                <w:sz w:val="22"/>
                <w:szCs w:val="22"/>
              </w:rPr>
              <w:t>(0.</w:t>
            </w:r>
            <w:r w:rsidRPr="0031773C" w:rsidR="002274E8">
              <w:rPr>
                <w:rFonts w:cs="Arial"/>
                <w:sz w:val="22"/>
                <w:szCs w:val="22"/>
              </w:rPr>
              <w:t>25</w:t>
            </w:r>
            <w:r w:rsidRPr="0031773C" w:rsidR="00C84538">
              <w:rPr>
                <w:rFonts w:cs="Arial"/>
                <w:sz w:val="22"/>
                <w:szCs w:val="22"/>
              </w:rPr>
              <w:t>)</w:t>
            </w:r>
          </w:p>
          <w:p w:rsidRPr="0031773C" w:rsidR="00C84538" w:rsidP="004C13E0" w:rsidRDefault="00C84538" w14:paraId="02919013" w14:textId="38770075">
            <w:pPr>
              <w:spacing w:after="0" w:line="276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3330" w:type="dxa"/>
            <w:tcMar/>
            <w:vAlign w:val="center"/>
          </w:tcPr>
          <w:p w:rsidRPr="0031773C" w:rsidR="00C84538" w:rsidP="00C84538" w:rsidRDefault="00C84538" w14:paraId="2550CA2C" w14:textId="485958E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Self-paced protocol review (protocol collaborators); GCP/HSP training on file</w:t>
            </w:r>
          </w:p>
        </w:tc>
      </w:tr>
    </w:tbl>
    <w:p w:rsidRPr="0031773C" w:rsidR="00F14488" w:rsidP="00F14488" w:rsidRDefault="00F14488" w14:paraId="798DC59A" w14:textId="77777777">
      <w:pPr>
        <w:pStyle w:val="NoSpacing"/>
        <w:rPr>
          <w:rFonts w:cs="Arial"/>
          <w:sz w:val="22"/>
          <w:szCs w:val="22"/>
        </w:rPr>
      </w:pPr>
    </w:p>
    <w:tbl>
      <w:tblPr>
        <w:tblStyle w:val="TableGrid"/>
        <w:tblW w:w="980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85"/>
        <w:gridCol w:w="3749"/>
        <w:gridCol w:w="4171"/>
      </w:tblGrid>
      <w:tr w:rsidRPr="0031773C" w:rsidR="00191565" w:rsidTr="004251AA" w14:paraId="6C5C3E77" w14:textId="77777777">
        <w:trPr>
          <w:cantSplit/>
          <w:trHeight w:val="465" w:hRule="exact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Pr="0031773C" w:rsidR="00E04A16" w:rsidP="009140D0" w:rsidRDefault="00E04A16" w14:paraId="4EE2A885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 xml:space="preserve">Vendor </w:t>
            </w:r>
          </w:p>
        </w:tc>
        <w:tc>
          <w:tcPr>
            <w:tcW w:w="3749" w:type="dxa"/>
            <w:shd w:val="clear" w:color="auto" w:fill="D9D9D9" w:themeFill="background1" w:themeFillShade="D9"/>
          </w:tcPr>
          <w:p w:rsidRPr="0031773C" w:rsidR="00E04A16" w:rsidP="009140D0" w:rsidRDefault="00E04A16" w14:paraId="6867CEA8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Name</w:t>
            </w:r>
          </w:p>
        </w:tc>
        <w:tc>
          <w:tcPr>
            <w:tcW w:w="4171" w:type="dxa"/>
            <w:shd w:val="clear" w:color="auto" w:fill="D9D9D9" w:themeFill="background1" w:themeFillShade="D9"/>
            <w:vAlign w:val="center"/>
          </w:tcPr>
          <w:p w:rsidRPr="0031773C" w:rsidR="00E04A16" w:rsidP="00E04A16" w:rsidRDefault="00535087" w14:paraId="716FE2C9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 xml:space="preserve">Outsourced </w:t>
            </w:r>
            <w:r w:rsidRPr="0031773C" w:rsidR="00E04A16">
              <w:rPr>
                <w:rFonts w:cs="Arial"/>
                <w:b/>
                <w:sz w:val="22"/>
                <w:szCs w:val="22"/>
              </w:rPr>
              <w:t>Activities</w:t>
            </w:r>
          </w:p>
        </w:tc>
      </w:tr>
      <w:tr w:rsidRPr="0031773C" w:rsidR="00191565" w:rsidTr="001B4594" w14:paraId="53571866" w14:textId="77777777">
        <w:trPr>
          <w:cantSplit/>
          <w:trHeight w:val="960" w:hRule="exact"/>
        </w:trPr>
        <w:tc>
          <w:tcPr>
            <w:tcW w:w="1885" w:type="dxa"/>
            <w:vAlign w:val="center"/>
          </w:tcPr>
          <w:p w:rsidRPr="0031773C" w:rsidR="00191565" w:rsidP="00535087" w:rsidRDefault="00191565" w14:paraId="758A89CF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Market Research </w:t>
            </w:r>
          </w:p>
          <w:p w:rsidRPr="0031773C" w:rsidR="00535087" w:rsidP="00535087" w:rsidRDefault="00191565" w14:paraId="6CC1A547" w14:textId="26B46BF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Facility</w:t>
            </w:r>
          </w:p>
        </w:tc>
        <w:tc>
          <w:tcPr>
            <w:tcW w:w="3749" w:type="dxa"/>
            <w:vAlign w:val="center"/>
          </w:tcPr>
          <w:p w:rsidRPr="0031773C" w:rsidR="00911664" w:rsidP="00A9371B" w:rsidRDefault="001B4594" w14:paraId="0701C7F4" w14:textId="1502365E">
            <w:pPr>
              <w:spacing w:after="0" w:line="252" w:lineRule="auto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Campos</w:t>
            </w:r>
          </w:p>
        </w:tc>
        <w:tc>
          <w:tcPr>
            <w:tcW w:w="4171" w:type="dxa"/>
            <w:vAlign w:val="center"/>
          </w:tcPr>
          <w:p w:rsidRPr="0031773C" w:rsidR="005D0EA9" w:rsidP="00535087" w:rsidRDefault="00191565" w14:paraId="091E962C" w14:textId="47ECCFFC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166" w:hanging="180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Recruiting/Scheduling </w:t>
            </w:r>
            <w:r w:rsidRPr="0031773C" w:rsidR="001B4594">
              <w:rPr>
                <w:rFonts w:cs="Arial"/>
                <w:sz w:val="22"/>
                <w:szCs w:val="22"/>
              </w:rPr>
              <w:t xml:space="preserve">the last 17 </w:t>
            </w:r>
            <w:r w:rsidRPr="0031773C">
              <w:rPr>
                <w:rFonts w:cs="Arial"/>
                <w:sz w:val="22"/>
                <w:szCs w:val="22"/>
              </w:rPr>
              <w:t>participants</w:t>
            </w:r>
          </w:p>
          <w:p w:rsidRPr="0031773C" w:rsidR="00191565" w:rsidP="001B4594" w:rsidRDefault="00191565" w14:paraId="15E37DA0" w14:textId="57F43AEF">
            <w:pPr>
              <w:ind w:left="-14"/>
            </w:pPr>
          </w:p>
        </w:tc>
      </w:tr>
      <w:tr w:rsidRPr="0031773C" w:rsidR="00191565" w:rsidTr="004251AA" w14:paraId="39D73F55" w14:textId="77777777">
        <w:trPr>
          <w:cantSplit/>
          <w:trHeight w:val="699" w:hRule="exact"/>
        </w:trPr>
        <w:tc>
          <w:tcPr>
            <w:tcW w:w="1885" w:type="dxa"/>
            <w:vAlign w:val="center"/>
          </w:tcPr>
          <w:p w:rsidRPr="0031773C" w:rsidR="00535087" w:rsidP="00535087" w:rsidRDefault="00535087" w14:paraId="4F4FE083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IRB/IEC</w:t>
            </w:r>
          </w:p>
        </w:tc>
        <w:tc>
          <w:tcPr>
            <w:tcW w:w="3749" w:type="dxa"/>
            <w:vAlign w:val="center"/>
          </w:tcPr>
          <w:p w:rsidRPr="0031773C" w:rsidR="00535087" w:rsidP="00535087" w:rsidRDefault="00191565" w14:paraId="4664EB2A" w14:textId="53F0DE71">
            <w:pPr>
              <w:spacing w:after="200" w:line="276" w:lineRule="auto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Allendale IRB</w:t>
            </w:r>
          </w:p>
        </w:tc>
        <w:tc>
          <w:tcPr>
            <w:tcW w:w="4171" w:type="dxa"/>
            <w:vAlign w:val="center"/>
          </w:tcPr>
          <w:p w:rsidRPr="0031773C" w:rsidR="00535087" w:rsidP="00535087" w:rsidRDefault="00725D36" w14:paraId="63D9E947" w14:textId="3A391175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166" w:hanging="180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Document Review &amp; Approval for use w/ human subjects</w:t>
            </w:r>
          </w:p>
        </w:tc>
      </w:tr>
    </w:tbl>
    <w:p w:rsidRPr="0031773C" w:rsidR="00A15887" w:rsidP="001C28A1" w:rsidRDefault="00A15887" w14:paraId="7FE9D8C0" w14:textId="467EB85B">
      <w:pPr>
        <w:pStyle w:val="Heading3"/>
        <w:numPr>
          <w:ilvl w:val="0"/>
          <w:numId w:val="0"/>
        </w:numPr>
        <w:rPr>
          <w:rFonts w:cs="Arial"/>
          <w:sz w:val="22"/>
          <w:szCs w:val="22"/>
        </w:rPr>
      </w:pPr>
    </w:p>
    <w:p w:rsidRPr="0031773C" w:rsidR="00E9464B" w:rsidP="00245B9F" w:rsidRDefault="00E9464B" w14:paraId="582E8539" w14:textId="36EB488C">
      <w:pPr>
        <w:pStyle w:val="Heading3"/>
        <w:numPr>
          <w:ilvl w:val="0"/>
          <w:numId w:val="0"/>
        </w:numPr>
        <w:ind w:left="720" w:hanging="720"/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>Responsibilities, Accountabilities, Consulted &amp; Informed (RACI)</w:t>
      </w:r>
    </w:p>
    <w:p w:rsidRPr="0031773C" w:rsidR="009F57FD" w:rsidP="009F57FD" w:rsidRDefault="008D031C" w14:paraId="0BB9B83F" w14:textId="77777777">
      <w:pPr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 xml:space="preserve">The following individuals/roles </w:t>
      </w:r>
      <w:r w:rsidRPr="0031773C" w:rsidR="007A2C91">
        <w:rPr>
          <w:rFonts w:cs="Arial"/>
          <w:sz w:val="22"/>
          <w:szCs w:val="22"/>
        </w:rPr>
        <w:t xml:space="preserve">are responsible, accountable, consulted and informed on the </w:t>
      </w:r>
      <w:r w:rsidRPr="0031773C" w:rsidR="00FE673E">
        <w:rPr>
          <w:rFonts w:cs="Arial"/>
          <w:sz w:val="22"/>
          <w:szCs w:val="22"/>
        </w:rPr>
        <w:t xml:space="preserve">study </w:t>
      </w:r>
      <w:r w:rsidRPr="0031773C" w:rsidR="007A2C91">
        <w:rPr>
          <w:rFonts w:cs="Arial"/>
          <w:sz w:val="22"/>
          <w:szCs w:val="22"/>
        </w:rPr>
        <w:t>documentation preparation, review and approval, as applicable:</w:t>
      </w:r>
    </w:p>
    <w:p w:rsidRPr="0031773C" w:rsidR="00FE2DEC" w:rsidP="00A15887" w:rsidRDefault="00FE2DEC" w14:paraId="711E0326" w14:textId="2BDE6077">
      <w:pPr>
        <w:pStyle w:val="ListParagraph"/>
        <w:ind w:left="450"/>
        <w:rPr>
          <w:rFonts w:cs="Arial"/>
          <w:sz w:val="22"/>
          <w:szCs w:val="22"/>
        </w:rPr>
      </w:pPr>
    </w:p>
    <w:tbl>
      <w:tblPr>
        <w:tblStyle w:val="TableGrid"/>
        <w:tblW w:w="10362" w:type="dxa"/>
        <w:tblLayout w:type="fixed"/>
        <w:tblLook w:val="04A0" w:firstRow="1" w:lastRow="0" w:firstColumn="1" w:lastColumn="0" w:noHBand="0" w:noVBand="1"/>
      </w:tblPr>
      <w:tblGrid>
        <w:gridCol w:w="2732"/>
        <w:gridCol w:w="2303"/>
        <w:gridCol w:w="1871"/>
        <w:gridCol w:w="1894"/>
        <w:gridCol w:w="1562"/>
      </w:tblGrid>
      <w:tr w:rsidRPr="0031773C" w:rsidR="007F4D4C" w:rsidTr="004251AA" w14:paraId="51B64CB6" w14:textId="77777777">
        <w:tc>
          <w:tcPr>
            <w:tcW w:w="2732" w:type="dxa"/>
            <w:shd w:val="clear" w:color="auto" w:fill="D9D9D9" w:themeFill="background1" w:themeFillShade="D9"/>
          </w:tcPr>
          <w:p w:rsidRPr="0031773C" w:rsidR="00E9464B" w:rsidP="00E9464B" w:rsidRDefault="00E9464B" w14:paraId="276BAA23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Document</w:t>
            </w:r>
            <w:r w:rsidRPr="0031773C" w:rsidR="009B63DC">
              <w:rPr>
                <w:rFonts w:cs="Arial"/>
                <w:b/>
                <w:sz w:val="22"/>
                <w:szCs w:val="22"/>
              </w:rPr>
              <w:t>(s)</w:t>
            </w:r>
            <w:r w:rsidRPr="0031773C" w:rsidR="006B0EE4">
              <w:rPr>
                <w:rFonts w:cs="Arial"/>
                <w:b/>
                <w:sz w:val="22"/>
                <w:szCs w:val="22"/>
              </w:rPr>
              <w:t>/Activity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Pr="0031773C" w:rsidR="00E9464B" w:rsidP="008D031C" w:rsidRDefault="00C33EB6" w14:paraId="686AD8C1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(</w:t>
            </w:r>
            <w:r w:rsidRPr="0031773C" w:rsidR="00E9464B">
              <w:rPr>
                <w:rFonts w:cs="Arial"/>
                <w:b/>
                <w:sz w:val="22"/>
                <w:szCs w:val="22"/>
              </w:rPr>
              <w:t>R</w:t>
            </w:r>
            <w:r w:rsidRPr="0031773C">
              <w:rPr>
                <w:rFonts w:cs="Arial"/>
                <w:b/>
                <w:sz w:val="22"/>
                <w:szCs w:val="22"/>
              </w:rPr>
              <w:t>)</w:t>
            </w:r>
            <w:r w:rsidRPr="0031773C" w:rsidR="00E9464B">
              <w:rPr>
                <w:rFonts w:cs="Arial"/>
                <w:b/>
                <w:sz w:val="22"/>
                <w:szCs w:val="22"/>
              </w:rPr>
              <w:t xml:space="preserve">esponsible </w:t>
            </w:r>
            <w:r w:rsidRPr="0031773C" w:rsidR="00E9464B">
              <w:rPr>
                <w:rFonts w:cs="Arial"/>
                <w:sz w:val="22"/>
                <w:szCs w:val="22"/>
              </w:rPr>
              <w:t>(</w:t>
            </w:r>
            <w:r w:rsidRPr="0031773C" w:rsidR="008D031C">
              <w:rPr>
                <w:rFonts w:cs="Arial"/>
                <w:sz w:val="22"/>
                <w:szCs w:val="22"/>
              </w:rPr>
              <w:t>Owner/</w:t>
            </w:r>
            <w:r w:rsidRPr="0031773C" w:rsidR="00E9464B">
              <w:rPr>
                <w:rFonts w:cs="Arial"/>
                <w:sz w:val="22"/>
                <w:szCs w:val="22"/>
              </w:rPr>
              <w:t>Executor)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:rsidRPr="0031773C" w:rsidR="00FE673E" w:rsidP="00FE673E" w:rsidRDefault="00C33EB6" w14:paraId="660A4E5C" w14:textId="77777777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(</w:t>
            </w:r>
            <w:r w:rsidRPr="0031773C" w:rsidR="00E9464B">
              <w:rPr>
                <w:rFonts w:cs="Arial"/>
                <w:b/>
                <w:sz w:val="22"/>
                <w:szCs w:val="22"/>
              </w:rPr>
              <w:t>A</w:t>
            </w:r>
            <w:r w:rsidRPr="0031773C">
              <w:rPr>
                <w:rFonts w:cs="Arial"/>
                <w:b/>
                <w:sz w:val="22"/>
                <w:szCs w:val="22"/>
              </w:rPr>
              <w:t>)</w:t>
            </w:r>
            <w:r w:rsidRPr="0031773C" w:rsidR="00E9464B">
              <w:rPr>
                <w:rFonts w:cs="Arial"/>
                <w:b/>
                <w:sz w:val="22"/>
                <w:szCs w:val="22"/>
              </w:rPr>
              <w:t xml:space="preserve">ccountable </w:t>
            </w:r>
            <w:r w:rsidRPr="0031773C" w:rsidR="00E9464B">
              <w:rPr>
                <w:rFonts w:cs="Arial"/>
                <w:sz w:val="22"/>
                <w:szCs w:val="22"/>
              </w:rPr>
              <w:t>(</w:t>
            </w:r>
            <w:r w:rsidRPr="0031773C" w:rsidR="00FE673E">
              <w:rPr>
                <w:rFonts w:cs="Arial"/>
                <w:sz w:val="22"/>
                <w:szCs w:val="22"/>
              </w:rPr>
              <w:t>Reviewer/</w:t>
            </w:r>
            <w:r w:rsidRPr="0031773C" w:rsidR="008D031C">
              <w:rPr>
                <w:rFonts w:cs="Arial"/>
                <w:sz w:val="22"/>
                <w:szCs w:val="22"/>
              </w:rPr>
              <w:t>Approver</w:t>
            </w:r>
            <w:r w:rsidRPr="0031773C" w:rsidR="00E9464B">
              <w:rPr>
                <w:rFonts w:cs="Arial"/>
                <w:sz w:val="22"/>
                <w:szCs w:val="22"/>
              </w:rPr>
              <w:t>)</w:t>
            </w:r>
          </w:p>
          <w:p w:rsidRPr="0031773C" w:rsidR="00E9464B" w:rsidP="007F4D4C" w:rsidRDefault="00E9464B" w14:paraId="346D0EFE" w14:textId="6AE81DA8">
            <w:pPr>
              <w:pStyle w:val="NoSpacing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894" w:type="dxa"/>
            <w:shd w:val="clear" w:color="auto" w:fill="D9D9D9" w:themeFill="background1" w:themeFillShade="D9"/>
          </w:tcPr>
          <w:p w:rsidRPr="0031773C" w:rsidR="00E9464B" w:rsidP="00FE673E" w:rsidRDefault="00C33EB6" w14:paraId="56E4EB82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(</w:t>
            </w:r>
            <w:r w:rsidRPr="0031773C" w:rsidR="00E9464B">
              <w:rPr>
                <w:rFonts w:cs="Arial"/>
                <w:b/>
                <w:sz w:val="22"/>
                <w:szCs w:val="22"/>
              </w:rPr>
              <w:t>C</w:t>
            </w:r>
            <w:r w:rsidRPr="0031773C">
              <w:rPr>
                <w:rFonts w:cs="Arial"/>
                <w:b/>
                <w:sz w:val="22"/>
                <w:szCs w:val="22"/>
              </w:rPr>
              <w:t>)</w:t>
            </w:r>
            <w:r w:rsidRPr="0031773C" w:rsidR="00E9464B">
              <w:rPr>
                <w:rFonts w:cs="Arial"/>
                <w:b/>
                <w:sz w:val="22"/>
                <w:szCs w:val="22"/>
              </w:rPr>
              <w:t xml:space="preserve">onsulted </w:t>
            </w:r>
            <w:r w:rsidRPr="0031773C" w:rsidR="00E9464B">
              <w:rPr>
                <w:rFonts w:cs="Arial"/>
                <w:sz w:val="22"/>
                <w:szCs w:val="22"/>
              </w:rPr>
              <w:t>(</w:t>
            </w:r>
            <w:r w:rsidRPr="0031773C" w:rsidR="00FE673E">
              <w:rPr>
                <w:rFonts w:cs="Arial"/>
                <w:sz w:val="22"/>
                <w:szCs w:val="22"/>
              </w:rPr>
              <w:t>Informs/</w:t>
            </w:r>
            <w:r w:rsidRPr="0031773C" w:rsidR="007F4D4C">
              <w:rPr>
                <w:rFonts w:cs="Arial"/>
                <w:sz w:val="22"/>
                <w:szCs w:val="22"/>
              </w:rPr>
              <w:t xml:space="preserve"> </w:t>
            </w:r>
            <w:r w:rsidRPr="0031773C" w:rsidR="00FE673E">
              <w:rPr>
                <w:rFonts w:cs="Arial"/>
                <w:sz w:val="22"/>
                <w:szCs w:val="22"/>
              </w:rPr>
              <w:t>Reviews/</w:t>
            </w:r>
            <w:r w:rsidRPr="0031773C" w:rsidR="007F4D4C">
              <w:rPr>
                <w:rFonts w:cs="Arial"/>
                <w:sz w:val="22"/>
                <w:szCs w:val="22"/>
              </w:rPr>
              <w:t xml:space="preserve"> </w:t>
            </w:r>
            <w:r w:rsidRPr="0031773C" w:rsidR="00FE673E">
              <w:rPr>
                <w:rFonts w:cs="Arial"/>
                <w:sz w:val="22"/>
                <w:szCs w:val="22"/>
              </w:rPr>
              <w:t>Contributes</w:t>
            </w:r>
            <w:r w:rsidRPr="0031773C" w:rsidR="00E9464B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:rsidRPr="0031773C" w:rsidR="00E9464B" w:rsidP="008D031C" w:rsidRDefault="00C33EB6" w14:paraId="272BADC6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(</w:t>
            </w:r>
            <w:r w:rsidRPr="0031773C" w:rsidR="00E9464B">
              <w:rPr>
                <w:rFonts w:cs="Arial"/>
                <w:b/>
                <w:sz w:val="22"/>
                <w:szCs w:val="22"/>
              </w:rPr>
              <w:t>I</w:t>
            </w:r>
            <w:r w:rsidRPr="0031773C">
              <w:rPr>
                <w:rFonts w:cs="Arial"/>
                <w:b/>
                <w:sz w:val="22"/>
                <w:szCs w:val="22"/>
              </w:rPr>
              <w:t>)</w:t>
            </w:r>
            <w:r w:rsidRPr="0031773C" w:rsidR="00E9464B">
              <w:rPr>
                <w:rFonts w:cs="Arial"/>
                <w:b/>
                <w:sz w:val="22"/>
                <w:szCs w:val="22"/>
              </w:rPr>
              <w:t xml:space="preserve">nformed </w:t>
            </w:r>
            <w:r w:rsidRPr="0031773C" w:rsidR="00E9464B">
              <w:rPr>
                <w:rFonts w:cs="Arial"/>
                <w:sz w:val="22"/>
                <w:szCs w:val="22"/>
              </w:rPr>
              <w:t>(</w:t>
            </w:r>
            <w:r w:rsidRPr="0031773C" w:rsidR="008D031C">
              <w:rPr>
                <w:rFonts w:cs="Arial"/>
                <w:sz w:val="22"/>
                <w:szCs w:val="22"/>
              </w:rPr>
              <w:t>Notif</w:t>
            </w:r>
            <w:r w:rsidRPr="0031773C" w:rsidR="00E9464B">
              <w:rPr>
                <w:rFonts w:cs="Arial"/>
                <w:sz w:val="22"/>
                <w:szCs w:val="22"/>
              </w:rPr>
              <w:t>ied</w:t>
            </w:r>
            <w:r w:rsidRPr="0031773C" w:rsidR="008D031C">
              <w:rPr>
                <w:rFonts w:cs="Arial"/>
                <w:sz w:val="22"/>
                <w:szCs w:val="22"/>
              </w:rPr>
              <w:t xml:space="preserve"> of Results</w:t>
            </w:r>
            <w:r w:rsidRPr="0031773C" w:rsidR="00E9464B">
              <w:rPr>
                <w:rFonts w:cs="Arial"/>
                <w:sz w:val="22"/>
                <w:szCs w:val="22"/>
              </w:rPr>
              <w:t>)</w:t>
            </w:r>
          </w:p>
        </w:tc>
      </w:tr>
      <w:tr w:rsidRPr="0031773C" w:rsidR="007F4D4C" w:rsidTr="004251AA" w14:paraId="2D727443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E673E" w:rsidP="0031302C" w:rsidRDefault="00FE673E" w14:paraId="59A9BC68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Study Request Form</w:t>
            </w:r>
          </w:p>
        </w:tc>
        <w:tc>
          <w:tcPr>
            <w:tcW w:w="2303" w:type="dxa"/>
            <w:vAlign w:val="center"/>
          </w:tcPr>
          <w:p w:rsidRPr="0031773C" w:rsidR="00FE673E" w:rsidP="0031302C" w:rsidRDefault="00F30FB3" w14:paraId="5FADB6E6" w14:textId="1AB89D9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871" w:type="dxa"/>
            <w:vAlign w:val="center"/>
          </w:tcPr>
          <w:p w:rsidRPr="0031773C" w:rsidR="00FE673E" w:rsidP="0031302C" w:rsidRDefault="00734D48" w14:paraId="264E7C95" w14:textId="37829FC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F30FB3">
              <w:rPr>
                <w:rFonts w:cs="Arial"/>
                <w:sz w:val="22"/>
                <w:szCs w:val="22"/>
              </w:rPr>
              <w:t>SM</w:t>
            </w:r>
            <w:r w:rsidRPr="0031773C" w:rsidR="00EA05A7">
              <w:rPr>
                <w:rFonts w:cs="Arial"/>
                <w:sz w:val="22"/>
                <w:szCs w:val="22"/>
              </w:rPr>
              <w:t>/CRA</w:t>
            </w:r>
          </w:p>
        </w:tc>
        <w:tc>
          <w:tcPr>
            <w:tcW w:w="1894" w:type="dxa"/>
            <w:vAlign w:val="center"/>
          </w:tcPr>
          <w:p w:rsidRPr="0031773C" w:rsidR="00FE673E" w:rsidP="0031302C" w:rsidRDefault="00EA05A7" w14:paraId="2C0E309A" w14:textId="293904D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562" w:type="dxa"/>
            <w:vAlign w:val="center"/>
          </w:tcPr>
          <w:p w:rsidRPr="0031773C" w:rsidR="00FE673E" w:rsidP="0031302C" w:rsidRDefault="00734D48" w14:paraId="376B60EF" w14:textId="53F7D9C1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1D0975" w:rsidTr="004251AA" w14:paraId="6DC244A9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1D0975" w:rsidP="0031302C" w:rsidRDefault="001D0975" w14:paraId="1AE2F41A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Study Start-up Checklist</w:t>
            </w:r>
          </w:p>
        </w:tc>
        <w:tc>
          <w:tcPr>
            <w:tcW w:w="2303" w:type="dxa"/>
            <w:vAlign w:val="center"/>
          </w:tcPr>
          <w:p w:rsidRPr="0031773C" w:rsidR="001D0975" w:rsidP="0031302C" w:rsidRDefault="00734D48" w14:paraId="0FBB410C" w14:textId="29EF1AC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1D0975" w:rsidP="0031302C" w:rsidRDefault="00EA05A7" w14:paraId="1DBB144C" w14:textId="0B7B7AA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CRA/COL</w:t>
            </w:r>
          </w:p>
        </w:tc>
        <w:tc>
          <w:tcPr>
            <w:tcW w:w="1894" w:type="dxa"/>
            <w:vAlign w:val="center"/>
          </w:tcPr>
          <w:p w:rsidRPr="0031773C" w:rsidR="001D0975" w:rsidP="0031302C" w:rsidRDefault="00734D48" w14:paraId="2D065E29" w14:textId="192AD30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1D0975" w:rsidP="0031302C" w:rsidRDefault="00A15887" w14:paraId="6857075C" w14:textId="03C0F31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7F4D4C" w:rsidTr="004251AA" w14:paraId="5E0C4257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7F4D4C" w:rsidP="0031302C" w:rsidRDefault="007F4D4C" w14:paraId="50D10B58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CTMS </w:t>
            </w:r>
            <w:r w:rsidRPr="0031773C" w:rsidR="000A122F">
              <w:rPr>
                <w:rFonts w:cs="Arial"/>
                <w:sz w:val="22"/>
                <w:szCs w:val="22"/>
              </w:rPr>
              <w:t xml:space="preserve">Study </w:t>
            </w:r>
            <w:r w:rsidRPr="0031773C">
              <w:rPr>
                <w:rFonts w:cs="Arial"/>
                <w:sz w:val="22"/>
                <w:szCs w:val="22"/>
              </w:rPr>
              <w:t>Registration</w:t>
            </w:r>
          </w:p>
        </w:tc>
        <w:tc>
          <w:tcPr>
            <w:tcW w:w="2303" w:type="dxa"/>
            <w:vAlign w:val="center"/>
          </w:tcPr>
          <w:p w:rsidRPr="0031773C" w:rsidR="007F4D4C" w:rsidP="0031302C" w:rsidRDefault="00F30FB3" w14:paraId="7EAD03DC" w14:textId="1B1C5A1E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7F4D4C" w:rsidP="004251AA" w:rsidRDefault="00EA05A7" w14:paraId="4E7A0768" w14:textId="29B9EC6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CRA/COL</w:t>
            </w:r>
          </w:p>
        </w:tc>
        <w:tc>
          <w:tcPr>
            <w:tcW w:w="1894" w:type="dxa"/>
            <w:vAlign w:val="center"/>
          </w:tcPr>
          <w:p w:rsidRPr="0031773C" w:rsidR="007F4D4C" w:rsidP="0031302C" w:rsidRDefault="00F30FB3" w14:paraId="3A7AFD9E" w14:textId="5CAE9AB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7F4D4C" w:rsidP="0031302C" w:rsidRDefault="00F30FB3" w14:paraId="1B607243" w14:textId="3171FE8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F172ED" w:rsidTr="004251AA" w14:paraId="06304645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1759E0D2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Study Design</w:t>
            </w:r>
          </w:p>
        </w:tc>
        <w:tc>
          <w:tcPr>
            <w:tcW w:w="2303" w:type="dxa"/>
            <w:vAlign w:val="center"/>
          </w:tcPr>
          <w:p w:rsidRPr="0031773C" w:rsidR="00F172ED" w:rsidP="0031302C" w:rsidRDefault="00734D48" w14:paraId="6E128A44" w14:textId="75D77DD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871" w:type="dxa"/>
            <w:vAlign w:val="center"/>
          </w:tcPr>
          <w:p w:rsidRPr="0031773C" w:rsidR="00F172ED" w:rsidP="004251AA" w:rsidRDefault="00EA05A7" w14:paraId="584F3276" w14:textId="7D3F372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CSM/COL</w:t>
            </w:r>
          </w:p>
        </w:tc>
        <w:tc>
          <w:tcPr>
            <w:tcW w:w="1894" w:type="dxa"/>
            <w:vAlign w:val="center"/>
          </w:tcPr>
          <w:p w:rsidRPr="0031773C" w:rsidR="00725D36" w:rsidP="004251AA" w:rsidRDefault="00EA05A7" w14:paraId="714FB819" w14:textId="7D34658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734D48" w14:paraId="1A56921E" w14:textId="396C5B3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F172ED" w:rsidTr="004251AA" w14:paraId="4C2A0202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05046F7B" w14:textId="155FB5C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Risk Assessment Document(s)</w:t>
            </w:r>
            <w:r w:rsidRPr="0031773C" w:rsidR="001E3246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303" w:type="dxa"/>
            <w:vAlign w:val="center"/>
          </w:tcPr>
          <w:p w:rsidRPr="0031773C" w:rsidR="00F172ED" w:rsidP="0031302C" w:rsidRDefault="00734D48" w14:paraId="16356DD2" w14:textId="6FC683B4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76442D">
              <w:rPr>
                <w:rFonts w:cs="Arial"/>
                <w:sz w:val="22"/>
                <w:szCs w:val="22"/>
              </w:rPr>
              <w:t>SM</w:t>
            </w:r>
            <w:r w:rsidRPr="0031773C" w:rsidR="00EA05A7">
              <w:rPr>
                <w:rFonts w:cs="Arial"/>
                <w:sz w:val="22"/>
                <w:szCs w:val="22"/>
              </w:rPr>
              <w:t>/CDS</w:t>
            </w:r>
          </w:p>
        </w:tc>
        <w:tc>
          <w:tcPr>
            <w:tcW w:w="1871" w:type="dxa"/>
            <w:vAlign w:val="center"/>
          </w:tcPr>
          <w:p w:rsidRPr="0031773C" w:rsidR="00F172ED" w:rsidP="004251AA" w:rsidRDefault="00EA05A7" w14:paraId="1AC2C43E" w14:textId="73084D6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894" w:type="dxa"/>
            <w:vAlign w:val="center"/>
          </w:tcPr>
          <w:p w:rsidRPr="0031773C" w:rsidR="00725D36" w:rsidP="0031302C" w:rsidRDefault="00EA05A7" w14:paraId="3CEF45C8" w14:textId="208F86E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030BB1" w14:paraId="4254D988" w14:textId="2BBDC90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IRB</w:t>
            </w:r>
          </w:p>
        </w:tc>
      </w:tr>
      <w:tr w:rsidRPr="0031773C" w:rsidR="000A122F" w:rsidTr="004251AA" w14:paraId="52E72D7C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A122F" w:rsidP="0031302C" w:rsidRDefault="000A122F" w14:paraId="029BEB22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Study Plan</w:t>
            </w:r>
          </w:p>
        </w:tc>
        <w:tc>
          <w:tcPr>
            <w:tcW w:w="2303" w:type="dxa"/>
            <w:vAlign w:val="center"/>
          </w:tcPr>
          <w:p w:rsidRPr="0031773C" w:rsidR="00A15887" w:rsidP="00EA05A7" w:rsidRDefault="0076442D" w14:paraId="32983A1D" w14:textId="3D37DF4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  <w:r w:rsidRPr="0031773C" w:rsidR="00EA05A7">
              <w:rPr>
                <w:rFonts w:cs="Arial"/>
                <w:sz w:val="22"/>
                <w:szCs w:val="22"/>
              </w:rPr>
              <w:t>/CDS</w:t>
            </w:r>
          </w:p>
        </w:tc>
        <w:tc>
          <w:tcPr>
            <w:tcW w:w="1871" w:type="dxa"/>
            <w:vAlign w:val="center"/>
          </w:tcPr>
          <w:p w:rsidRPr="0031773C" w:rsidR="000A122F" w:rsidP="00EA05A7" w:rsidRDefault="0076442D" w14:paraId="14FA3E4F" w14:textId="237D94F1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894" w:type="dxa"/>
            <w:vAlign w:val="center"/>
          </w:tcPr>
          <w:p w:rsidRPr="0031773C" w:rsidR="000A122F" w:rsidP="0031302C" w:rsidRDefault="00EA05A7" w14:paraId="5F352A06" w14:textId="23C7957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0A122F" w:rsidP="0031302C" w:rsidRDefault="00725D36" w14:paraId="159A1368" w14:textId="52CDBC5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0A122F" w:rsidTr="004251AA" w14:paraId="6A2FE2BC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A122F" w:rsidP="0031302C" w:rsidRDefault="000A122F" w14:paraId="09C8CA70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CTMS Updating</w:t>
            </w:r>
          </w:p>
        </w:tc>
        <w:tc>
          <w:tcPr>
            <w:tcW w:w="2303" w:type="dxa"/>
            <w:vAlign w:val="center"/>
          </w:tcPr>
          <w:p w:rsidRPr="0031773C" w:rsidR="000A122F" w:rsidP="004251AA" w:rsidRDefault="00734D48" w14:paraId="770ADCBD" w14:textId="3ABE3E71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  <w:r w:rsidRPr="0031773C" w:rsidR="00F6520F">
              <w:rPr>
                <w:rFonts w:cs="Arial"/>
                <w:sz w:val="22"/>
                <w:szCs w:val="22"/>
              </w:rPr>
              <w:t>/</w:t>
            </w:r>
            <w:r w:rsidRPr="0031773C" w:rsidR="00EA05A7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871" w:type="dxa"/>
            <w:vAlign w:val="center"/>
          </w:tcPr>
          <w:p w:rsidRPr="0031773C" w:rsidR="000A122F" w:rsidP="0031302C" w:rsidRDefault="00734D48" w14:paraId="76C32562" w14:textId="4B9D58D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894" w:type="dxa"/>
            <w:vAlign w:val="center"/>
          </w:tcPr>
          <w:p w:rsidRPr="0031773C" w:rsidR="000A122F" w:rsidP="0031302C" w:rsidRDefault="00EA05A7" w14:paraId="377E2201" w14:textId="2F6E35B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0A122F" w:rsidP="0031302C" w:rsidRDefault="00725D36" w14:paraId="7CEB4E83" w14:textId="0738D7E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725D36" w:rsidTr="004251AA" w14:paraId="699A2F5E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725D36" w:rsidP="0031302C" w:rsidRDefault="00725D36" w14:paraId="4A1A3CE8" w14:textId="03DDCE0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Investigator Brochure</w:t>
            </w:r>
            <w:r w:rsidRPr="0031773C" w:rsidR="00BB5CE6">
              <w:rPr>
                <w:rFonts w:cs="Arial"/>
                <w:sz w:val="22"/>
                <w:szCs w:val="22"/>
              </w:rPr>
              <w:t xml:space="preserve"> (IB)</w:t>
            </w:r>
          </w:p>
        </w:tc>
        <w:tc>
          <w:tcPr>
            <w:tcW w:w="2303" w:type="dxa"/>
            <w:vAlign w:val="center"/>
          </w:tcPr>
          <w:p w:rsidRPr="0031773C" w:rsidR="00725D36" w:rsidP="000122FC" w:rsidRDefault="00725D36" w14:paraId="6B9F7EB9" w14:textId="18557B3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N/A – </w:t>
            </w:r>
            <w:r w:rsidRPr="0031773C" w:rsidR="000122FC">
              <w:rPr>
                <w:rFonts w:cs="Arial"/>
                <w:sz w:val="22"/>
                <w:szCs w:val="22"/>
              </w:rPr>
              <w:t xml:space="preserve">U.S. </w:t>
            </w:r>
            <w:r w:rsidRPr="0031773C" w:rsidR="00904C63">
              <w:rPr>
                <w:rFonts w:cs="Arial"/>
                <w:sz w:val="22"/>
                <w:szCs w:val="22"/>
              </w:rPr>
              <w:t xml:space="preserve">study and </w:t>
            </w:r>
            <w:r w:rsidRPr="0031773C" w:rsidR="000122FC">
              <w:rPr>
                <w:rFonts w:cs="Arial"/>
                <w:sz w:val="22"/>
                <w:szCs w:val="22"/>
              </w:rPr>
              <w:t>NSR</w:t>
            </w:r>
            <w:r w:rsidRPr="0031773C" w:rsidR="00904C63">
              <w:rPr>
                <w:rFonts w:cs="Arial"/>
                <w:sz w:val="22"/>
                <w:szCs w:val="22"/>
              </w:rPr>
              <w:t xml:space="preserve"> device, so IB is not required</w:t>
            </w:r>
          </w:p>
        </w:tc>
        <w:tc>
          <w:tcPr>
            <w:tcW w:w="1871" w:type="dxa"/>
            <w:vAlign w:val="center"/>
          </w:tcPr>
          <w:p w:rsidRPr="0031773C" w:rsidR="00725D36" w:rsidP="000122FC" w:rsidRDefault="000122FC" w14:paraId="60CD755E" w14:textId="500A561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U.S. study and NSR device, so IB is not required</w:t>
            </w:r>
          </w:p>
        </w:tc>
        <w:tc>
          <w:tcPr>
            <w:tcW w:w="1894" w:type="dxa"/>
            <w:vAlign w:val="center"/>
          </w:tcPr>
          <w:p w:rsidRPr="0031773C" w:rsidR="00725D36" w:rsidP="0031302C" w:rsidRDefault="000122FC" w14:paraId="451C8239" w14:textId="7B2A394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U.S. study and NSR device, so IB is not required</w:t>
            </w:r>
          </w:p>
        </w:tc>
        <w:tc>
          <w:tcPr>
            <w:tcW w:w="1562" w:type="dxa"/>
            <w:vAlign w:val="center"/>
          </w:tcPr>
          <w:p w:rsidRPr="0031773C" w:rsidR="00725D36" w:rsidP="0031302C" w:rsidRDefault="000122FC" w14:paraId="71BC8DD6" w14:textId="766AF5A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U.S. study and NSR device, so IB is not required</w:t>
            </w:r>
          </w:p>
        </w:tc>
      </w:tr>
      <w:tr w:rsidRPr="0031773C" w:rsidR="000A122F" w:rsidTr="004251AA" w14:paraId="7B150404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A122F" w:rsidP="0031302C" w:rsidRDefault="000A122F" w14:paraId="5B182740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Study Protocol</w:t>
            </w:r>
            <w:r w:rsidRPr="0031773C">
              <w:rPr>
                <w:rFonts w:cs="Arial"/>
                <w:sz w:val="22"/>
                <w:szCs w:val="22"/>
              </w:rPr>
              <w:tab/>
            </w:r>
          </w:p>
        </w:tc>
        <w:tc>
          <w:tcPr>
            <w:tcW w:w="2303" w:type="dxa"/>
            <w:vAlign w:val="center"/>
          </w:tcPr>
          <w:p w:rsidRPr="0031773C" w:rsidR="000A122F" w:rsidP="0031302C" w:rsidRDefault="00734D48" w14:paraId="48A6B6FD" w14:textId="355D0A3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871" w:type="dxa"/>
            <w:vAlign w:val="center"/>
          </w:tcPr>
          <w:p w:rsidRPr="0031773C" w:rsidR="000A122F" w:rsidP="0031302C" w:rsidRDefault="00734D48" w14:paraId="3EC6E19A" w14:textId="452A9D8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Biostat</w:t>
            </w:r>
            <w:r w:rsidRPr="0031773C" w:rsidR="00E95BEE">
              <w:rPr>
                <w:rFonts w:cs="Arial"/>
                <w:sz w:val="22"/>
                <w:szCs w:val="22"/>
              </w:rPr>
              <w:t>s/CSM/COL</w:t>
            </w:r>
          </w:p>
        </w:tc>
        <w:tc>
          <w:tcPr>
            <w:tcW w:w="1894" w:type="dxa"/>
            <w:vAlign w:val="center"/>
          </w:tcPr>
          <w:p w:rsidRPr="0031773C" w:rsidR="00725D36" w:rsidP="0031302C" w:rsidRDefault="00F6520F" w14:paraId="6EC994AE" w14:textId="1821DA4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0A122F" w:rsidP="0031302C" w:rsidRDefault="00725D36" w14:paraId="4659B8D8" w14:textId="0114598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7040CE" w:rsidTr="004251AA" w14:paraId="726FB591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7040CE" w:rsidP="0031302C" w:rsidRDefault="007040CE" w14:paraId="70480D94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Statisticial Analysis Plan</w:t>
            </w:r>
          </w:p>
        </w:tc>
        <w:tc>
          <w:tcPr>
            <w:tcW w:w="2303" w:type="dxa"/>
            <w:vAlign w:val="center"/>
          </w:tcPr>
          <w:p w:rsidRPr="0031773C" w:rsidR="007040CE" w:rsidP="0031302C" w:rsidRDefault="00CE65FC" w14:paraId="173DD7FC" w14:textId="5E530D6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DM</w:t>
            </w:r>
          </w:p>
        </w:tc>
        <w:tc>
          <w:tcPr>
            <w:tcW w:w="1871" w:type="dxa"/>
            <w:vAlign w:val="center"/>
          </w:tcPr>
          <w:p w:rsidRPr="0031773C" w:rsidR="007040CE" w:rsidP="0031302C" w:rsidRDefault="00CE65FC" w14:paraId="3A93A3B5" w14:textId="2089EE3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894" w:type="dxa"/>
            <w:vAlign w:val="center"/>
          </w:tcPr>
          <w:p w:rsidRPr="0031773C" w:rsidR="007040CE" w:rsidP="0031302C" w:rsidRDefault="00CE65FC" w14:paraId="4CFC2355" w14:textId="0AB6E9BE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CSM/CRA/COL</w:t>
            </w:r>
          </w:p>
        </w:tc>
        <w:tc>
          <w:tcPr>
            <w:tcW w:w="1562" w:type="dxa"/>
            <w:vAlign w:val="center"/>
          </w:tcPr>
          <w:p w:rsidRPr="0031773C" w:rsidR="007040CE" w:rsidP="0031302C" w:rsidRDefault="00CE65FC" w14:paraId="7FE43FC7" w14:textId="67CAC7E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056FA2" w:rsidTr="004251AA" w14:paraId="79705CF3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56FA2" w:rsidP="00056FA2" w:rsidRDefault="00056FA2" w14:paraId="42957AAE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Site Selection &amp; Qualification Report</w:t>
            </w:r>
          </w:p>
        </w:tc>
        <w:tc>
          <w:tcPr>
            <w:tcW w:w="2303" w:type="dxa"/>
          </w:tcPr>
          <w:p w:rsidRPr="0031773C" w:rsidR="00056FA2" w:rsidP="00056FA2" w:rsidRDefault="00056FA2" w14:paraId="7B903A8D" w14:textId="65BF404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Philips is the site</w:t>
            </w:r>
          </w:p>
        </w:tc>
        <w:tc>
          <w:tcPr>
            <w:tcW w:w="1871" w:type="dxa"/>
          </w:tcPr>
          <w:p w:rsidRPr="0031773C" w:rsidR="00056FA2" w:rsidP="00056FA2" w:rsidRDefault="00056FA2" w14:paraId="67232F27" w14:textId="75122BB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Philips is the site</w:t>
            </w:r>
          </w:p>
        </w:tc>
        <w:tc>
          <w:tcPr>
            <w:tcW w:w="1894" w:type="dxa"/>
          </w:tcPr>
          <w:p w:rsidRPr="0031773C" w:rsidR="00056FA2" w:rsidP="00056FA2" w:rsidRDefault="00056FA2" w14:paraId="4BD4D5CA" w14:textId="49AEAC8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Philips is the site</w:t>
            </w:r>
          </w:p>
        </w:tc>
        <w:tc>
          <w:tcPr>
            <w:tcW w:w="1562" w:type="dxa"/>
          </w:tcPr>
          <w:p w:rsidRPr="0031773C" w:rsidR="00056FA2" w:rsidP="00056FA2" w:rsidRDefault="00056FA2" w14:paraId="3F1A926E" w14:textId="4D1D998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Philips is the site</w:t>
            </w:r>
          </w:p>
        </w:tc>
      </w:tr>
      <w:tr w:rsidRPr="0031773C" w:rsidR="007040CE" w:rsidTr="004251AA" w14:paraId="320F6D66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7040CE" w:rsidP="0031302C" w:rsidRDefault="007040CE" w14:paraId="66AAD20F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Vendor Qualification Report</w:t>
            </w:r>
          </w:p>
        </w:tc>
        <w:tc>
          <w:tcPr>
            <w:tcW w:w="2303" w:type="dxa"/>
            <w:vAlign w:val="center"/>
          </w:tcPr>
          <w:p w:rsidRPr="0031773C" w:rsidR="007040CE" w:rsidP="0076442D" w:rsidRDefault="00056FA2" w14:paraId="424965FC" w14:textId="324344A4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Product Researcher/CSM</w:t>
            </w:r>
          </w:p>
        </w:tc>
        <w:tc>
          <w:tcPr>
            <w:tcW w:w="1871" w:type="dxa"/>
            <w:vAlign w:val="center"/>
          </w:tcPr>
          <w:p w:rsidRPr="0031773C" w:rsidR="007040CE" w:rsidP="00056FA2" w:rsidRDefault="00056FA2" w14:paraId="14DA5AE7" w14:textId="59AD1C9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CSM/CDS</w:t>
            </w:r>
          </w:p>
        </w:tc>
        <w:tc>
          <w:tcPr>
            <w:tcW w:w="1894" w:type="dxa"/>
            <w:vAlign w:val="center"/>
          </w:tcPr>
          <w:p w:rsidRPr="0031773C" w:rsidR="007040CE" w:rsidP="0031302C" w:rsidRDefault="00056FA2" w14:paraId="17DE080B" w14:textId="612FDFD1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7040CE" w:rsidP="0031302C" w:rsidRDefault="00056FA2" w14:paraId="3BE74358" w14:textId="04AA4FE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7040CE" w:rsidTr="004251AA" w14:paraId="1327A65C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7040CE" w:rsidP="0031302C" w:rsidRDefault="007040CE" w14:paraId="14E4A126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Vendor Oversight &amp; Delegation Plan</w:t>
            </w:r>
          </w:p>
        </w:tc>
        <w:tc>
          <w:tcPr>
            <w:tcW w:w="2303" w:type="dxa"/>
            <w:vAlign w:val="center"/>
          </w:tcPr>
          <w:p w:rsidRPr="0031773C" w:rsidR="007040CE" w:rsidP="0031302C" w:rsidRDefault="00056FA2" w14:paraId="2206E009" w14:textId="14C76DB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Product Researcher/CSM</w:t>
            </w:r>
          </w:p>
        </w:tc>
        <w:tc>
          <w:tcPr>
            <w:tcW w:w="1871" w:type="dxa"/>
            <w:vAlign w:val="center"/>
          </w:tcPr>
          <w:p w:rsidRPr="0031773C" w:rsidR="007040CE" w:rsidP="0031302C" w:rsidRDefault="00056FA2" w14:paraId="7CCD79B4" w14:textId="41C8CC7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CSM/CDS</w:t>
            </w:r>
          </w:p>
        </w:tc>
        <w:tc>
          <w:tcPr>
            <w:tcW w:w="1894" w:type="dxa"/>
            <w:vAlign w:val="center"/>
          </w:tcPr>
          <w:p w:rsidRPr="0031773C" w:rsidR="007040CE" w:rsidP="0031302C" w:rsidRDefault="00056FA2" w14:paraId="71C2F6AF" w14:textId="4F57BF0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7040CE" w:rsidP="0031302C" w:rsidRDefault="00056FA2" w14:paraId="5F7E80FF" w14:textId="744931C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F172ED" w:rsidTr="004251AA" w14:paraId="5E6CC18A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7325C43A" w14:textId="3B732AE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Site Contracts</w:t>
            </w:r>
            <w:r w:rsidRPr="0031773C" w:rsidR="00563181">
              <w:rPr>
                <w:rFonts w:cs="Arial"/>
                <w:sz w:val="22"/>
                <w:szCs w:val="22"/>
              </w:rPr>
              <w:t xml:space="preserve"> (Vendor)</w:t>
            </w:r>
          </w:p>
        </w:tc>
        <w:tc>
          <w:tcPr>
            <w:tcW w:w="2303" w:type="dxa"/>
            <w:vAlign w:val="center"/>
          </w:tcPr>
          <w:p w:rsidRPr="0031773C" w:rsidR="00F172ED" w:rsidP="00EA05A7" w:rsidRDefault="00BE7C69" w14:paraId="0AE5D6BD" w14:textId="3708B51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executed vendor contract on file</w:t>
            </w:r>
          </w:p>
        </w:tc>
        <w:tc>
          <w:tcPr>
            <w:tcW w:w="1871" w:type="dxa"/>
            <w:vAlign w:val="center"/>
          </w:tcPr>
          <w:p w:rsidRPr="0031773C" w:rsidR="00F172ED" w:rsidP="0031302C" w:rsidRDefault="00BE7C69" w14:paraId="2E6BD944" w14:textId="64189DA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executed vendor contract on file</w:t>
            </w:r>
          </w:p>
        </w:tc>
        <w:tc>
          <w:tcPr>
            <w:tcW w:w="1894" w:type="dxa"/>
            <w:vAlign w:val="center"/>
          </w:tcPr>
          <w:p w:rsidRPr="0031773C" w:rsidR="00F172ED" w:rsidP="00EA05A7" w:rsidRDefault="00EA05A7" w14:paraId="7A7ADFEA" w14:textId="1F650F7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executed vendor contract on file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EA05A7" w14:paraId="56ED0885" w14:textId="0310505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 – executed vendor contract on file</w:t>
            </w:r>
          </w:p>
        </w:tc>
      </w:tr>
      <w:tr w:rsidRPr="0031773C" w:rsidR="00F172ED" w:rsidTr="004251AA" w14:paraId="2326DFFD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0D49A234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Budget and Resource Administration</w:t>
            </w:r>
          </w:p>
        </w:tc>
        <w:tc>
          <w:tcPr>
            <w:tcW w:w="2303" w:type="dxa"/>
            <w:vAlign w:val="center"/>
          </w:tcPr>
          <w:p w:rsidRPr="0031773C" w:rsidR="00F172ED" w:rsidP="0031302C" w:rsidRDefault="00734D48" w14:paraId="5CE05AEA" w14:textId="5C14203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871" w:type="dxa"/>
            <w:vAlign w:val="center"/>
          </w:tcPr>
          <w:p w:rsidRPr="0031773C" w:rsidR="00F172ED" w:rsidP="0031302C" w:rsidRDefault="00734D48" w14:paraId="260C9B6D" w14:textId="48CE17B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894" w:type="dxa"/>
            <w:vAlign w:val="center"/>
          </w:tcPr>
          <w:p w:rsidRPr="0031773C" w:rsidR="00F172ED" w:rsidP="0031302C" w:rsidRDefault="00734D48" w14:paraId="4CB364F6" w14:textId="06F2472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  <w:r w:rsidRPr="0031773C" w:rsidR="00BE7C69">
              <w:rPr>
                <w:rFonts w:cs="Arial"/>
                <w:sz w:val="22"/>
                <w:szCs w:val="22"/>
              </w:rPr>
              <w:t>/CRA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B1782E" w14:paraId="19350C55" w14:textId="546DB2C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0A122F" w:rsidTr="004251AA" w14:paraId="472A959A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A122F" w:rsidP="0031302C" w:rsidRDefault="000A122F" w14:paraId="256BAED9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Site Regualtory File </w:t>
            </w:r>
            <w:r w:rsidRPr="0031773C" w:rsidR="00F172ED">
              <w:rPr>
                <w:rFonts w:cs="Arial"/>
                <w:sz w:val="22"/>
                <w:szCs w:val="22"/>
              </w:rPr>
              <w:t>Development, Shipment</w:t>
            </w:r>
          </w:p>
        </w:tc>
        <w:tc>
          <w:tcPr>
            <w:tcW w:w="2303" w:type="dxa"/>
            <w:vAlign w:val="center"/>
          </w:tcPr>
          <w:p w:rsidRPr="0031773C" w:rsidR="000A122F" w:rsidP="0031302C" w:rsidRDefault="00563181" w14:paraId="2F1F8EAE" w14:textId="5FDC31F1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N/A-Philips is the site </w:t>
            </w:r>
          </w:p>
        </w:tc>
        <w:tc>
          <w:tcPr>
            <w:tcW w:w="1871" w:type="dxa"/>
            <w:vAlign w:val="center"/>
          </w:tcPr>
          <w:p w:rsidRPr="0031773C" w:rsidR="000A122F" w:rsidP="0031302C" w:rsidRDefault="00563181" w14:paraId="68B16680" w14:textId="1D74DEE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N/A-Philips is the site</w:t>
            </w:r>
          </w:p>
        </w:tc>
        <w:tc>
          <w:tcPr>
            <w:tcW w:w="1894" w:type="dxa"/>
            <w:vAlign w:val="center"/>
          </w:tcPr>
          <w:p w:rsidRPr="0031773C" w:rsidR="000A122F" w:rsidP="0031302C" w:rsidRDefault="00563181" w14:paraId="78B62CAA" w14:textId="237B00B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N/A-Philips is the site</w:t>
            </w:r>
          </w:p>
        </w:tc>
        <w:tc>
          <w:tcPr>
            <w:tcW w:w="1562" w:type="dxa"/>
            <w:vAlign w:val="center"/>
          </w:tcPr>
          <w:p w:rsidRPr="0031773C" w:rsidR="000A122F" w:rsidP="0031302C" w:rsidRDefault="00563181" w14:paraId="7FDC72BC" w14:textId="40D6195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N/A-Philips is the site</w:t>
            </w:r>
          </w:p>
        </w:tc>
      </w:tr>
      <w:tr w:rsidRPr="0031773C" w:rsidR="000A122F" w:rsidTr="004251AA" w14:paraId="6D30FBCC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A122F" w:rsidP="0031302C" w:rsidRDefault="000A122F" w14:paraId="47B9FFCC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Trial Master File Maintenance &amp; Reconciliation</w:t>
            </w:r>
          </w:p>
        </w:tc>
        <w:tc>
          <w:tcPr>
            <w:tcW w:w="2303" w:type="dxa"/>
            <w:vAlign w:val="center"/>
          </w:tcPr>
          <w:p w:rsidRPr="0031773C" w:rsidR="000A122F" w:rsidP="0031302C" w:rsidRDefault="00BE7C69" w14:paraId="4597208E" w14:textId="7096B0F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0A122F" w:rsidP="0031302C" w:rsidRDefault="00BE7C69" w14:paraId="51C8D38F" w14:textId="600FBA7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CRA/CRC</w:t>
            </w:r>
          </w:p>
        </w:tc>
        <w:tc>
          <w:tcPr>
            <w:tcW w:w="1894" w:type="dxa"/>
            <w:vAlign w:val="center"/>
          </w:tcPr>
          <w:p w:rsidRPr="0031773C" w:rsidR="000A122F" w:rsidP="0031302C" w:rsidRDefault="00734D48" w14:paraId="2068E4FA" w14:textId="71B64AB4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562" w:type="dxa"/>
            <w:vAlign w:val="center"/>
          </w:tcPr>
          <w:p w:rsidRPr="0031773C" w:rsidR="000A122F" w:rsidP="0031302C" w:rsidRDefault="00734D48" w14:paraId="7324FDFE" w14:textId="415DDD14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</w:tr>
      <w:tr w:rsidRPr="0031773C" w:rsidR="000A122F" w:rsidTr="004251AA" w14:paraId="73A12720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A122F" w:rsidP="0031302C" w:rsidRDefault="00F172ED" w14:paraId="0B38AB23" w14:textId="6E4AA87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Subject Consent Document</w:t>
            </w:r>
          </w:p>
        </w:tc>
        <w:tc>
          <w:tcPr>
            <w:tcW w:w="2303" w:type="dxa"/>
            <w:vAlign w:val="center"/>
          </w:tcPr>
          <w:p w:rsidRPr="0031773C" w:rsidR="000A122F" w:rsidP="00563181" w:rsidRDefault="00563181" w14:paraId="180A1218" w14:textId="4ECC446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0A122F" w:rsidP="004251AA" w:rsidRDefault="00563181" w14:paraId="5564D4EB" w14:textId="0211B8DE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  <w:r w:rsidRPr="0031773C" w:rsidR="00E95BEE">
              <w:rPr>
                <w:rFonts w:cs="Arial"/>
                <w:sz w:val="22"/>
                <w:szCs w:val="22"/>
              </w:rPr>
              <w:t>/COL</w:t>
            </w:r>
          </w:p>
        </w:tc>
        <w:tc>
          <w:tcPr>
            <w:tcW w:w="1894" w:type="dxa"/>
            <w:vAlign w:val="center"/>
          </w:tcPr>
          <w:p w:rsidRPr="0031773C" w:rsidR="000A122F" w:rsidP="0031302C" w:rsidRDefault="00734D48" w14:paraId="1849300A" w14:textId="7CEDC0D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563181">
              <w:rPr>
                <w:rFonts w:cs="Arial"/>
                <w:sz w:val="22"/>
                <w:szCs w:val="22"/>
              </w:rPr>
              <w:t>RA</w:t>
            </w:r>
          </w:p>
        </w:tc>
        <w:tc>
          <w:tcPr>
            <w:tcW w:w="1562" w:type="dxa"/>
            <w:vAlign w:val="center"/>
          </w:tcPr>
          <w:p w:rsidRPr="0031773C" w:rsidR="000A122F" w:rsidP="0031302C" w:rsidRDefault="00B1782E" w14:paraId="4AC49BFD" w14:textId="23E60FF4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B1782E" w:rsidTr="004251AA" w14:paraId="436489AD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B1782E" w:rsidP="0031302C" w:rsidRDefault="00B1782E" w14:paraId="0866FE40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Informed Consent Form Checklist</w:t>
            </w:r>
          </w:p>
        </w:tc>
        <w:tc>
          <w:tcPr>
            <w:tcW w:w="2303" w:type="dxa"/>
            <w:vAlign w:val="center"/>
          </w:tcPr>
          <w:p w:rsidRPr="0031773C" w:rsidR="00B1782E" w:rsidP="0031302C" w:rsidRDefault="00563181" w14:paraId="72348808" w14:textId="480BC7AE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B1782E" w:rsidP="004251AA" w:rsidRDefault="00734D48" w14:paraId="6453903E" w14:textId="06F84B6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  <w:r w:rsidRPr="0031773C" w:rsidR="00314097">
              <w:rPr>
                <w:rFonts w:cs="Arial"/>
                <w:sz w:val="22"/>
                <w:szCs w:val="22"/>
              </w:rPr>
              <w:t>/</w:t>
            </w:r>
            <w:r w:rsidRPr="0031773C" w:rsidR="00BE7C69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894" w:type="dxa"/>
            <w:vAlign w:val="center"/>
          </w:tcPr>
          <w:p w:rsidRPr="0031773C" w:rsidR="00B1782E" w:rsidP="0031302C" w:rsidRDefault="00563181" w14:paraId="74D185BE" w14:textId="7E70BB0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BE7C69">
              <w:rPr>
                <w:rFonts w:cs="Arial"/>
                <w:sz w:val="22"/>
                <w:szCs w:val="22"/>
              </w:rPr>
              <w:t>DS</w:t>
            </w:r>
          </w:p>
        </w:tc>
        <w:tc>
          <w:tcPr>
            <w:tcW w:w="1562" w:type="dxa"/>
            <w:vAlign w:val="center"/>
          </w:tcPr>
          <w:p w:rsidRPr="0031773C" w:rsidR="00B1782E" w:rsidP="0031302C" w:rsidRDefault="00B1782E" w14:paraId="2504C775" w14:textId="7F575F0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F172ED" w:rsidTr="004251AA" w14:paraId="201328D4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03029834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Privacy Impact Assessment</w:t>
            </w:r>
          </w:p>
        </w:tc>
        <w:tc>
          <w:tcPr>
            <w:tcW w:w="2303" w:type="dxa"/>
            <w:vAlign w:val="center"/>
          </w:tcPr>
          <w:p w:rsidRPr="0031773C" w:rsidR="00F172ED" w:rsidP="0031302C" w:rsidRDefault="00314097" w14:paraId="1595BB04" w14:textId="45C3DFD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563181">
              <w:rPr>
                <w:rFonts w:cs="Arial"/>
                <w:sz w:val="22"/>
                <w:szCs w:val="22"/>
              </w:rPr>
              <w:t>SM</w:t>
            </w:r>
          </w:p>
        </w:tc>
        <w:tc>
          <w:tcPr>
            <w:tcW w:w="1871" w:type="dxa"/>
            <w:vAlign w:val="center"/>
          </w:tcPr>
          <w:p w:rsidRPr="0031773C" w:rsidR="00F172ED" w:rsidP="0031302C" w:rsidRDefault="00563181" w14:paraId="2C343DCE" w14:textId="1DC3396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COL/CDS</w:t>
            </w:r>
          </w:p>
        </w:tc>
        <w:tc>
          <w:tcPr>
            <w:tcW w:w="1894" w:type="dxa"/>
            <w:vAlign w:val="center"/>
          </w:tcPr>
          <w:p w:rsidRPr="0031773C" w:rsidR="00F172ED" w:rsidP="0031302C" w:rsidRDefault="00734D48" w14:paraId="6B33DEE6" w14:textId="657D3CC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563181">
              <w:rPr>
                <w:rFonts w:cs="Arial"/>
                <w:sz w:val="22"/>
                <w:szCs w:val="22"/>
              </w:rPr>
              <w:t>RA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B1782E" w14:paraId="3FFB204E" w14:textId="6B36698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7040CE" w:rsidTr="004251AA" w14:paraId="7DE233DB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7040CE" w:rsidP="0031302C" w:rsidRDefault="007040CE" w14:paraId="1A12145A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Regulatory Agency Submissions &amp; Reports</w:t>
            </w:r>
          </w:p>
        </w:tc>
        <w:tc>
          <w:tcPr>
            <w:tcW w:w="2303" w:type="dxa"/>
            <w:vAlign w:val="center"/>
          </w:tcPr>
          <w:p w:rsidRPr="0031773C" w:rsidR="007040CE" w:rsidP="0031302C" w:rsidRDefault="007040CE" w14:paraId="42A3712D" w14:textId="6EF48D4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N/A – no regulatory submissions </w:t>
            </w:r>
          </w:p>
        </w:tc>
        <w:tc>
          <w:tcPr>
            <w:tcW w:w="1871" w:type="dxa"/>
            <w:vAlign w:val="center"/>
          </w:tcPr>
          <w:p w:rsidRPr="0031773C" w:rsidR="007040CE" w:rsidP="0031302C" w:rsidRDefault="007040CE" w14:paraId="133992D5" w14:textId="251678F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N/A – no regulatory submissions </w:t>
            </w:r>
          </w:p>
        </w:tc>
        <w:tc>
          <w:tcPr>
            <w:tcW w:w="1894" w:type="dxa"/>
            <w:vAlign w:val="center"/>
          </w:tcPr>
          <w:p w:rsidRPr="0031773C" w:rsidR="007040CE" w:rsidP="0031302C" w:rsidRDefault="007040CE" w14:paraId="22C2B3CC" w14:textId="19F9B94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N/A – no regulatory submissions </w:t>
            </w:r>
          </w:p>
        </w:tc>
        <w:tc>
          <w:tcPr>
            <w:tcW w:w="1562" w:type="dxa"/>
            <w:vAlign w:val="center"/>
          </w:tcPr>
          <w:p w:rsidRPr="0031773C" w:rsidR="007040CE" w:rsidP="0031302C" w:rsidRDefault="007040CE" w14:paraId="2278585A" w14:textId="7069BA6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N/A – no regulatory submissions </w:t>
            </w:r>
          </w:p>
        </w:tc>
      </w:tr>
      <w:tr w:rsidRPr="0031773C" w:rsidR="000A122F" w:rsidTr="004251AA" w14:paraId="344F7B60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A122F" w:rsidP="0031302C" w:rsidRDefault="000A122F" w14:paraId="69EC5D7B" w14:textId="77777777">
            <w:pPr>
              <w:rPr>
                <w:rFonts w:cs="Arial"/>
                <w:sz w:val="22"/>
                <w:szCs w:val="22"/>
                <w:lang w:val="fr-FR"/>
              </w:rPr>
            </w:pPr>
            <w:r w:rsidRPr="0031773C">
              <w:rPr>
                <w:rFonts w:cs="Arial"/>
                <w:sz w:val="22"/>
                <w:szCs w:val="22"/>
                <w:lang w:val="fr-FR"/>
              </w:rPr>
              <w:t>IRB/IEC Submission Documentation</w:t>
            </w:r>
            <w:r w:rsidRPr="0031773C" w:rsidR="00F172ED">
              <w:rPr>
                <w:rFonts w:cs="Arial"/>
                <w:sz w:val="22"/>
                <w:szCs w:val="22"/>
                <w:lang w:val="fr-FR"/>
              </w:rPr>
              <w:t xml:space="preserve"> &amp; Reports</w:t>
            </w:r>
          </w:p>
        </w:tc>
        <w:tc>
          <w:tcPr>
            <w:tcW w:w="2303" w:type="dxa"/>
            <w:vAlign w:val="center"/>
          </w:tcPr>
          <w:p w:rsidRPr="0031773C" w:rsidR="000A122F" w:rsidP="0031302C" w:rsidRDefault="00563181" w14:paraId="2BCB1A84" w14:textId="10920992">
            <w:pPr>
              <w:rPr>
                <w:rFonts w:cs="Arial"/>
                <w:sz w:val="22"/>
                <w:szCs w:val="22"/>
                <w:lang w:val="fr-FR"/>
              </w:rPr>
            </w:pPr>
            <w:r w:rsidRPr="0031773C">
              <w:rPr>
                <w:rFonts w:cs="Arial"/>
                <w:sz w:val="22"/>
                <w:szCs w:val="22"/>
                <w:lang w:val="fr-FR"/>
              </w:rPr>
              <w:t>CSM/CDS</w:t>
            </w:r>
          </w:p>
        </w:tc>
        <w:tc>
          <w:tcPr>
            <w:tcW w:w="1871" w:type="dxa"/>
            <w:vAlign w:val="center"/>
          </w:tcPr>
          <w:p w:rsidRPr="0031773C" w:rsidR="000A122F" w:rsidP="0031302C" w:rsidRDefault="00734D48" w14:paraId="29C503D6" w14:textId="24FBD759">
            <w:pPr>
              <w:rPr>
                <w:rFonts w:cs="Arial"/>
                <w:sz w:val="22"/>
                <w:szCs w:val="22"/>
                <w:lang w:val="fr-FR"/>
              </w:rPr>
            </w:pPr>
            <w:r w:rsidRPr="0031773C">
              <w:rPr>
                <w:rFonts w:cs="Arial"/>
                <w:sz w:val="22"/>
                <w:szCs w:val="22"/>
              </w:rPr>
              <w:t>CO</w:t>
            </w:r>
            <w:r w:rsidRPr="0031773C" w:rsidR="00563181"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1894" w:type="dxa"/>
            <w:vAlign w:val="center"/>
          </w:tcPr>
          <w:p w:rsidRPr="0031773C" w:rsidR="000A122F" w:rsidP="0031302C" w:rsidRDefault="00314097" w14:paraId="0630DFF8" w14:textId="7C6CCD5D">
            <w:pPr>
              <w:rPr>
                <w:rFonts w:cs="Arial"/>
                <w:sz w:val="22"/>
                <w:szCs w:val="22"/>
                <w:lang w:val="fr-FR"/>
              </w:rPr>
            </w:pPr>
            <w:r w:rsidRPr="0031773C">
              <w:rPr>
                <w:rFonts w:cs="Arial"/>
                <w:sz w:val="22"/>
                <w:szCs w:val="22"/>
                <w:lang w:val="fr-FR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0A122F" w:rsidP="0031302C" w:rsidRDefault="00B1782E" w14:paraId="1C0CDB8D" w14:textId="31A24F5E">
            <w:pPr>
              <w:rPr>
                <w:rFonts w:cs="Arial"/>
                <w:sz w:val="22"/>
                <w:szCs w:val="22"/>
                <w:lang w:val="fr-FR"/>
              </w:rPr>
            </w:pPr>
            <w:r w:rsidRPr="0031773C">
              <w:rPr>
                <w:rFonts w:cs="Arial"/>
                <w:sz w:val="22"/>
                <w:szCs w:val="22"/>
                <w:lang w:val="fr-FR"/>
              </w:rPr>
              <w:t>CRC</w:t>
            </w:r>
          </w:p>
        </w:tc>
      </w:tr>
      <w:tr w:rsidRPr="0031773C" w:rsidR="00F172ED" w:rsidTr="004251AA" w14:paraId="26316589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683CF2D5" w14:textId="6AB7A9C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Study Registration Determination Document</w:t>
            </w:r>
          </w:p>
        </w:tc>
        <w:tc>
          <w:tcPr>
            <w:tcW w:w="2303" w:type="dxa"/>
            <w:vAlign w:val="center"/>
          </w:tcPr>
          <w:p w:rsidRPr="0031773C" w:rsidR="00F172ED" w:rsidP="0031302C" w:rsidRDefault="00BE7C69" w14:paraId="053CB0DF" w14:textId="3ACBA1F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F172ED" w:rsidP="0031302C" w:rsidRDefault="00BE7C69" w14:paraId="045A062D" w14:textId="3110576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894" w:type="dxa"/>
            <w:vAlign w:val="center"/>
          </w:tcPr>
          <w:p w:rsidRPr="0031773C" w:rsidR="00F172ED" w:rsidP="0031302C" w:rsidRDefault="00BE7C69" w14:paraId="0CAB9171" w14:textId="5AF5840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B1782E" w14:paraId="2CF74C28" w14:textId="12213A0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F172ED" w:rsidTr="004251AA" w14:paraId="0C82F6F2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0CCAEC8E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Source Document Templates</w:t>
            </w:r>
          </w:p>
          <w:p w:rsidRPr="0031773C" w:rsidR="00226F7A" w:rsidP="0031302C" w:rsidRDefault="00226F7A" w14:paraId="50110BCA" w14:textId="127F246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:rsidRPr="0031773C" w:rsidR="00F172ED" w:rsidP="0031302C" w:rsidRDefault="00314097" w14:paraId="38FE281D" w14:textId="17D7AFB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BE7C69">
              <w:rPr>
                <w:rFonts w:cs="Arial"/>
                <w:sz w:val="22"/>
                <w:szCs w:val="22"/>
              </w:rPr>
              <w:t>SM</w:t>
            </w:r>
          </w:p>
        </w:tc>
        <w:tc>
          <w:tcPr>
            <w:tcW w:w="1871" w:type="dxa"/>
            <w:vAlign w:val="center"/>
          </w:tcPr>
          <w:p w:rsidRPr="0031773C" w:rsidR="00F172ED" w:rsidP="0031302C" w:rsidRDefault="00734D48" w14:paraId="0955B150" w14:textId="6C952A3C">
            <w:pPr>
              <w:rPr>
                <w:rFonts w:cs="Arial"/>
                <w:sz w:val="22"/>
                <w:szCs w:val="22"/>
              </w:rPr>
            </w:pPr>
            <w:bookmarkStart w:name="_GoBack" w:id="1"/>
            <w:bookmarkEnd w:id="1"/>
            <w:r w:rsidRPr="0031773C">
              <w:rPr>
                <w:rFonts w:cs="Arial"/>
                <w:sz w:val="22"/>
                <w:szCs w:val="22"/>
              </w:rPr>
              <w:t>DM</w:t>
            </w:r>
            <w:r w:rsidRPr="0031773C" w:rsidR="00314097">
              <w:rPr>
                <w:rFonts w:cs="Arial"/>
                <w:sz w:val="22"/>
                <w:szCs w:val="22"/>
              </w:rPr>
              <w:t>/C</w:t>
            </w:r>
            <w:r w:rsidRPr="0031773C" w:rsidR="00BE7C69">
              <w:rPr>
                <w:rFonts w:cs="Arial"/>
                <w:sz w:val="22"/>
                <w:szCs w:val="22"/>
              </w:rPr>
              <w:t>RA</w:t>
            </w:r>
            <w:r w:rsidRPr="0031773C" w:rsidR="00314097">
              <w:rPr>
                <w:rFonts w:cs="Arial"/>
                <w:sz w:val="22"/>
                <w:szCs w:val="22"/>
              </w:rPr>
              <w:t>/</w:t>
            </w:r>
            <w:r w:rsidRPr="0031773C" w:rsidR="00E95BEE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894" w:type="dxa"/>
            <w:vAlign w:val="center"/>
          </w:tcPr>
          <w:p w:rsidRPr="0031773C" w:rsidR="00F172ED" w:rsidP="004251AA" w:rsidRDefault="00E95BEE" w14:paraId="377FF632" w14:textId="31822C8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B1782E" w14:paraId="4314B57B" w14:textId="6F80AC5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F172ED" w:rsidTr="004251AA" w14:paraId="2E5AD79C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5270CA78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Data Management Plan</w:t>
            </w:r>
          </w:p>
        </w:tc>
        <w:tc>
          <w:tcPr>
            <w:tcW w:w="2303" w:type="dxa"/>
            <w:vAlign w:val="center"/>
          </w:tcPr>
          <w:p w:rsidRPr="0031773C" w:rsidR="00F172ED" w:rsidP="0031302C" w:rsidRDefault="005D0583" w14:paraId="4C1433D6" w14:textId="651B77F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DM</w:t>
            </w:r>
            <w:r w:rsidRPr="0031773C" w:rsidR="00E95BEE">
              <w:rPr>
                <w:rFonts w:cs="Arial"/>
                <w:sz w:val="22"/>
                <w:szCs w:val="22"/>
              </w:rPr>
              <w:t>/CSM/CDS</w:t>
            </w:r>
          </w:p>
        </w:tc>
        <w:tc>
          <w:tcPr>
            <w:tcW w:w="1871" w:type="dxa"/>
            <w:vAlign w:val="center"/>
          </w:tcPr>
          <w:p w:rsidRPr="0031773C" w:rsidR="00F172ED" w:rsidP="004251AA" w:rsidRDefault="00E95BEE" w14:paraId="3E157534" w14:textId="647D70C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894" w:type="dxa"/>
            <w:vAlign w:val="center"/>
          </w:tcPr>
          <w:p w:rsidRPr="0031773C" w:rsidR="00B1782E" w:rsidP="0031302C" w:rsidRDefault="00E95BEE" w14:paraId="583E2B46" w14:textId="58B618B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B1782E" w14:paraId="640EFF09" w14:textId="2FE4DBCE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5D0583" w:rsidTr="004251AA" w14:paraId="2E200459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5D0583" w:rsidP="0031302C" w:rsidRDefault="005D0583" w14:paraId="6E0E3F41" w14:textId="1DD8CED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User Acceptance Testing of </w:t>
            </w:r>
            <w:r w:rsidRPr="0031773C" w:rsidR="00EA05A7">
              <w:rPr>
                <w:rFonts w:cs="Arial"/>
                <w:sz w:val="22"/>
                <w:szCs w:val="22"/>
              </w:rPr>
              <w:t>Online Surveys</w:t>
            </w:r>
          </w:p>
        </w:tc>
        <w:tc>
          <w:tcPr>
            <w:tcW w:w="2303" w:type="dxa"/>
            <w:vAlign w:val="center"/>
          </w:tcPr>
          <w:p w:rsidRPr="0031773C" w:rsidR="005D0583" w:rsidP="0031302C" w:rsidRDefault="00EA05A7" w14:paraId="339D9AAC" w14:textId="2184F1B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Product Researcher/DM</w:t>
            </w:r>
          </w:p>
        </w:tc>
        <w:tc>
          <w:tcPr>
            <w:tcW w:w="1871" w:type="dxa"/>
            <w:vAlign w:val="center"/>
          </w:tcPr>
          <w:p w:rsidRPr="0031773C" w:rsidR="005D0583" w:rsidP="0031302C" w:rsidRDefault="00E95BEE" w14:paraId="40438E47" w14:textId="0D1F131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CDS/</w:t>
            </w:r>
            <w:r w:rsidRPr="0031773C" w:rsidR="00314097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94" w:type="dxa"/>
            <w:vAlign w:val="center"/>
          </w:tcPr>
          <w:p w:rsidRPr="0031773C" w:rsidR="005D0583" w:rsidP="0031302C" w:rsidRDefault="00314097" w14:paraId="7AB612CE" w14:textId="4DF9C884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5D0583" w:rsidP="0031302C" w:rsidRDefault="00314097" w14:paraId="35FC60F2" w14:textId="383B7E6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F172ED" w:rsidTr="004251AA" w14:paraId="1B86ADB0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1D539B68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Product Release Document(s) </w:t>
            </w:r>
          </w:p>
        </w:tc>
        <w:tc>
          <w:tcPr>
            <w:tcW w:w="2303" w:type="dxa"/>
            <w:vAlign w:val="center"/>
          </w:tcPr>
          <w:p w:rsidRPr="0031773C" w:rsidR="00F172ED" w:rsidP="0031302C" w:rsidRDefault="00563181" w14:paraId="2B7DACCA" w14:textId="028E602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CDS/CSM</w:t>
            </w:r>
          </w:p>
        </w:tc>
        <w:tc>
          <w:tcPr>
            <w:tcW w:w="1871" w:type="dxa"/>
            <w:vAlign w:val="center"/>
          </w:tcPr>
          <w:p w:rsidRPr="0031773C" w:rsidR="00F172ED" w:rsidP="0031302C" w:rsidRDefault="005D0583" w14:paraId="0F5A8A37" w14:textId="47739FAE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E95BEE">
              <w:rPr>
                <w:rFonts w:cs="Arial"/>
                <w:sz w:val="22"/>
                <w:szCs w:val="22"/>
              </w:rPr>
              <w:t>OL</w:t>
            </w:r>
          </w:p>
        </w:tc>
        <w:tc>
          <w:tcPr>
            <w:tcW w:w="1894" w:type="dxa"/>
            <w:vAlign w:val="center"/>
          </w:tcPr>
          <w:p w:rsidRPr="0031773C" w:rsidR="00F172ED" w:rsidP="0031302C" w:rsidRDefault="00314097" w14:paraId="1F7528BD" w14:textId="5CD0095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EA05A7" w14:paraId="6CA89C72" w14:textId="3403719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5D0583" w:rsidTr="004251AA" w14:paraId="3D38EA7F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5D0583" w:rsidP="0031302C" w:rsidRDefault="005D0583" w14:paraId="18C1FE8C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Product Shipment</w:t>
            </w:r>
          </w:p>
        </w:tc>
        <w:tc>
          <w:tcPr>
            <w:tcW w:w="2303" w:type="dxa"/>
            <w:vAlign w:val="center"/>
          </w:tcPr>
          <w:p w:rsidRPr="0031773C" w:rsidR="005D0583" w:rsidP="0031302C" w:rsidRDefault="00563181" w14:paraId="654F10E1" w14:textId="54AD2DA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5D0583" w:rsidP="0031302C" w:rsidRDefault="00E95BEE" w14:paraId="254787A5" w14:textId="4EC9AB8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  <w:r w:rsidRPr="0031773C" w:rsidR="00314097">
              <w:rPr>
                <w:rFonts w:cs="Arial"/>
                <w:sz w:val="22"/>
                <w:szCs w:val="22"/>
              </w:rPr>
              <w:t>/COL</w:t>
            </w:r>
          </w:p>
        </w:tc>
        <w:tc>
          <w:tcPr>
            <w:tcW w:w="1894" w:type="dxa"/>
            <w:vAlign w:val="center"/>
          </w:tcPr>
          <w:p w:rsidRPr="0031773C" w:rsidR="005D0583" w:rsidP="0031302C" w:rsidRDefault="00314097" w14:paraId="442B7ABD" w14:textId="3E0F376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562" w:type="dxa"/>
            <w:vAlign w:val="center"/>
          </w:tcPr>
          <w:p w:rsidRPr="0031773C" w:rsidR="005D0583" w:rsidP="0031302C" w:rsidRDefault="00314097" w14:paraId="53108E88" w14:textId="79BAA53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</w:tr>
      <w:tr w:rsidRPr="0031773C" w:rsidR="001D0975" w:rsidTr="004251AA" w14:paraId="406E9B73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1D0975" w:rsidP="0031302C" w:rsidRDefault="001D0975" w14:paraId="4B88E3FA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Site Readiness Checklist</w:t>
            </w:r>
          </w:p>
        </w:tc>
        <w:tc>
          <w:tcPr>
            <w:tcW w:w="2303" w:type="dxa"/>
            <w:vAlign w:val="center"/>
          </w:tcPr>
          <w:p w:rsidRPr="0031773C" w:rsidR="001D0975" w:rsidP="0031302C" w:rsidRDefault="005D0583" w14:paraId="5D9EBF7E" w14:textId="6EE2221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1D0975" w:rsidP="0031302C" w:rsidRDefault="005D0583" w14:paraId="2E251E2A" w14:textId="72FF741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  <w:r w:rsidRPr="0031773C" w:rsidR="00314097">
              <w:rPr>
                <w:rFonts w:cs="Arial"/>
                <w:sz w:val="22"/>
                <w:szCs w:val="22"/>
              </w:rPr>
              <w:t>/CRA</w:t>
            </w:r>
          </w:p>
        </w:tc>
        <w:tc>
          <w:tcPr>
            <w:tcW w:w="1894" w:type="dxa"/>
            <w:vAlign w:val="center"/>
          </w:tcPr>
          <w:p w:rsidRPr="0031773C" w:rsidR="001D0975" w:rsidP="0031302C" w:rsidRDefault="005D0583" w14:paraId="6102FF7B" w14:textId="7A53B6B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1D0975" w:rsidP="0031302C" w:rsidRDefault="005D0583" w14:paraId="4B1003CD" w14:textId="55FC85A4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F172ED" w:rsidTr="004251AA" w14:paraId="24C9743A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F172ED" w:rsidP="0031302C" w:rsidRDefault="00F172ED" w14:paraId="6E4E6BA8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Investigational</w:t>
            </w:r>
            <w:r w:rsidRPr="0031773C">
              <w:rPr>
                <w:rStyle w:val="CommentReference"/>
                <w:rFonts w:cs="Arial"/>
                <w:sz w:val="22"/>
                <w:szCs w:val="22"/>
              </w:rPr>
              <w:t xml:space="preserve"> P</w:t>
            </w:r>
            <w:r w:rsidRPr="0031773C">
              <w:rPr>
                <w:rFonts w:cs="Arial"/>
                <w:sz w:val="22"/>
                <w:szCs w:val="22"/>
              </w:rPr>
              <w:t>roduct Accountability Document(s)</w:t>
            </w:r>
          </w:p>
        </w:tc>
        <w:tc>
          <w:tcPr>
            <w:tcW w:w="2303" w:type="dxa"/>
            <w:vAlign w:val="center"/>
          </w:tcPr>
          <w:p w:rsidRPr="0031773C" w:rsidR="00F172ED" w:rsidP="0031302C" w:rsidRDefault="00B1782E" w14:paraId="518506EA" w14:textId="1413A16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  <w:tc>
          <w:tcPr>
            <w:tcW w:w="1871" w:type="dxa"/>
            <w:vAlign w:val="center"/>
          </w:tcPr>
          <w:p w:rsidRPr="0031773C" w:rsidR="00F172ED" w:rsidP="0031302C" w:rsidRDefault="005D0583" w14:paraId="776714A6" w14:textId="107976F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94" w:type="dxa"/>
            <w:vAlign w:val="center"/>
          </w:tcPr>
          <w:p w:rsidRPr="0031773C" w:rsidR="00F172ED" w:rsidP="0031302C" w:rsidRDefault="005D0583" w14:paraId="489015BF" w14:textId="6AF6605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  <w:r w:rsidRPr="0031773C" w:rsidR="00314097">
              <w:rPr>
                <w:rFonts w:cs="Arial"/>
                <w:sz w:val="22"/>
                <w:szCs w:val="22"/>
              </w:rPr>
              <w:t>/CRA</w:t>
            </w:r>
          </w:p>
        </w:tc>
        <w:tc>
          <w:tcPr>
            <w:tcW w:w="1562" w:type="dxa"/>
            <w:vAlign w:val="center"/>
          </w:tcPr>
          <w:p w:rsidRPr="0031773C" w:rsidR="00F172ED" w:rsidP="0031302C" w:rsidRDefault="005D0583" w14:paraId="5A9F1A86" w14:textId="5A60864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</w:tr>
      <w:tr w:rsidRPr="0031773C" w:rsidR="000A122F" w:rsidTr="004251AA" w14:paraId="7553EDDA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A122F" w:rsidP="0031302C" w:rsidRDefault="000A122F" w14:paraId="5F7C9DF9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Study Monitoring Plan</w:t>
            </w:r>
          </w:p>
        </w:tc>
        <w:tc>
          <w:tcPr>
            <w:tcW w:w="2303" w:type="dxa"/>
            <w:vAlign w:val="center"/>
          </w:tcPr>
          <w:p w:rsidRPr="0031773C" w:rsidR="000A122F" w:rsidP="0031302C" w:rsidRDefault="00E95BEE" w14:paraId="4AC54F8B" w14:textId="29C62E9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0A122F" w:rsidP="0031302C" w:rsidRDefault="005D0583" w14:paraId="0E896B87" w14:textId="00D7C51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  <w:r w:rsidRPr="0031773C" w:rsidR="00314097">
              <w:rPr>
                <w:rFonts w:cs="Arial"/>
                <w:sz w:val="22"/>
                <w:szCs w:val="22"/>
              </w:rPr>
              <w:t>/C</w:t>
            </w:r>
            <w:r w:rsidRPr="0031773C" w:rsidR="00E95BEE">
              <w:rPr>
                <w:rFonts w:cs="Arial"/>
                <w:sz w:val="22"/>
                <w:szCs w:val="22"/>
              </w:rPr>
              <w:t>RA</w:t>
            </w:r>
          </w:p>
        </w:tc>
        <w:tc>
          <w:tcPr>
            <w:tcW w:w="1894" w:type="dxa"/>
            <w:vAlign w:val="center"/>
          </w:tcPr>
          <w:p w:rsidRPr="0031773C" w:rsidR="000A122F" w:rsidP="0031302C" w:rsidRDefault="005D0583" w14:paraId="48EEE053" w14:textId="2A33BA0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0A122F" w:rsidP="0031302C" w:rsidRDefault="00B1782E" w14:paraId="0F20B888" w14:textId="33001D4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B1782E" w:rsidTr="004251AA" w14:paraId="419563B1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B1782E" w:rsidP="0031302C" w:rsidRDefault="00B1782E" w14:paraId="2FD8CA18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Site Training Documents</w:t>
            </w:r>
          </w:p>
        </w:tc>
        <w:tc>
          <w:tcPr>
            <w:tcW w:w="2303" w:type="dxa"/>
            <w:vAlign w:val="center"/>
          </w:tcPr>
          <w:p w:rsidRPr="0031773C" w:rsidR="00B1782E" w:rsidP="0031302C" w:rsidRDefault="001449C7" w14:paraId="2ACDC4F9" w14:textId="1B42051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  <w:r w:rsidRPr="0031773C" w:rsidR="00314097">
              <w:rPr>
                <w:rFonts w:cs="Arial"/>
                <w:sz w:val="22"/>
                <w:szCs w:val="22"/>
              </w:rPr>
              <w:t>/CRA</w:t>
            </w:r>
          </w:p>
        </w:tc>
        <w:tc>
          <w:tcPr>
            <w:tcW w:w="1871" w:type="dxa"/>
            <w:vAlign w:val="center"/>
          </w:tcPr>
          <w:p w:rsidRPr="0031773C" w:rsidR="00B1782E" w:rsidP="0031302C" w:rsidRDefault="001449C7" w14:paraId="330A5E86" w14:textId="0962B06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894" w:type="dxa"/>
            <w:vAlign w:val="center"/>
          </w:tcPr>
          <w:p w:rsidRPr="0031773C" w:rsidR="00B1782E" w:rsidP="0031302C" w:rsidRDefault="001449C7" w14:paraId="2FD8FAE5" w14:textId="7A949E7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B1782E" w:rsidP="0031302C" w:rsidRDefault="00B1782E" w14:paraId="321DF038" w14:textId="3076563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1449C7" w:rsidTr="004251AA" w14:paraId="6002E55C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1449C7" w:rsidP="0031302C" w:rsidRDefault="001449C7" w14:paraId="1B1E64DB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Monitoring Reports</w:t>
            </w:r>
          </w:p>
        </w:tc>
        <w:tc>
          <w:tcPr>
            <w:tcW w:w="2303" w:type="dxa"/>
            <w:vAlign w:val="center"/>
          </w:tcPr>
          <w:p w:rsidRPr="0031773C" w:rsidR="001449C7" w:rsidP="0031302C" w:rsidRDefault="00E95BEE" w14:paraId="780FDA15" w14:textId="2933726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1449C7" w:rsidP="0031302C" w:rsidRDefault="001449C7" w14:paraId="132E3E22" w14:textId="1937EA9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  <w:r w:rsidRPr="0031773C" w:rsidR="00314097">
              <w:rPr>
                <w:rFonts w:cs="Arial"/>
                <w:sz w:val="22"/>
                <w:szCs w:val="22"/>
              </w:rPr>
              <w:t>/C</w:t>
            </w:r>
            <w:r w:rsidRPr="0031773C" w:rsidR="00E95BEE">
              <w:rPr>
                <w:rFonts w:cs="Arial"/>
                <w:sz w:val="22"/>
                <w:szCs w:val="22"/>
              </w:rPr>
              <w:t>RA</w:t>
            </w:r>
          </w:p>
        </w:tc>
        <w:tc>
          <w:tcPr>
            <w:tcW w:w="1894" w:type="dxa"/>
            <w:vAlign w:val="center"/>
          </w:tcPr>
          <w:p w:rsidRPr="0031773C" w:rsidR="001449C7" w:rsidP="0031302C" w:rsidRDefault="001449C7" w14:paraId="70126468" w14:textId="23E1AE2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1449C7" w:rsidP="0031302C" w:rsidRDefault="001449C7" w14:paraId="0CA2E39E" w14:textId="7D5A1DA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1449C7" w:rsidTr="004251AA" w14:paraId="0D7738ED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1449C7" w:rsidP="0031302C" w:rsidRDefault="001449C7" w14:paraId="6A25E6C4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Query Issue &amp; Resolution</w:t>
            </w:r>
          </w:p>
        </w:tc>
        <w:tc>
          <w:tcPr>
            <w:tcW w:w="2303" w:type="dxa"/>
            <w:vAlign w:val="center"/>
          </w:tcPr>
          <w:p w:rsidRPr="0031773C" w:rsidR="001449C7" w:rsidP="0031302C" w:rsidRDefault="00314097" w14:paraId="4B12E011" w14:textId="43B5B31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E95BEE">
              <w:rPr>
                <w:rFonts w:cs="Arial"/>
                <w:sz w:val="22"/>
                <w:szCs w:val="22"/>
              </w:rPr>
              <w:t>SM</w:t>
            </w:r>
          </w:p>
        </w:tc>
        <w:tc>
          <w:tcPr>
            <w:tcW w:w="1871" w:type="dxa"/>
            <w:vAlign w:val="center"/>
          </w:tcPr>
          <w:p w:rsidRPr="0031773C" w:rsidR="001449C7" w:rsidP="0031302C" w:rsidRDefault="001449C7" w14:paraId="2E2AD779" w14:textId="43E8434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  <w:r w:rsidRPr="0031773C" w:rsidR="00314097">
              <w:rPr>
                <w:rFonts w:cs="Arial"/>
                <w:sz w:val="22"/>
                <w:szCs w:val="22"/>
              </w:rPr>
              <w:t>/C</w:t>
            </w:r>
            <w:r w:rsidRPr="0031773C" w:rsidR="00E95BEE">
              <w:rPr>
                <w:rFonts w:cs="Arial"/>
                <w:sz w:val="22"/>
                <w:szCs w:val="22"/>
              </w:rPr>
              <w:t>RA</w:t>
            </w:r>
          </w:p>
        </w:tc>
        <w:tc>
          <w:tcPr>
            <w:tcW w:w="1894" w:type="dxa"/>
            <w:vAlign w:val="center"/>
          </w:tcPr>
          <w:p w:rsidRPr="0031773C" w:rsidR="001449C7" w:rsidP="0031302C" w:rsidRDefault="001449C7" w14:paraId="3C991AFE" w14:textId="181F0BB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1449C7" w:rsidP="0031302C" w:rsidRDefault="001449C7" w14:paraId="58AD5A8A" w14:textId="586DDDD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1449C7" w:rsidTr="004251AA" w14:paraId="2ACC7F67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1449C7" w:rsidP="0031302C" w:rsidRDefault="001449C7" w14:paraId="31CF98F1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Trial Master File/Site Regulatory File Audit Checklist(s)</w:t>
            </w:r>
          </w:p>
        </w:tc>
        <w:tc>
          <w:tcPr>
            <w:tcW w:w="2303" w:type="dxa"/>
            <w:vAlign w:val="center"/>
          </w:tcPr>
          <w:p w:rsidRPr="0031773C" w:rsidR="001449C7" w:rsidP="0031302C" w:rsidRDefault="00314097" w14:paraId="042B1BEA" w14:textId="33B962EF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E95BEE">
              <w:rPr>
                <w:rFonts w:cs="Arial"/>
                <w:sz w:val="22"/>
                <w:szCs w:val="22"/>
              </w:rPr>
              <w:t>SM</w:t>
            </w:r>
          </w:p>
        </w:tc>
        <w:tc>
          <w:tcPr>
            <w:tcW w:w="1871" w:type="dxa"/>
            <w:vAlign w:val="center"/>
          </w:tcPr>
          <w:p w:rsidRPr="0031773C" w:rsidR="001449C7" w:rsidP="0031302C" w:rsidRDefault="001449C7" w14:paraId="04DA82A1" w14:textId="2FEE385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  <w:r w:rsidRPr="0031773C" w:rsidR="00314097">
              <w:rPr>
                <w:rFonts w:cs="Arial"/>
                <w:sz w:val="22"/>
                <w:szCs w:val="22"/>
              </w:rPr>
              <w:t>/</w:t>
            </w:r>
            <w:r w:rsidRPr="0031773C" w:rsidR="00E95BEE">
              <w:rPr>
                <w:rFonts w:cs="Arial"/>
                <w:sz w:val="22"/>
                <w:szCs w:val="22"/>
              </w:rPr>
              <w:t>CRA</w:t>
            </w:r>
          </w:p>
        </w:tc>
        <w:tc>
          <w:tcPr>
            <w:tcW w:w="1894" w:type="dxa"/>
            <w:vAlign w:val="center"/>
          </w:tcPr>
          <w:p w:rsidRPr="0031773C" w:rsidR="001449C7" w:rsidP="0031302C" w:rsidRDefault="001449C7" w14:paraId="4DD20AD1" w14:textId="3B6B55A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1449C7" w:rsidP="0031302C" w:rsidRDefault="001449C7" w14:paraId="0DF5D3D6" w14:textId="65467FA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1449C7" w:rsidTr="004251AA" w14:paraId="0C498774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1449C7" w:rsidP="0031302C" w:rsidRDefault="001449C7" w14:paraId="024050EA" w14:textId="6DAB413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Adverse Event Assessment &amp; Reporting Documentation </w:t>
            </w:r>
          </w:p>
        </w:tc>
        <w:tc>
          <w:tcPr>
            <w:tcW w:w="2303" w:type="dxa"/>
            <w:vAlign w:val="center"/>
          </w:tcPr>
          <w:p w:rsidRPr="0031773C" w:rsidR="001449C7" w:rsidP="0031302C" w:rsidRDefault="00E95BEE" w14:paraId="786CC0D9" w14:textId="028D945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71" w:type="dxa"/>
            <w:vAlign w:val="center"/>
          </w:tcPr>
          <w:p w:rsidRPr="0031773C" w:rsidR="001449C7" w:rsidP="0031302C" w:rsidRDefault="001449C7" w14:paraId="7F2F4C9A" w14:textId="639B0143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  <w:r w:rsidRPr="0031773C" w:rsidR="00314097">
              <w:rPr>
                <w:rFonts w:cs="Arial"/>
                <w:sz w:val="22"/>
                <w:szCs w:val="22"/>
              </w:rPr>
              <w:t>/C</w:t>
            </w:r>
            <w:r w:rsidRPr="0031773C" w:rsidR="00E95BEE">
              <w:rPr>
                <w:rFonts w:cs="Arial"/>
                <w:sz w:val="22"/>
                <w:szCs w:val="22"/>
              </w:rPr>
              <w:t>RA</w:t>
            </w:r>
          </w:p>
        </w:tc>
        <w:tc>
          <w:tcPr>
            <w:tcW w:w="1894" w:type="dxa"/>
            <w:vAlign w:val="center"/>
          </w:tcPr>
          <w:p w:rsidRPr="0031773C" w:rsidR="001449C7" w:rsidP="0031302C" w:rsidRDefault="001449C7" w14:paraId="549AA5F5" w14:textId="4217E15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1449C7" w:rsidP="0031302C" w:rsidRDefault="001449C7" w14:paraId="4BDD8524" w14:textId="4C15048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1449C7" w:rsidTr="004251AA" w14:paraId="58DF34BD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1449C7" w:rsidP="0031302C" w:rsidRDefault="001449C7" w14:paraId="7BDE2AA7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Product Deficiency Assessment &amp; Reporting Documentation</w:t>
            </w:r>
          </w:p>
        </w:tc>
        <w:tc>
          <w:tcPr>
            <w:tcW w:w="2303" w:type="dxa"/>
            <w:vAlign w:val="center"/>
          </w:tcPr>
          <w:p w:rsidRPr="0031773C" w:rsidR="001449C7" w:rsidP="0031302C" w:rsidRDefault="00E95BEE" w14:paraId="15174DBE" w14:textId="7E25ACA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CSM/Product Researcher</w:t>
            </w:r>
          </w:p>
        </w:tc>
        <w:tc>
          <w:tcPr>
            <w:tcW w:w="1871" w:type="dxa"/>
            <w:vAlign w:val="center"/>
          </w:tcPr>
          <w:p w:rsidRPr="0031773C" w:rsidR="001449C7" w:rsidP="0031302C" w:rsidRDefault="001449C7" w14:paraId="3A0E3C47" w14:textId="5B79B2B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  <w:r w:rsidRPr="0031773C" w:rsidR="00314097">
              <w:rPr>
                <w:rFonts w:cs="Arial"/>
                <w:sz w:val="22"/>
                <w:szCs w:val="22"/>
              </w:rPr>
              <w:t>/CRA</w:t>
            </w:r>
          </w:p>
        </w:tc>
        <w:tc>
          <w:tcPr>
            <w:tcW w:w="1894" w:type="dxa"/>
            <w:vAlign w:val="center"/>
          </w:tcPr>
          <w:p w:rsidRPr="0031773C" w:rsidR="001449C7" w:rsidP="0031302C" w:rsidRDefault="001449C7" w14:paraId="4F2B49DB" w14:textId="7A70C35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1449C7" w:rsidP="0031302C" w:rsidRDefault="001449C7" w14:paraId="4ABD3D23" w14:textId="378A257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B1782E" w:rsidTr="004251AA" w14:paraId="2D16BE77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B1782E" w:rsidP="0031302C" w:rsidRDefault="00B1782E" w14:paraId="05F72C60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Study Database Lock/Unlock Form(s)</w:t>
            </w:r>
          </w:p>
        </w:tc>
        <w:tc>
          <w:tcPr>
            <w:tcW w:w="2303" w:type="dxa"/>
            <w:vAlign w:val="center"/>
          </w:tcPr>
          <w:p w:rsidRPr="0031773C" w:rsidR="00B1782E" w:rsidP="0031302C" w:rsidRDefault="001449C7" w14:paraId="766E200F" w14:textId="00AF36C0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DM</w:t>
            </w:r>
          </w:p>
        </w:tc>
        <w:tc>
          <w:tcPr>
            <w:tcW w:w="1871" w:type="dxa"/>
            <w:vAlign w:val="center"/>
          </w:tcPr>
          <w:p w:rsidRPr="0031773C" w:rsidR="00B1782E" w:rsidP="0031302C" w:rsidRDefault="001449C7" w14:paraId="79D0E0B3" w14:textId="2DAE186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Biostats</w:t>
            </w:r>
          </w:p>
        </w:tc>
        <w:tc>
          <w:tcPr>
            <w:tcW w:w="1894" w:type="dxa"/>
            <w:vAlign w:val="center"/>
          </w:tcPr>
          <w:p w:rsidRPr="0031773C" w:rsidR="00B1782E" w:rsidP="0031302C" w:rsidRDefault="001449C7" w14:paraId="5D49199A" w14:textId="64C54529">
            <w:pPr>
              <w:rPr>
                <w:rFonts w:cs="Arial"/>
                <w:sz w:val="22"/>
                <w:szCs w:val="22"/>
                <w:lang w:val="fr-FR"/>
              </w:rPr>
            </w:pPr>
            <w:r w:rsidRPr="0031773C">
              <w:rPr>
                <w:rFonts w:cs="Arial"/>
                <w:sz w:val="22"/>
                <w:szCs w:val="22"/>
                <w:lang w:val="fr-FR"/>
              </w:rPr>
              <w:t>CSM</w:t>
            </w:r>
          </w:p>
        </w:tc>
        <w:tc>
          <w:tcPr>
            <w:tcW w:w="1562" w:type="dxa"/>
            <w:vAlign w:val="center"/>
          </w:tcPr>
          <w:p w:rsidRPr="0031773C" w:rsidR="00B1782E" w:rsidP="0031302C" w:rsidRDefault="001449C7" w14:paraId="58681C69" w14:textId="1FC20CD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  <w:lang w:val="fr-FR"/>
              </w:rPr>
              <w:t>COL/CDS</w:t>
            </w:r>
          </w:p>
        </w:tc>
      </w:tr>
      <w:tr w:rsidRPr="0031773C" w:rsidR="001759E0" w:rsidTr="004251AA" w14:paraId="7E0BDC7C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1759E0" w:rsidP="0031302C" w:rsidRDefault="001759E0" w14:paraId="5C95984C" w14:textId="703F1ED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 xml:space="preserve">Clinical Study Evidence Dissemination </w:t>
            </w:r>
          </w:p>
        </w:tc>
        <w:tc>
          <w:tcPr>
            <w:tcW w:w="2303" w:type="dxa"/>
            <w:vAlign w:val="center"/>
          </w:tcPr>
          <w:p w:rsidRPr="0031773C" w:rsidR="001759E0" w:rsidP="0031302C" w:rsidRDefault="00E95BEE" w14:paraId="720076DF" w14:textId="762D55DA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CDS/Product Researcher</w:t>
            </w:r>
          </w:p>
        </w:tc>
        <w:tc>
          <w:tcPr>
            <w:tcW w:w="1871" w:type="dxa"/>
            <w:vAlign w:val="center"/>
          </w:tcPr>
          <w:p w:rsidRPr="0031773C" w:rsidR="00B1782E" w:rsidP="0031302C" w:rsidRDefault="001449C7" w14:paraId="16DD2BFF" w14:textId="1921201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CDS, Biostats</w:t>
            </w:r>
          </w:p>
        </w:tc>
        <w:tc>
          <w:tcPr>
            <w:tcW w:w="1894" w:type="dxa"/>
            <w:vAlign w:val="center"/>
          </w:tcPr>
          <w:p w:rsidRPr="0031773C" w:rsidR="001759E0" w:rsidP="0031302C" w:rsidRDefault="001449C7" w14:paraId="3DED872A" w14:textId="1D67C20C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562" w:type="dxa"/>
            <w:vAlign w:val="center"/>
          </w:tcPr>
          <w:p w:rsidRPr="0031773C" w:rsidR="00B1782E" w:rsidP="0031302C" w:rsidRDefault="00E95BEE" w14:paraId="5C673291" w14:textId="444381C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</w:tr>
      <w:tr w:rsidRPr="0031773C" w:rsidR="00B1782E" w:rsidTr="004251AA" w14:paraId="6A92A396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B1782E" w:rsidP="0031302C" w:rsidRDefault="00B1782E" w14:paraId="28166BE5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Clinical Study Report</w:t>
            </w:r>
          </w:p>
        </w:tc>
        <w:tc>
          <w:tcPr>
            <w:tcW w:w="2303" w:type="dxa"/>
            <w:vAlign w:val="center"/>
          </w:tcPr>
          <w:p w:rsidRPr="0031773C" w:rsidR="00B1782E" w:rsidP="0031302C" w:rsidRDefault="00E95BEE" w14:paraId="7F360AED" w14:textId="60933A5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871" w:type="dxa"/>
            <w:vAlign w:val="center"/>
          </w:tcPr>
          <w:p w:rsidRPr="0031773C" w:rsidR="00B1782E" w:rsidP="0031302C" w:rsidRDefault="001449C7" w14:paraId="574E2506" w14:textId="74604B2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</w:t>
            </w:r>
            <w:r w:rsidRPr="0031773C" w:rsidR="00E95BEE">
              <w:rPr>
                <w:rFonts w:cs="Arial"/>
                <w:sz w:val="22"/>
                <w:szCs w:val="22"/>
              </w:rPr>
              <w:t xml:space="preserve">SM, </w:t>
            </w:r>
            <w:r w:rsidRPr="0031773C">
              <w:rPr>
                <w:rFonts w:cs="Arial"/>
                <w:sz w:val="22"/>
                <w:szCs w:val="22"/>
              </w:rPr>
              <w:t>Biostats</w:t>
            </w:r>
          </w:p>
        </w:tc>
        <w:tc>
          <w:tcPr>
            <w:tcW w:w="1894" w:type="dxa"/>
            <w:vAlign w:val="center"/>
          </w:tcPr>
          <w:p w:rsidRPr="0031773C" w:rsidR="00B1782E" w:rsidP="0031302C" w:rsidRDefault="001449C7" w14:paraId="6BEF4BFE" w14:textId="0162BF1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562" w:type="dxa"/>
            <w:vAlign w:val="center"/>
          </w:tcPr>
          <w:p w:rsidRPr="0031773C" w:rsidR="00B1782E" w:rsidP="0031302C" w:rsidRDefault="00E95BEE" w14:paraId="56432FEE" w14:textId="2D3100D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CRA</w:t>
            </w:r>
          </w:p>
        </w:tc>
      </w:tr>
      <w:tr w:rsidRPr="0031773C" w:rsidR="001449C7" w:rsidTr="004251AA" w14:paraId="7F5E7818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1449C7" w:rsidP="0031302C" w:rsidRDefault="001449C7" w14:paraId="169AA170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Study Closure Checklist</w:t>
            </w:r>
          </w:p>
        </w:tc>
        <w:tc>
          <w:tcPr>
            <w:tcW w:w="2303" w:type="dxa"/>
            <w:vAlign w:val="center"/>
          </w:tcPr>
          <w:p w:rsidRPr="0031773C" w:rsidR="001449C7" w:rsidP="0031302C" w:rsidRDefault="001449C7" w14:paraId="45300766" w14:textId="6FBEE08B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  <w:r w:rsidRPr="0031773C" w:rsidR="00314097">
              <w:rPr>
                <w:rFonts w:cs="Arial"/>
                <w:sz w:val="22"/>
                <w:szCs w:val="22"/>
              </w:rPr>
              <w:t>/CRA</w:t>
            </w:r>
          </w:p>
        </w:tc>
        <w:tc>
          <w:tcPr>
            <w:tcW w:w="1871" w:type="dxa"/>
            <w:vAlign w:val="center"/>
          </w:tcPr>
          <w:p w:rsidRPr="0031773C" w:rsidR="001449C7" w:rsidP="0031302C" w:rsidRDefault="001449C7" w14:paraId="5E98B95B" w14:textId="3C4FC1AE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894" w:type="dxa"/>
            <w:vAlign w:val="center"/>
          </w:tcPr>
          <w:p w:rsidRPr="0031773C" w:rsidR="001449C7" w:rsidP="0031302C" w:rsidRDefault="001449C7" w14:paraId="240BC814" w14:textId="787CBD6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  <w:tc>
          <w:tcPr>
            <w:tcW w:w="1562" w:type="dxa"/>
            <w:vAlign w:val="center"/>
          </w:tcPr>
          <w:p w:rsidRPr="0031773C" w:rsidR="001449C7" w:rsidP="0031302C" w:rsidRDefault="001449C7" w14:paraId="73076FF1" w14:textId="6D8CD1D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</w:tr>
      <w:tr w:rsidRPr="0031773C" w:rsidR="000A122F" w:rsidTr="004251AA" w14:paraId="24E68482" w14:textId="77777777">
        <w:trPr>
          <w:trHeight w:val="432"/>
        </w:trPr>
        <w:tc>
          <w:tcPr>
            <w:tcW w:w="2732" w:type="dxa"/>
            <w:vAlign w:val="center"/>
          </w:tcPr>
          <w:p w:rsidRPr="0031773C" w:rsidR="000A122F" w:rsidP="0031302C" w:rsidRDefault="001759E0" w14:paraId="6632212F" w14:textId="77777777">
            <w:pPr>
              <w:rPr>
                <w:rFonts w:cs="Arial"/>
                <w:sz w:val="22"/>
                <w:szCs w:val="22"/>
                <w:lang w:val="fr-FR"/>
              </w:rPr>
            </w:pPr>
            <w:r w:rsidRPr="0031773C">
              <w:rPr>
                <w:rFonts w:cs="Arial"/>
                <w:sz w:val="22"/>
                <w:szCs w:val="22"/>
                <w:lang w:val="fr-FR"/>
              </w:rPr>
              <w:t xml:space="preserve">End </w:t>
            </w:r>
            <w:r w:rsidRPr="0031773C" w:rsidR="000A122F">
              <w:rPr>
                <w:rFonts w:cs="Arial"/>
                <w:sz w:val="22"/>
                <w:szCs w:val="22"/>
                <w:lang w:val="fr-FR"/>
              </w:rPr>
              <w:t xml:space="preserve">Study Documentation Reconciliation &amp; Archiving Documentation </w:t>
            </w:r>
          </w:p>
        </w:tc>
        <w:tc>
          <w:tcPr>
            <w:tcW w:w="2303" w:type="dxa"/>
            <w:vAlign w:val="center"/>
          </w:tcPr>
          <w:p w:rsidRPr="0031773C" w:rsidR="000A122F" w:rsidP="0031302C" w:rsidRDefault="00A15887" w14:paraId="2C2FFAA4" w14:textId="64D765C1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CRC</w:t>
            </w:r>
          </w:p>
        </w:tc>
        <w:tc>
          <w:tcPr>
            <w:tcW w:w="1871" w:type="dxa"/>
            <w:vAlign w:val="center"/>
          </w:tcPr>
          <w:p w:rsidRPr="0031773C" w:rsidR="000A122F" w:rsidP="0031302C" w:rsidRDefault="001449C7" w14:paraId="47AF3501" w14:textId="625630B8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CSM</w:t>
            </w:r>
          </w:p>
        </w:tc>
        <w:tc>
          <w:tcPr>
            <w:tcW w:w="1894" w:type="dxa"/>
            <w:vAlign w:val="center"/>
          </w:tcPr>
          <w:p w:rsidRPr="0031773C" w:rsidR="000A122F" w:rsidP="0031302C" w:rsidRDefault="001449C7" w14:paraId="27912F85" w14:textId="13124149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1562" w:type="dxa"/>
            <w:vAlign w:val="center"/>
          </w:tcPr>
          <w:p w:rsidRPr="0031773C" w:rsidR="000A122F" w:rsidP="0031302C" w:rsidRDefault="001449C7" w14:paraId="07D8D816" w14:textId="2A71AED6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CDS</w:t>
            </w:r>
          </w:p>
        </w:tc>
      </w:tr>
    </w:tbl>
    <w:p w:rsidRPr="0031773C" w:rsidR="00E9464B" w:rsidP="00E9464B" w:rsidRDefault="00E9464B" w14:paraId="3A7631C3" w14:textId="77777777">
      <w:pPr>
        <w:rPr>
          <w:rFonts w:cs="Arial"/>
          <w:sz w:val="22"/>
          <w:szCs w:val="22"/>
        </w:rPr>
      </w:pPr>
    </w:p>
    <w:p w:rsidRPr="0031773C" w:rsidR="0065333E" w:rsidP="00245B9F" w:rsidRDefault="00245B9F" w14:paraId="635FEB11" w14:textId="77777777">
      <w:pPr>
        <w:pStyle w:val="Heading3"/>
        <w:numPr>
          <w:ilvl w:val="0"/>
          <w:numId w:val="0"/>
        </w:numPr>
        <w:ind w:left="720" w:hanging="720"/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>Applicable Regulations</w:t>
      </w:r>
      <w:r w:rsidRPr="0031773C" w:rsidR="0065333E">
        <w:rPr>
          <w:rFonts w:cs="Arial"/>
          <w:sz w:val="22"/>
          <w:szCs w:val="22"/>
        </w:rPr>
        <w:t xml:space="preserve"> and </w:t>
      </w:r>
      <w:r w:rsidRPr="0031773C">
        <w:rPr>
          <w:rFonts w:cs="Arial"/>
          <w:sz w:val="22"/>
          <w:szCs w:val="22"/>
        </w:rPr>
        <w:t>Guidance</w:t>
      </w:r>
      <w:r w:rsidRPr="0031773C" w:rsidR="0065333E">
        <w:rPr>
          <w:rFonts w:cs="Arial"/>
          <w:sz w:val="22"/>
          <w:szCs w:val="22"/>
        </w:rPr>
        <w:t>s.</w:t>
      </w:r>
    </w:p>
    <w:p w:rsidRPr="0031773C" w:rsidR="0065333E" w:rsidP="0065333E" w:rsidRDefault="0065333E" w14:paraId="66DF81DF" w14:textId="54067F5B">
      <w:pPr>
        <w:rPr>
          <w:rFonts w:cs="Arial"/>
          <w:sz w:val="22"/>
          <w:szCs w:val="2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Pr="0031773C" w:rsidR="0065333E" w:rsidTr="0065333E" w14:paraId="60DBADB5" w14:textId="77777777">
        <w:tc>
          <w:tcPr>
            <w:tcW w:w="9985" w:type="dxa"/>
          </w:tcPr>
          <w:p w:rsidRPr="0031773C" w:rsidR="0065333E" w:rsidP="001449C7" w:rsidRDefault="0065333E" w14:paraId="278628E5" w14:textId="2D3452C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FDA 21 CFR</w:t>
            </w:r>
            <w:r w:rsidRPr="0031773C" w:rsidR="001449C7">
              <w:rPr>
                <w:rFonts w:cs="Arial"/>
                <w:sz w:val="22"/>
                <w:szCs w:val="22"/>
              </w:rPr>
              <w:t xml:space="preserve"> </w:t>
            </w:r>
            <w:r w:rsidRPr="0031773C" w:rsidR="001449C7">
              <w:rPr>
                <w:rFonts w:cs="Arial"/>
                <w:szCs w:val="24"/>
              </w:rPr>
              <w:t>21 CFR Parts 50, 54, 56 and</w:t>
            </w:r>
            <w:r w:rsidRPr="0031773C">
              <w:rPr>
                <w:rFonts w:cs="Arial"/>
                <w:sz w:val="22"/>
                <w:szCs w:val="22"/>
              </w:rPr>
              <w:t xml:space="preserve"> 812.2b, Abbreviated Requirements</w:t>
            </w:r>
          </w:p>
        </w:tc>
      </w:tr>
      <w:tr w:rsidRPr="0031773C" w:rsidR="0065333E" w:rsidTr="0065333E" w14:paraId="3AF1A7EB" w14:textId="77777777">
        <w:tc>
          <w:tcPr>
            <w:tcW w:w="9985" w:type="dxa"/>
          </w:tcPr>
          <w:p w:rsidRPr="0031773C" w:rsidR="0065333E" w:rsidP="0065333E" w:rsidRDefault="001449C7" w14:paraId="66A3F4C2" w14:textId="656CB8A0">
            <w:pPr>
              <w:rPr>
                <w:rFonts w:cs="Arial"/>
                <w:sz w:val="22"/>
                <w:szCs w:val="22"/>
                <w:lang w:val="fr-FR"/>
              </w:rPr>
            </w:pPr>
            <w:r w:rsidRPr="0031773C">
              <w:rPr>
                <w:rFonts w:cs="Arial"/>
                <w:sz w:val="22"/>
                <w:szCs w:val="22"/>
                <w:lang w:val="fr-FR"/>
              </w:rPr>
              <w:t>Good Clinical Practice</w:t>
            </w:r>
          </w:p>
        </w:tc>
      </w:tr>
      <w:tr w:rsidRPr="0031773C" w:rsidR="0065333E" w:rsidTr="0065333E" w14:paraId="671DF507" w14:textId="77777777">
        <w:tc>
          <w:tcPr>
            <w:tcW w:w="9985" w:type="dxa"/>
          </w:tcPr>
          <w:p w:rsidRPr="0031773C" w:rsidR="0065333E" w:rsidP="001449C7" w:rsidRDefault="0065333E" w14:paraId="63C3BC5C" w14:textId="6CE4E245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FDA Guidance for Industry; Oversight of Clinical Investigations – A Risk-Based Approach to Monitoring</w:t>
            </w:r>
          </w:p>
        </w:tc>
      </w:tr>
      <w:tr w:rsidRPr="0031773C" w:rsidR="001449C7" w:rsidTr="0065333E" w14:paraId="20A619D5" w14:textId="77777777">
        <w:tc>
          <w:tcPr>
            <w:tcW w:w="9985" w:type="dxa"/>
          </w:tcPr>
          <w:p w:rsidRPr="0031773C" w:rsidR="001449C7" w:rsidP="001449C7" w:rsidRDefault="001449C7" w14:paraId="7026EEDA" w14:textId="3209323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Declaration of Helsinki</w:t>
            </w:r>
          </w:p>
        </w:tc>
      </w:tr>
    </w:tbl>
    <w:p w:rsidRPr="0031773C" w:rsidR="00245B9F" w:rsidP="00245B9F" w:rsidRDefault="0065333E" w14:paraId="034E050F" w14:textId="77777777">
      <w:pPr>
        <w:pStyle w:val="Heading3"/>
        <w:numPr>
          <w:ilvl w:val="0"/>
          <w:numId w:val="0"/>
        </w:numPr>
        <w:ind w:left="720" w:hanging="720"/>
        <w:rPr>
          <w:rFonts w:cs="Arial"/>
          <w:sz w:val="22"/>
          <w:szCs w:val="22"/>
        </w:rPr>
      </w:pPr>
      <w:r w:rsidRPr="0031773C">
        <w:rPr>
          <w:rFonts w:cs="Arial"/>
          <w:sz w:val="22"/>
          <w:szCs w:val="22"/>
        </w:rPr>
        <w:t xml:space="preserve">Applicable Operating </w:t>
      </w:r>
      <w:r w:rsidRPr="0031773C" w:rsidR="00245B9F">
        <w:rPr>
          <w:rFonts w:cs="Arial"/>
          <w:sz w:val="22"/>
          <w:szCs w:val="22"/>
        </w:rPr>
        <w:t>Procedures</w:t>
      </w:r>
    </w:p>
    <w:p w:rsidRPr="0031773C" w:rsidR="00C76445" w:rsidP="00C76445" w:rsidRDefault="00C76445" w14:paraId="6324B90F" w14:textId="0537B090">
      <w:pPr>
        <w:rPr>
          <w:rFonts w:cs="Arial"/>
          <w:color w:val="FF0000"/>
          <w:sz w:val="22"/>
          <w:szCs w:val="22"/>
        </w:rPr>
      </w:pPr>
      <w:r w:rsidRPr="0031773C">
        <w:rPr>
          <w:rFonts w:cs="Arial"/>
          <w:sz w:val="22"/>
          <w:szCs w:val="22"/>
        </w:rPr>
        <w:t xml:space="preserve">The following </w:t>
      </w:r>
      <w:r w:rsidRPr="0031773C" w:rsidR="00C328FE">
        <w:rPr>
          <w:rFonts w:cs="Arial"/>
          <w:sz w:val="22"/>
          <w:szCs w:val="22"/>
        </w:rPr>
        <w:t xml:space="preserve">16.2.6 Manage Clinical Studies </w:t>
      </w:r>
      <w:r w:rsidRPr="0031773C">
        <w:rPr>
          <w:rFonts w:cs="Arial"/>
          <w:sz w:val="22"/>
          <w:szCs w:val="22"/>
        </w:rPr>
        <w:t xml:space="preserve">Operating Procedures shall be followed for this clinical study: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685"/>
        <w:gridCol w:w="1800"/>
        <w:gridCol w:w="630"/>
        <w:gridCol w:w="3870"/>
      </w:tblGrid>
      <w:tr w:rsidRPr="0031773C" w:rsidR="00255F5F" w:rsidTr="00C76445" w14:paraId="70F5AC3A" w14:textId="77777777">
        <w:tc>
          <w:tcPr>
            <w:tcW w:w="3685" w:type="dxa"/>
            <w:shd w:val="clear" w:color="auto" w:fill="D9D9D9" w:themeFill="background1" w:themeFillShade="D9"/>
          </w:tcPr>
          <w:p w:rsidRPr="0031773C" w:rsidR="00255F5F" w:rsidP="009C0C02" w:rsidRDefault="00C328FE" w14:paraId="12DC5F87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 xml:space="preserve">Operating </w:t>
            </w:r>
            <w:r w:rsidRPr="0031773C" w:rsidR="00255F5F">
              <w:rPr>
                <w:rFonts w:cs="Arial"/>
                <w:b/>
                <w:sz w:val="22"/>
                <w:szCs w:val="22"/>
              </w:rPr>
              <w:t>Procedure Short 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Pr="0031773C" w:rsidR="00255F5F" w:rsidP="00C76445" w:rsidRDefault="00255F5F" w14:paraId="2B4977D0" w14:textId="77777777">
            <w:pPr>
              <w:ind w:hanging="14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 xml:space="preserve">Yes </w:t>
            </w:r>
            <w:r w:rsidRPr="0031773C" w:rsidR="00C76445">
              <w:rPr>
                <w:rFonts w:cs="Arial"/>
                <w:b/>
                <w:sz w:val="22"/>
                <w:szCs w:val="22"/>
              </w:rPr>
              <w:t xml:space="preserve">              </w:t>
            </w:r>
            <w:r w:rsidRPr="0031773C">
              <w:rPr>
                <w:rFonts w:cs="Arial"/>
                <w:sz w:val="22"/>
                <w:szCs w:val="22"/>
              </w:rPr>
              <w:t xml:space="preserve">(input </w:t>
            </w:r>
            <w:r w:rsidRPr="0031773C" w:rsidR="00535087">
              <w:rPr>
                <w:rFonts w:cs="Arial"/>
                <w:sz w:val="22"/>
                <w:szCs w:val="22"/>
              </w:rPr>
              <w:t xml:space="preserve">local </w:t>
            </w:r>
            <w:r w:rsidRPr="0031773C">
              <w:rPr>
                <w:rFonts w:cs="Arial"/>
                <w:sz w:val="22"/>
                <w:szCs w:val="22"/>
              </w:rPr>
              <w:t>QMS Doc ID)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Pr="0031773C" w:rsidR="00255F5F" w:rsidP="009C0C02" w:rsidRDefault="00255F5F" w14:paraId="3C864220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No</w:t>
            </w:r>
            <w:r w:rsidRPr="0031773C" w:rsidR="00C76445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31773C" w:rsidR="00C76445">
              <w:rPr>
                <w:rFonts w:cs="Arial"/>
                <w:sz w:val="22"/>
                <w:szCs w:val="22"/>
              </w:rPr>
              <w:t>(x)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Pr="0031773C" w:rsidR="00255F5F" w:rsidP="009C0C02" w:rsidRDefault="00255F5F" w14:paraId="05A39E1F" w14:textId="77777777">
            <w:pPr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Explain Rationale if No is Selected</w:t>
            </w:r>
          </w:p>
        </w:tc>
      </w:tr>
      <w:tr w:rsidRPr="0031773C" w:rsidR="00255F5F" w:rsidTr="00C76445" w14:paraId="3308185E" w14:textId="77777777">
        <w:tc>
          <w:tcPr>
            <w:tcW w:w="3685" w:type="dxa"/>
            <w:vAlign w:val="bottom"/>
          </w:tcPr>
          <w:p w:rsidRPr="0031773C" w:rsidR="00255F5F" w:rsidP="00C76445" w:rsidRDefault="00C76445" w14:paraId="1BDD2A47" w14:textId="7777777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Philips PQMS Standard:  Pre-Clinical / Clinical Studies Controls</w:t>
            </w:r>
            <w:r w:rsidRPr="0031773C" w:rsidR="00255F5F">
              <w:rPr>
                <w:rFonts w:cs="Arial"/>
                <w:color w:val="000000"/>
                <w:sz w:val="22"/>
                <w:szCs w:val="22"/>
              </w:rPr>
              <w:t xml:space="preserve">                            </w:t>
            </w:r>
          </w:p>
        </w:tc>
        <w:tc>
          <w:tcPr>
            <w:tcW w:w="1800" w:type="dxa"/>
          </w:tcPr>
          <w:p w:rsidRPr="0031773C" w:rsidR="00255F5F" w:rsidP="007C42B5" w:rsidRDefault="001449C7" w14:paraId="0EABAD5A" w14:textId="10CEDE0F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Times New Roman" w:cs="Arial"/>
                <w:sz w:val="16"/>
                <w:szCs w:val="16"/>
              </w:rPr>
              <w:t>PBMS-QMS-S-0003</w:t>
            </w:r>
          </w:p>
        </w:tc>
        <w:tc>
          <w:tcPr>
            <w:tcW w:w="630" w:type="dxa"/>
          </w:tcPr>
          <w:p w:rsidRPr="0031773C" w:rsidR="00255F5F" w:rsidP="009C0C02" w:rsidRDefault="00255F5F" w14:paraId="6B261B14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255F5F" w:rsidP="009C0C02" w:rsidRDefault="00255F5F" w14:paraId="2FE9AFC0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C76445" w:rsidTr="00C76445" w14:paraId="5EEC358B" w14:textId="77777777">
        <w:tc>
          <w:tcPr>
            <w:tcW w:w="3685" w:type="dxa"/>
            <w:vAlign w:val="bottom"/>
          </w:tcPr>
          <w:p w:rsidRPr="0031773C" w:rsidR="00C76445" w:rsidP="00C76445" w:rsidRDefault="00C76445" w14:paraId="589B89CA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 xml:space="preserve">Philips Global Clinical Studies Quality Procedure (CSQP) </w:t>
            </w:r>
          </w:p>
        </w:tc>
        <w:tc>
          <w:tcPr>
            <w:tcW w:w="1800" w:type="dxa"/>
          </w:tcPr>
          <w:p w:rsidRPr="0031773C" w:rsidR="00C76445" w:rsidP="007C42B5" w:rsidRDefault="007C42B5" w14:paraId="6201FAB3" w14:textId="58FB5005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7.9.4-2004 Rev 00</w:t>
            </w:r>
          </w:p>
        </w:tc>
        <w:tc>
          <w:tcPr>
            <w:tcW w:w="630" w:type="dxa"/>
          </w:tcPr>
          <w:p w:rsidRPr="0031773C" w:rsidR="00C76445" w:rsidP="00C76445" w:rsidRDefault="00C76445" w14:paraId="00FB8996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C76445" w:rsidP="00C76445" w:rsidRDefault="00C76445" w14:paraId="4CD9E9D4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1449C7" w:rsidTr="00C76445" w14:paraId="6BA026D1" w14:textId="77777777">
        <w:tc>
          <w:tcPr>
            <w:tcW w:w="3685" w:type="dxa"/>
            <w:vAlign w:val="bottom"/>
          </w:tcPr>
          <w:p w:rsidRPr="0031773C" w:rsidR="001449C7" w:rsidP="001449C7" w:rsidRDefault="001449C7" w14:paraId="26CEFE66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 xml:space="preserve">Clinical Study Plan Procedure </w:t>
            </w:r>
          </w:p>
        </w:tc>
        <w:tc>
          <w:tcPr>
            <w:tcW w:w="1800" w:type="dxa"/>
          </w:tcPr>
          <w:p w:rsidRPr="0031773C" w:rsidR="001449C7" w:rsidP="007C42B5" w:rsidRDefault="007C42B5" w14:paraId="6E024DEB" w14:textId="2CB87A8A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7.9.4-2012 Rev 00</w:t>
            </w:r>
          </w:p>
        </w:tc>
        <w:tc>
          <w:tcPr>
            <w:tcW w:w="630" w:type="dxa"/>
          </w:tcPr>
          <w:p w:rsidRPr="0031773C" w:rsidR="001449C7" w:rsidP="001449C7" w:rsidRDefault="001449C7" w14:paraId="6974196B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1449C7" w:rsidP="001449C7" w:rsidRDefault="001449C7" w14:paraId="26001130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7DC607A0" w14:textId="77777777">
        <w:tc>
          <w:tcPr>
            <w:tcW w:w="3685" w:type="dxa"/>
            <w:vAlign w:val="bottom"/>
          </w:tcPr>
          <w:p w:rsidRPr="0031773C" w:rsidR="00FF07CE" w:rsidP="00FF07CE" w:rsidRDefault="00FF07CE" w14:paraId="79FE0B98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CRO/Vendor Qualification and Management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220FC72C" w14:textId="1E8A8997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7.9.4-2013 Rev 00</w:t>
            </w:r>
          </w:p>
        </w:tc>
        <w:tc>
          <w:tcPr>
            <w:tcW w:w="630" w:type="dxa"/>
          </w:tcPr>
          <w:p w:rsidRPr="0031773C" w:rsidR="00FF07CE" w:rsidP="00FF07CE" w:rsidRDefault="00FF07CE" w14:paraId="5258ADB0" w14:textId="4BFA56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2F0C1673" w14:textId="12685E41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7E36F5A6" w14:textId="77777777">
        <w:tc>
          <w:tcPr>
            <w:tcW w:w="3685" w:type="dxa"/>
            <w:vAlign w:val="bottom"/>
          </w:tcPr>
          <w:p w:rsidRPr="0031773C" w:rsidR="00FF07CE" w:rsidP="00FF07CE" w:rsidRDefault="00FF07CE" w14:paraId="311F7AC3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Investigator Initiated Study Management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1FB56B93" w14:textId="77777777">
            <w:pPr>
              <w:ind w:left="-104" w:right="-105"/>
              <w:rPr>
                <w:rFonts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Pr="0031773C" w:rsidR="00FF07CE" w:rsidP="00FF07CE" w:rsidRDefault="00FF07CE" w14:paraId="0DECACFD" w14:textId="5545D587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3870" w:type="dxa"/>
          </w:tcPr>
          <w:p w:rsidRPr="0031773C" w:rsidR="00FF07CE" w:rsidP="00FF07CE" w:rsidRDefault="00FF07CE" w14:paraId="4BB51D6E" w14:textId="0F92C391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</w:rPr>
              <w:t>This is not an investigator intiated study.</w:t>
            </w:r>
          </w:p>
        </w:tc>
      </w:tr>
      <w:tr w:rsidRPr="0031773C" w:rsidR="00FF07CE" w:rsidTr="00C76445" w14:paraId="433ECB75" w14:textId="77777777">
        <w:tc>
          <w:tcPr>
            <w:tcW w:w="3685" w:type="dxa"/>
            <w:vAlign w:val="bottom"/>
          </w:tcPr>
          <w:p w:rsidRPr="0031773C" w:rsidR="00FF07CE" w:rsidP="00FF07CE" w:rsidRDefault="00FF07CE" w14:paraId="1D7AE8B4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Site Regulatory File and Trial Master File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3DAD10DA" w14:textId="487A9429">
            <w:pPr>
              <w:ind w:left="-104" w:right="-105"/>
              <w:rPr>
                <w:rFonts w:cs="Arial"/>
                <w:sz w:val="16"/>
                <w:szCs w:val="16"/>
              </w:rPr>
            </w:pPr>
            <w:r w:rsidRPr="0031773C">
              <w:rPr>
                <w:rFonts w:cs="Arial"/>
                <w:sz w:val="16"/>
                <w:szCs w:val="16"/>
              </w:rPr>
              <w:t>QSP 7.9.4-2010 Rev 01</w:t>
            </w:r>
          </w:p>
          <w:p w:rsidRPr="0031773C" w:rsidR="00FF07CE" w:rsidP="00FF07CE" w:rsidRDefault="00FF07CE" w14:paraId="0F3DFD90" w14:textId="77777777">
            <w:pPr>
              <w:ind w:left="-104" w:right="-105"/>
              <w:rPr>
                <w:rFonts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Pr="0031773C" w:rsidR="00FF07CE" w:rsidP="00FF07CE" w:rsidRDefault="00FF07CE" w14:paraId="58352B51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0ACBB080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57E33497" w14:textId="77777777">
        <w:tc>
          <w:tcPr>
            <w:tcW w:w="3685" w:type="dxa"/>
            <w:vAlign w:val="bottom"/>
          </w:tcPr>
          <w:p w:rsidRPr="0031773C" w:rsidR="00FF07CE" w:rsidP="00FF07CE" w:rsidRDefault="00FF07CE" w14:paraId="5B1020BE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Investigational Product Management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586AC8DB" w14:textId="556803E8">
            <w:pPr>
              <w:ind w:left="-104" w:right="-105"/>
              <w:rPr>
                <w:rFonts w:cs="Arial"/>
                <w:sz w:val="16"/>
                <w:szCs w:val="16"/>
              </w:rPr>
            </w:pPr>
            <w:r w:rsidRPr="0031773C">
              <w:rPr>
                <w:rFonts w:cs="Arial"/>
                <w:sz w:val="16"/>
                <w:szCs w:val="16"/>
              </w:rPr>
              <w:t>QSP 7.9.4-2006 Rev 00</w:t>
            </w:r>
          </w:p>
          <w:p w:rsidRPr="0031773C" w:rsidR="00FF07CE" w:rsidP="00FF07CE" w:rsidRDefault="00FF07CE" w14:paraId="14C4FFAE" w14:textId="77777777">
            <w:pPr>
              <w:ind w:left="-104" w:right="-105"/>
              <w:rPr>
                <w:rFonts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Pr="0031773C" w:rsidR="00FF07CE" w:rsidP="00FF07CE" w:rsidRDefault="00FF07CE" w14:paraId="649163D7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38B020B3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22B478D8" w14:textId="77777777">
        <w:tc>
          <w:tcPr>
            <w:tcW w:w="3685" w:type="dxa"/>
            <w:vAlign w:val="bottom"/>
          </w:tcPr>
          <w:p w:rsidRPr="0031773C" w:rsidR="00FF07CE" w:rsidP="00FF07CE" w:rsidRDefault="00FF07CE" w14:paraId="42655C39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Protocol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458FC89B" w14:textId="0F5644D1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7.9.4-2007 Rev 00</w:t>
            </w:r>
          </w:p>
        </w:tc>
        <w:tc>
          <w:tcPr>
            <w:tcW w:w="630" w:type="dxa"/>
          </w:tcPr>
          <w:p w:rsidRPr="0031773C" w:rsidR="00FF07CE" w:rsidP="00FF07CE" w:rsidRDefault="00FF07CE" w14:paraId="380FAA3E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4C02CE63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6A1CE0" w14:paraId="65612203" w14:textId="77777777">
        <w:tc>
          <w:tcPr>
            <w:tcW w:w="3685" w:type="dxa"/>
          </w:tcPr>
          <w:p w:rsidRPr="0031773C" w:rsidR="00FF07CE" w:rsidP="00FF07CE" w:rsidRDefault="00FF07CE" w14:paraId="008CB7E3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Investigator Brochure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31772288" w14:textId="77777777">
            <w:pPr>
              <w:ind w:left="-104" w:right="-105"/>
              <w:rPr>
                <w:rFonts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Pr="0031773C" w:rsidR="00FF07CE" w:rsidP="00FF07CE" w:rsidRDefault="00FF07CE" w14:paraId="4274958C" w14:textId="2197364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3870" w:type="dxa"/>
          </w:tcPr>
          <w:p w:rsidRPr="0031773C" w:rsidR="00FF07CE" w:rsidP="004251AA" w:rsidRDefault="00FF07CE" w14:paraId="0D99EE8C" w14:textId="4BB79DFD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</w:rPr>
              <w:t>This clinical study takes place in the U.S. using a NSR device, so an IB is not required. The device is classified as a wellness medical device.</w:t>
            </w:r>
          </w:p>
        </w:tc>
      </w:tr>
      <w:tr w:rsidRPr="0031773C" w:rsidR="00FF07CE" w:rsidTr="006A1CE0" w14:paraId="530BA685" w14:textId="77777777">
        <w:tc>
          <w:tcPr>
            <w:tcW w:w="3685" w:type="dxa"/>
            <w:vAlign w:val="bottom"/>
          </w:tcPr>
          <w:p w:rsidRPr="0031773C" w:rsidR="00FF07CE" w:rsidP="00FF07CE" w:rsidRDefault="00FF07CE" w14:paraId="5A62ACEC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Informed Consent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1690BFCA" w14:textId="46675A66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7.9.4-2014 Rev 00</w:t>
            </w:r>
          </w:p>
        </w:tc>
        <w:tc>
          <w:tcPr>
            <w:tcW w:w="630" w:type="dxa"/>
          </w:tcPr>
          <w:p w:rsidRPr="0031773C" w:rsidR="00FF07CE" w:rsidP="00FF07CE" w:rsidRDefault="00FF07CE" w14:paraId="4A1A6AFE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72877E78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6A1CE0" w14:paraId="7D2F703D" w14:textId="77777777">
        <w:tc>
          <w:tcPr>
            <w:tcW w:w="3685" w:type="dxa"/>
            <w:vAlign w:val="bottom"/>
          </w:tcPr>
          <w:p w:rsidRPr="0031773C" w:rsidR="00FF07CE" w:rsidP="00FF07CE" w:rsidRDefault="00FF07CE" w14:paraId="01002FEF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IRB/IEC Submission and Approval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7F3BA1B6" w14:textId="26356A64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7.9.4-2009 Rev 00</w:t>
            </w:r>
          </w:p>
        </w:tc>
        <w:tc>
          <w:tcPr>
            <w:tcW w:w="630" w:type="dxa"/>
          </w:tcPr>
          <w:p w:rsidRPr="0031773C" w:rsidR="00FF07CE" w:rsidP="00FF07CE" w:rsidRDefault="00FF07CE" w14:paraId="2DB7C4AC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7E00BBBE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6A1CE0" w14:paraId="778200A0" w14:textId="77777777">
        <w:tc>
          <w:tcPr>
            <w:tcW w:w="3685" w:type="dxa"/>
            <w:vAlign w:val="bottom"/>
          </w:tcPr>
          <w:p w:rsidRPr="0031773C" w:rsidR="00FF07CE" w:rsidP="00FF07CE" w:rsidRDefault="00FF07CE" w14:paraId="1FF1DD0E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Monitoring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1CBA3688" w14:textId="0563975F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7.9.4-2005 Rev 00</w:t>
            </w:r>
          </w:p>
        </w:tc>
        <w:tc>
          <w:tcPr>
            <w:tcW w:w="630" w:type="dxa"/>
          </w:tcPr>
          <w:p w:rsidRPr="0031773C" w:rsidR="00FF07CE" w:rsidP="00FF07CE" w:rsidRDefault="00FF07CE" w14:paraId="2ECACE15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3550CAD4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6A1CE0" w14:paraId="534B1B3C" w14:textId="77777777">
        <w:tc>
          <w:tcPr>
            <w:tcW w:w="3685" w:type="dxa"/>
            <w:vAlign w:val="bottom"/>
          </w:tcPr>
          <w:p w:rsidRPr="0031773C" w:rsidR="00FF07CE" w:rsidP="00FF07CE" w:rsidRDefault="00FF07CE" w14:paraId="515F039E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Monitoring Plan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451AAA3A" w14:textId="5C89BB2B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7.9.4-2018 Rev 00</w:t>
            </w:r>
          </w:p>
        </w:tc>
        <w:tc>
          <w:tcPr>
            <w:tcW w:w="630" w:type="dxa"/>
          </w:tcPr>
          <w:p w:rsidRPr="0031773C" w:rsidR="00FF07CE" w:rsidP="00FF07CE" w:rsidRDefault="00FF07CE" w14:paraId="2B014724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6B130246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E534EF" w14:paraId="79906070" w14:textId="77777777">
        <w:tc>
          <w:tcPr>
            <w:tcW w:w="3685" w:type="dxa"/>
          </w:tcPr>
          <w:p w:rsidRPr="0031773C" w:rsidR="00FF07CE" w:rsidP="00FF07CE" w:rsidRDefault="00FF07CE" w14:paraId="0360A48B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Data Management Plan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2D951082" w14:textId="09FF49C3">
            <w:pPr>
              <w:ind w:left="-104" w:right="-105"/>
              <w:rPr>
                <w:rFonts w:cs="Arial"/>
                <w:sz w:val="22"/>
                <w:szCs w:val="22"/>
              </w:rPr>
            </w:pPr>
          </w:p>
        </w:tc>
        <w:tc>
          <w:tcPr>
            <w:tcW w:w="630" w:type="dxa"/>
          </w:tcPr>
          <w:p w:rsidRPr="0031773C" w:rsidR="00FF07CE" w:rsidP="00FF07CE" w:rsidRDefault="00FF07CE" w14:paraId="4AA724EA" w14:textId="302A859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3870" w:type="dxa"/>
          </w:tcPr>
          <w:p w:rsidRPr="0031773C" w:rsidR="00FF07CE" w:rsidP="00FF07CE" w:rsidRDefault="00FF07CE" w14:paraId="09400F1C" w14:textId="01A44381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</w:rPr>
              <w:t>Due to deficiencies in new data management procedures, original procedure will be followed: 7.9-801 Data Management for Clinical Research.</w:t>
            </w:r>
          </w:p>
        </w:tc>
      </w:tr>
      <w:tr w:rsidRPr="0031773C" w:rsidR="00FF07CE" w:rsidTr="00E534EF" w14:paraId="400FBD5C" w14:textId="77777777">
        <w:tc>
          <w:tcPr>
            <w:tcW w:w="3685" w:type="dxa"/>
          </w:tcPr>
          <w:p w:rsidRPr="0031773C" w:rsidR="00FF07CE" w:rsidP="00FF07CE" w:rsidRDefault="00FF07CE" w14:paraId="32D09C87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Statistical Analysis Plan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0811B9FE" w14:textId="65ECD5F2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7.9.4-2016 Rev 00</w:t>
            </w:r>
          </w:p>
        </w:tc>
        <w:tc>
          <w:tcPr>
            <w:tcW w:w="630" w:type="dxa"/>
          </w:tcPr>
          <w:p w:rsidRPr="0031773C" w:rsidR="00FF07CE" w:rsidP="00FF07CE" w:rsidRDefault="00FF07CE" w14:paraId="2B18FBAC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787BCA60" w14:textId="06A7D102">
            <w:pPr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Note: Located within the protocol</w:t>
            </w:r>
          </w:p>
        </w:tc>
      </w:tr>
      <w:tr w:rsidRPr="0031773C" w:rsidR="00FF07CE" w:rsidTr="00C76445" w14:paraId="27232D29" w14:textId="77777777">
        <w:tc>
          <w:tcPr>
            <w:tcW w:w="3685" w:type="dxa"/>
            <w:vAlign w:val="bottom"/>
          </w:tcPr>
          <w:p w:rsidRPr="0031773C" w:rsidR="00FF07CE" w:rsidP="00FF07CE" w:rsidRDefault="00FF07CE" w14:paraId="36E04F42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Database Lock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564D72D6" w14:textId="77E52DC6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7.9.4-2023 Rev 00</w:t>
            </w:r>
          </w:p>
        </w:tc>
        <w:tc>
          <w:tcPr>
            <w:tcW w:w="630" w:type="dxa"/>
          </w:tcPr>
          <w:p w:rsidRPr="0031773C" w:rsidR="00FF07CE" w:rsidP="00FF07CE" w:rsidRDefault="00FF07CE" w14:paraId="743B701A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27489905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25644C69" w14:textId="77777777">
        <w:tc>
          <w:tcPr>
            <w:tcW w:w="3685" w:type="dxa"/>
            <w:vAlign w:val="bottom"/>
          </w:tcPr>
          <w:p w:rsidRPr="0031773C" w:rsidR="00FF07CE" w:rsidP="00FF07CE" w:rsidRDefault="00FF07CE" w14:paraId="0B88374B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Clinical Study Registration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03BDF0F9" w14:textId="1C4E41F9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7.9.4-2017 Rev 01</w:t>
            </w:r>
          </w:p>
        </w:tc>
        <w:tc>
          <w:tcPr>
            <w:tcW w:w="630" w:type="dxa"/>
          </w:tcPr>
          <w:p w:rsidRPr="0031773C" w:rsidR="00FF07CE" w:rsidP="00FF07CE" w:rsidRDefault="00FF07CE" w14:paraId="28D220D4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20422A7A" w14:textId="77777777">
            <w:pPr>
              <w:pStyle w:val="Default"/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0B17F1A0" w14:textId="77777777">
        <w:tc>
          <w:tcPr>
            <w:tcW w:w="3685" w:type="dxa"/>
            <w:vAlign w:val="bottom"/>
          </w:tcPr>
          <w:p w:rsidRPr="0031773C" w:rsidR="00FF07CE" w:rsidP="00FF07CE" w:rsidRDefault="00FF07CE" w14:paraId="13D41391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 xml:space="preserve">Adverse Event Monitoring Procedure </w:t>
            </w:r>
          </w:p>
        </w:tc>
        <w:tc>
          <w:tcPr>
            <w:tcW w:w="1800" w:type="dxa"/>
          </w:tcPr>
          <w:p w:rsidRPr="0031773C" w:rsidR="00FF07CE" w:rsidP="00FF07CE" w:rsidRDefault="00FF07CE" w14:paraId="49FF56BA" w14:textId="1CA06AE8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7.9.4-2019 Rev 00</w:t>
            </w:r>
          </w:p>
        </w:tc>
        <w:tc>
          <w:tcPr>
            <w:tcW w:w="630" w:type="dxa"/>
          </w:tcPr>
          <w:p w:rsidRPr="0031773C" w:rsidR="00FF07CE" w:rsidP="00FF07CE" w:rsidRDefault="00FF07CE" w14:paraId="63AEE81F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480BE333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3AA613B5" w14:textId="77777777">
        <w:tc>
          <w:tcPr>
            <w:tcW w:w="3685" w:type="dxa"/>
            <w:vAlign w:val="bottom"/>
          </w:tcPr>
          <w:p w:rsidRPr="0031773C" w:rsidR="00FF07CE" w:rsidP="00FF07CE" w:rsidRDefault="00FF07CE" w14:paraId="309D2F4A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Product Deficiency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192BEB26" w14:textId="145D4E35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7.9.4-2020 Rev 00</w:t>
            </w:r>
          </w:p>
        </w:tc>
        <w:tc>
          <w:tcPr>
            <w:tcW w:w="630" w:type="dxa"/>
          </w:tcPr>
          <w:p w:rsidRPr="0031773C" w:rsidR="00FF07CE" w:rsidP="00FF07CE" w:rsidRDefault="00FF07CE" w14:paraId="44E8CC4C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31F261FE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6127C615" w14:textId="77777777">
        <w:tc>
          <w:tcPr>
            <w:tcW w:w="3685" w:type="dxa"/>
            <w:vAlign w:val="bottom"/>
          </w:tcPr>
          <w:p w:rsidRPr="0031773C" w:rsidR="00FF07CE" w:rsidP="00FF07CE" w:rsidRDefault="00FF07CE" w14:paraId="104ED6B5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 xml:space="preserve">Risk Assessment Procedure </w:t>
            </w:r>
          </w:p>
        </w:tc>
        <w:tc>
          <w:tcPr>
            <w:tcW w:w="1800" w:type="dxa"/>
          </w:tcPr>
          <w:p w:rsidRPr="0031773C" w:rsidR="00FF07CE" w:rsidP="00FF07CE" w:rsidRDefault="00FF07CE" w14:paraId="3B8F89F6" w14:textId="68E766C8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7.9.4-2021 Rev 00</w:t>
            </w:r>
          </w:p>
        </w:tc>
        <w:tc>
          <w:tcPr>
            <w:tcW w:w="630" w:type="dxa"/>
          </w:tcPr>
          <w:p w:rsidRPr="0031773C" w:rsidR="00FF07CE" w:rsidP="00FF07CE" w:rsidRDefault="00FF07CE" w14:paraId="0CAC82A7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511D03CE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6D2ED036" w14:textId="77777777">
        <w:tc>
          <w:tcPr>
            <w:tcW w:w="3685" w:type="dxa"/>
            <w:vAlign w:val="bottom"/>
          </w:tcPr>
          <w:p w:rsidRPr="0031773C" w:rsidR="00FF07CE" w:rsidP="00FF07CE" w:rsidRDefault="00FF07CE" w14:paraId="4DE70213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Clinical Study Report Procedure</w:t>
            </w:r>
          </w:p>
        </w:tc>
        <w:tc>
          <w:tcPr>
            <w:tcW w:w="1800" w:type="dxa"/>
          </w:tcPr>
          <w:p w:rsidRPr="0031773C" w:rsidR="00FF07CE" w:rsidP="00FF07CE" w:rsidRDefault="00FF07CE" w14:paraId="324762B4" w14:textId="560AB35B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QSP 7.9.4-2008 Rev 00</w:t>
            </w:r>
          </w:p>
        </w:tc>
        <w:tc>
          <w:tcPr>
            <w:tcW w:w="630" w:type="dxa"/>
          </w:tcPr>
          <w:p w:rsidRPr="0031773C" w:rsidR="00FF07CE" w:rsidP="00FF07CE" w:rsidRDefault="00FF07CE" w14:paraId="77A25806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2A17C6B5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2F231252" w14:textId="77777777">
        <w:tc>
          <w:tcPr>
            <w:tcW w:w="3685" w:type="dxa"/>
            <w:vAlign w:val="bottom"/>
          </w:tcPr>
          <w:p w:rsidRPr="0031773C" w:rsidR="00FF07CE" w:rsidP="00FF07CE" w:rsidRDefault="00FF07CE" w14:paraId="37F6AC3E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Study Start-Up CHECKLIST</w:t>
            </w:r>
          </w:p>
        </w:tc>
        <w:tc>
          <w:tcPr>
            <w:tcW w:w="1800" w:type="dxa"/>
          </w:tcPr>
          <w:p w:rsidRPr="0031773C" w:rsidR="00FF07CE" w:rsidP="00FF07CE" w:rsidRDefault="00FF07CE" w14:paraId="0D3A8D7C" w14:textId="414A526C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Form 4705</w:t>
            </w:r>
          </w:p>
        </w:tc>
        <w:tc>
          <w:tcPr>
            <w:tcW w:w="630" w:type="dxa"/>
          </w:tcPr>
          <w:p w:rsidRPr="0031773C" w:rsidR="00FF07CE" w:rsidP="00FF07CE" w:rsidRDefault="00FF07CE" w14:paraId="1A52820D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6A53E272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1BA7CCA6" w14:textId="77777777">
        <w:tc>
          <w:tcPr>
            <w:tcW w:w="3685" w:type="dxa"/>
            <w:vAlign w:val="bottom"/>
          </w:tcPr>
          <w:p w:rsidRPr="0031773C" w:rsidR="00FF07CE" w:rsidP="00FF07CE" w:rsidRDefault="00FF07CE" w14:paraId="6F82A4A2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Informed Consent Form CHECKLIST</w:t>
            </w:r>
          </w:p>
        </w:tc>
        <w:tc>
          <w:tcPr>
            <w:tcW w:w="1800" w:type="dxa"/>
          </w:tcPr>
          <w:p w:rsidRPr="0031773C" w:rsidR="00FF07CE" w:rsidP="00FF07CE" w:rsidRDefault="00FF07CE" w14:paraId="01F2DAAF" w14:textId="5B48C968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Form 4706</w:t>
            </w:r>
          </w:p>
        </w:tc>
        <w:tc>
          <w:tcPr>
            <w:tcW w:w="630" w:type="dxa"/>
          </w:tcPr>
          <w:p w:rsidRPr="0031773C" w:rsidR="00FF07CE" w:rsidP="00FF07CE" w:rsidRDefault="00FF07CE" w14:paraId="5CBC1A8E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37538F28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C76445" w14:paraId="5969715D" w14:textId="77777777">
        <w:tc>
          <w:tcPr>
            <w:tcW w:w="3685" w:type="dxa"/>
            <w:vAlign w:val="bottom"/>
          </w:tcPr>
          <w:p w:rsidRPr="0031773C" w:rsidR="00FF07CE" w:rsidP="00FF07CE" w:rsidRDefault="00FF07CE" w14:paraId="0F62AAFD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Trial Master File/Site Regulatory File Documents CHECKLIST</w:t>
            </w:r>
          </w:p>
        </w:tc>
        <w:tc>
          <w:tcPr>
            <w:tcW w:w="1800" w:type="dxa"/>
          </w:tcPr>
          <w:p w:rsidRPr="0031773C" w:rsidR="00FF07CE" w:rsidP="00FF07CE" w:rsidRDefault="00FF07CE" w14:paraId="5746659B" w14:textId="12638243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Form 4707</w:t>
            </w:r>
          </w:p>
        </w:tc>
        <w:tc>
          <w:tcPr>
            <w:tcW w:w="630" w:type="dxa"/>
          </w:tcPr>
          <w:p w:rsidRPr="0031773C" w:rsidR="00FF07CE" w:rsidP="00FF07CE" w:rsidRDefault="00FF07CE" w14:paraId="42B4BFE7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2B32DD88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320463" w14:paraId="3E51CAE8" w14:textId="77777777">
        <w:tc>
          <w:tcPr>
            <w:tcW w:w="3685" w:type="dxa"/>
            <w:vAlign w:val="bottom"/>
          </w:tcPr>
          <w:p w:rsidRPr="0031773C" w:rsidR="00FF07CE" w:rsidP="00FF07CE" w:rsidRDefault="00FF07CE" w14:paraId="3D2ED726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Study Closure CHECKLIST</w:t>
            </w:r>
          </w:p>
        </w:tc>
        <w:tc>
          <w:tcPr>
            <w:tcW w:w="1800" w:type="dxa"/>
          </w:tcPr>
          <w:p w:rsidRPr="0031773C" w:rsidR="00FF07CE" w:rsidP="00FF07CE" w:rsidRDefault="00FF07CE" w14:paraId="4900A8E4" w14:textId="36B4C8D1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Form 4708</w:t>
            </w:r>
          </w:p>
        </w:tc>
        <w:tc>
          <w:tcPr>
            <w:tcW w:w="630" w:type="dxa"/>
          </w:tcPr>
          <w:p w:rsidRPr="0031773C" w:rsidR="00FF07CE" w:rsidP="00FF07CE" w:rsidRDefault="00FF07CE" w14:paraId="395C15BC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1CBA9E26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320463" w14:paraId="294EB821" w14:textId="77777777">
        <w:tc>
          <w:tcPr>
            <w:tcW w:w="3685" w:type="dxa"/>
            <w:vAlign w:val="bottom"/>
          </w:tcPr>
          <w:p w:rsidRPr="0031773C" w:rsidR="00FF07CE" w:rsidP="00FF07CE" w:rsidRDefault="00FF07CE" w14:paraId="62E1FB79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Site Readiness CHECKLIST</w:t>
            </w:r>
          </w:p>
        </w:tc>
        <w:tc>
          <w:tcPr>
            <w:tcW w:w="1800" w:type="dxa"/>
          </w:tcPr>
          <w:p w:rsidRPr="0031773C" w:rsidR="00FF07CE" w:rsidP="00FF07CE" w:rsidRDefault="00FF07CE" w14:paraId="12793EF4" w14:textId="292B9AAA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Form 4709</w:t>
            </w:r>
          </w:p>
        </w:tc>
        <w:tc>
          <w:tcPr>
            <w:tcW w:w="630" w:type="dxa"/>
          </w:tcPr>
          <w:p w:rsidRPr="0031773C" w:rsidR="00FF07CE" w:rsidP="00FF07CE" w:rsidRDefault="00FF07CE" w14:paraId="5070E2FE" w14:textId="082967B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15C107A3" w14:textId="250B17FF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320463" w14:paraId="76E44656" w14:textId="77777777">
        <w:tc>
          <w:tcPr>
            <w:tcW w:w="3685" w:type="dxa"/>
            <w:vAlign w:val="bottom"/>
          </w:tcPr>
          <w:p w:rsidRPr="0031773C" w:rsidR="00FF07CE" w:rsidP="00FF07CE" w:rsidRDefault="00FF07CE" w14:paraId="4BFAA181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Clinical Study Request FORM</w:t>
            </w:r>
          </w:p>
        </w:tc>
        <w:tc>
          <w:tcPr>
            <w:tcW w:w="1800" w:type="dxa"/>
          </w:tcPr>
          <w:p w:rsidRPr="0031773C" w:rsidR="00FF07CE" w:rsidP="00FF07CE" w:rsidRDefault="00FF07CE" w14:paraId="6912B1B2" w14:textId="11A637E3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>Form 4710</w:t>
            </w:r>
          </w:p>
        </w:tc>
        <w:tc>
          <w:tcPr>
            <w:tcW w:w="630" w:type="dxa"/>
          </w:tcPr>
          <w:p w:rsidRPr="0031773C" w:rsidR="00FF07CE" w:rsidP="00FF07CE" w:rsidRDefault="00FF07CE" w14:paraId="0D37DFB8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338E5875" w14:textId="77777777">
            <w:pPr>
              <w:rPr>
                <w:rFonts w:cs="Arial"/>
                <w:sz w:val="22"/>
                <w:szCs w:val="22"/>
              </w:rPr>
            </w:pPr>
          </w:p>
        </w:tc>
      </w:tr>
      <w:tr w:rsidRPr="0031773C" w:rsidR="00FF07CE" w:rsidTr="00E534EF" w14:paraId="6190C0A8" w14:textId="77777777">
        <w:tc>
          <w:tcPr>
            <w:tcW w:w="3685" w:type="dxa"/>
            <w:vAlign w:val="bottom"/>
          </w:tcPr>
          <w:p w:rsidRPr="0031773C" w:rsidR="00FF07CE" w:rsidP="00FF07CE" w:rsidRDefault="00FF07CE" w14:paraId="2E6B362C" w14:textId="77777777">
            <w:pPr>
              <w:rPr>
                <w:rFonts w:cs="Arial"/>
                <w:color w:val="000000"/>
                <w:sz w:val="22"/>
                <w:szCs w:val="22"/>
              </w:rPr>
            </w:pPr>
            <w:r w:rsidRPr="0031773C">
              <w:rPr>
                <w:rFonts w:cs="Arial"/>
                <w:color w:val="000000"/>
                <w:sz w:val="22"/>
                <w:szCs w:val="22"/>
              </w:rPr>
              <w:t>CTMS Registration and Updating WI</w:t>
            </w:r>
          </w:p>
        </w:tc>
        <w:tc>
          <w:tcPr>
            <w:tcW w:w="1800" w:type="dxa"/>
            <w:shd w:val="clear" w:color="auto" w:fill="auto"/>
          </w:tcPr>
          <w:p w:rsidRPr="0031773C" w:rsidR="00FF07CE" w:rsidP="00FF07CE" w:rsidRDefault="00FF07CE" w14:paraId="620A033C" w14:textId="17A396EB">
            <w:pPr>
              <w:ind w:left="-104" w:right="-105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16"/>
                <w:szCs w:val="16"/>
              </w:rPr>
              <w:t xml:space="preserve">SRC WI v 1.0 </w:t>
            </w:r>
          </w:p>
        </w:tc>
        <w:tc>
          <w:tcPr>
            <w:tcW w:w="630" w:type="dxa"/>
          </w:tcPr>
          <w:p w:rsidRPr="0031773C" w:rsidR="00FF07CE" w:rsidP="00FF07CE" w:rsidRDefault="00FF07CE" w14:paraId="352AF90D" w14:textId="7777777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870" w:type="dxa"/>
          </w:tcPr>
          <w:p w:rsidRPr="0031773C" w:rsidR="00FF07CE" w:rsidP="00FF07CE" w:rsidRDefault="00FF07CE" w14:paraId="4CA142E9" w14:textId="43203B55">
            <w:pPr>
              <w:rPr>
                <w:rFonts w:cs="Arial"/>
                <w:sz w:val="22"/>
                <w:szCs w:val="22"/>
              </w:rPr>
            </w:pPr>
          </w:p>
        </w:tc>
      </w:tr>
    </w:tbl>
    <w:p w:rsidRPr="0031773C" w:rsidR="00245B9F" w:rsidP="00245B9F" w:rsidRDefault="00245B9F" w14:paraId="093BC8F9" w14:textId="77777777">
      <w:pPr>
        <w:rPr>
          <w:rFonts w:cs="Arial"/>
          <w:sz w:val="22"/>
          <w:szCs w:val="22"/>
        </w:rPr>
      </w:pPr>
    </w:p>
    <w:p w:rsidRPr="0031773C" w:rsidR="00B63120" w:rsidP="00B63120" w:rsidRDefault="00B63120" w14:paraId="031FF561" w14:textId="77777777">
      <w:pPr>
        <w:pStyle w:val="Heading1"/>
        <w:numPr>
          <w:ilvl w:val="0"/>
          <w:numId w:val="0"/>
        </w:numPr>
        <w:ind w:left="432" w:hanging="432"/>
        <w:rPr>
          <w:rFonts w:cs="Arial"/>
          <w:color w:val="auto"/>
          <w:sz w:val="22"/>
          <w:szCs w:val="22"/>
        </w:rPr>
      </w:pPr>
      <w:r w:rsidRPr="0031773C">
        <w:rPr>
          <w:rFonts w:cs="Arial"/>
          <w:color w:val="auto"/>
          <w:sz w:val="22"/>
          <w:szCs w:val="22"/>
        </w:rPr>
        <w:t xml:space="preserve">Appendices </w:t>
      </w:r>
    </w:p>
    <w:p w:rsidRPr="0031773C" w:rsidR="006B334B" w:rsidP="00FA2716" w:rsidRDefault="00B63120" w14:paraId="71DC1BA1" w14:textId="19494935">
      <w:pPr>
        <w:pStyle w:val="Heading1"/>
        <w:numPr>
          <w:ilvl w:val="0"/>
          <w:numId w:val="0"/>
        </w:numPr>
        <w:ind w:left="432" w:hanging="432"/>
        <w:rPr>
          <w:rFonts w:cs="Arial"/>
          <w:color w:val="auto"/>
          <w:sz w:val="22"/>
          <w:szCs w:val="22"/>
        </w:rPr>
      </w:pPr>
      <w:bookmarkStart w:name="_Toc473293663" w:id="2"/>
      <w:r w:rsidRPr="0031773C">
        <w:rPr>
          <w:rFonts w:cs="Arial"/>
          <w:color w:val="auto"/>
          <w:sz w:val="22"/>
          <w:szCs w:val="22"/>
        </w:rPr>
        <w:t xml:space="preserve">Document </w:t>
      </w:r>
      <w:r w:rsidRPr="0031773C" w:rsidR="006B334B">
        <w:rPr>
          <w:rFonts w:cs="Arial"/>
          <w:color w:val="auto"/>
          <w:sz w:val="22"/>
          <w:szCs w:val="22"/>
        </w:rPr>
        <w:t>Revision History</w:t>
      </w:r>
      <w:bookmarkEnd w:id="2"/>
    </w:p>
    <w:tbl>
      <w:tblPr>
        <w:tblW w:w="9923" w:type="dxa"/>
        <w:tblInd w:w="-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Pr="0031773C" w:rsidR="00A95B72" w:rsidTr="00A95B72" w14:paraId="67247B27" w14:textId="77777777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1773C" w:rsidR="006B334B" w:rsidP="00FD5BDD" w:rsidRDefault="006B334B" w14:paraId="241CF218" w14:textId="77777777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1773C" w:rsidR="006B334B" w:rsidP="00FD5BDD" w:rsidRDefault="006B334B" w14:paraId="05803DD7" w14:textId="77777777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1773C" w:rsidR="006B334B" w:rsidP="00FD5BDD" w:rsidRDefault="006B334B" w14:paraId="23D120A6" w14:textId="77777777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1773C" w:rsidR="006B334B" w:rsidP="00FD5BDD" w:rsidRDefault="006B334B" w14:paraId="28DE34FB" w14:textId="77777777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1773C" w:rsidR="006B334B" w:rsidP="00FD5BDD" w:rsidRDefault="006B334B" w14:paraId="6FA34F42" w14:textId="77777777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Reason for Change</w:t>
            </w:r>
          </w:p>
        </w:tc>
      </w:tr>
      <w:tr w:rsidRPr="0031773C" w:rsidR="00B63120" w:rsidTr="00A95B72" w14:paraId="127D1EC5" w14:textId="77777777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B63120" w:rsidP="00B63120" w:rsidRDefault="00022E4F" w14:paraId="7D9581D2" w14:textId="314496AA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B63120" w:rsidP="001B4594" w:rsidRDefault="001B4594" w14:paraId="6BA262C0" w14:textId="4F85CCFF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 xml:space="preserve">11 October </w:t>
            </w:r>
            <w:r w:rsidRPr="0031773C" w:rsidR="004251AA">
              <w:rPr>
                <w:rFonts w:eastAsia="Calibri" w:cs="Arial"/>
                <w:sz w:val="22"/>
                <w:szCs w:val="22"/>
              </w:rPr>
              <w:t>2019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B63120" w:rsidP="00B63120" w:rsidRDefault="001B4594" w14:paraId="4FB35D8E" w14:textId="7EEB5C83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>Beth Galaska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B63120" w:rsidP="00B63120" w:rsidRDefault="008B23FD" w14:paraId="2F18E987" w14:textId="1F0278ED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>Draft</w:t>
            </w:r>
            <w:r w:rsidRPr="0031773C" w:rsidR="00B63120">
              <w:rPr>
                <w:rFonts w:eastAsia="Calibri"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B63120" w:rsidP="00B63120" w:rsidRDefault="005470E5" w14:paraId="69C3AAD2" w14:textId="5D0B4F6D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N/A</w:t>
            </w:r>
          </w:p>
        </w:tc>
      </w:tr>
      <w:tr w:rsidRPr="0031773C" w:rsidR="001B4594" w:rsidTr="00A95B72" w14:paraId="135B0E95" w14:textId="77777777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1B4594" w:rsidP="00B63120" w:rsidRDefault="001B4594" w14:paraId="23427DA4" w14:textId="632C66F3">
            <w:pPr>
              <w:pStyle w:val="NoSpacing"/>
              <w:rPr>
                <w:rFonts w:eastAsia="Calibri"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1B4594" w:rsidP="001B4594" w:rsidRDefault="0031773C" w14:paraId="48DAC1D0" w14:textId="4690F888">
            <w:pPr>
              <w:pStyle w:val="NoSpacing"/>
              <w:rPr>
                <w:rFonts w:eastAsia="Calibri"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>9</w:t>
            </w:r>
            <w:r w:rsidRPr="0031773C">
              <w:rPr>
                <w:rFonts w:eastAsia="Calibri" w:cs="Arial"/>
                <w:sz w:val="22"/>
                <w:szCs w:val="22"/>
              </w:rPr>
              <w:t xml:space="preserve"> </w:t>
            </w:r>
            <w:r w:rsidRPr="0031773C" w:rsidR="001B4594">
              <w:rPr>
                <w:rFonts w:eastAsia="Calibri" w:cs="Arial"/>
                <w:sz w:val="22"/>
                <w:szCs w:val="22"/>
              </w:rPr>
              <w:t>January 2019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1B4594" w:rsidDel="001B4594" w:rsidP="00B63120" w:rsidRDefault="001B4594" w14:paraId="0B4A1C1C" w14:textId="2737F557">
            <w:pPr>
              <w:pStyle w:val="NoSpacing"/>
              <w:rPr>
                <w:rFonts w:eastAsia="Calibri"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>Beth Galaska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1B4594" w:rsidP="00B63120" w:rsidRDefault="008B23FD" w14:paraId="352525F4" w14:textId="653B0FD3">
            <w:pPr>
              <w:pStyle w:val="NoSpacing"/>
              <w:rPr>
                <w:rFonts w:eastAsia="Calibri"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>Initial</w:t>
            </w:r>
            <w:r w:rsidRPr="0031773C" w:rsidR="001B4594">
              <w:rPr>
                <w:rFonts w:eastAsia="Calibri" w:cs="Arial"/>
                <w:sz w:val="22"/>
                <w:szCs w:val="22"/>
              </w:rPr>
              <w:t xml:space="preserve"> Release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1773C" w:rsidR="001B4594" w:rsidP="00B63120" w:rsidRDefault="001B4594" w14:paraId="6D2DDBED" w14:textId="579FB6AF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eastAsia="Calibri" w:cs="Arial"/>
                <w:sz w:val="22"/>
                <w:szCs w:val="22"/>
              </w:rPr>
              <w:t>Updated to incorporate Amendment 1 and 2</w:t>
            </w:r>
          </w:p>
        </w:tc>
      </w:tr>
    </w:tbl>
    <w:p w:rsidRPr="0031773C" w:rsidR="00A458AF" w:rsidP="00FA2716" w:rsidRDefault="00FC087B" w14:paraId="5DB1FEFF" w14:textId="568D9171">
      <w:pPr>
        <w:pStyle w:val="Heading1"/>
        <w:numPr>
          <w:ilvl w:val="0"/>
          <w:numId w:val="0"/>
        </w:numPr>
        <w:ind w:left="432" w:hanging="432"/>
        <w:rPr>
          <w:rFonts w:cs="Arial"/>
          <w:color w:val="auto"/>
          <w:sz w:val="22"/>
          <w:szCs w:val="22"/>
        </w:rPr>
      </w:pPr>
      <w:bookmarkStart w:name="_Toc473293664" w:id="3"/>
      <w:r w:rsidRPr="0031773C">
        <w:rPr>
          <w:rFonts w:cs="Arial"/>
          <w:color w:val="auto"/>
          <w:sz w:val="22"/>
          <w:szCs w:val="22"/>
        </w:rPr>
        <w:t xml:space="preserve">Document </w:t>
      </w:r>
      <w:r w:rsidRPr="0031773C" w:rsidR="00A458AF">
        <w:rPr>
          <w:rFonts w:cs="Arial"/>
          <w:color w:val="auto"/>
          <w:sz w:val="22"/>
          <w:szCs w:val="22"/>
        </w:rPr>
        <w:t>Approval</w:t>
      </w:r>
      <w:bookmarkEnd w:id="3"/>
      <w:r w:rsidRPr="0031773C">
        <w:rPr>
          <w:rFonts w:cs="Arial"/>
          <w:color w:val="auto"/>
          <w:sz w:val="22"/>
          <w:szCs w:val="22"/>
        </w:rPr>
        <w:t xml:space="preserve"> History</w:t>
      </w:r>
    </w:p>
    <w:p w:rsidRPr="0031773C" w:rsidR="005F7392" w:rsidP="00FD5BDD" w:rsidRDefault="005F7392" w14:paraId="1A589DB0" w14:textId="114755DC">
      <w:pPr>
        <w:rPr>
          <w:rFonts w:cs="Arial"/>
          <w:sz w:val="22"/>
          <w:szCs w:val="22"/>
        </w:rPr>
      </w:pPr>
    </w:p>
    <w:tbl>
      <w:tblPr>
        <w:tblW w:w="9952" w:type="dxa"/>
        <w:tblInd w:w="-62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2070"/>
        <w:gridCol w:w="5580"/>
      </w:tblGrid>
      <w:tr w:rsidRPr="0031773C" w:rsidR="00821A19" w:rsidTr="00EF6439" w14:paraId="0BF9E025" w14:textId="77777777">
        <w:trPr>
          <w:tblHeader/>
        </w:trPr>
        <w:tc>
          <w:tcPr>
            <w:tcW w:w="23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31773C" w:rsidR="00821A19" w:rsidP="00FD5BDD" w:rsidRDefault="00173137" w14:paraId="54A618E4" w14:textId="2F1AB5CA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Approved by</w:t>
            </w:r>
          </w:p>
        </w:tc>
        <w:tc>
          <w:tcPr>
            <w:tcW w:w="207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1773C" w:rsidR="00821A19" w:rsidP="00FD5BDD" w:rsidRDefault="00821A19" w14:paraId="0315C643" w14:textId="77777777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Role / Function</w:t>
            </w:r>
          </w:p>
        </w:tc>
        <w:tc>
          <w:tcPr>
            <w:tcW w:w="5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1773C" w:rsidR="00821A19" w:rsidRDefault="00821A19" w14:paraId="7563AD3C" w14:textId="1E4EE3C1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31773C">
              <w:rPr>
                <w:rFonts w:cs="Arial"/>
                <w:b/>
                <w:sz w:val="22"/>
                <w:szCs w:val="22"/>
              </w:rPr>
              <w:t>Signature</w:t>
            </w:r>
            <w:r w:rsidRPr="0031773C" w:rsidR="00EF6439">
              <w:rPr>
                <w:rFonts w:cs="Arial"/>
                <w:b/>
                <w:sz w:val="22"/>
                <w:szCs w:val="22"/>
              </w:rPr>
              <w:t xml:space="preserve"> &amp; Date</w:t>
            </w:r>
          </w:p>
        </w:tc>
      </w:tr>
      <w:tr w:rsidRPr="002779A5" w:rsidR="00173137" w:rsidTr="00EF6439" w14:paraId="69F8A6F6" w14:textId="77777777">
        <w:trPr>
          <w:trHeight w:val="624"/>
          <w:tblHeader/>
        </w:trPr>
        <w:tc>
          <w:tcPr>
            <w:tcW w:w="23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31773C" w:rsidR="00173137" w:rsidP="00AA2F51" w:rsidRDefault="00AA2F51" w14:paraId="0C18B3E7" w14:textId="205C083E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Kelli Davis</w:t>
            </w:r>
          </w:p>
        </w:tc>
        <w:tc>
          <w:tcPr>
            <w:tcW w:w="207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2779A5" w:rsidR="00173137" w:rsidP="00173137" w:rsidRDefault="004251AA" w14:paraId="2ABA4AD5" w14:textId="22697A4E">
            <w:pPr>
              <w:pStyle w:val="NoSpacing"/>
              <w:rPr>
                <w:rFonts w:cs="Arial"/>
                <w:sz w:val="22"/>
                <w:szCs w:val="22"/>
              </w:rPr>
            </w:pPr>
            <w:r w:rsidRPr="0031773C">
              <w:rPr>
                <w:rFonts w:cs="Arial"/>
                <w:sz w:val="22"/>
                <w:szCs w:val="22"/>
              </w:rPr>
              <w:t>COL</w:t>
            </w:r>
          </w:p>
        </w:tc>
        <w:tc>
          <w:tcPr>
            <w:tcW w:w="5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2779A5" w:rsidR="00173137" w:rsidP="00173137" w:rsidRDefault="00173137" w14:paraId="47D5A3C5" w14:textId="5C782909">
            <w:pPr>
              <w:pStyle w:val="NoSpacing"/>
              <w:rPr>
                <w:rFonts w:cs="Arial"/>
                <w:sz w:val="22"/>
                <w:szCs w:val="22"/>
              </w:rPr>
            </w:pPr>
          </w:p>
        </w:tc>
      </w:tr>
    </w:tbl>
    <w:p w:rsidRPr="002779A5" w:rsidR="00147DD8" w:rsidP="005470E5" w:rsidRDefault="00147DD8" w14:paraId="0604DD4C" w14:textId="3C0C5916">
      <w:pPr>
        <w:pStyle w:val="Heading1"/>
        <w:numPr>
          <w:ilvl w:val="0"/>
          <w:numId w:val="0"/>
        </w:numPr>
        <w:rPr>
          <w:rFonts w:cs="Arial"/>
          <w:b w:val="0"/>
          <w:color w:val="FF0000"/>
          <w:sz w:val="22"/>
          <w:szCs w:val="22"/>
        </w:rPr>
      </w:pPr>
    </w:p>
    <w:sectPr w:rsidRPr="002779A5" w:rsidR="00147DD8" w:rsidSect="002D6121">
      <w:headerReference w:type="even" r:id="rId11"/>
      <w:headerReference w:type="default" r:id="rId12"/>
      <w:footerReference w:type="default" r:id="rId13"/>
      <w:pgSz w:w="11909" w:h="16834" w:orient="portrait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87B" w:rsidRDefault="0048387B" w14:paraId="7FAE9140" w14:textId="77777777">
      <w:r>
        <w:separator/>
      </w:r>
    </w:p>
    <w:p w:rsidR="0048387B" w:rsidRDefault="0048387B" w14:paraId="67072DF9" w14:textId="77777777"/>
    <w:p w:rsidR="0048387B" w:rsidP="00EF70B1" w:rsidRDefault="0048387B" w14:paraId="197B8EB0" w14:textId="77777777"/>
    <w:p w:rsidR="0048387B" w:rsidP="00EF70B1" w:rsidRDefault="0048387B" w14:paraId="341DB8A0" w14:textId="77777777"/>
    <w:p w:rsidR="0048387B" w:rsidP="00EF70B1" w:rsidRDefault="0048387B" w14:paraId="73409EEC" w14:textId="77777777"/>
    <w:p w:rsidR="0048387B" w:rsidP="00EF70B1" w:rsidRDefault="0048387B" w14:paraId="111DCAE8" w14:textId="77777777"/>
    <w:p w:rsidR="0048387B" w:rsidP="00214BFF" w:rsidRDefault="0048387B" w14:paraId="3EFDF3D5" w14:textId="77777777"/>
  </w:endnote>
  <w:endnote w:type="continuationSeparator" w:id="0">
    <w:p w:rsidR="0048387B" w:rsidRDefault="0048387B" w14:paraId="5E5EB225" w14:textId="77777777">
      <w:r>
        <w:continuationSeparator/>
      </w:r>
    </w:p>
    <w:p w:rsidR="0048387B" w:rsidRDefault="0048387B" w14:paraId="71E512F3" w14:textId="77777777"/>
    <w:p w:rsidR="0048387B" w:rsidP="00EF70B1" w:rsidRDefault="0048387B" w14:paraId="7C14E87D" w14:textId="77777777"/>
    <w:p w:rsidR="0048387B" w:rsidP="00EF70B1" w:rsidRDefault="0048387B" w14:paraId="4927F91F" w14:textId="77777777"/>
    <w:p w:rsidR="0048387B" w:rsidP="00EF70B1" w:rsidRDefault="0048387B" w14:paraId="1D8D01E4" w14:textId="77777777"/>
    <w:p w:rsidR="0048387B" w:rsidP="00EF70B1" w:rsidRDefault="0048387B" w14:paraId="458E4352" w14:textId="77777777"/>
    <w:p w:rsidR="0048387B" w:rsidP="00214BFF" w:rsidRDefault="0048387B" w14:paraId="7DB9832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0"/>
      <w:gridCol w:w="1675"/>
      <w:gridCol w:w="2281"/>
      <w:gridCol w:w="2281"/>
      <w:gridCol w:w="1247"/>
      <w:gridCol w:w="1449"/>
    </w:tblGrid>
    <w:tr w:rsidRPr="00AB297F" w:rsidR="00892D63" w:rsidTr="00F05EE6" w14:paraId="2131EE45" w14:textId="77777777">
      <w:trPr>
        <w:trHeight w:val="225"/>
      </w:trPr>
      <w:tc>
        <w:tcPr>
          <w:tcW w:w="990" w:type="dxa"/>
          <w:vMerge w:val="restart"/>
          <w:vAlign w:val="center"/>
        </w:tcPr>
        <w:p w:rsidRPr="00DE39A3" w:rsidR="00892D63" w:rsidP="008B1D61" w:rsidRDefault="00892D63" w14:paraId="5B7135CA" w14:textId="77777777">
          <w:pPr>
            <w:jc w:val="right"/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sz w:val="16"/>
              <w:szCs w:val="16"/>
            </w:rPr>
            <w:t>Document ID:</w:t>
          </w:r>
        </w:p>
      </w:tc>
      <w:tc>
        <w:tcPr>
          <w:tcW w:w="1675" w:type="dxa"/>
          <w:vMerge w:val="restart"/>
          <w:vAlign w:val="center"/>
        </w:tcPr>
        <w:p w:rsidRPr="00DE39A3" w:rsidR="00892D63" w:rsidP="008B1D61" w:rsidRDefault="00892D63" w14:paraId="21295FC7" w14:textId="77777777">
          <w:pPr>
            <w:ind w:right="-105"/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sz w:val="16"/>
              <w:szCs w:val="16"/>
            </w:rPr>
            <w:t>&lt;As applicable, per local requirements&gt;</w:t>
          </w:r>
        </w:p>
      </w:tc>
      <w:tc>
        <w:tcPr>
          <w:tcW w:w="4562" w:type="dxa"/>
          <w:gridSpan w:val="2"/>
          <w:vAlign w:val="center"/>
        </w:tcPr>
        <w:p w:rsidRPr="00DE39A3" w:rsidR="00892D63" w:rsidP="008B1D61" w:rsidRDefault="00892D63" w14:paraId="4B4C1428" w14:textId="77777777">
          <w:pPr>
            <w:jc w:val="center"/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sz w:val="16"/>
              <w:szCs w:val="16"/>
            </w:rPr>
            <w:t>Document title:</w:t>
          </w:r>
        </w:p>
      </w:tc>
      <w:tc>
        <w:tcPr>
          <w:tcW w:w="1247" w:type="dxa"/>
          <w:vMerge w:val="restart"/>
          <w:vAlign w:val="center"/>
        </w:tcPr>
        <w:p w:rsidRPr="0031773C" w:rsidR="00892D63" w:rsidP="008B1D61" w:rsidRDefault="00892D63" w14:paraId="40AE2B95" w14:textId="77777777">
          <w:pPr>
            <w:jc w:val="right"/>
            <w:rPr>
              <w:rFonts w:eastAsia="Calibri" w:cs="Arial"/>
              <w:sz w:val="16"/>
              <w:szCs w:val="16"/>
            </w:rPr>
          </w:pPr>
          <w:r w:rsidRPr="0031773C">
            <w:rPr>
              <w:rFonts w:eastAsia="Calibri" w:cs="Arial"/>
              <w:sz w:val="16"/>
              <w:szCs w:val="16"/>
            </w:rPr>
            <w:t>Classification:</w:t>
          </w:r>
        </w:p>
      </w:tc>
      <w:tc>
        <w:tcPr>
          <w:tcW w:w="1449" w:type="dxa"/>
          <w:vMerge w:val="restart"/>
          <w:vAlign w:val="center"/>
        </w:tcPr>
        <w:p w:rsidRPr="0031773C" w:rsidR="00892D63" w:rsidP="008B1D61" w:rsidRDefault="00892D63" w14:paraId="74CABFED" w14:textId="77777777">
          <w:pPr>
            <w:rPr>
              <w:rFonts w:eastAsia="Calibri" w:cs="Arial"/>
              <w:sz w:val="16"/>
              <w:szCs w:val="16"/>
            </w:rPr>
          </w:pPr>
          <w:r w:rsidRPr="0031773C">
            <w:rPr>
              <w:rFonts w:eastAsia="Calibri" w:cs="Arial"/>
              <w:sz w:val="16"/>
              <w:szCs w:val="16"/>
            </w:rPr>
            <w:t>For internal use</w:t>
          </w:r>
        </w:p>
      </w:tc>
    </w:tr>
    <w:tr w:rsidRPr="00AB297F" w:rsidR="00892D63" w:rsidTr="00F05EE6" w14:paraId="332BFD35" w14:textId="77777777">
      <w:trPr>
        <w:trHeight w:val="225" w:hRule="exact"/>
      </w:trPr>
      <w:tc>
        <w:tcPr>
          <w:tcW w:w="990" w:type="dxa"/>
          <w:vMerge/>
          <w:vAlign w:val="center"/>
        </w:tcPr>
        <w:p w:rsidRPr="00DE39A3" w:rsidR="00892D63" w:rsidP="008B1D61" w:rsidRDefault="00892D63" w14:paraId="138E9A9F" w14:textId="77777777">
          <w:pPr>
            <w:jc w:val="right"/>
            <w:rPr>
              <w:rFonts w:eastAsia="Calibri" w:cs="Arial"/>
              <w:sz w:val="16"/>
              <w:szCs w:val="16"/>
            </w:rPr>
          </w:pPr>
        </w:p>
      </w:tc>
      <w:tc>
        <w:tcPr>
          <w:tcW w:w="1675" w:type="dxa"/>
          <w:vMerge/>
          <w:vAlign w:val="center"/>
        </w:tcPr>
        <w:p w:rsidRPr="00DE39A3" w:rsidR="00892D63" w:rsidP="008B1D61" w:rsidRDefault="00892D63" w14:paraId="60CE7929" w14:textId="77777777">
          <w:pPr>
            <w:ind w:right="-105"/>
            <w:rPr>
              <w:rFonts w:eastAsia="Calibri" w:cs="Arial"/>
              <w:sz w:val="16"/>
              <w:szCs w:val="16"/>
            </w:rPr>
          </w:pPr>
        </w:p>
      </w:tc>
      <w:tc>
        <w:tcPr>
          <w:tcW w:w="4562" w:type="dxa"/>
          <w:gridSpan w:val="2"/>
          <w:vMerge w:val="restart"/>
          <w:vAlign w:val="center"/>
        </w:tcPr>
        <w:p w:rsidRPr="00DE39A3" w:rsidR="00892D63" w:rsidP="008B1D61" w:rsidRDefault="00892D63" w14:paraId="6C0B0AF5" w14:textId="703F4B99">
          <w:pPr>
            <w:jc w:val="center"/>
            <w:rPr>
              <w:rFonts w:eastAsia="Calibri" w:cs="Arial"/>
              <w:sz w:val="16"/>
              <w:szCs w:val="16"/>
            </w:rPr>
          </w:pPr>
          <w:r>
            <w:rPr>
              <w:rFonts w:eastAsia="Calibri"/>
              <w:sz w:val="16"/>
            </w:rPr>
            <w:t>Clinical Study Plan</w:t>
          </w:r>
          <w:r w:rsidRPr="00DE39A3">
            <w:rPr>
              <w:rFonts w:eastAsia="Calibri"/>
              <w:sz w:val="16"/>
            </w:rPr>
            <w:t xml:space="preserve"> </w:t>
          </w:r>
        </w:p>
      </w:tc>
      <w:tc>
        <w:tcPr>
          <w:tcW w:w="1247" w:type="dxa"/>
          <w:vMerge/>
          <w:vAlign w:val="center"/>
        </w:tcPr>
        <w:p w:rsidRPr="0031773C" w:rsidR="00892D63" w:rsidP="008B1D61" w:rsidRDefault="00892D63" w14:paraId="7EB05CE0" w14:textId="77777777">
          <w:pPr>
            <w:jc w:val="right"/>
            <w:rPr>
              <w:rFonts w:eastAsia="Calibri" w:cs="Arial"/>
              <w:sz w:val="16"/>
              <w:szCs w:val="16"/>
            </w:rPr>
          </w:pPr>
        </w:p>
      </w:tc>
      <w:tc>
        <w:tcPr>
          <w:tcW w:w="1449" w:type="dxa"/>
          <w:vMerge/>
          <w:vAlign w:val="center"/>
        </w:tcPr>
        <w:p w:rsidRPr="0031773C" w:rsidR="00892D63" w:rsidP="008B1D61" w:rsidRDefault="00892D63" w14:paraId="4EE7F197" w14:textId="77777777">
          <w:pPr>
            <w:rPr>
              <w:rFonts w:eastAsia="Calibri" w:cs="Arial"/>
              <w:sz w:val="16"/>
              <w:szCs w:val="16"/>
            </w:rPr>
          </w:pPr>
        </w:p>
      </w:tc>
    </w:tr>
    <w:tr w:rsidRPr="00AB297F" w:rsidR="00892D63" w:rsidTr="00F05EE6" w14:paraId="79815327" w14:textId="77777777">
      <w:trPr>
        <w:trHeight w:val="227" w:hRule="exact"/>
      </w:trPr>
      <w:tc>
        <w:tcPr>
          <w:tcW w:w="990" w:type="dxa"/>
          <w:vAlign w:val="center"/>
        </w:tcPr>
        <w:p w:rsidRPr="00DE39A3" w:rsidR="00892D63" w:rsidP="008B1D61" w:rsidRDefault="00892D63" w14:paraId="399D9B71" w14:textId="77777777">
          <w:pPr>
            <w:jc w:val="right"/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sz w:val="16"/>
              <w:szCs w:val="16"/>
            </w:rPr>
            <w:t>Modified:</w:t>
          </w:r>
        </w:p>
      </w:tc>
      <w:tc>
        <w:tcPr>
          <w:tcW w:w="1675" w:type="dxa"/>
          <w:vAlign w:val="center"/>
        </w:tcPr>
        <w:p w:rsidRPr="00DE39A3" w:rsidR="00892D63" w:rsidP="0031773C" w:rsidRDefault="0031773C" w14:paraId="6E6118F0" w14:textId="429B4C47">
          <w:pPr>
            <w:rPr>
              <w:rFonts w:eastAsia="Calibri" w:cs="Arial"/>
              <w:sz w:val="16"/>
              <w:szCs w:val="16"/>
            </w:rPr>
          </w:pPr>
          <w:r>
            <w:rPr>
              <w:rFonts w:eastAsia="Calibri" w:cs="Arial"/>
              <w:sz w:val="16"/>
              <w:szCs w:val="16"/>
            </w:rPr>
            <w:t>9Jan2020</w:t>
          </w:r>
        </w:p>
      </w:tc>
      <w:tc>
        <w:tcPr>
          <w:tcW w:w="4562" w:type="dxa"/>
          <w:gridSpan w:val="2"/>
          <w:vMerge/>
          <w:vAlign w:val="center"/>
        </w:tcPr>
        <w:p w:rsidRPr="00DE39A3" w:rsidR="00892D63" w:rsidP="008B1D61" w:rsidRDefault="00892D63" w14:paraId="1E0695B1" w14:textId="77777777">
          <w:pPr>
            <w:jc w:val="center"/>
            <w:rPr>
              <w:rFonts w:eastAsia="Calibri" w:cs="Arial"/>
              <w:sz w:val="16"/>
              <w:szCs w:val="16"/>
            </w:rPr>
          </w:pPr>
        </w:p>
      </w:tc>
      <w:tc>
        <w:tcPr>
          <w:tcW w:w="1247" w:type="dxa"/>
          <w:vAlign w:val="center"/>
        </w:tcPr>
        <w:p w:rsidRPr="0031773C" w:rsidR="00892D63" w:rsidP="008B1D61" w:rsidRDefault="00892D63" w14:paraId="7DA96D5B" w14:textId="77777777">
          <w:pPr>
            <w:jc w:val="right"/>
            <w:rPr>
              <w:rFonts w:eastAsia="Calibri" w:cs="Arial"/>
              <w:sz w:val="16"/>
              <w:szCs w:val="16"/>
            </w:rPr>
          </w:pPr>
          <w:r w:rsidRPr="0031773C">
            <w:rPr>
              <w:rFonts w:eastAsia="Calibri" w:cs="Arial"/>
              <w:sz w:val="16"/>
              <w:szCs w:val="16"/>
            </w:rPr>
            <w:t>Author:</w:t>
          </w:r>
        </w:p>
      </w:tc>
      <w:tc>
        <w:tcPr>
          <w:tcW w:w="1449" w:type="dxa"/>
          <w:vAlign w:val="center"/>
        </w:tcPr>
        <w:p w:rsidRPr="0031773C" w:rsidR="00892D63" w:rsidP="008B1D61" w:rsidRDefault="0031773C" w14:paraId="67D535E4" w14:textId="5ACA1596">
          <w:pPr>
            <w:rPr>
              <w:rFonts w:eastAsia="Calibri" w:cs="Arial"/>
              <w:sz w:val="16"/>
              <w:szCs w:val="16"/>
              <w:lang w:val="nl-NL"/>
            </w:rPr>
          </w:pPr>
          <w:r w:rsidRPr="0031773C">
            <w:rPr>
              <w:rFonts w:eastAsia="Calibri" w:cs="Arial"/>
              <w:sz w:val="16"/>
              <w:szCs w:val="16"/>
              <w:lang w:val="nl-NL"/>
            </w:rPr>
            <w:t>B. Galaska</w:t>
          </w:r>
        </w:p>
      </w:tc>
    </w:tr>
    <w:tr w:rsidRPr="00AB297F" w:rsidR="00892D63" w:rsidTr="00F05EE6" w14:paraId="298D5081" w14:textId="77777777">
      <w:trPr>
        <w:trHeight w:val="227" w:hRule="exact"/>
      </w:trPr>
      <w:tc>
        <w:tcPr>
          <w:tcW w:w="990" w:type="dxa"/>
          <w:vAlign w:val="center"/>
        </w:tcPr>
        <w:p w:rsidRPr="00DE39A3" w:rsidR="00892D63" w:rsidP="008B1D61" w:rsidRDefault="00892D63" w14:paraId="715FEB83" w14:textId="77777777">
          <w:pPr>
            <w:jc w:val="right"/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sz w:val="16"/>
              <w:szCs w:val="16"/>
            </w:rPr>
            <w:t>Version:</w:t>
          </w:r>
        </w:p>
      </w:tc>
      <w:tc>
        <w:tcPr>
          <w:tcW w:w="1675" w:type="dxa"/>
          <w:vAlign w:val="center"/>
        </w:tcPr>
        <w:p w:rsidRPr="00DE39A3" w:rsidR="00892D63" w:rsidP="008B1D61" w:rsidRDefault="00892D63" w14:paraId="07DAF39C" w14:textId="2352BA5D">
          <w:pPr>
            <w:rPr>
              <w:rFonts w:eastAsia="Calibri" w:cs="Arial"/>
              <w:sz w:val="16"/>
              <w:szCs w:val="16"/>
            </w:rPr>
          </w:pPr>
          <w:r>
            <w:rPr>
              <w:rFonts w:eastAsia="Calibri" w:cs="Arial"/>
              <w:sz w:val="16"/>
              <w:szCs w:val="16"/>
            </w:rPr>
            <w:t>1.0</w:t>
          </w:r>
        </w:p>
      </w:tc>
      <w:tc>
        <w:tcPr>
          <w:tcW w:w="2281" w:type="dxa"/>
          <w:vAlign w:val="center"/>
        </w:tcPr>
        <w:p w:rsidRPr="00DE39A3" w:rsidR="00892D63" w:rsidP="008B1D61" w:rsidRDefault="00892D63" w14:paraId="75C05440" w14:textId="77777777">
          <w:pPr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color w:val="808080"/>
              <w:sz w:val="14"/>
              <w:szCs w:val="14"/>
            </w:rPr>
            <w:t>Template ID:</w:t>
          </w:r>
        </w:p>
      </w:tc>
      <w:tc>
        <w:tcPr>
          <w:tcW w:w="2281" w:type="dxa"/>
          <w:vAlign w:val="center"/>
        </w:tcPr>
        <w:p w:rsidRPr="00DE39A3" w:rsidR="00892D63" w:rsidP="008B1D61" w:rsidRDefault="00892D63" w14:paraId="6E6D1E5F" w14:textId="6ECA3BF6">
          <w:pPr>
            <w:ind w:left="-134" w:right="-105" w:firstLine="90"/>
            <w:jc w:val="both"/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color w:val="808080"/>
              <w:sz w:val="14"/>
              <w:szCs w:val="14"/>
            </w:rPr>
            <w:t>ClinicalStudyTemplate</w:t>
          </w:r>
          <w:r>
            <w:rPr>
              <w:rFonts w:eastAsia="Calibri" w:cs="Arial"/>
              <w:color w:val="808080"/>
              <w:sz w:val="14"/>
              <w:szCs w:val="14"/>
            </w:rPr>
            <w:t>0011</w:t>
          </w:r>
        </w:p>
      </w:tc>
      <w:tc>
        <w:tcPr>
          <w:tcW w:w="1247" w:type="dxa"/>
          <w:vAlign w:val="center"/>
        </w:tcPr>
        <w:p w:rsidRPr="0031773C" w:rsidR="00892D63" w:rsidP="008B1D61" w:rsidRDefault="00892D63" w14:paraId="6B331DEB" w14:textId="77777777">
          <w:pPr>
            <w:jc w:val="right"/>
            <w:rPr>
              <w:rFonts w:eastAsia="Calibri" w:cs="Arial"/>
              <w:sz w:val="16"/>
              <w:szCs w:val="16"/>
            </w:rPr>
          </w:pPr>
          <w:r w:rsidRPr="0031773C">
            <w:rPr>
              <w:rFonts w:eastAsia="Calibri" w:cs="Arial"/>
              <w:sz w:val="16"/>
              <w:szCs w:val="16"/>
            </w:rPr>
            <w:t>Approver:</w:t>
          </w:r>
        </w:p>
      </w:tc>
      <w:tc>
        <w:tcPr>
          <w:tcW w:w="1449" w:type="dxa"/>
          <w:vAlign w:val="center"/>
        </w:tcPr>
        <w:p w:rsidRPr="0031773C" w:rsidR="00892D63" w:rsidP="0031773C" w:rsidRDefault="00892D63" w14:paraId="230FA082" w14:textId="29F6E34C">
          <w:pPr>
            <w:rPr>
              <w:rFonts w:eastAsia="Calibri" w:cs="Arial"/>
              <w:sz w:val="16"/>
              <w:szCs w:val="16"/>
            </w:rPr>
          </w:pPr>
          <w:r w:rsidRPr="0031773C">
            <w:rPr>
              <w:rFonts w:eastAsia="Calibri" w:cs="Arial"/>
              <w:sz w:val="16"/>
              <w:szCs w:val="16"/>
            </w:rPr>
            <w:t xml:space="preserve"> </w:t>
          </w:r>
          <w:r w:rsidRPr="0031773C" w:rsidR="0031773C">
            <w:rPr>
              <w:rFonts w:eastAsia="Calibri" w:cs="Arial"/>
              <w:sz w:val="16"/>
              <w:szCs w:val="16"/>
            </w:rPr>
            <w:t>K. Davis</w:t>
          </w:r>
        </w:p>
      </w:tc>
    </w:tr>
    <w:tr w:rsidRPr="00AB297F" w:rsidR="00892D63" w:rsidTr="00F05EE6" w14:paraId="3B9AAEC7" w14:textId="77777777">
      <w:trPr>
        <w:trHeight w:val="227" w:hRule="exact"/>
      </w:trPr>
      <w:tc>
        <w:tcPr>
          <w:tcW w:w="990" w:type="dxa"/>
          <w:vAlign w:val="center"/>
        </w:tcPr>
        <w:p w:rsidRPr="00DE39A3" w:rsidR="00892D63" w:rsidP="008B1D61" w:rsidRDefault="00892D63" w14:paraId="2D561DF6" w14:textId="77777777">
          <w:pPr>
            <w:jc w:val="right"/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sz w:val="16"/>
              <w:szCs w:val="16"/>
            </w:rPr>
            <w:t>Status:</w:t>
          </w:r>
        </w:p>
      </w:tc>
      <w:tc>
        <w:tcPr>
          <w:tcW w:w="1675" w:type="dxa"/>
          <w:vAlign w:val="center"/>
        </w:tcPr>
        <w:p w:rsidRPr="00DE39A3" w:rsidR="00892D63" w:rsidP="008B1D61" w:rsidRDefault="00892D63" w14:paraId="5BC82994" w14:textId="72E0562B">
          <w:pPr>
            <w:rPr>
              <w:rFonts w:eastAsia="Calibri" w:cs="Arial"/>
              <w:sz w:val="16"/>
              <w:szCs w:val="16"/>
            </w:rPr>
          </w:pPr>
          <w:r>
            <w:rPr>
              <w:rFonts w:eastAsia="Calibri" w:cs="Arial"/>
              <w:sz w:val="16"/>
              <w:szCs w:val="16"/>
            </w:rPr>
            <w:t>DRAFT</w:t>
          </w:r>
        </w:p>
      </w:tc>
      <w:tc>
        <w:tcPr>
          <w:tcW w:w="2281" w:type="dxa"/>
          <w:vAlign w:val="center"/>
        </w:tcPr>
        <w:p w:rsidRPr="00DE39A3" w:rsidR="00892D63" w:rsidP="008B1D61" w:rsidRDefault="00892D63" w14:paraId="28EFE9FC" w14:textId="77777777">
          <w:pPr>
            <w:ind w:right="-105"/>
            <w:jc w:val="both"/>
            <w:rPr>
              <w:rFonts w:eastAsia="Calibri" w:cs="Arial"/>
              <w:sz w:val="14"/>
              <w:szCs w:val="14"/>
            </w:rPr>
          </w:pPr>
          <w:r w:rsidRPr="00DE39A3">
            <w:rPr>
              <w:rFonts w:eastAsia="Calibri" w:cs="Arial"/>
              <w:color w:val="808080"/>
              <w:sz w:val="14"/>
              <w:szCs w:val="14"/>
            </w:rPr>
            <w:t>Template Version Date:</w:t>
          </w:r>
        </w:p>
        <w:p w:rsidRPr="00DE39A3" w:rsidR="00892D63" w:rsidP="008B1D61" w:rsidRDefault="00892D63" w14:paraId="16F02C82" w14:textId="77777777">
          <w:pPr>
            <w:ind w:right="-105"/>
            <w:rPr>
              <w:rFonts w:eastAsia="Calibri" w:cs="Arial"/>
              <w:sz w:val="14"/>
              <w:szCs w:val="14"/>
            </w:rPr>
          </w:pPr>
        </w:p>
      </w:tc>
      <w:tc>
        <w:tcPr>
          <w:tcW w:w="2281" w:type="dxa"/>
          <w:vAlign w:val="center"/>
        </w:tcPr>
        <w:p w:rsidRPr="00DE39A3" w:rsidR="00892D63" w:rsidP="008B1D61" w:rsidRDefault="00892D63" w14:paraId="16E84767" w14:textId="0C87B869">
          <w:pPr>
            <w:ind w:left="-134" w:right="-105" w:firstLine="90"/>
            <w:jc w:val="both"/>
            <w:rPr>
              <w:rFonts w:eastAsia="Calibri" w:cs="Arial"/>
              <w:color w:val="808080"/>
              <w:sz w:val="14"/>
              <w:szCs w:val="14"/>
            </w:rPr>
          </w:pPr>
          <w:r>
            <w:rPr>
              <w:rFonts w:eastAsia="Calibri" w:cs="Arial"/>
              <w:color w:val="808080"/>
              <w:sz w:val="14"/>
              <w:szCs w:val="14"/>
            </w:rPr>
            <w:t>21NOV2017</w:t>
          </w:r>
        </w:p>
      </w:tc>
      <w:tc>
        <w:tcPr>
          <w:tcW w:w="1247" w:type="dxa"/>
          <w:vAlign w:val="center"/>
        </w:tcPr>
        <w:p w:rsidRPr="00DE39A3" w:rsidR="00892D63" w:rsidP="008B1D61" w:rsidRDefault="00892D63" w14:paraId="6807FB87" w14:textId="77777777">
          <w:pPr>
            <w:jc w:val="right"/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sz w:val="16"/>
              <w:szCs w:val="16"/>
            </w:rPr>
            <w:t>Page:</w:t>
          </w:r>
        </w:p>
      </w:tc>
      <w:tc>
        <w:tcPr>
          <w:tcW w:w="1449" w:type="dxa"/>
          <w:vAlign w:val="center"/>
        </w:tcPr>
        <w:p w:rsidRPr="00DE39A3" w:rsidR="00892D63" w:rsidP="008B1D61" w:rsidRDefault="00892D63" w14:paraId="15496454" w14:textId="0E19FC01">
          <w:pPr>
            <w:rPr>
              <w:rFonts w:eastAsia="Calibri" w:cs="Arial"/>
              <w:sz w:val="16"/>
              <w:szCs w:val="16"/>
            </w:rPr>
          </w:pPr>
          <w:r w:rsidRPr="00DE39A3">
            <w:rPr>
              <w:rFonts w:eastAsia="Calibri" w:cs="Arial"/>
              <w:sz w:val="16"/>
              <w:szCs w:val="16"/>
            </w:rPr>
            <w:fldChar w:fldCharType="begin"/>
          </w:r>
          <w:r w:rsidRPr="00DE39A3">
            <w:rPr>
              <w:rFonts w:eastAsia="Calibri" w:cs="Arial"/>
              <w:sz w:val="16"/>
              <w:szCs w:val="16"/>
            </w:rPr>
            <w:instrText xml:space="preserve"> PAGE   \* MERGEFORMAT </w:instrText>
          </w:r>
          <w:r w:rsidRPr="00DE39A3">
            <w:rPr>
              <w:rFonts w:eastAsia="Calibri" w:cs="Arial"/>
              <w:sz w:val="16"/>
              <w:szCs w:val="16"/>
            </w:rPr>
            <w:fldChar w:fldCharType="separate"/>
          </w:r>
          <w:r w:rsidRPr="0031773C" w:rsidR="0031773C">
            <w:rPr>
              <w:rFonts w:eastAsia="Calibri" w:cs="Arial"/>
              <w:noProof/>
            </w:rPr>
            <w:t>9</w:t>
          </w:r>
          <w:r w:rsidRPr="00DE39A3">
            <w:rPr>
              <w:rFonts w:eastAsia="Calibri" w:cs="Arial"/>
              <w:sz w:val="16"/>
              <w:szCs w:val="16"/>
            </w:rPr>
            <w:fldChar w:fldCharType="end"/>
          </w:r>
          <w:r w:rsidRPr="00DE39A3">
            <w:rPr>
              <w:rFonts w:eastAsia="Calibri" w:cs="Arial"/>
              <w:sz w:val="16"/>
              <w:szCs w:val="16"/>
            </w:rPr>
            <w:t xml:space="preserve"> of </w:t>
          </w:r>
          <w:r w:rsidRPr="00DE39A3">
            <w:rPr>
              <w:rFonts w:eastAsia="Calibri"/>
              <w:sz w:val="16"/>
              <w:szCs w:val="16"/>
            </w:rPr>
            <w:fldChar w:fldCharType="begin"/>
          </w:r>
          <w:r w:rsidRPr="00DE39A3">
            <w:rPr>
              <w:rFonts w:eastAsia="Calibri"/>
              <w:sz w:val="16"/>
              <w:szCs w:val="16"/>
            </w:rPr>
            <w:instrText xml:space="preserve"> NUMPAGES  \* Arabic  \* MERGEFORMAT </w:instrText>
          </w:r>
          <w:r w:rsidRPr="00DE39A3">
            <w:rPr>
              <w:rFonts w:eastAsia="Calibri"/>
              <w:sz w:val="16"/>
              <w:szCs w:val="16"/>
            </w:rPr>
            <w:fldChar w:fldCharType="separate"/>
          </w:r>
          <w:r w:rsidRPr="0031773C" w:rsidR="0031773C">
            <w:rPr>
              <w:rFonts w:eastAsia="Calibri"/>
              <w:noProof/>
            </w:rPr>
            <w:t>10</w:t>
          </w:r>
          <w:r w:rsidRPr="00DE39A3">
            <w:rPr>
              <w:rFonts w:eastAsia="Calibri"/>
              <w:noProof/>
              <w:sz w:val="16"/>
              <w:szCs w:val="16"/>
            </w:rPr>
            <w:fldChar w:fldCharType="end"/>
          </w:r>
        </w:p>
      </w:tc>
    </w:tr>
  </w:tbl>
  <w:p w:rsidRPr="00B363DA" w:rsidR="00892D63" w:rsidP="002C78F3" w:rsidRDefault="00892D63" w14:paraId="2F8051C5" w14:textId="77777777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87B" w:rsidRDefault="0048387B" w14:paraId="732B6BEC" w14:textId="77777777">
      <w:r>
        <w:separator/>
      </w:r>
    </w:p>
    <w:p w:rsidR="0048387B" w:rsidRDefault="0048387B" w14:paraId="63D824A8" w14:textId="77777777"/>
    <w:p w:rsidR="0048387B" w:rsidP="00EF70B1" w:rsidRDefault="0048387B" w14:paraId="76033ED5" w14:textId="77777777"/>
    <w:p w:rsidR="0048387B" w:rsidP="00EF70B1" w:rsidRDefault="0048387B" w14:paraId="758E709B" w14:textId="77777777"/>
    <w:p w:rsidR="0048387B" w:rsidP="00EF70B1" w:rsidRDefault="0048387B" w14:paraId="7482D4A1" w14:textId="77777777"/>
    <w:p w:rsidR="0048387B" w:rsidP="00EF70B1" w:rsidRDefault="0048387B" w14:paraId="5A241B19" w14:textId="77777777"/>
    <w:p w:rsidR="0048387B" w:rsidP="00214BFF" w:rsidRDefault="0048387B" w14:paraId="36307C9A" w14:textId="77777777"/>
  </w:footnote>
  <w:footnote w:type="continuationSeparator" w:id="0">
    <w:p w:rsidR="0048387B" w:rsidRDefault="0048387B" w14:paraId="278D8AFF" w14:textId="77777777">
      <w:r>
        <w:continuationSeparator/>
      </w:r>
    </w:p>
    <w:p w:rsidR="0048387B" w:rsidRDefault="0048387B" w14:paraId="7C1A1B3F" w14:textId="77777777"/>
    <w:p w:rsidR="0048387B" w:rsidP="00EF70B1" w:rsidRDefault="0048387B" w14:paraId="10942C16" w14:textId="77777777"/>
    <w:p w:rsidR="0048387B" w:rsidP="00EF70B1" w:rsidRDefault="0048387B" w14:paraId="1F6C068F" w14:textId="77777777"/>
    <w:p w:rsidR="0048387B" w:rsidP="00EF70B1" w:rsidRDefault="0048387B" w14:paraId="0E446921" w14:textId="77777777"/>
    <w:p w:rsidR="0048387B" w:rsidP="00EF70B1" w:rsidRDefault="0048387B" w14:paraId="7181CDE8" w14:textId="77777777"/>
    <w:p w:rsidR="0048387B" w:rsidP="00214BFF" w:rsidRDefault="0048387B" w14:paraId="1BC542F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D63" w:rsidRDefault="00892D63" w14:paraId="39A26443" w14:textId="77777777">
    <w:pPr>
      <w:pStyle w:val="Header"/>
    </w:pPr>
  </w:p>
  <w:p w:rsidR="00892D63" w:rsidRDefault="00892D63" w14:paraId="25ED23BA" w14:textId="77777777"/>
  <w:p w:rsidR="00892D63" w:rsidP="00EF70B1" w:rsidRDefault="00892D63" w14:paraId="158051B1" w14:textId="77777777"/>
  <w:p w:rsidR="00892D63" w:rsidP="00EF70B1" w:rsidRDefault="00892D63" w14:paraId="76CAB2D6" w14:textId="77777777"/>
  <w:p w:rsidR="00892D63" w:rsidP="00EF70B1" w:rsidRDefault="00892D63" w14:paraId="593BBD24" w14:textId="77777777"/>
  <w:p w:rsidR="00892D63" w:rsidP="00EF70B1" w:rsidRDefault="00892D63" w14:paraId="63D40297" w14:textId="77777777"/>
  <w:p w:rsidR="00892D63" w:rsidP="00214BFF" w:rsidRDefault="00892D63" w14:paraId="57744600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Pr="00C95909" w:rsidR="00892D63" w:rsidTr="0357B2DC" w14:paraId="61C94841" w14:textId="77777777">
      <w:trPr>
        <w:trHeight w:val="680" w:hRule="exact"/>
      </w:trPr>
      <w:tc>
        <w:tcPr>
          <w:tcW w:w="6805" w:type="dxa"/>
          <w:tcMar/>
        </w:tcPr>
        <w:p w:rsidRPr="00C95909" w:rsidR="00892D63" w:rsidP="002C78F3" w:rsidRDefault="00892D63" w14:paraId="1750E361" w14:textId="383223AF">
          <w:pPr>
            <w:pStyle w:val="Header"/>
          </w:pPr>
          <w:r>
            <w:t>Clinical Study Plan</w:t>
          </w:r>
        </w:p>
      </w:tc>
      <w:tc>
        <w:tcPr>
          <w:tcW w:w="3118" w:type="dxa"/>
          <w:tcMar/>
        </w:tcPr>
        <w:p w:rsidRPr="00C95909" w:rsidR="00892D63" w:rsidP="002C78F3" w:rsidRDefault="00892D63" w14:paraId="152FB1EB" w14:textId="77777777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62076474" wp14:editId="50A5AE66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Pr="00C95909" w:rsidR="00892D63" w:rsidTr="0357B2DC" w14:paraId="3E613F82" w14:textId="77777777">
      <w:trPr>
        <w:cantSplit/>
        <w:trHeight w:val="166"/>
      </w:trPr>
      <w:tc>
        <w:tcPr>
          <w:tcW w:w="6805" w:type="dxa"/>
          <w:tcBorders>
            <w:bottom w:val="single" w:color="auto" w:sz="4" w:space="0"/>
          </w:tcBorders>
          <w:tcMar/>
        </w:tcPr>
        <w:p w:rsidRPr="00C95909" w:rsidR="00892D63" w:rsidP="004251AA" w:rsidRDefault="001B4594" w14:paraId="2B13B9C8" w14:textId="2F53149F">
          <w:pPr>
            <w:pStyle w:val="Header"/>
            <w:rPr>
              <w:sz w:val="20"/>
            </w:rPr>
          </w:pPr>
          <w:r w:rsidRPr="001B4594">
            <w:rPr>
              <w:sz w:val="20"/>
            </w:rPr>
            <w:t>SRC-AI-MoonshotExerc-2019-10712</w:t>
          </w:r>
        </w:p>
      </w:tc>
      <w:tc>
        <w:tcPr>
          <w:tcW w:w="3118" w:type="dxa"/>
          <w:tcBorders>
            <w:bottom w:val="single" w:color="auto" w:sz="4" w:space="0"/>
          </w:tcBorders>
          <w:tcMar/>
        </w:tcPr>
        <w:p w:rsidRPr="00C95909" w:rsidR="00892D63" w:rsidP="004251AA" w:rsidRDefault="00892D63" w14:paraId="2ECB0A92" w14:textId="77777777">
          <w:pPr>
            <w:pStyle w:val="Header"/>
            <w:rPr>
              <w:sz w:val="20"/>
              <w:szCs w:val="28"/>
            </w:rPr>
          </w:pPr>
        </w:p>
      </w:tc>
    </w:tr>
  </w:tbl>
  <w:p w:rsidRPr="00C95909" w:rsidR="00892D63" w:rsidP="002C78F3" w:rsidRDefault="00892D63" w14:paraId="33CE281B" w14:textId="77777777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206D58" wp14:editId="1A0FD78F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FB5A60" w:rsidR="00892D63" w:rsidP="00FB5A60" w:rsidRDefault="00892D63" w14:paraId="030BB9FC" w14:textId="77777777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F206D58">
              <v:stroke joinstyle="miter"/>
              <v:path gradientshapeok="t" o:connecttype="rect"/>
            </v:shapetype>
            <v:shape id="Text Box 1" style="position:absolute;margin-left:-43.55pt;margin-top:11.7pt;width:26.3pt;height:66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>
              <v:textbox style="layout-flow:vertical;mso-layout-flow-alt:bottom-to-top">
                <w:txbxContent>
                  <w:p w:rsidRPr="00FB5A60" w:rsidR="00892D63" w:rsidP="00FB5A60" w:rsidRDefault="00892D63" w14:paraId="030BB9FC" w14:textId="77777777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957"/>
    <w:multiLevelType w:val="multilevel"/>
    <w:tmpl w:val="575CD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956DC3"/>
    <w:multiLevelType w:val="hybridMultilevel"/>
    <w:tmpl w:val="377278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9C5936"/>
    <w:multiLevelType w:val="hybridMultilevel"/>
    <w:tmpl w:val="7DD24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441772"/>
    <w:multiLevelType w:val="hybridMultilevel"/>
    <w:tmpl w:val="C4F0DD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C3369C"/>
    <w:multiLevelType w:val="hybridMultilevel"/>
    <w:tmpl w:val="8E4223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121196"/>
    <w:multiLevelType w:val="hybridMultilevel"/>
    <w:tmpl w:val="A7E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204400"/>
    <w:multiLevelType w:val="hybridMultilevel"/>
    <w:tmpl w:val="B3B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655B37"/>
    <w:multiLevelType w:val="hybridMultilevel"/>
    <w:tmpl w:val="1472DA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C2475B"/>
    <w:multiLevelType w:val="hybridMultilevel"/>
    <w:tmpl w:val="6DEA30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3C00B3"/>
    <w:multiLevelType w:val="hybridMultilevel"/>
    <w:tmpl w:val="FC2EFA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6E68A8"/>
    <w:multiLevelType w:val="hybridMultilevel"/>
    <w:tmpl w:val="E05E28D4"/>
    <w:lvl w:ilvl="0" w:tplc="0413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2" w15:restartNumberingAfterBreak="0">
    <w:nsid w:val="237F6B4B"/>
    <w:multiLevelType w:val="hybridMultilevel"/>
    <w:tmpl w:val="B13CB8EA"/>
    <w:lvl w:ilvl="0" w:tplc="04130001">
      <w:start w:val="1"/>
      <w:numFmt w:val="bullet"/>
      <w:lvlText w:val=""/>
      <w:lvlJc w:val="left"/>
      <w:pPr>
        <w:ind w:left="776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abstractNum w:abstractNumId="13" w15:restartNumberingAfterBreak="0">
    <w:nsid w:val="24C264F7"/>
    <w:multiLevelType w:val="hybridMultilevel"/>
    <w:tmpl w:val="205A9A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AF64E2E"/>
    <w:multiLevelType w:val="hybridMultilevel"/>
    <w:tmpl w:val="E012CE8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0113CB4"/>
    <w:multiLevelType w:val="hybridMultilevel"/>
    <w:tmpl w:val="13341C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3377989"/>
    <w:multiLevelType w:val="hybridMultilevel"/>
    <w:tmpl w:val="BC709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595457E"/>
    <w:multiLevelType w:val="hybridMultilevel"/>
    <w:tmpl w:val="801E7D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36383B9F"/>
    <w:multiLevelType w:val="hybridMultilevel"/>
    <w:tmpl w:val="2B1402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940C2C"/>
    <w:multiLevelType w:val="hybridMultilevel"/>
    <w:tmpl w:val="2A9623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B500A31"/>
    <w:multiLevelType w:val="hybridMultilevel"/>
    <w:tmpl w:val="15E67568"/>
    <w:lvl w:ilvl="0" w:tplc="75EC7E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FF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C7171F"/>
    <w:multiLevelType w:val="hybridMultilevel"/>
    <w:tmpl w:val="281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6D62DF"/>
    <w:multiLevelType w:val="hybridMultilevel"/>
    <w:tmpl w:val="C5AE45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9F54659"/>
    <w:multiLevelType w:val="hybridMultilevel"/>
    <w:tmpl w:val="2AA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F3A10AD"/>
    <w:multiLevelType w:val="hybridMultilevel"/>
    <w:tmpl w:val="B3E027D6"/>
    <w:lvl w:ilvl="0" w:tplc="6478D9B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3731EA"/>
    <w:multiLevelType w:val="hybridMultilevel"/>
    <w:tmpl w:val="30E2AD8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A760C20"/>
    <w:multiLevelType w:val="hybridMultilevel"/>
    <w:tmpl w:val="66B6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07E12"/>
    <w:multiLevelType w:val="hybridMultilevel"/>
    <w:tmpl w:val="BF5CBB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00D78F2"/>
    <w:multiLevelType w:val="hybridMultilevel"/>
    <w:tmpl w:val="6B6A5C70"/>
    <w:lvl w:ilvl="0" w:tplc="B11CEF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05E0A33"/>
    <w:multiLevelType w:val="hybridMultilevel"/>
    <w:tmpl w:val="EACAFD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80A5FB8"/>
    <w:multiLevelType w:val="hybridMultilevel"/>
    <w:tmpl w:val="D224254A"/>
    <w:lvl w:ilvl="0" w:tplc="04090001">
      <w:start w:val="1"/>
      <w:numFmt w:val="bullet"/>
      <w:lvlText w:val=""/>
      <w:lvlJc w:val="left"/>
      <w:pPr>
        <w:ind w:left="70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hint="default" w:ascii="Wingdings" w:hAnsi="Wingdings"/>
      </w:rPr>
    </w:lvl>
  </w:abstractNum>
  <w:abstractNum w:abstractNumId="31" w15:restartNumberingAfterBreak="0">
    <w:nsid w:val="785B004C"/>
    <w:multiLevelType w:val="hybridMultilevel"/>
    <w:tmpl w:val="0B2607B0"/>
    <w:lvl w:ilvl="0" w:tplc="04130001">
      <w:start w:val="1"/>
      <w:numFmt w:val="bullet"/>
      <w:lvlText w:val=""/>
      <w:lvlJc w:val="left"/>
      <w:pPr>
        <w:ind w:left="776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0"/>
  </w:num>
  <w:num w:numId="4">
    <w:abstractNumId w:val="12"/>
  </w:num>
  <w:num w:numId="5">
    <w:abstractNumId w:val="25"/>
  </w:num>
  <w:num w:numId="6">
    <w:abstractNumId w:val="24"/>
  </w:num>
  <w:num w:numId="7">
    <w:abstractNumId w:val="1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31"/>
  </w:num>
  <w:num w:numId="11">
    <w:abstractNumId w:val="8"/>
  </w:num>
  <w:num w:numId="12">
    <w:abstractNumId w:val="26"/>
  </w:num>
  <w:num w:numId="13">
    <w:abstractNumId w:val="19"/>
  </w:num>
  <w:num w:numId="14">
    <w:abstractNumId w:val="3"/>
  </w:num>
  <w:num w:numId="15">
    <w:abstractNumId w:val="13"/>
  </w:num>
  <w:num w:numId="16">
    <w:abstractNumId w:val="18"/>
  </w:num>
  <w:num w:numId="17">
    <w:abstractNumId w:val="6"/>
  </w:num>
  <w:num w:numId="18">
    <w:abstractNumId w:val="16"/>
  </w:num>
  <w:num w:numId="19">
    <w:abstractNumId w:val="21"/>
  </w:num>
  <w:num w:numId="20">
    <w:abstractNumId w:val="23"/>
  </w:num>
  <w:num w:numId="21">
    <w:abstractNumId w:val="2"/>
  </w:num>
  <w:num w:numId="22">
    <w:abstractNumId w:val="4"/>
  </w:num>
  <w:num w:numId="23">
    <w:abstractNumId w:val="10"/>
  </w:num>
  <w:num w:numId="24">
    <w:abstractNumId w:val="1"/>
  </w:num>
  <w:num w:numId="25">
    <w:abstractNumId w:val="22"/>
  </w:num>
  <w:num w:numId="26">
    <w:abstractNumId w:val="28"/>
  </w:num>
  <w:num w:numId="27">
    <w:abstractNumId w:val="20"/>
  </w:num>
  <w:num w:numId="28">
    <w:abstractNumId w:val="30"/>
  </w:num>
  <w:num w:numId="29">
    <w:abstractNumId w:val="27"/>
  </w:num>
  <w:num w:numId="30">
    <w:abstractNumId w:val="17"/>
  </w:num>
  <w:num w:numId="31">
    <w:abstractNumId w:val="29"/>
  </w:num>
  <w:num w:numId="32">
    <w:abstractNumId w:val="15"/>
  </w:num>
  <w:num w:numId="33">
    <w:abstractNumId w:val="5"/>
  </w:num>
  <w:num w:numId="3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80"/>
  <w:removeDateAndTime/>
  <w:hideSpellingErrors/>
  <w:hideGrammaticalErrors/>
  <w:activeWritingStyle w:lang="nl-NL" w:vendorID="64" w:dllVersion="131078" w:nlCheck="1" w:checkStyle="0" w:appName="MSWord"/>
  <w:activeWritingStyle w:lang="en-US" w:vendorID="64" w:dllVersion="131078" w:nlCheck="1" w:checkStyle="0" w:appName="MSWord"/>
  <w:activeWritingStyle w:lang="en-GB" w:vendorID="64" w:dllVersion="131078" w:nlCheck="1" w:checkStyle="0" w:appName="MSWord"/>
  <w:activeWritingStyle w:lang="fr-FR" w:vendorID="64" w:dllVersion="131078" w:nlCheck="1" w:checkStyle="0" w:appName="MSWord"/>
  <w:activeWritingStyle w:lang="it-IT" w:vendorID="64" w:dllVersion="131078" w:nlCheck="1" w:checkStyle="0" w:appName="MSWord"/>
  <w:activeWritingStyle w:lang="nl-NL" w:vendorID="1" w:dllVersion="51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07318"/>
    <w:rsid w:val="00010E34"/>
    <w:rsid w:val="000122FC"/>
    <w:rsid w:val="000123D5"/>
    <w:rsid w:val="00013A96"/>
    <w:rsid w:val="00016C22"/>
    <w:rsid w:val="00021B0A"/>
    <w:rsid w:val="00022E4F"/>
    <w:rsid w:val="00024CF5"/>
    <w:rsid w:val="00025616"/>
    <w:rsid w:val="00027F4D"/>
    <w:rsid w:val="00030BB1"/>
    <w:rsid w:val="00036941"/>
    <w:rsid w:val="00040109"/>
    <w:rsid w:val="00043CA2"/>
    <w:rsid w:val="00043CF8"/>
    <w:rsid w:val="0004559A"/>
    <w:rsid w:val="00051D8C"/>
    <w:rsid w:val="00055DA4"/>
    <w:rsid w:val="00056FA2"/>
    <w:rsid w:val="00061505"/>
    <w:rsid w:val="00061C3C"/>
    <w:rsid w:val="00066C63"/>
    <w:rsid w:val="0007251B"/>
    <w:rsid w:val="00072DC5"/>
    <w:rsid w:val="000732D4"/>
    <w:rsid w:val="000945F8"/>
    <w:rsid w:val="000A122F"/>
    <w:rsid w:val="000A2B56"/>
    <w:rsid w:val="000A3E62"/>
    <w:rsid w:val="000B1A8D"/>
    <w:rsid w:val="000B2A6A"/>
    <w:rsid w:val="000B3472"/>
    <w:rsid w:val="000D3231"/>
    <w:rsid w:val="000D68CA"/>
    <w:rsid w:val="000E077E"/>
    <w:rsid w:val="000E45E6"/>
    <w:rsid w:val="000E635D"/>
    <w:rsid w:val="000F685C"/>
    <w:rsid w:val="001034C4"/>
    <w:rsid w:val="00103FF4"/>
    <w:rsid w:val="001052F4"/>
    <w:rsid w:val="001119C6"/>
    <w:rsid w:val="001164E9"/>
    <w:rsid w:val="001205A6"/>
    <w:rsid w:val="0012317E"/>
    <w:rsid w:val="00125E5A"/>
    <w:rsid w:val="00126AC2"/>
    <w:rsid w:val="00131BF0"/>
    <w:rsid w:val="001347D1"/>
    <w:rsid w:val="001351B4"/>
    <w:rsid w:val="001431A8"/>
    <w:rsid w:val="001449C7"/>
    <w:rsid w:val="00145283"/>
    <w:rsid w:val="0014575B"/>
    <w:rsid w:val="00147DD8"/>
    <w:rsid w:val="0015448C"/>
    <w:rsid w:val="00161AAF"/>
    <w:rsid w:val="00162FA1"/>
    <w:rsid w:val="001630BC"/>
    <w:rsid w:val="00163DB5"/>
    <w:rsid w:val="00164F15"/>
    <w:rsid w:val="00167922"/>
    <w:rsid w:val="00171F1E"/>
    <w:rsid w:val="00173137"/>
    <w:rsid w:val="00173C99"/>
    <w:rsid w:val="001759E0"/>
    <w:rsid w:val="00181F1A"/>
    <w:rsid w:val="00182C95"/>
    <w:rsid w:val="00191565"/>
    <w:rsid w:val="00191712"/>
    <w:rsid w:val="0019319D"/>
    <w:rsid w:val="0019793F"/>
    <w:rsid w:val="001A3B8B"/>
    <w:rsid w:val="001A529F"/>
    <w:rsid w:val="001A5337"/>
    <w:rsid w:val="001A666F"/>
    <w:rsid w:val="001B236E"/>
    <w:rsid w:val="001B27CC"/>
    <w:rsid w:val="001B3E0A"/>
    <w:rsid w:val="001B4594"/>
    <w:rsid w:val="001B46A9"/>
    <w:rsid w:val="001B7903"/>
    <w:rsid w:val="001C28A1"/>
    <w:rsid w:val="001D0975"/>
    <w:rsid w:val="001D2695"/>
    <w:rsid w:val="001D7649"/>
    <w:rsid w:val="001E096E"/>
    <w:rsid w:val="001E2F3C"/>
    <w:rsid w:val="001E3246"/>
    <w:rsid w:val="001E3CC6"/>
    <w:rsid w:val="001E5C9B"/>
    <w:rsid w:val="001F0B2C"/>
    <w:rsid w:val="001F1273"/>
    <w:rsid w:val="001F3297"/>
    <w:rsid w:val="001F6047"/>
    <w:rsid w:val="001F7850"/>
    <w:rsid w:val="001F7E33"/>
    <w:rsid w:val="002053CC"/>
    <w:rsid w:val="002103E2"/>
    <w:rsid w:val="00211103"/>
    <w:rsid w:val="00214BFF"/>
    <w:rsid w:val="002160A9"/>
    <w:rsid w:val="00217074"/>
    <w:rsid w:val="0022131D"/>
    <w:rsid w:val="0022629F"/>
    <w:rsid w:val="00226F7A"/>
    <w:rsid w:val="002274E8"/>
    <w:rsid w:val="002321A4"/>
    <w:rsid w:val="00234EF2"/>
    <w:rsid w:val="00240AC1"/>
    <w:rsid w:val="00245B9F"/>
    <w:rsid w:val="00252E87"/>
    <w:rsid w:val="002538ED"/>
    <w:rsid w:val="00254DC7"/>
    <w:rsid w:val="002550E9"/>
    <w:rsid w:val="00255F5F"/>
    <w:rsid w:val="002563D8"/>
    <w:rsid w:val="0026056A"/>
    <w:rsid w:val="00264350"/>
    <w:rsid w:val="0027187D"/>
    <w:rsid w:val="00271F46"/>
    <w:rsid w:val="0027342F"/>
    <w:rsid w:val="00273994"/>
    <w:rsid w:val="002764A5"/>
    <w:rsid w:val="00276D04"/>
    <w:rsid w:val="00277487"/>
    <w:rsid w:val="002779A5"/>
    <w:rsid w:val="0028011E"/>
    <w:rsid w:val="002853B9"/>
    <w:rsid w:val="002866A0"/>
    <w:rsid w:val="00287BBB"/>
    <w:rsid w:val="002909F1"/>
    <w:rsid w:val="00290A14"/>
    <w:rsid w:val="0029160B"/>
    <w:rsid w:val="002A52AD"/>
    <w:rsid w:val="002A5B2B"/>
    <w:rsid w:val="002A6606"/>
    <w:rsid w:val="002B2625"/>
    <w:rsid w:val="002B3E67"/>
    <w:rsid w:val="002B3F8F"/>
    <w:rsid w:val="002B4F90"/>
    <w:rsid w:val="002B637F"/>
    <w:rsid w:val="002B69FF"/>
    <w:rsid w:val="002C0B79"/>
    <w:rsid w:val="002C2076"/>
    <w:rsid w:val="002C3AC0"/>
    <w:rsid w:val="002C3E1E"/>
    <w:rsid w:val="002C3FD7"/>
    <w:rsid w:val="002C78F3"/>
    <w:rsid w:val="002D30F5"/>
    <w:rsid w:val="002D5FA7"/>
    <w:rsid w:val="002D6121"/>
    <w:rsid w:val="002D6786"/>
    <w:rsid w:val="002E1A4D"/>
    <w:rsid w:val="002E4139"/>
    <w:rsid w:val="002E498A"/>
    <w:rsid w:val="002E5ABA"/>
    <w:rsid w:val="002F3D28"/>
    <w:rsid w:val="002F4E7D"/>
    <w:rsid w:val="002F7D43"/>
    <w:rsid w:val="00301F07"/>
    <w:rsid w:val="00312EB2"/>
    <w:rsid w:val="0031302C"/>
    <w:rsid w:val="00313CC4"/>
    <w:rsid w:val="00314097"/>
    <w:rsid w:val="00316E7E"/>
    <w:rsid w:val="0031773C"/>
    <w:rsid w:val="00320463"/>
    <w:rsid w:val="00321704"/>
    <w:rsid w:val="00323B48"/>
    <w:rsid w:val="00326F11"/>
    <w:rsid w:val="00332AE0"/>
    <w:rsid w:val="00332E0A"/>
    <w:rsid w:val="00336498"/>
    <w:rsid w:val="00346A3C"/>
    <w:rsid w:val="00347BF3"/>
    <w:rsid w:val="003538A3"/>
    <w:rsid w:val="0035468F"/>
    <w:rsid w:val="00354F15"/>
    <w:rsid w:val="00355B13"/>
    <w:rsid w:val="0035722B"/>
    <w:rsid w:val="003606C0"/>
    <w:rsid w:val="00360745"/>
    <w:rsid w:val="00360ED7"/>
    <w:rsid w:val="00360FA8"/>
    <w:rsid w:val="0036407B"/>
    <w:rsid w:val="00365128"/>
    <w:rsid w:val="00371DBA"/>
    <w:rsid w:val="003723F8"/>
    <w:rsid w:val="0037684B"/>
    <w:rsid w:val="00380A21"/>
    <w:rsid w:val="003824DC"/>
    <w:rsid w:val="00385388"/>
    <w:rsid w:val="00385E43"/>
    <w:rsid w:val="0038639C"/>
    <w:rsid w:val="003917FF"/>
    <w:rsid w:val="003940ED"/>
    <w:rsid w:val="00396382"/>
    <w:rsid w:val="003A530F"/>
    <w:rsid w:val="003A7E54"/>
    <w:rsid w:val="003B0E01"/>
    <w:rsid w:val="003B3117"/>
    <w:rsid w:val="003B484C"/>
    <w:rsid w:val="003B58F2"/>
    <w:rsid w:val="003B6C59"/>
    <w:rsid w:val="003C6C8E"/>
    <w:rsid w:val="003D0AC9"/>
    <w:rsid w:val="003D4290"/>
    <w:rsid w:val="003D42A3"/>
    <w:rsid w:val="003D5C5A"/>
    <w:rsid w:val="003D62E9"/>
    <w:rsid w:val="003D6DF1"/>
    <w:rsid w:val="003D704C"/>
    <w:rsid w:val="003E04F5"/>
    <w:rsid w:val="003E2CE2"/>
    <w:rsid w:val="003E5C76"/>
    <w:rsid w:val="003E62BC"/>
    <w:rsid w:val="003E6F72"/>
    <w:rsid w:val="003F01D5"/>
    <w:rsid w:val="003F02C3"/>
    <w:rsid w:val="003F0813"/>
    <w:rsid w:val="003F0ADF"/>
    <w:rsid w:val="003F0C14"/>
    <w:rsid w:val="003F31E4"/>
    <w:rsid w:val="003F3F23"/>
    <w:rsid w:val="003F5DE2"/>
    <w:rsid w:val="004059F1"/>
    <w:rsid w:val="00413C5F"/>
    <w:rsid w:val="00416BCA"/>
    <w:rsid w:val="00416E5E"/>
    <w:rsid w:val="00420BFC"/>
    <w:rsid w:val="00423DEC"/>
    <w:rsid w:val="004247A1"/>
    <w:rsid w:val="004251AA"/>
    <w:rsid w:val="004270CE"/>
    <w:rsid w:val="00430513"/>
    <w:rsid w:val="004313D2"/>
    <w:rsid w:val="00433314"/>
    <w:rsid w:val="00443A80"/>
    <w:rsid w:val="00445F56"/>
    <w:rsid w:val="00453EF4"/>
    <w:rsid w:val="00454E1A"/>
    <w:rsid w:val="004552B0"/>
    <w:rsid w:val="00455E50"/>
    <w:rsid w:val="00461805"/>
    <w:rsid w:val="00467322"/>
    <w:rsid w:val="00467692"/>
    <w:rsid w:val="00473663"/>
    <w:rsid w:val="0048216E"/>
    <w:rsid w:val="00482BE6"/>
    <w:rsid w:val="0048387B"/>
    <w:rsid w:val="0048738F"/>
    <w:rsid w:val="004909CA"/>
    <w:rsid w:val="00490B61"/>
    <w:rsid w:val="00491312"/>
    <w:rsid w:val="0049143B"/>
    <w:rsid w:val="00492EEA"/>
    <w:rsid w:val="004964AD"/>
    <w:rsid w:val="004A486F"/>
    <w:rsid w:val="004A73BD"/>
    <w:rsid w:val="004B04C2"/>
    <w:rsid w:val="004B5D5D"/>
    <w:rsid w:val="004C0907"/>
    <w:rsid w:val="004C13E0"/>
    <w:rsid w:val="004C3E53"/>
    <w:rsid w:val="004C4E87"/>
    <w:rsid w:val="004C526C"/>
    <w:rsid w:val="004D1BC8"/>
    <w:rsid w:val="004D6622"/>
    <w:rsid w:val="004D66FB"/>
    <w:rsid w:val="004D6C46"/>
    <w:rsid w:val="004E03D0"/>
    <w:rsid w:val="004E1F84"/>
    <w:rsid w:val="004E3319"/>
    <w:rsid w:val="004E3CBA"/>
    <w:rsid w:val="004F12B9"/>
    <w:rsid w:val="004F1FEC"/>
    <w:rsid w:val="0050122E"/>
    <w:rsid w:val="0050292D"/>
    <w:rsid w:val="005029A4"/>
    <w:rsid w:val="00506574"/>
    <w:rsid w:val="00507515"/>
    <w:rsid w:val="0051352F"/>
    <w:rsid w:val="0051493E"/>
    <w:rsid w:val="0051695D"/>
    <w:rsid w:val="0052031A"/>
    <w:rsid w:val="00521DF2"/>
    <w:rsid w:val="00522EF0"/>
    <w:rsid w:val="00524106"/>
    <w:rsid w:val="00526253"/>
    <w:rsid w:val="00531892"/>
    <w:rsid w:val="00535087"/>
    <w:rsid w:val="00535B9C"/>
    <w:rsid w:val="00537A6C"/>
    <w:rsid w:val="00540046"/>
    <w:rsid w:val="005470E5"/>
    <w:rsid w:val="00547415"/>
    <w:rsid w:val="005516A2"/>
    <w:rsid w:val="005517FE"/>
    <w:rsid w:val="00552853"/>
    <w:rsid w:val="00554FE4"/>
    <w:rsid w:val="00555B82"/>
    <w:rsid w:val="00563181"/>
    <w:rsid w:val="00566992"/>
    <w:rsid w:val="00570875"/>
    <w:rsid w:val="00570FEE"/>
    <w:rsid w:val="0057202A"/>
    <w:rsid w:val="00573652"/>
    <w:rsid w:val="005750AE"/>
    <w:rsid w:val="00580E9E"/>
    <w:rsid w:val="00581997"/>
    <w:rsid w:val="005946AC"/>
    <w:rsid w:val="005A283F"/>
    <w:rsid w:val="005A2B81"/>
    <w:rsid w:val="005A4962"/>
    <w:rsid w:val="005A7191"/>
    <w:rsid w:val="005A75E5"/>
    <w:rsid w:val="005B13E3"/>
    <w:rsid w:val="005B3B95"/>
    <w:rsid w:val="005B4A0D"/>
    <w:rsid w:val="005B767D"/>
    <w:rsid w:val="005B7F71"/>
    <w:rsid w:val="005C2A47"/>
    <w:rsid w:val="005C74F5"/>
    <w:rsid w:val="005D0583"/>
    <w:rsid w:val="005D0EA9"/>
    <w:rsid w:val="005D1196"/>
    <w:rsid w:val="005D15BC"/>
    <w:rsid w:val="005D2F43"/>
    <w:rsid w:val="005D40BC"/>
    <w:rsid w:val="005D4A59"/>
    <w:rsid w:val="005D6330"/>
    <w:rsid w:val="005E25AB"/>
    <w:rsid w:val="005E3D6B"/>
    <w:rsid w:val="005E6159"/>
    <w:rsid w:val="005F1666"/>
    <w:rsid w:val="005F4D9B"/>
    <w:rsid w:val="005F6BBC"/>
    <w:rsid w:val="005F7392"/>
    <w:rsid w:val="00610AC5"/>
    <w:rsid w:val="00613C2C"/>
    <w:rsid w:val="00614951"/>
    <w:rsid w:val="00614DF0"/>
    <w:rsid w:val="00615159"/>
    <w:rsid w:val="006151B7"/>
    <w:rsid w:val="0061554D"/>
    <w:rsid w:val="00615B3C"/>
    <w:rsid w:val="00615B7F"/>
    <w:rsid w:val="00621FAC"/>
    <w:rsid w:val="00623423"/>
    <w:rsid w:val="00624099"/>
    <w:rsid w:val="00625850"/>
    <w:rsid w:val="0063408B"/>
    <w:rsid w:val="00642726"/>
    <w:rsid w:val="0064276C"/>
    <w:rsid w:val="00644F3D"/>
    <w:rsid w:val="0065333E"/>
    <w:rsid w:val="00654923"/>
    <w:rsid w:val="00656390"/>
    <w:rsid w:val="00663D4E"/>
    <w:rsid w:val="00665973"/>
    <w:rsid w:val="00667EF6"/>
    <w:rsid w:val="00670A69"/>
    <w:rsid w:val="00673398"/>
    <w:rsid w:val="006752A0"/>
    <w:rsid w:val="0068003D"/>
    <w:rsid w:val="0068249B"/>
    <w:rsid w:val="00684A4B"/>
    <w:rsid w:val="00684E7D"/>
    <w:rsid w:val="006A0FB0"/>
    <w:rsid w:val="006A15CB"/>
    <w:rsid w:val="006A1650"/>
    <w:rsid w:val="006A1CE0"/>
    <w:rsid w:val="006A5D54"/>
    <w:rsid w:val="006A6115"/>
    <w:rsid w:val="006A64C9"/>
    <w:rsid w:val="006B0560"/>
    <w:rsid w:val="006B0EE4"/>
    <w:rsid w:val="006B2136"/>
    <w:rsid w:val="006B2EE9"/>
    <w:rsid w:val="006B334B"/>
    <w:rsid w:val="006B3D9A"/>
    <w:rsid w:val="006B6854"/>
    <w:rsid w:val="006C49CD"/>
    <w:rsid w:val="006C706B"/>
    <w:rsid w:val="006D17CA"/>
    <w:rsid w:val="006D3226"/>
    <w:rsid w:val="006D4A06"/>
    <w:rsid w:val="006E3255"/>
    <w:rsid w:val="006E778B"/>
    <w:rsid w:val="006F19FD"/>
    <w:rsid w:val="006F4E55"/>
    <w:rsid w:val="00701D47"/>
    <w:rsid w:val="007040CE"/>
    <w:rsid w:val="0071266A"/>
    <w:rsid w:val="00721337"/>
    <w:rsid w:val="007220E3"/>
    <w:rsid w:val="007245DE"/>
    <w:rsid w:val="00724A26"/>
    <w:rsid w:val="00724BE4"/>
    <w:rsid w:val="00725D36"/>
    <w:rsid w:val="00730304"/>
    <w:rsid w:val="0073142F"/>
    <w:rsid w:val="00733496"/>
    <w:rsid w:val="00734156"/>
    <w:rsid w:val="00734D48"/>
    <w:rsid w:val="00740C65"/>
    <w:rsid w:val="00742CCA"/>
    <w:rsid w:val="00744E6A"/>
    <w:rsid w:val="007471F8"/>
    <w:rsid w:val="00752B1C"/>
    <w:rsid w:val="00756B0E"/>
    <w:rsid w:val="00761307"/>
    <w:rsid w:val="0076442D"/>
    <w:rsid w:val="0076453D"/>
    <w:rsid w:val="00764784"/>
    <w:rsid w:val="00766731"/>
    <w:rsid w:val="00767748"/>
    <w:rsid w:val="00767F3D"/>
    <w:rsid w:val="007702D1"/>
    <w:rsid w:val="007705C7"/>
    <w:rsid w:val="00772B66"/>
    <w:rsid w:val="00774E3F"/>
    <w:rsid w:val="00775258"/>
    <w:rsid w:val="00783C7B"/>
    <w:rsid w:val="00786033"/>
    <w:rsid w:val="00787D0F"/>
    <w:rsid w:val="00790F02"/>
    <w:rsid w:val="007911C0"/>
    <w:rsid w:val="00791D38"/>
    <w:rsid w:val="00793574"/>
    <w:rsid w:val="00793ABA"/>
    <w:rsid w:val="00796DCD"/>
    <w:rsid w:val="00797229"/>
    <w:rsid w:val="00797260"/>
    <w:rsid w:val="007A2C91"/>
    <w:rsid w:val="007A3FFE"/>
    <w:rsid w:val="007A7D73"/>
    <w:rsid w:val="007B094E"/>
    <w:rsid w:val="007B161B"/>
    <w:rsid w:val="007B334F"/>
    <w:rsid w:val="007B4A52"/>
    <w:rsid w:val="007C42B5"/>
    <w:rsid w:val="007C60EC"/>
    <w:rsid w:val="007C6299"/>
    <w:rsid w:val="007C6B10"/>
    <w:rsid w:val="007C6CE5"/>
    <w:rsid w:val="007C7220"/>
    <w:rsid w:val="007D03C9"/>
    <w:rsid w:val="007D2A50"/>
    <w:rsid w:val="007D340B"/>
    <w:rsid w:val="007D3E65"/>
    <w:rsid w:val="007D7939"/>
    <w:rsid w:val="007E2A3C"/>
    <w:rsid w:val="007E512B"/>
    <w:rsid w:val="007F20CF"/>
    <w:rsid w:val="007F3C7F"/>
    <w:rsid w:val="007F44A1"/>
    <w:rsid w:val="007F4518"/>
    <w:rsid w:val="007F4D4C"/>
    <w:rsid w:val="007F4DD6"/>
    <w:rsid w:val="007F58E9"/>
    <w:rsid w:val="007F7821"/>
    <w:rsid w:val="008043B8"/>
    <w:rsid w:val="00811305"/>
    <w:rsid w:val="00814EA9"/>
    <w:rsid w:val="0081552D"/>
    <w:rsid w:val="008165F1"/>
    <w:rsid w:val="00820FA2"/>
    <w:rsid w:val="00821A19"/>
    <w:rsid w:val="00822CC9"/>
    <w:rsid w:val="00823418"/>
    <w:rsid w:val="00825D5F"/>
    <w:rsid w:val="00825F7B"/>
    <w:rsid w:val="00832721"/>
    <w:rsid w:val="00834D7A"/>
    <w:rsid w:val="0083533D"/>
    <w:rsid w:val="008367AD"/>
    <w:rsid w:val="00847118"/>
    <w:rsid w:val="0084757E"/>
    <w:rsid w:val="008550AC"/>
    <w:rsid w:val="008559F4"/>
    <w:rsid w:val="00856E39"/>
    <w:rsid w:val="00857297"/>
    <w:rsid w:val="00860836"/>
    <w:rsid w:val="008716B9"/>
    <w:rsid w:val="0088009C"/>
    <w:rsid w:val="00892D63"/>
    <w:rsid w:val="0089329B"/>
    <w:rsid w:val="008953E3"/>
    <w:rsid w:val="008964E7"/>
    <w:rsid w:val="008A023F"/>
    <w:rsid w:val="008A25E5"/>
    <w:rsid w:val="008A2AB0"/>
    <w:rsid w:val="008A314C"/>
    <w:rsid w:val="008A40E0"/>
    <w:rsid w:val="008A4872"/>
    <w:rsid w:val="008A6F05"/>
    <w:rsid w:val="008A7160"/>
    <w:rsid w:val="008B1D61"/>
    <w:rsid w:val="008B1E59"/>
    <w:rsid w:val="008B23FD"/>
    <w:rsid w:val="008B43BE"/>
    <w:rsid w:val="008B472E"/>
    <w:rsid w:val="008B4A6A"/>
    <w:rsid w:val="008B614B"/>
    <w:rsid w:val="008C1B2D"/>
    <w:rsid w:val="008C3848"/>
    <w:rsid w:val="008C5834"/>
    <w:rsid w:val="008C58FE"/>
    <w:rsid w:val="008C7E4C"/>
    <w:rsid w:val="008D031C"/>
    <w:rsid w:val="008D1B4A"/>
    <w:rsid w:val="008D2043"/>
    <w:rsid w:val="008D20C9"/>
    <w:rsid w:val="008D4352"/>
    <w:rsid w:val="008D6648"/>
    <w:rsid w:val="008E7955"/>
    <w:rsid w:val="008F10BE"/>
    <w:rsid w:val="008F1C3D"/>
    <w:rsid w:val="008F1D71"/>
    <w:rsid w:val="008F2EBD"/>
    <w:rsid w:val="008F34CC"/>
    <w:rsid w:val="008F5C90"/>
    <w:rsid w:val="008F7158"/>
    <w:rsid w:val="00902700"/>
    <w:rsid w:val="009041C0"/>
    <w:rsid w:val="00904C63"/>
    <w:rsid w:val="00905DAF"/>
    <w:rsid w:val="00906174"/>
    <w:rsid w:val="00911664"/>
    <w:rsid w:val="0091288E"/>
    <w:rsid w:val="009140D0"/>
    <w:rsid w:val="00916D33"/>
    <w:rsid w:val="00916F6E"/>
    <w:rsid w:val="00920468"/>
    <w:rsid w:val="00923864"/>
    <w:rsid w:val="009258A9"/>
    <w:rsid w:val="00930FBF"/>
    <w:rsid w:val="00936F31"/>
    <w:rsid w:val="00940B9E"/>
    <w:rsid w:val="00947D8F"/>
    <w:rsid w:val="00950FC6"/>
    <w:rsid w:val="009547B1"/>
    <w:rsid w:val="00957879"/>
    <w:rsid w:val="00960A5C"/>
    <w:rsid w:val="00963519"/>
    <w:rsid w:val="00963806"/>
    <w:rsid w:val="00971AC2"/>
    <w:rsid w:val="009729F4"/>
    <w:rsid w:val="009741DA"/>
    <w:rsid w:val="009922EE"/>
    <w:rsid w:val="00992317"/>
    <w:rsid w:val="00992691"/>
    <w:rsid w:val="00992DC8"/>
    <w:rsid w:val="00994449"/>
    <w:rsid w:val="00994DDD"/>
    <w:rsid w:val="009A0CE8"/>
    <w:rsid w:val="009A55A8"/>
    <w:rsid w:val="009A5F74"/>
    <w:rsid w:val="009A6D14"/>
    <w:rsid w:val="009B20C9"/>
    <w:rsid w:val="009B3B21"/>
    <w:rsid w:val="009B40B8"/>
    <w:rsid w:val="009B629C"/>
    <w:rsid w:val="009B63DC"/>
    <w:rsid w:val="009B7446"/>
    <w:rsid w:val="009C0C02"/>
    <w:rsid w:val="009C305A"/>
    <w:rsid w:val="009C31F2"/>
    <w:rsid w:val="009D4F05"/>
    <w:rsid w:val="009E4C51"/>
    <w:rsid w:val="009E5142"/>
    <w:rsid w:val="009E69CC"/>
    <w:rsid w:val="009F0FB3"/>
    <w:rsid w:val="009F4DB7"/>
    <w:rsid w:val="009F57FD"/>
    <w:rsid w:val="00A02C31"/>
    <w:rsid w:val="00A03FA5"/>
    <w:rsid w:val="00A0454C"/>
    <w:rsid w:val="00A10649"/>
    <w:rsid w:val="00A121B5"/>
    <w:rsid w:val="00A12835"/>
    <w:rsid w:val="00A15887"/>
    <w:rsid w:val="00A16CBF"/>
    <w:rsid w:val="00A24C3A"/>
    <w:rsid w:val="00A25A5F"/>
    <w:rsid w:val="00A260A7"/>
    <w:rsid w:val="00A32F6C"/>
    <w:rsid w:val="00A401E0"/>
    <w:rsid w:val="00A428C8"/>
    <w:rsid w:val="00A4522E"/>
    <w:rsid w:val="00A458AF"/>
    <w:rsid w:val="00A47BF5"/>
    <w:rsid w:val="00A47E65"/>
    <w:rsid w:val="00A52FE7"/>
    <w:rsid w:val="00A5337C"/>
    <w:rsid w:val="00A54254"/>
    <w:rsid w:val="00A55930"/>
    <w:rsid w:val="00A57EC9"/>
    <w:rsid w:val="00A64D59"/>
    <w:rsid w:val="00A656F6"/>
    <w:rsid w:val="00A674D9"/>
    <w:rsid w:val="00A725A6"/>
    <w:rsid w:val="00A72C11"/>
    <w:rsid w:val="00A80C99"/>
    <w:rsid w:val="00A814C4"/>
    <w:rsid w:val="00A836A0"/>
    <w:rsid w:val="00A8541E"/>
    <w:rsid w:val="00A86F4D"/>
    <w:rsid w:val="00A9371B"/>
    <w:rsid w:val="00A95B72"/>
    <w:rsid w:val="00A97743"/>
    <w:rsid w:val="00AA12BE"/>
    <w:rsid w:val="00AA1C32"/>
    <w:rsid w:val="00AA2F51"/>
    <w:rsid w:val="00AB0F4B"/>
    <w:rsid w:val="00AB2C10"/>
    <w:rsid w:val="00AB2DA3"/>
    <w:rsid w:val="00AB52DC"/>
    <w:rsid w:val="00AB796C"/>
    <w:rsid w:val="00AC044C"/>
    <w:rsid w:val="00AC5826"/>
    <w:rsid w:val="00AC6C45"/>
    <w:rsid w:val="00AD2763"/>
    <w:rsid w:val="00AD42CD"/>
    <w:rsid w:val="00AD6617"/>
    <w:rsid w:val="00AE0579"/>
    <w:rsid w:val="00AF0283"/>
    <w:rsid w:val="00AF0378"/>
    <w:rsid w:val="00AF03D6"/>
    <w:rsid w:val="00AF0940"/>
    <w:rsid w:val="00AF56DD"/>
    <w:rsid w:val="00B02A28"/>
    <w:rsid w:val="00B10D57"/>
    <w:rsid w:val="00B11347"/>
    <w:rsid w:val="00B13C11"/>
    <w:rsid w:val="00B170E4"/>
    <w:rsid w:val="00B1737B"/>
    <w:rsid w:val="00B1769D"/>
    <w:rsid w:val="00B1782E"/>
    <w:rsid w:val="00B24DFE"/>
    <w:rsid w:val="00B25BFA"/>
    <w:rsid w:val="00B32A12"/>
    <w:rsid w:val="00B3403C"/>
    <w:rsid w:val="00B36D1E"/>
    <w:rsid w:val="00B37280"/>
    <w:rsid w:val="00B37A97"/>
    <w:rsid w:val="00B44E6C"/>
    <w:rsid w:val="00B45255"/>
    <w:rsid w:val="00B46150"/>
    <w:rsid w:val="00B463C3"/>
    <w:rsid w:val="00B517DA"/>
    <w:rsid w:val="00B5238D"/>
    <w:rsid w:val="00B530C9"/>
    <w:rsid w:val="00B535F0"/>
    <w:rsid w:val="00B555C5"/>
    <w:rsid w:val="00B57911"/>
    <w:rsid w:val="00B600CC"/>
    <w:rsid w:val="00B63120"/>
    <w:rsid w:val="00B64C37"/>
    <w:rsid w:val="00B7208B"/>
    <w:rsid w:val="00B72D8B"/>
    <w:rsid w:val="00B734D4"/>
    <w:rsid w:val="00B76075"/>
    <w:rsid w:val="00B77082"/>
    <w:rsid w:val="00B80D9D"/>
    <w:rsid w:val="00B8220F"/>
    <w:rsid w:val="00B93877"/>
    <w:rsid w:val="00B941E5"/>
    <w:rsid w:val="00B945A8"/>
    <w:rsid w:val="00B94820"/>
    <w:rsid w:val="00B948D2"/>
    <w:rsid w:val="00B971C3"/>
    <w:rsid w:val="00BA3622"/>
    <w:rsid w:val="00BA484C"/>
    <w:rsid w:val="00BA496A"/>
    <w:rsid w:val="00BA52EE"/>
    <w:rsid w:val="00BA56BF"/>
    <w:rsid w:val="00BA6533"/>
    <w:rsid w:val="00BA771C"/>
    <w:rsid w:val="00BB2ADA"/>
    <w:rsid w:val="00BB2ECA"/>
    <w:rsid w:val="00BB5CE6"/>
    <w:rsid w:val="00BC63FC"/>
    <w:rsid w:val="00BC7212"/>
    <w:rsid w:val="00BD0A1F"/>
    <w:rsid w:val="00BD5828"/>
    <w:rsid w:val="00BD6102"/>
    <w:rsid w:val="00BD67E3"/>
    <w:rsid w:val="00BE5240"/>
    <w:rsid w:val="00BE6B0F"/>
    <w:rsid w:val="00BE7C69"/>
    <w:rsid w:val="00BF07A6"/>
    <w:rsid w:val="00BF4EB2"/>
    <w:rsid w:val="00BF75F3"/>
    <w:rsid w:val="00BF7EFC"/>
    <w:rsid w:val="00C00CC2"/>
    <w:rsid w:val="00C060CB"/>
    <w:rsid w:val="00C21AD6"/>
    <w:rsid w:val="00C22C43"/>
    <w:rsid w:val="00C23D8A"/>
    <w:rsid w:val="00C25EEF"/>
    <w:rsid w:val="00C26230"/>
    <w:rsid w:val="00C26A79"/>
    <w:rsid w:val="00C328FE"/>
    <w:rsid w:val="00C33EB6"/>
    <w:rsid w:val="00C36002"/>
    <w:rsid w:val="00C37036"/>
    <w:rsid w:val="00C41507"/>
    <w:rsid w:val="00C441C7"/>
    <w:rsid w:val="00C562F8"/>
    <w:rsid w:val="00C565A8"/>
    <w:rsid w:val="00C57950"/>
    <w:rsid w:val="00C62781"/>
    <w:rsid w:val="00C729E0"/>
    <w:rsid w:val="00C76445"/>
    <w:rsid w:val="00C83542"/>
    <w:rsid w:val="00C83905"/>
    <w:rsid w:val="00C84538"/>
    <w:rsid w:val="00C91018"/>
    <w:rsid w:val="00C916D6"/>
    <w:rsid w:val="00C91877"/>
    <w:rsid w:val="00C91D49"/>
    <w:rsid w:val="00C95909"/>
    <w:rsid w:val="00C97F3B"/>
    <w:rsid w:val="00CA0C6A"/>
    <w:rsid w:val="00CA616B"/>
    <w:rsid w:val="00CA66F8"/>
    <w:rsid w:val="00CA7B00"/>
    <w:rsid w:val="00CC6025"/>
    <w:rsid w:val="00CD530A"/>
    <w:rsid w:val="00CE16C4"/>
    <w:rsid w:val="00CE17D1"/>
    <w:rsid w:val="00CE65FC"/>
    <w:rsid w:val="00CE7E96"/>
    <w:rsid w:val="00CF5F15"/>
    <w:rsid w:val="00CF70C1"/>
    <w:rsid w:val="00D00D06"/>
    <w:rsid w:val="00D05838"/>
    <w:rsid w:val="00D12550"/>
    <w:rsid w:val="00D126A4"/>
    <w:rsid w:val="00D15B82"/>
    <w:rsid w:val="00D17C2A"/>
    <w:rsid w:val="00D17CEF"/>
    <w:rsid w:val="00D2388A"/>
    <w:rsid w:val="00D30F80"/>
    <w:rsid w:val="00D32CE3"/>
    <w:rsid w:val="00D33C70"/>
    <w:rsid w:val="00D3452C"/>
    <w:rsid w:val="00D37BEE"/>
    <w:rsid w:val="00D418B7"/>
    <w:rsid w:val="00D455F1"/>
    <w:rsid w:val="00D50D25"/>
    <w:rsid w:val="00D52535"/>
    <w:rsid w:val="00D5445B"/>
    <w:rsid w:val="00D56BF0"/>
    <w:rsid w:val="00D60DFF"/>
    <w:rsid w:val="00D617AE"/>
    <w:rsid w:val="00D61E9B"/>
    <w:rsid w:val="00D63386"/>
    <w:rsid w:val="00D67B53"/>
    <w:rsid w:val="00D7202E"/>
    <w:rsid w:val="00D730AE"/>
    <w:rsid w:val="00D7492F"/>
    <w:rsid w:val="00D773C1"/>
    <w:rsid w:val="00D77C19"/>
    <w:rsid w:val="00D80092"/>
    <w:rsid w:val="00D802B0"/>
    <w:rsid w:val="00D86C3F"/>
    <w:rsid w:val="00D904AE"/>
    <w:rsid w:val="00D90B2C"/>
    <w:rsid w:val="00D927DA"/>
    <w:rsid w:val="00D932B1"/>
    <w:rsid w:val="00DA252C"/>
    <w:rsid w:val="00DA2FF3"/>
    <w:rsid w:val="00DA6583"/>
    <w:rsid w:val="00DA7614"/>
    <w:rsid w:val="00DB0DFE"/>
    <w:rsid w:val="00DB1709"/>
    <w:rsid w:val="00DB4EDE"/>
    <w:rsid w:val="00DC1B99"/>
    <w:rsid w:val="00DC24A5"/>
    <w:rsid w:val="00DD0202"/>
    <w:rsid w:val="00DD2EDA"/>
    <w:rsid w:val="00DD2F32"/>
    <w:rsid w:val="00DD571B"/>
    <w:rsid w:val="00DD5984"/>
    <w:rsid w:val="00DE0362"/>
    <w:rsid w:val="00DE36FB"/>
    <w:rsid w:val="00DE6964"/>
    <w:rsid w:val="00DF26EB"/>
    <w:rsid w:val="00DF29B5"/>
    <w:rsid w:val="00DF4099"/>
    <w:rsid w:val="00DF5D37"/>
    <w:rsid w:val="00DF7958"/>
    <w:rsid w:val="00DF7ECD"/>
    <w:rsid w:val="00E00D2A"/>
    <w:rsid w:val="00E02A82"/>
    <w:rsid w:val="00E04A16"/>
    <w:rsid w:val="00E04E8B"/>
    <w:rsid w:val="00E1057F"/>
    <w:rsid w:val="00E11614"/>
    <w:rsid w:val="00E13E02"/>
    <w:rsid w:val="00E14A0E"/>
    <w:rsid w:val="00E178D6"/>
    <w:rsid w:val="00E17FE8"/>
    <w:rsid w:val="00E22600"/>
    <w:rsid w:val="00E23EFF"/>
    <w:rsid w:val="00E25D59"/>
    <w:rsid w:val="00E260BF"/>
    <w:rsid w:val="00E300F3"/>
    <w:rsid w:val="00E3209E"/>
    <w:rsid w:val="00E331E9"/>
    <w:rsid w:val="00E33F77"/>
    <w:rsid w:val="00E34D31"/>
    <w:rsid w:val="00E403E8"/>
    <w:rsid w:val="00E41193"/>
    <w:rsid w:val="00E43968"/>
    <w:rsid w:val="00E46EDF"/>
    <w:rsid w:val="00E50CB9"/>
    <w:rsid w:val="00E51033"/>
    <w:rsid w:val="00E510C3"/>
    <w:rsid w:val="00E52D2B"/>
    <w:rsid w:val="00E530D1"/>
    <w:rsid w:val="00E534EF"/>
    <w:rsid w:val="00E562E8"/>
    <w:rsid w:val="00E64994"/>
    <w:rsid w:val="00E668ED"/>
    <w:rsid w:val="00E67001"/>
    <w:rsid w:val="00E670A9"/>
    <w:rsid w:val="00E673B7"/>
    <w:rsid w:val="00E709D3"/>
    <w:rsid w:val="00E737C9"/>
    <w:rsid w:val="00E74898"/>
    <w:rsid w:val="00E7791C"/>
    <w:rsid w:val="00E850F3"/>
    <w:rsid w:val="00E85D55"/>
    <w:rsid w:val="00E926DD"/>
    <w:rsid w:val="00E9464B"/>
    <w:rsid w:val="00E9560B"/>
    <w:rsid w:val="00E95BEE"/>
    <w:rsid w:val="00E96AE3"/>
    <w:rsid w:val="00EA05A7"/>
    <w:rsid w:val="00EA2DF6"/>
    <w:rsid w:val="00EA55B3"/>
    <w:rsid w:val="00EA5FCA"/>
    <w:rsid w:val="00EB471D"/>
    <w:rsid w:val="00EB5AE2"/>
    <w:rsid w:val="00EC468C"/>
    <w:rsid w:val="00EC4A39"/>
    <w:rsid w:val="00EC4CEC"/>
    <w:rsid w:val="00EC51A3"/>
    <w:rsid w:val="00EC61BF"/>
    <w:rsid w:val="00EC7A0E"/>
    <w:rsid w:val="00ED50FA"/>
    <w:rsid w:val="00EE02BD"/>
    <w:rsid w:val="00EE69B4"/>
    <w:rsid w:val="00EF16C5"/>
    <w:rsid w:val="00EF5E9A"/>
    <w:rsid w:val="00EF6439"/>
    <w:rsid w:val="00EF70B1"/>
    <w:rsid w:val="00F01205"/>
    <w:rsid w:val="00F03087"/>
    <w:rsid w:val="00F04DF9"/>
    <w:rsid w:val="00F05359"/>
    <w:rsid w:val="00F05A93"/>
    <w:rsid w:val="00F05D9D"/>
    <w:rsid w:val="00F05EE6"/>
    <w:rsid w:val="00F14488"/>
    <w:rsid w:val="00F1465E"/>
    <w:rsid w:val="00F1578D"/>
    <w:rsid w:val="00F172ED"/>
    <w:rsid w:val="00F2281E"/>
    <w:rsid w:val="00F23515"/>
    <w:rsid w:val="00F24D78"/>
    <w:rsid w:val="00F25768"/>
    <w:rsid w:val="00F30FB3"/>
    <w:rsid w:val="00F31568"/>
    <w:rsid w:val="00F34505"/>
    <w:rsid w:val="00F34A15"/>
    <w:rsid w:val="00F358AE"/>
    <w:rsid w:val="00F37F0A"/>
    <w:rsid w:val="00F42CA2"/>
    <w:rsid w:val="00F45192"/>
    <w:rsid w:val="00F4691A"/>
    <w:rsid w:val="00F505DE"/>
    <w:rsid w:val="00F54ED7"/>
    <w:rsid w:val="00F61B63"/>
    <w:rsid w:val="00F6342D"/>
    <w:rsid w:val="00F63538"/>
    <w:rsid w:val="00F63C0A"/>
    <w:rsid w:val="00F64A60"/>
    <w:rsid w:val="00F6520F"/>
    <w:rsid w:val="00F710C2"/>
    <w:rsid w:val="00F72EF9"/>
    <w:rsid w:val="00F75DF3"/>
    <w:rsid w:val="00F76117"/>
    <w:rsid w:val="00F77E0A"/>
    <w:rsid w:val="00F802C9"/>
    <w:rsid w:val="00F80393"/>
    <w:rsid w:val="00F8086F"/>
    <w:rsid w:val="00F87C03"/>
    <w:rsid w:val="00F901C9"/>
    <w:rsid w:val="00F9120E"/>
    <w:rsid w:val="00F9347A"/>
    <w:rsid w:val="00FA2716"/>
    <w:rsid w:val="00FA2F85"/>
    <w:rsid w:val="00FA3A6A"/>
    <w:rsid w:val="00FA4FE0"/>
    <w:rsid w:val="00FA727B"/>
    <w:rsid w:val="00FA74FC"/>
    <w:rsid w:val="00FB250A"/>
    <w:rsid w:val="00FB3F01"/>
    <w:rsid w:val="00FB5A60"/>
    <w:rsid w:val="00FB675C"/>
    <w:rsid w:val="00FC087B"/>
    <w:rsid w:val="00FC52FF"/>
    <w:rsid w:val="00FD39B4"/>
    <w:rsid w:val="00FD3FA5"/>
    <w:rsid w:val="00FD5254"/>
    <w:rsid w:val="00FD5950"/>
    <w:rsid w:val="00FD5BDD"/>
    <w:rsid w:val="00FD6EA4"/>
    <w:rsid w:val="00FE1A93"/>
    <w:rsid w:val="00FE2DEC"/>
    <w:rsid w:val="00FE4BD6"/>
    <w:rsid w:val="00FE6266"/>
    <w:rsid w:val="00FE673E"/>
    <w:rsid w:val="00FF07CE"/>
    <w:rsid w:val="0357B2DC"/>
    <w:rsid w:val="0D89F131"/>
    <w:rsid w:val="1D47D096"/>
    <w:rsid w:val="33C49D75"/>
    <w:rsid w:val="4FA8277C"/>
    <w:rsid w:val="5D45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EF535ED"/>
  <w15:docId w15:val="{BCD7DAEE-261D-4F9F-9EE2-8402B0F2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iPriority="99" w:semiHidden="1" w:unhideWhenUsed="1"/>
    <w:lsdException w:name="footnote text" w:semiHidden="1" w:unhideWhenUsed="1"/>
    <w:lsdException w:name="annotation text" w:uiPriority="99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0AC5"/>
    <w:pPr>
      <w:spacing w:after="120"/>
    </w:pPr>
    <w:rPr>
      <w:rFonts w:ascii="Arial" w:hAnsi="Arial"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styleId="TitleChar" w:customStyle="1">
    <w:name w:val="Title Char"/>
    <w:basedOn w:val="DefaultParagraphFont"/>
    <w:link w:val="Title"/>
    <w:rsid w:val="00E50CB9"/>
    <w:rPr>
      <w:rFonts w:ascii="Arial" w:hAnsi="Arial" w:eastAsiaTheme="majorEastAsia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rsid w:val="00E50CB9"/>
    <w:rPr>
      <w:rFonts w:ascii="Arial" w:hAnsi="Arial" w:eastAsiaTheme="majorEastAsia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basedOn w:val="DefaultParagraphFont"/>
    <w:link w:val="Footer"/>
    <w:rsid w:val="002C78F3"/>
    <w:rPr>
      <w:rFonts w:ascii="Arial" w:hAnsi="Arial" w:eastAsiaTheme="minorHAnsi"/>
      <w:sz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36498"/>
    <w:rPr>
      <w:rFonts w:ascii="Arial" w:hAnsi="Arial" w:eastAsiaTheme="minorHAnsi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821A19"/>
    <w:pPr>
      <w:tabs>
        <w:tab w:val="left" w:pos="403"/>
        <w:tab w:val="right" w:leader="dot" w:pos="9631"/>
      </w:tabs>
      <w:spacing w:after="6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aliases w:val="List Paragraph1,cS List Paragraph,Colorful List - Accent 11,Medium Grid 1 - Accent 21,Light Grid - Accent 31,List Paragraph11,Bullet List,FooterText,numbered,Paragraphe de liste1,Bulletr List Paragraph,列出段落,列出段落1,Listeafsnit1,Listenabsatz"/>
    <w:basedOn w:val="Normal"/>
    <w:link w:val="ListParagraphChar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uiPriority w:val="99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1877"/>
  </w:style>
  <w:style w:type="character" w:styleId="CommentTextChar" w:customStyle="1">
    <w:name w:val="Comment Text Char"/>
    <w:basedOn w:val="DefaultParagraphFont"/>
    <w:link w:val="CommentText"/>
    <w:uiPriority w:val="99"/>
    <w:rsid w:val="00C91877"/>
    <w:rPr>
      <w:rFonts w:ascii="Arial" w:hAnsi="Arial" w:eastAsia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C91877"/>
    <w:rPr>
      <w:rFonts w:ascii="Arial" w:hAnsi="Arial" w:eastAsiaTheme="minorHAnsi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hAnsi="Arial" w:eastAsiaTheme="minorHAnsi"/>
    </w:rPr>
  </w:style>
  <w:style w:type="character" w:styleId="Heading3Char" w:customStyle="1">
    <w:name w:val="Heading 3 Char"/>
    <w:basedOn w:val="DefaultParagraphFont"/>
    <w:link w:val="Heading3"/>
    <w:uiPriority w:val="9"/>
    <w:rsid w:val="0076453D"/>
    <w:rPr>
      <w:rFonts w:ascii="Arial" w:hAnsi="Arial" w:eastAsiaTheme="minorHAnsi"/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4D6C46"/>
    <w:rPr>
      <w:rFonts w:ascii="Arial" w:hAnsi="Arial" w:eastAsiaTheme="minorHAnsi"/>
      <w:b/>
      <w:color w:val="0B5ED7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5750AE"/>
    <w:pPr>
      <w:spacing w:after="100"/>
      <w:ind w:left="600"/>
    </w:pPr>
  </w:style>
  <w:style w:type="table" w:styleId="TableGrid1" w:customStyle="1">
    <w:name w:val="Table Grid1"/>
    <w:basedOn w:val="TableNormal"/>
    <w:next w:val="TableGrid"/>
    <w:uiPriority w:val="39"/>
    <w:rsid w:val="00B631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link w:val="Header"/>
    <w:uiPriority w:val="99"/>
    <w:rsid w:val="00DF26EB"/>
    <w:rPr>
      <w:rFonts w:ascii="Arial" w:hAnsi="Arial" w:eastAsiaTheme="minorHAnsi"/>
      <w:b/>
      <w:sz w:val="24"/>
    </w:rPr>
  </w:style>
  <w:style w:type="paragraph" w:styleId="Default" w:customStyle="1">
    <w:name w:val="Default"/>
    <w:rsid w:val="00022E4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ListParagraphChar" w:customStyle="1">
    <w:name w:val="List Paragraph Char"/>
    <w:aliases w:val="List Paragraph1 Char,cS List Paragraph Char,Colorful List - Accent 11 Char,Medium Grid 1 - Accent 21 Char,Light Grid - Accent 31 Char,List Paragraph11 Char,Bullet List Char,FooterText Char,numbered Char,Paragraphe de liste1 Char"/>
    <w:basedOn w:val="DefaultParagraphFont"/>
    <w:link w:val="ListParagraph"/>
    <w:uiPriority w:val="34"/>
    <w:rsid w:val="00892D63"/>
    <w:rPr>
      <w:rFonts w:ascii="Arial" w:hAnsi="Arial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5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e40374fb-a6cc-4854-989f-c1d94a7967ee" ContentTypeId="0x01" PreviousValue="false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documentManagement/types"/>
    <ds:schemaRef ds:uri="http://schemas.microsoft.com/office/infopath/2007/PartnerControls"/>
    <ds:schemaRef ds:uri="390e81c7-09fa-4a1d-87c3-5bff6b9812f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55327202-db18-4b6a-b8db-437149ac2d1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1DD3FE3-864C-4A1B-8FC6-46B69B0FC32A}"/>
</file>

<file path=customXml/itemProps4.xml><?xml version="1.0" encoding="utf-8"?>
<ds:datastoreItem xmlns:ds="http://schemas.openxmlformats.org/officeDocument/2006/customXml" ds:itemID="{163253E2-3A9E-4A17-AA34-96B8BA295AE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28D52FA-8BE6-475F-829C-B556D1C9F2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Philips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Philips NPDL  Template</dc:title>
  <dc:subject/>
  <dc:creator>Philips</dc:creator>
  <keywords/>
  <dc:description/>
  <lastModifiedBy>Galaska, Beth</lastModifiedBy>
  <revision>3</revision>
  <lastPrinted>2017-10-17T18:34:00.0000000Z</lastPrinted>
  <dcterms:created xsi:type="dcterms:W3CDTF">2020-01-09T14:32:00.0000000Z</dcterms:created>
  <dcterms:modified xsi:type="dcterms:W3CDTF">2020-04-15T14:31:27.3158639Z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0x0101003E7D18AF2D5B004098327E6D5216FB4D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