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B2D0C"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2DEC1D8C" w14:textId="77777777" w:rsidR="00B77744" w:rsidRPr="002900FA" w:rsidRDefault="00B77744" w:rsidP="00B77744">
      <w:pPr>
        <w:pStyle w:val="Title"/>
        <w:rPr>
          <w:rFonts w:cs="Arial"/>
          <w:sz w:val="24"/>
          <w:szCs w:val="24"/>
        </w:rPr>
      </w:pPr>
    </w:p>
    <w:tbl>
      <w:tblPr>
        <w:tblStyle w:val="TableGrid"/>
        <w:tblW w:w="9027" w:type="dxa"/>
        <w:tblLayout w:type="fixed"/>
        <w:tblLook w:val="00A0" w:firstRow="1" w:lastRow="0" w:firstColumn="1" w:lastColumn="0" w:noHBand="0" w:noVBand="0"/>
      </w:tblPr>
      <w:tblGrid>
        <w:gridCol w:w="1234"/>
        <w:gridCol w:w="1530"/>
        <w:gridCol w:w="2022"/>
        <w:gridCol w:w="953"/>
        <w:gridCol w:w="3288"/>
      </w:tblGrid>
      <w:tr w:rsidR="00B77744" w:rsidRPr="002900FA" w14:paraId="7AFB18A2" w14:textId="77777777" w:rsidTr="007B684B">
        <w:tc>
          <w:tcPr>
            <w:tcW w:w="9027" w:type="dxa"/>
            <w:gridSpan w:val="5"/>
          </w:tcPr>
          <w:p w14:paraId="563644D2" w14:textId="77777777" w:rsidR="00B77744" w:rsidRPr="002900FA" w:rsidRDefault="00B77744" w:rsidP="00ED6D1B">
            <w:pPr>
              <w:jc w:val="center"/>
              <w:rPr>
                <w:rFonts w:ascii="Arial" w:hAnsi="Arial" w:cs="Arial"/>
                <w:b/>
              </w:rPr>
            </w:pPr>
            <w:r w:rsidRPr="002900FA">
              <w:rPr>
                <w:rFonts w:ascii="Arial" w:hAnsi="Arial" w:cs="Arial"/>
                <w:b/>
              </w:rPr>
              <w:t>Document History</w:t>
            </w:r>
          </w:p>
        </w:tc>
      </w:tr>
      <w:tr w:rsidR="00B77744" w:rsidRPr="002900FA" w14:paraId="661CAEFC" w14:textId="77777777" w:rsidTr="007B684B">
        <w:tc>
          <w:tcPr>
            <w:tcW w:w="1234" w:type="dxa"/>
          </w:tcPr>
          <w:p w14:paraId="0DECF1B8" w14:textId="77777777" w:rsidR="00B77744" w:rsidRPr="002900FA" w:rsidRDefault="00B77744" w:rsidP="00ED6D1B">
            <w:pPr>
              <w:rPr>
                <w:rFonts w:ascii="Arial" w:hAnsi="Arial" w:cs="Arial"/>
                <w:b/>
                <w:lang w:val="fr-FR"/>
              </w:rPr>
            </w:pPr>
            <w:r w:rsidRPr="002900FA">
              <w:rPr>
                <w:rFonts w:ascii="Arial" w:hAnsi="Arial" w:cs="Arial"/>
                <w:b/>
                <w:lang w:val="fr-FR"/>
              </w:rPr>
              <w:t>Version</w:t>
            </w:r>
          </w:p>
        </w:tc>
        <w:tc>
          <w:tcPr>
            <w:tcW w:w="1530" w:type="dxa"/>
          </w:tcPr>
          <w:p w14:paraId="5601E4DA" w14:textId="77777777" w:rsidR="00B77744" w:rsidRPr="002900FA" w:rsidRDefault="00B77744" w:rsidP="00ED6D1B">
            <w:pPr>
              <w:rPr>
                <w:rFonts w:ascii="Arial" w:hAnsi="Arial" w:cs="Arial"/>
                <w:b/>
              </w:rPr>
            </w:pPr>
            <w:r w:rsidRPr="002900FA">
              <w:rPr>
                <w:rFonts w:ascii="Arial" w:hAnsi="Arial" w:cs="Arial"/>
                <w:b/>
              </w:rPr>
              <w:t>Date</w:t>
            </w:r>
          </w:p>
        </w:tc>
        <w:tc>
          <w:tcPr>
            <w:tcW w:w="2022" w:type="dxa"/>
          </w:tcPr>
          <w:p w14:paraId="21B56433" w14:textId="77777777" w:rsidR="00B77744" w:rsidRPr="002900FA" w:rsidRDefault="00B77744" w:rsidP="00ED6D1B">
            <w:pPr>
              <w:rPr>
                <w:rFonts w:ascii="Arial" w:hAnsi="Arial" w:cs="Arial"/>
                <w:b/>
              </w:rPr>
            </w:pPr>
            <w:r w:rsidRPr="002900FA">
              <w:rPr>
                <w:rFonts w:ascii="Arial" w:hAnsi="Arial" w:cs="Arial"/>
                <w:b/>
              </w:rPr>
              <w:t>Author</w:t>
            </w:r>
          </w:p>
        </w:tc>
        <w:tc>
          <w:tcPr>
            <w:tcW w:w="953" w:type="dxa"/>
          </w:tcPr>
          <w:p w14:paraId="46D1CCAC" w14:textId="77777777" w:rsidR="00B77744" w:rsidRPr="002900FA" w:rsidRDefault="00B77744" w:rsidP="00ED6D1B">
            <w:pPr>
              <w:rPr>
                <w:rFonts w:ascii="Arial" w:hAnsi="Arial" w:cs="Arial"/>
                <w:b/>
              </w:rPr>
            </w:pPr>
            <w:r w:rsidRPr="002900FA">
              <w:rPr>
                <w:rFonts w:ascii="Arial" w:hAnsi="Arial" w:cs="Arial"/>
                <w:b/>
              </w:rPr>
              <w:t>Section</w:t>
            </w:r>
          </w:p>
        </w:tc>
        <w:tc>
          <w:tcPr>
            <w:tcW w:w="3288" w:type="dxa"/>
          </w:tcPr>
          <w:p w14:paraId="79A5BBA5" w14:textId="77777777" w:rsidR="00B77744" w:rsidRPr="002900FA" w:rsidRDefault="00B77744" w:rsidP="00ED6D1B">
            <w:pPr>
              <w:rPr>
                <w:rFonts w:ascii="Arial" w:hAnsi="Arial" w:cs="Arial"/>
                <w:b/>
              </w:rPr>
            </w:pPr>
            <w:r w:rsidRPr="002900FA">
              <w:rPr>
                <w:rFonts w:ascii="Arial" w:hAnsi="Arial" w:cs="Arial"/>
                <w:b/>
              </w:rPr>
              <w:t>Changes</w:t>
            </w:r>
          </w:p>
        </w:tc>
      </w:tr>
      <w:tr w:rsidR="00B77744" w:rsidRPr="002900FA" w14:paraId="12FF6BD1" w14:textId="77777777" w:rsidTr="007B684B">
        <w:tc>
          <w:tcPr>
            <w:tcW w:w="1234" w:type="dxa"/>
          </w:tcPr>
          <w:p w14:paraId="7571F819" w14:textId="77777777" w:rsidR="00B77744" w:rsidRPr="002900FA" w:rsidRDefault="00400690" w:rsidP="00ED6D1B">
            <w:pPr>
              <w:rPr>
                <w:rFonts w:ascii="Arial" w:hAnsi="Arial" w:cs="Arial"/>
              </w:rPr>
            </w:pPr>
            <w:r>
              <w:rPr>
                <w:rFonts w:ascii="Arial" w:hAnsi="Arial" w:cs="Arial"/>
              </w:rPr>
              <w:t>1.0.0</w:t>
            </w:r>
          </w:p>
        </w:tc>
        <w:tc>
          <w:tcPr>
            <w:tcW w:w="1530" w:type="dxa"/>
          </w:tcPr>
          <w:p w14:paraId="3047CF45" w14:textId="77777777" w:rsidR="00B77744" w:rsidRPr="002900FA" w:rsidRDefault="00400690" w:rsidP="00400690">
            <w:pPr>
              <w:rPr>
                <w:rFonts w:ascii="Arial" w:hAnsi="Arial" w:cs="Arial"/>
              </w:rPr>
            </w:pPr>
            <w:r>
              <w:rPr>
                <w:rFonts w:ascii="Arial" w:hAnsi="Arial" w:cs="Arial"/>
              </w:rPr>
              <w:t>16</w:t>
            </w:r>
            <w:r w:rsidR="005640C2" w:rsidRPr="002900FA">
              <w:rPr>
                <w:rFonts w:ascii="Arial" w:hAnsi="Arial" w:cs="Arial"/>
              </w:rPr>
              <w:t>-05</w:t>
            </w:r>
            <w:r w:rsidR="00B77744" w:rsidRPr="002900FA">
              <w:rPr>
                <w:rFonts w:ascii="Arial" w:hAnsi="Arial" w:cs="Arial"/>
              </w:rPr>
              <w:t>-2016</w:t>
            </w:r>
          </w:p>
        </w:tc>
        <w:tc>
          <w:tcPr>
            <w:tcW w:w="2022" w:type="dxa"/>
          </w:tcPr>
          <w:p w14:paraId="4DE74B07" w14:textId="77777777" w:rsidR="00B77744" w:rsidRPr="002900FA" w:rsidRDefault="00575114" w:rsidP="00ED6D1B">
            <w:pPr>
              <w:rPr>
                <w:rFonts w:ascii="Arial" w:hAnsi="Arial" w:cs="Arial"/>
              </w:rPr>
            </w:pPr>
            <w:r>
              <w:rPr>
                <w:rFonts w:ascii="Arial" w:hAnsi="Arial" w:cs="Arial"/>
              </w:rPr>
              <w:t>Deepthi</w:t>
            </w:r>
          </w:p>
        </w:tc>
        <w:tc>
          <w:tcPr>
            <w:tcW w:w="953" w:type="dxa"/>
          </w:tcPr>
          <w:p w14:paraId="3D3637E4" w14:textId="77777777" w:rsidR="00B77744" w:rsidRPr="002900FA" w:rsidRDefault="00B77744" w:rsidP="00ED6D1B">
            <w:pPr>
              <w:rPr>
                <w:rFonts w:ascii="Arial" w:hAnsi="Arial" w:cs="Arial"/>
              </w:rPr>
            </w:pPr>
            <w:r w:rsidRPr="002900FA">
              <w:rPr>
                <w:rFonts w:ascii="Arial" w:hAnsi="Arial" w:cs="Arial"/>
              </w:rPr>
              <w:t>All</w:t>
            </w:r>
          </w:p>
        </w:tc>
        <w:tc>
          <w:tcPr>
            <w:tcW w:w="3288" w:type="dxa"/>
          </w:tcPr>
          <w:p w14:paraId="640AF254" w14:textId="18A0DEB5" w:rsidR="00B77744" w:rsidRPr="002900FA" w:rsidRDefault="00ED6D1B" w:rsidP="00ED6D1B">
            <w:pPr>
              <w:rPr>
                <w:rFonts w:ascii="Arial" w:hAnsi="Arial" w:cs="Arial"/>
              </w:rPr>
            </w:pPr>
            <w:r>
              <w:rPr>
                <w:rFonts w:ascii="Arial" w:hAnsi="Arial" w:cs="Arial"/>
              </w:rPr>
              <w:t>Release version 1.0.0</w:t>
            </w:r>
          </w:p>
        </w:tc>
      </w:tr>
      <w:tr w:rsidR="00ED6D1B" w:rsidRPr="002900FA" w14:paraId="21ACD9DB" w14:textId="77777777" w:rsidTr="007B684B">
        <w:tc>
          <w:tcPr>
            <w:tcW w:w="1234" w:type="dxa"/>
          </w:tcPr>
          <w:p w14:paraId="55985F15" w14:textId="7F2E753B" w:rsidR="00ED6D1B" w:rsidRDefault="00ED6D1B" w:rsidP="007B684B">
            <w:pPr>
              <w:rPr>
                <w:rFonts w:ascii="Arial" w:hAnsi="Arial" w:cs="Arial"/>
              </w:rPr>
            </w:pPr>
            <w:r>
              <w:rPr>
                <w:rFonts w:ascii="Arial" w:hAnsi="Arial" w:cs="Arial"/>
              </w:rPr>
              <w:t>1.0.1</w:t>
            </w:r>
          </w:p>
        </w:tc>
        <w:tc>
          <w:tcPr>
            <w:tcW w:w="1530" w:type="dxa"/>
          </w:tcPr>
          <w:p w14:paraId="5184865D" w14:textId="73B95778" w:rsidR="00ED6D1B" w:rsidRDefault="00ED7EFA" w:rsidP="00400690">
            <w:pPr>
              <w:rPr>
                <w:rFonts w:ascii="Arial" w:hAnsi="Arial" w:cs="Arial"/>
              </w:rPr>
            </w:pPr>
            <w:r>
              <w:rPr>
                <w:rFonts w:ascii="Arial" w:hAnsi="Arial" w:cs="Arial"/>
              </w:rPr>
              <w:t>0</w:t>
            </w:r>
            <w:r w:rsidR="00ED6D1B">
              <w:rPr>
                <w:rFonts w:ascii="Arial" w:hAnsi="Arial" w:cs="Arial"/>
              </w:rPr>
              <w:t>2-06-2016</w:t>
            </w:r>
          </w:p>
        </w:tc>
        <w:tc>
          <w:tcPr>
            <w:tcW w:w="2022" w:type="dxa"/>
          </w:tcPr>
          <w:p w14:paraId="6423808A" w14:textId="492F9AC0" w:rsidR="00ED6D1B" w:rsidRDefault="00053B0F" w:rsidP="00ED6D1B">
            <w:pPr>
              <w:rPr>
                <w:rFonts w:ascii="Arial" w:hAnsi="Arial" w:cs="Arial"/>
              </w:rPr>
            </w:pPr>
            <w:r>
              <w:rPr>
                <w:rFonts w:ascii="Arial" w:hAnsi="Arial" w:cs="Arial"/>
              </w:rPr>
              <w:t xml:space="preserve">DV </w:t>
            </w:r>
            <w:r w:rsidR="00ED6D1B" w:rsidRPr="00ED6D1B">
              <w:rPr>
                <w:rFonts w:ascii="Arial" w:hAnsi="Arial" w:cs="Arial"/>
              </w:rPr>
              <w:t>Ravikumar</w:t>
            </w:r>
          </w:p>
        </w:tc>
        <w:tc>
          <w:tcPr>
            <w:tcW w:w="953" w:type="dxa"/>
          </w:tcPr>
          <w:p w14:paraId="41071768" w14:textId="4CCF1A94" w:rsidR="00ED6D1B" w:rsidRPr="002900FA" w:rsidRDefault="00ED6D1B" w:rsidP="00ED6D1B">
            <w:pPr>
              <w:rPr>
                <w:rFonts w:ascii="Arial" w:hAnsi="Arial" w:cs="Arial"/>
              </w:rPr>
            </w:pPr>
            <w:r>
              <w:rPr>
                <w:rFonts w:ascii="Arial" w:hAnsi="Arial" w:cs="Arial"/>
              </w:rPr>
              <w:t>All</w:t>
            </w:r>
          </w:p>
        </w:tc>
        <w:tc>
          <w:tcPr>
            <w:tcW w:w="3288" w:type="dxa"/>
          </w:tcPr>
          <w:p w14:paraId="4819D27D" w14:textId="2359D9F1" w:rsidR="00ED6D1B" w:rsidRDefault="00ED6D1B" w:rsidP="00ED6D1B">
            <w:pPr>
              <w:rPr>
                <w:rFonts w:ascii="Arial" w:hAnsi="Arial" w:cs="Arial"/>
              </w:rPr>
            </w:pPr>
            <w:r>
              <w:rPr>
                <w:rFonts w:ascii="Arial" w:hAnsi="Arial" w:cs="Arial"/>
              </w:rPr>
              <w:t>Release version 1.0.1</w:t>
            </w:r>
          </w:p>
        </w:tc>
      </w:tr>
      <w:tr w:rsidR="007B684B" w:rsidRPr="002900FA" w14:paraId="5DB9A23C" w14:textId="77777777" w:rsidTr="007B684B">
        <w:tc>
          <w:tcPr>
            <w:tcW w:w="1234" w:type="dxa"/>
          </w:tcPr>
          <w:p w14:paraId="5FA58CBA" w14:textId="62F47D87" w:rsidR="007B684B" w:rsidRDefault="0059660A" w:rsidP="007B684B">
            <w:pPr>
              <w:rPr>
                <w:rFonts w:ascii="Arial" w:hAnsi="Arial" w:cs="Arial"/>
              </w:rPr>
            </w:pPr>
            <w:r>
              <w:rPr>
                <w:rFonts w:ascii="Arial" w:hAnsi="Arial" w:cs="Arial"/>
              </w:rPr>
              <w:t>1.1.0</w:t>
            </w:r>
          </w:p>
        </w:tc>
        <w:tc>
          <w:tcPr>
            <w:tcW w:w="1530" w:type="dxa"/>
          </w:tcPr>
          <w:p w14:paraId="6D14A7B0" w14:textId="3591C8CA" w:rsidR="007B684B" w:rsidRDefault="007B684B" w:rsidP="00400690">
            <w:pPr>
              <w:rPr>
                <w:rFonts w:ascii="Arial" w:hAnsi="Arial" w:cs="Arial"/>
              </w:rPr>
            </w:pPr>
            <w:r>
              <w:rPr>
                <w:rFonts w:ascii="Arial" w:hAnsi="Arial" w:cs="Arial"/>
              </w:rPr>
              <w:t>26-07-2016</w:t>
            </w:r>
          </w:p>
        </w:tc>
        <w:tc>
          <w:tcPr>
            <w:tcW w:w="2022" w:type="dxa"/>
          </w:tcPr>
          <w:p w14:paraId="4C720F43" w14:textId="3D42DA70" w:rsidR="007B684B" w:rsidRDefault="007B684B" w:rsidP="00ED6D1B">
            <w:pPr>
              <w:rPr>
                <w:rFonts w:ascii="Arial" w:hAnsi="Arial" w:cs="Arial"/>
              </w:rPr>
            </w:pPr>
            <w:r w:rsidRPr="007B684B">
              <w:rPr>
                <w:rFonts w:ascii="Arial" w:hAnsi="Arial" w:cs="Arial"/>
              </w:rPr>
              <w:t>DV Ravikumar</w:t>
            </w:r>
          </w:p>
        </w:tc>
        <w:tc>
          <w:tcPr>
            <w:tcW w:w="953" w:type="dxa"/>
          </w:tcPr>
          <w:p w14:paraId="4EC04EC9" w14:textId="48C2DECB" w:rsidR="007B684B" w:rsidRDefault="007B684B" w:rsidP="00ED6D1B">
            <w:pPr>
              <w:rPr>
                <w:rFonts w:ascii="Arial" w:hAnsi="Arial" w:cs="Arial"/>
              </w:rPr>
            </w:pPr>
            <w:r>
              <w:rPr>
                <w:rFonts w:ascii="Arial" w:hAnsi="Arial" w:cs="Arial"/>
              </w:rPr>
              <w:t>All</w:t>
            </w:r>
          </w:p>
        </w:tc>
        <w:tc>
          <w:tcPr>
            <w:tcW w:w="3288" w:type="dxa"/>
          </w:tcPr>
          <w:p w14:paraId="429B5FDE" w14:textId="76E9DEFE" w:rsidR="007B684B" w:rsidRDefault="007B684B" w:rsidP="00ED6D1B">
            <w:pPr>
              <w:rPr>
                <w:rFonts w:ascii="Arial" w:hAnsi="Arial" w:cs="Arial"/>
              </w:rPr>
            </w:pPr>
            <w:r>
              <w:rPr>
                <w:rFonts w:ascii="Arial" w:hAnsi="Arial" w:cs="Arial"/>
              </w:rPr>
              <w:t>Release version 1.1.0</w:t>
            </w:r>
          </w:p>
        </w:tc>
      </w:tr>
      <w:tr w:rsidR="00ED7EFA" w:rsidRPr="002900FA" w14:paraId="2F179C60" w14:textId="77777777" w:rsidTr="00184A29">
        <w:trPr>
          <w:trHeight w:val="576"/>
        </w:trPr>
        <w:tc>
          <w:tcPr>
            <w:tcW w:w="1234" w:type="dxa"/>
          </w:tcPr>
          <w:p w14:paraId="07C1C097" w14:textId="37D6D6F5" w:rsidR="00ED7EFA" w:rsidRDefault="00ED7EFA" w:rsidP="007B684B">
            <w:pPr>
              <w:rPr>
                <w:rFonts w:ascii="Arial" w:hAnsi="Arial" w:cs="Arial"/>
              </w:rPr>
            </w:pPr>
            <w:r>
              <w:rPr>
                <w:rFonts w:ascii="Arial" w:hAnsi="Arial" w:cs="Arial"/>
              </w:rPr>
              <w:t>2.0.0</w:t>
            </w:r>
          </w:p>
        </w:tc>
        <w:tc>
          <w:tcPr>
            <w:tcW w:w="1530" w:type="dxa"/>
          </w:tcPr>
          <w:p w14:paraId="2F060319" w14:textId="480144CD" w:rsidR="00ED7EFA" w:rsidRDefault="00ED7EFA" w:rsidP="00400690">
            <w:pPr>
              <w:rPr>
                <w:rFonts w:ascii="Arial" w:hAnsi="Arial" w:cs="Arial"/>
              </w:rPr>
            </w:pPr>
            <w:r>
              <w:rPr>
                <w:rFonts w:ascii="Arial" w:hAnsi="Arial" w:cs="Arial"/>
              </w:rPr>
              <w:t>04-10-2016</w:t>
            </w:r>
          </w:p>
        </w:tc>
        <w:tc>
          <w:tcPr>
            <w:tcW w:w="2022" w:type="dxa"/>
          </w:tcPr>
          <w:p w14:paraId="14B1B04C" w14:textId="285D7F1F" w:rsidR="00ED7EFA" w:rsidRPr="007B684B" w:rsidRDefault="00ED7EFA" w:rsidP="00ED6D1B">
            <w:pPr>
              <w:rPr>
                <w:rFonts w:ascii="Arial" w:hAnsi="Arial" w:cs="Arial"/>
              </w:rPr>
            </w:pPr>
            <w:r>
              <w:rPr>
                <w:rFonts w:ascii="Arial" w:hAnsi="Arial" w:cs="Arial"/>
              </w:rPr>
              <w:t>Abhishek Chatterjee</w:t>
            </w:r>
          </w:p>
        </w:tc>
        <w:tc>
          <w:tcPr>
            <w:tcW w:w="953" w:type="dxa"/>
          </w:tcPr>
          <w:p w14:paraId="7FC521C2" w14:textId="25E28ABA" w:rsidR="00ED7EFA" w:rsidRDefault="00ED7EFA" w:rsidP="00ED6D1B">
            <w:pPr>
              <w:rPr>
                <w:rFonts w:ascii="Arial" w:hAnsi="Arial" w:cs="Arial"/>
              </w:rPr>
            </w:pPr>
            <w:r>
              <w:rPr>
                <w:rFonts w:ascii="Arial" w:hAnsi="Arial" w:cs="Arial"/>
              </w:rPr>
              <w:t>All</w:t>
            </w:r>
          </w:p>
        </w:tc>
        <w:tc>
          <w:tcPr>
            <w:tcW w:w="3288" w:type="dxa"/>
          </w:tcPr>
          <w:p w14:paraId="48ACFAA0" w14:textId="28DF917A" w:rsidR="00ED7EFA" w:rsidRDefault="00ED7EFA" w:rsidP="00ED6D1B">
            <w:pPr>
              <w:rPr>
                <w:rFonts w:ascii="Arial" w:hAnsi="Arial" w:cs="Arial"/>
              </w:rPr>
            </w:pPr>
            <w:r>
              <w:rPr>
                <w:rFonts w:ascii="Arial" w:hAnsi="Arial" w:cs="Arial"/>
              </w:rPr>
              <w:t>Release version 2.0.0</w:t>
            </w:r>
          </w:p>
        </w:tc>
      </w:tr>
      <w:tr w:rsidR="00184A29" w:rsidRPr="002900FA" w14:paraId="17EDD140" w14:textId="77777777" w:rsidTr="00184A29">
        <w:trPr>
          <w:trHeight w:val="241"/>
        </w:trPr>
        <w:tc>
          <w:tcPr>
            <w:tcW w:w="1234" w:type="dxa"/>
          </w:tcPr>
          <w:p w14:paraId="23F9F0EC" w14:textId="19814F55" w:rsidR="00184A29" w:rsidRDefault="00184A29" w:rsidP="007B684B">
            <w:pPr>
              <w:rPr>
                <w:rFonts w:ascii="Arial" w:hAnsi="Arial" w:cs="Arial"/>
              </w:rPr>
            </w:pPr>
            <w:r>
              <w:rPr>
                <w:rFonts w:ascii="Arial" w:hAnsi="Arial" w:cs="Arial"/>
              </w:rPr>
              <w:t>2.1.0</w:t>
            </w:r>
          </w:p>
        </w:tc>
        <w:tc>
          <w:tcPr>
            <w:tcW w:w="1530" w:type="dxa"/>
          </w:tcPr>
          <w:p w14:paraId="469C4A47" w14:textId="10CD2382" w:rsidR="00184A29" w:rsidRDefault="00184A29" w:rsidP="00400690">
            <w:pPr>
              <w:rPr>
                <w:rFonts w:ascii="Arial" w:hAnsi="Arial" w:cs="Arial"/>
              </w:rPr>
            </w:pPr>
            <w:r>
              <w:rPr>
                <w:rFonts w:ascii="Arial" w:hAnsi="Arial" w:cs="Arial"/>
              </w:rPr>
              <w:t>04-12-2016</w:t>
            </w:r>
          </w:p>
        </w:tc>
        <w:tc>
          <w:tcPr>
            <w:tcW w:w="2022" w:type="dxa"/>
          </w:tcPr>
          <w:p w14:paraId="74DA56A3" w14:textId="28D7EB79" w:rsidR="00184A29" w:rsidRDefault="00184A29" w:rsidP="00ED6D1B">
            <w:pPr>
              <w:rPr>
                <w:rFonts w:ascii="Arial" w:hAnsi="Arial" w:cs="Arial"/>
              </w:rPr>
            </w:pPr>
            <w:r>
              <w:rPr>
                <w:rFonts w:ascii="Arial" w:hAnsi="Arial" w:cs="Arial"/>
              </w:rPr>
              <w:t>Abhishek Chatterjee</w:t>
            </w:r>
          </w:p>
        </w:tc>
        <w:tc>
          <w:tcPr>
            <w:tcW w:w="953" w:type="dxa"/>
          </w:tcPr>
          <w:p w14:paraId="773AAB0A" w14:textId="7E71521A" w:rsidR="00184A29" w:rsidRDefault="00184A29" w:rsidP="00ED6D1B">
            <w:pPr>
              <w:rPr>
                <w:rFonts w:ascii="Arial" w:hAnsi="Arial" w:cs="Arial"/>
              </w:rPr>
            </w:pPr>
            <w:r>
              <w:rPr>
                <w:rFonts w:ascii="Arial" w:hAnsi="Arial" w:cs="Arial"/>
              </w:rPr>
              <w:t>All</w:t>
            </w:r>
          </w:p>
        </w:tc>
        <w:tc>
          <w:tcPr>
            <w:tcW w:w="3288" w:type="dxa"/>
          </w:tcPr>
          <w:p w14:paraId="20C09A57" w14:textId="5C67A4C8" w:rsidR="00184A29" w:rsidRDefault="00184A29" w:rsidP="00ED6D1B">
            <w:pPr>
              <w:rPr>
                <w:rFonts w:ascii="Arial" w:hAnsi="Arial" w:cs="Arial"/>
              </w:rPr>
            </w:pPr>
            <w:r>
              <w:rPr>
                <w:rFonts w:ascii="Arial" w:hAnsi="Arial" w:cs="Arial"/>
              </w:rPr>
              <w:t>Release version 2.1.0</w:t>
            </w:r>
          </w:p>
        </w:tc>
      </w:tr>
      <w:tr w:rsidR="00195B2E" w:rsidRPr="002900FA" w14:paraId="35D21AA8" w14:textId="77777777" w:rsidTr="00184A29">
        <w:trPr>
          <w:trHeight w:val="241"/>
        </w:trPr>
        <w:tc>
          <w:tcPr>
            <w:tcW w:w="1234" w:type="dxa"/>
          </w:tcPr>
          <w:p w14:paraId="156E790D" w14:textId="58557160" w:rsidR="00195B2E" w:rsidRDefault="00195B2E" w:rsidP="007B684B">
            <w:pPr>
              <w:rPr>
                <w:rFonts w:ascii="Arial" w:hAnsi="Arial" w:cs="Arial"/>
              </w:rPr>
            </w:pPr>
            <w:r>
              <w:rPr>
                <w:rFonts w:ascii="Arial" w:hAnsi="Arial" w:cs="Arial"/>
              </w:rPr>
              <w:t>2.2.0</w:t>
            </w:r>
          </w:p>
        </w:tc>
        <w:tc>
          <w:tcPr>
            <w:tcW w:w="1530" w:type="dxa"/>
          </w:tcPr>
          <w:p w14:paraId="4A269BDF" w14:textId="58F7E076" w:rsidR="00195B2E" w:rsidRDefault="00195B2E" w:rsidP="00400690">
            <w:pPr>
              <w:rPr>
                <w:rFonts w:ascii="Arial" w:hAnsi="Arial" w:cs="Arial"/>
              </w:rPr>
            </w:pPr>
            <w:r>
              <w:rPr>
                <w:rFonts w:ascii="Arial" w:hAnsi="Arial" w:cs="Arial"/>
              </w:rPr>
              <w:t>20-02</w:t>
            </w:r>
            <w:r w:rsidR="00C37F99">
              <w:rPr>
                <w:rFonts w:ascii="Arial" w:hAnsi="Arial" w:cs="Arial"/>
              </w:rPr>
              <w:t>-2017</w:t>
            </w:r>
          </w:p>
        </w:tc>
        <w:tc>
          <w:tcPr>
            <w:tcW w:w="2022" w:type="dxa"/>
          </w:tcPr>
          <w:p w14:paraId="4636A409" w14:textId="386AEC9A" w:rsidR="00195B2E" w:rsidRDefault="00C37F99" w:rsidP="00ED6D1B">
            <w:pPr>
              <w:rPr>
                <w:rFonts w:ascii="Arial" w:hAnsi="Arial" w:cs="Arial"/>
              </w:rPr>
            </w:pPr>
            <w:r>
              <w:rPr>
                <w:rFonts w:ascii="Arial" w:hAnsi="Arial" w:cs="Arial"/>
              </w:rPr>
              <w:t>Abhishek Chatterjee</w:t>
            </w:r>
          </w:p>
        </w:tc>
        <w:tc>
          <w:tcPr>
            <w:tcW w:w="953" w:type="dxa"/>
          </w:tcPr>
          <w:p w14:paraId="393FC7EF" w14:textId="7903B2B3" w:rsidR="00195B2E" w:rsidRDefault="00C37F99" w:rsidP="00ED6D1B">
            <w:pPr>
              <w:rPr>
                <w:rFonts w:ascii="Arial" w:hAnsi="Arial" w:cs="Arial"/>
              </w:rPr>
            </w:pPr>
            <w:r>
              <w:rPr>
                <w:rFonts w:ascii="Arial" w:hAnsi="Arial" w:cs="Arial"/>
              </w:rPr>
              <w:t>All</w:t>
            </w:r>
          </w:p>
        </w:tc>
        <w:tc>
          <w:tcPr>
            <w:tcW w:w="3288" w:type="dxa"/>
          </w:tcPr>
          <w:p w14:paraId="5EE5ED6B" w14:textId="1DEB664E" w:rsidR="00195B2E" w:rsidRDefault="00C37F99" w:rsidP="00ED6D1B">
            <w:pPr>
              <w:rPr>
                <w:rFonts w:ascii="Arial" w:hAnsi="Arial" w:cs="Arial"/>
              </w:rPr>
            </w:pPr>
            <w:r>
              <w:rPr>
                <w:rFonts w:ascii="Arial" w:hAnsi="Arial" w:cs="Arial"/>
              </w:rPr>
              <w:t>Release version 2.2.0</w:t>
            </w:r>
          </w:p>
        </w:tc>
      </w:tr>
      <w:tr w:rsidR="00DF0500" w:rsidRPr="002900FA" w14:paraId="3032B36F" w14:textId="77777777" w:rsidTr="00184A29">
        <w:trPr>
          <w:trHeight w:val="241"/>
        </w:trPr>
        <w:tc>
          <w:tcPr>
            <w:tcW w:w="1234" w:type="dxa"/>
          </w:tcPr>
          <w:p w14:paraId="2A67E295" w14:textId="241A796D" w:rsidR="00DF0500" w:rsidRDefault="00DF0500" w:rsidP="007B684B">
            <w:pPr>
              <w:rPr>
                <w:rFonts w:ascii="Arial" w:hAnsi="Arial" w:cs="Arial"/>
              </w:rPr>
            </w:pPr>
            <w:r>
              <w:rPr>
                <w:rFonts w:ascii="Arial" w:hAnsi="Arial" w:cs="Arial"/>
              </w:rPr>
              <w:t>3.1.0</w:t>
            </w:r>
          </w:p>
        </w:tc>
        <w:tc>
          <w:tcPr>
            <w:tcW w:w="1530" w:type="dxa"/>
          </w:tcPr>
          <w:p w14:paraId="6E6C3BAD" w14:textId="26B104BE" w:rsidR="00DF0500" w:rsidRDefault="00DF0500" w:rsidP="00400690">
            <w:pPr>
              <w:rPr>
                <w:rFonts w:ascii="Arial" w:hAnsi="Arial" w:cs="Arial"/>
              </w:rPr>
            </w:pPr>
            <w:r>
              <w:rPr>
                <w:rFonts w:ascii="Arial" w:hAnsi="Arial" w:cs="Arial"/>
              </w:rPr>
              <w:t>08-05-2017</w:t>
            </w:r>
          </w:p>
        </w:tc>
        <w:tc>
          <w:tcPr>
            <w:tcW w:w="2022" w:type="dxa"/>
          </w:tcPr>
          <w:p w14:paraId="493A5BFA" w14:textId="700FC510" w:rsidR="00DF0500" w:rsidRDefault="00DF0500" w:rsidP="00ED6D1B">
            <w:pPr>
              <w:rPr>
                <w:rFonts w:ascii="Arial" w:hAnsi="Arial" w:cs="Arial"/>
              </w:rPr>
            </w:pPr>
            <w:r>
              <w:rPr>
                <w:rFonts w:ascii="Arial" w:hAnsi="Arial" w:cs="Arial"/>
              </w:rPr>
              <w:t>Abhishek Chatterjee</w:t>
            </w:r>
          </w:p>
        </w:tc>
        <w:tc>
          <w:tcPr>
            <w:tcW w:w="953" w:type="dxa"/>
          </w:tcPr>
          <w:p w14:paraId="5EE750AC" w14:textId="2807E110" w:rsidR="00DF0500" w:rsidRDefault="00DF0500" w:rsidP="00ED6D1B">
            <w:pPr>
              <w:rPr>
                <w:rFonts w:ascii="Arial" w:hAnsi="Arial" w:cs="Arial"/>
              </w:rPr>
            </w:pPr>
            <w:r>
              <w:rPr>
                <w:rFonts w:ascii="Arial" w:hAnsi="Arial" w:cs="Arial"/>
              </w:rPr>
              <w:t>All</w:t>
            </w:r>
          </w:p>
        </w:tc>
        <w:tc>
          <w:tcPr>
            <w:tcW w:w="3288" w:type="dxa"/>
          </w:tcPr>
          <w:p w14:paraId="6B0EC1EE" w14:textId="47B321A1" w:rsidR="00DF0500" w:rsidRDefault="00DF0500" w:rsidP="00ED6D1B">
            <w:pPr>
              <w:rPr>
                <w:rFonts w:ascii="Arial" w:hAnsi="Arial" w:cs="Arial"/>
              </w:rPr>
            </w:pPr>
            <w:r>
              <w:rPr>
                <w:rFonts w:ascii="Arial" w:hAnsi="Arial" w:cs="Arial"/>
              </w:rPr>
              <w:t>Release version 3.1.0</w:t>
            </w:r>
          </w:p>
        </w:tc>
      </w:tr>
      <w:tr w:rsidR="00375918" w:rsidRPr="002900FA" w14:paraId="62C22CBE" w14:textId="77777777" w:rsidTr="00375918">
        <w:trPr>
          <w:trHeight w:val="241"/>
        </w:trPr>
        <w:tc>
          <w:tcPr>
            <w:tcW w:w="1234" w:type="dxa"/>
          </w:tcPr>
          <w:p w14:paraId="4BDF1271" w14:textId="4E3B5096" w:rsidR="00375918" w:rsidRDefault="00375918" w:rsidP="007B684B">
            <w:pPr>
              <w:rPr>
                <w:rFonts w:ascii="Arial" w:hAnsi="Arial" w:cs="Arial"/>
              </w:rPr>
            </w:pPr>
            <w:r>
              <w:rPr>
                <w:rFonts w:ascii="Arial" w:hAnsi="Arial" w:cs="Arial"/>
              </w:rPr>
              <w:t>3.2.0</w:t>
            </w:r>
          </w:p>
        </w:tc>
        <w:tc>
          <w:tcPr>
            <w:tcW w:w="1530" w:type="dxa"/>
          </w:tcPr>
          <w:p w14:paraId="47D35417" w14:textId="548F62FB" w:rsidR="00375918" w:rsidRDefault="00375918" w:rsidP="00400690">
            <w:pPr>
              <w:rPr>
                <w:rFonts w:ascii="Arial" w:hAnsi="Arial" w:cs="Arial"/>
              </w:rPr>
            </w:pPr>
            <w:r>
              <w:rPr>
                <w:rFonts w:ascii="Arial" w:hAnsi="Arial" w:cs="Arial"/>
              </w:rPr>
              <w:t>03-07-2017</w:t>
            </w:r>
          </w:p>
        </w:tc>
        <w:tc>
          <w:tcPr>
            <w:tcW w:w="2022" w:type="dxa"/>
          </w:tcPr>
          <w:p w14:paraId="114DC46F" w14:textId="1BD524E2" w:rsidR="00375918" w:rsidRDefault="00375918" w:rsidP="00ED6D1B">
            <w:pPr>
              <w:rPr>
                <w:rFonts w:ascii="Arial" w:hAnsi="Arial" w:cs="Arial"/>
              </w:rPr>
            </w:pPr>
            <w:r>
              <w:rPr>
                <w:rFonts w:ascii="Arial" w:hAnsi="Arial" w:cs="Arial"/>
              </w:rPr>
              <w:t>Abhishek Chatterjee</w:t>
            </w:r>
          </w:p>
        </w:tc>
        <w:tc>
          <w:tcPr>
            <w:tcW w:w="953" w:type="dxa"/>
          </w:tcPr>
          <w:p w14:paraId="6F759423" w14:textId="5AF4A294" w:rsidR="00375918" w:rsidRDefault="00375918" w:rsidP="00ED6D1B">
            <w:pPr>
              <w:rPr>
                <w:rFonts w:ascii="Arial" w:hAnsi="Arial" w:cs="Arial"/>
              </w:rPr>
            </w:pPr>
            <w:r>
              <w:rPr>
                <w:rFonts w:ascii="Arial" w:hAnsi="Arial" w:cs="Arial"/>
              </w:rPr>
              <w:t>All</w:t>
            </w:r>
          </w:p>
        </w:tc>
        <w:tc>
          <w:tcPr>
            <w:tcW w:w="3288" w:type="dxa"/>
          </w:tcPr>
          <w:p w14:paraId="0CC0FD4D" w14:textId="760DF59C" w:rsidR="00375918" w:rsidRDefault="00375918" w:rsidP="00ED6D1B">
            <w:pPr>
              <w:rPr>
                <w:rFonts w:ascii="Arial" w:hAnsi="Arial" w:cs="Arial"/>
              </w:rPr>
            </w:pPr>
            <w:r>
              <w:rPr>
                <w:rFonts w:ascii="Arial" w:hAnsi="Arial" w:cs="Arial"/>
              </w:rPr>
              <w:t>Release version 3.2.0</w:t>
            </w:r>
          </w:p>
        </w:tc>
      </w:tr>
      <w:tr w:rsidR="00D45B7B" w:rsidRPr="002900FA" w14:paraId="66093B0F" w14:textId="77777777" w:rsidTr="00375918">
        <w:trPr>
          <w:trHeight w:val="241"/>
        </w:trPr>
        <w:tc>
          <w:tcPr>
            <w:tcW w:w="1234" w:type="dxa"/>
          </w:tcPr>
          <w:p w14:paraId="2C2F5F6A" w14:textId="350F44EC" w:rsidR="00D45B7B" w:rsidRDefault="00D45B7B" w:rsidP="007B684B">
            <w:pPr>
              <w:rPr>
                <w:rFonts w:ascii="Arial" w:hAnsi="Arial" w:cs="Arial"/>
              </w:rPr>
            </w:pPr>
            <w:r>
              <w:rPr>
                <w:rFonts w:ascii="Arial" w:hAnsi="Arial" w:cs="Arial"/>
              </w:rPr>
              <w:t>4.0.0</w:t>
            </w:r>
          </w:p>
        </w:tc>
        <w:tc>
          <w:tcPr>
            <w:tcW w:w="1530" w:type="dxa"/>
          </w:tcPr>
          <w:p w14:paraId="306C4185" w14:textId="0FA5AF43" w:rsidR="00D45B7B" w:rsidRDefault="00D45B7B" w:rsidP="00400690">
            <w:pPr>
              <w:rPr>
                <w:rFonts w:ascii="Arial" w:hAnsi="Arial" w:cs="Arial"/>
              </w:rPr>
            </w:pPr>
            <w:r>
              <w:rPr>
                <w:rFonts w:ascii="Arial" w:hAnsi="Arial" w:cs="Arial"/>
              </w:rPr>
              <w:t>20-10-2017</w:t>
            </w:r>
          </w:p>
        </w:tc>
        <w:tc>
          <w:tcPr>
            <w:tcW w:w="2022" w:type="dxa"/>
          </w:tcPr>
          <w:p w14:paraId="441A6741" w14:textId="27DE4804" w:rsidR="00D45B7B" w:rsidRDefault="00D45B7B" w:rsidP="00ED6D1B">
            <w:pPr>
              <w:rPr>
                <w:rFonts w:ascii="Arial" w:hAnsi="Arial" w:cs="Arial"/>
              </w:rPr>
            </w:pPr>
            <w:r>
              <w:rPr>
                <w:rFonts w:ascii="Arial" w:hAnsi="Arial" w:cs="Arial"/>
              </w:rPr>
              <w:t>A Viswaradh Reddy</w:t>
            </w:r>
          </w:p>
        </w:tc>
        <w:tc>
          <w:tcPr>
            <w:tcW w:w="953" w:type="dxa"/>
          </w:tcPr>
          <w:p w14:paraId="43F7FD95" w14:textId="1E4A59D8" w:rsidR="00D45B7B" w:rsidRDefault="00D45B7B" w:rsidP="00ED6D1B">
            <w:pPr>
              <w:rPr>
                <w:rFonts w:ascii="Arial" w:hAnsi="Arial" w:cs="Arial"/>
              </w:rPr>
            </w:pPr>
            <w:r>
              <w:rPr>
                <w:rFonts w:ascii="Arial" w:hAnsi="Arial" w:cs="Arial"/>
              </w:rPr>
              <w:t>All</w:t>
            </w:r>
          </w:p>
        </w:tc>
        <w:tc>
          <w:tcPr>
            <w:tcW w:w="3288" w:type="dxa"/>
          </w:tcPr>
          <w:p w14:paraId="1BC81639" w14:textId="3FD00658" w:rsidR="00D45B7B" w:rsidRDefault="00D45B7B" w:rsidP="00ED6D1B">
            <w:pPr>
              <w:rPr>
                <w:rFonts w:ascii="Arial" w:hAnsi="Arial" w:cs="Arial"/>
              </w:rPr>
            </w:pPr>
            <w:r>
              <w:rPr>
                <w:rFonts w:ascii="Arial" w:hAnsi="Arial" w:cs="Arial"/>
              </w:rPr>
              <w:t>Release version 4.0.0</w:t>
            </w:r>
          </w:p>
        </w:tc>
      </w:tr>
      <w:tr w:rsidR="00C42DC1" w:rsidRPr="002900FA" w14:paraId="45D51B30" w14:textId="77777777" w:rsidTr="00375918">
        <w:trPr>
          <w:trHeight w:val="241"/>
        </w:trPr>
        <w:tc>
          <w:tcPr>
            <w:tcW w:w="1234" w:type="dxa"/>
          </w:tcPr>
          <w:p w14:paraId="5CF3B378" w14:textId="364B85EA" w:rsidR="00C42DC1" w:rsidRDefault="00C42DC1" w:rsidP="007B684B">
            <w:pPr>
              <w:rPr>
                <w:rFonts w:ascii="Arial" w:hAnsi="Arial" w:cs="Arial"/>
              </w:rPr>
            </w:pPr>
            <w:r>
              <w:rPr>
                <w:rFonts w:ascii="Arial" w:hAnsi="Arial" w:cs="Arial"/>
              </w:rPr>
              <w:t>2017.5.0</w:t>
            </w:r>
          </w:p>
        </w:tc>
        <w:tc>
          <w:tcPr>
            <w:tcW w:w="1530" w:type="dxa"/>
          </w:tcPr>
          <w:p w14:paraId="0C38DFA8" w14:textId="0A5D2333" w:rsidR="00C42DC1" w:rsidRDefault="00C42DC1" w:rsidP="00400690">
            <w:pPr>
              <w:rPr>
                <w:rFonts w:ascii="Arial" w:hAnsi="Arial" w:cs="Arial"/>
              </w:rPr>
            </w:pPr>
            <w:r>
              <w:rPr>
                <w:rFonts w:ascii="Arial" w:hAnsi="Arial" w:cs="Arial"/>
              </w:rPr>
              <w:t>16-01-2018</w:t>
            </w:r>
          </w:p>
        </w:tc>
        <w:tc>
          <w:tcPr>
            <w:tcW w:w="2022" w:type="dxa"/>
          </w:tcPr>
          <w:p w14:paraId="7CE8FA6F" w14:textId="321C100E" w:rsidR="00C42DC1" w:rsidRDefault="00C42DC1" w:rsidP="00ED6D1B">
            <w:pPr>
              <w:rPr>
                <w:rFonts w:ascii="Arial" w:hAnsi="Arial" w:cs="Arial"/>
              </w:rPr>
            </w:pPr>
            <w:r>
              <w:rPr>
                <w:rFonts w:ascii="Arial" w:hAnsi="Arial" w:cs="Arial"/>
              </w:rPr>
              <w:t>Sagarika Barman</w:t>
            </w:r>
          </w:p>
        </w:tc>
        <w:tc>
          <w:tcPr>
            <w:tcW w:w="953" w:type="dxa"/>
          </w:tcPr>
          <w:p w14:paraId="10DC5C54" w14:textId="79A0A939" w:rsidR="00C42DC1" w:rsidRDefault="00C42DC1" w:rsidP="00ED6D1B">
            <w:pPr>
              <w:rPr>
                <w:rFonts w:ascii="Arial" w:hAnsi="Arial" w:cs="Arial"/>
              </w:rPr>
            </w:pPr>
            <w:r>
              <w:rPr>
                <w:rFonts w:ascii="Arial" w:hAnsi="Arial" w:cs="Arial"/>
              </w:rPr>
              <w:t>All</w:t>
            </w:r>
          </w:p>
        </w:tc>
        <w:tc>
          <w:tcPr>
            <w:tcW w:w="3288" w:type="dxa"/>
          </w:tcPr>
          <w:p w14:paraId="70CEBA7C" w14:textId="2388DC21" w:rsidR="00C42DC1" w:rsidRDefault="00C42DC1" w:rsidP="00ED6D1B">
            <w:pPr>
              <w:rPr>
                <w:rFonts w:ascii="Arial" w:hAnsi="Arial" w:cs="Arial"/>
              </w:rPr>
            </w:pPr>
            <w:r>
              <w:rPr>
                <w:rFonts w:ascii="Arial" w:hAnsi="Arial" w:cs="Arial"/>
              </w:rPr>
              <w:t>Release version 2017.5.0</w:t>
            </w:r>
          </w:p>
        </w:tc>
      </w:tr>
    </w:tbl>
    <w:p w14:paraId="6BD7E898" w14:textId="77777777" w:rsidR="00B77744" w:rsidRPr="002900FA" w:rsidRDefault="00B77744" w:rsidP="00B77744">
      <w:pPr>
        <w:rPr>
          <w:rFonts w:ascii="Arial" w:hAnsi="Arial" w:cs="Arial"/>
        </w:rPr>
      </w:pPr>
    </w:p>
    <w:p w14:paraId="55030DD9" w14:textId="77777777" w:rsidR="00B77744" w:rsidRPr="002900FA" w:rsidRDefault="00B77744" w:rsidP="00B77744">
      <w:pPr>
        <w:tabs>
          <w:tab w:val="left" w:pos="7920"/>
        </w:tabs>
        <w:rPr>
          <w:rFonts w:ascii="Arial" w:hAnsi="Arial" w:cs="Arial"/>
          <w:b/>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697174B5" w14:textId="77777777" w:rsidTr="00ED6D1B">
        <w:tc>
          <w:tcPr>
            <w:tcW w:w="9090" w:type="dxa"/>
            <w:gridSpan w:val="4"/>
          </w:tcPr>
          <w:p w14:paraId="713716C5" w14:textId="77777777" w:rsidR="00B77744" w:rsidRPr="002900FA" w:rsidRDefault="00B77744" w:rsidP="00ED6D1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214DBEF" w14:textId="77777777" w:rsidTr="00ED6D1B">
        <w:trPr>
          <w:trHeight w:val="655"/>
        </w:trPr>
        <w:tc>
          <w:tcPr>
            <w:tcW w:w="1701" w:type="dxa"/>
          </w:tcPr>
          <w:p w14:paraId="40972862"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Name</w:t>
            </w:r>
          </w:p>
        </w:tc>
        <w:tc>
          <w:tcPr>
            <w:tcW w:w="2979" w:type="dxa"/>
          </w:tcPr>
          <w:p w14:paraId="01F50F46" w14:textId="77777777" w:rsidR="00B77744" w:rsidRPr="002900FA" w:rsidRDefault="00575114" w:rsidP="00575114">
            <w:pPr>
              <w:tabs>
                <w:tab w:val="left" w:pos="7920"/>
              </w:tabs>
              <w:rPr>
                <w:rFonts w:ascii="Arial" w:hAnsi="Arial" w:cs="Arial"/>
              </w:rPr>
            </w:pPr>
            <w:r w:rsidRPr="002900FA">
              <w:rPr>
                <w:rFonts w:ascii="Arial" w:hAnsi="Arial" w:cs="Arial"/>
              </w:rPr>
              <w:t>Product Registration</w:t>
            </w:r>
            <w:r>
              <w:rPr>
                <w:rFonts w:ascii="Arial" w:hAnsi="Arial" w:cs="Arial"/>
              </w:rPr>
              <w:t xml:space="preserve"> (Common component</w:t>
            </w:r>
            <w:r w:rsidR="00B77744" w:rsidRPr="002900FA">
              <w:rPr>
                <w:rFonts w:ascii="Arial" w:hAnsi="Arial" w:cs="Arial"/>
              </w:rPr>
              <w:t>)</w:t>
            </w:r>
          </w:p>
        </w:tc>
        <w:tc>
          <w:tcPr>
            <w:tcW w:w="2160" w:type="dxa"/>
          </w:tcPr>
          <w:p w14:paraId="31579179"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Identification</w:t>
            </w:r>
          </w:p>
        </w:tc>
        <w:tc>
          <w:tcPr>
            <w:tcW w:w="2250" w:type="dxa"/>
          </w:tcPr>
          <w:p w14:paraId="0774ACC6"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NA</w:t>
            </w:r>
          </w:p>
        </w:tc>
      </w:tr>
      <w:tr w:rsidR="00E7522E" w:rsidRPr="002900FA" w14:paraId="3F4748A2" w14:textId="77777777" w:rsidTr="00ED6D1B">
        <w:tc>
          <w:tcPr>
            <w:tcW w:w="1701" w:type="dxa"/>
          </w:tcPr>
          <w:p w14:paraId="1546158D"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Project Leader</w:t>
            </w:r>
          </w:p>
        </w:tc>
        <w:tc>
          <w:tcPr>
            <w:tcW w:w="2979" w:type="dxa"/>
          </w:tcPr>
          <w:p w14:paraId="3CB57EC4" w14:textId="0BA8E49D" w:rsidR="00E7522E" w:rsidRPr="002900FA" w:rsidRDefault="00E7522E" w:rsidP="001F4DCA">
            <w:pPr>
              <w:tabs>
                <w:tab w:val="left" w:pos="7920"/>
              </w:tabs>
              <w:spacing w:before="40" w:after="40"/>
              <w:rPr>
                <w:rFonts w:ascii="Arial" w:hAnsi="Arial" w:cs="Arial"/>
              </w:rPr>
            </w:pPr>
            <w:r>
              <w:rPr>
                <w:rFonts w:ascii="Arial" w:hAnsi="Arial" w:cs="Arial"/>
              </w:rPr>
              <w:t>A Viswaradh Reddy</w:t>
            </w:r>
          </w:p>
        </w:tc>
        <w:tc>
          <w:tcPr>
            <w:tcW w:w="2160" w:type="dxa"/>
          </w:tcPr>
          <w:p w14:paraId="19CCF60E"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Date</w:t>
            </w:r>
          </w:p>
        </w:tc>
        <w:tc>
          <w:tcPr>
            <w:tcW w:w="2250" w:type="dxa"/>
          </w:tcPr>
          <w:p w14:paraId="67082A2F" w14:textId="23861670" w:rsidR="00E7522E" w:rsidRPr="002900FA" w:rsidRDefault="00E7522E" w:rsidP="00C42DC1">
            <w:pPr>
              <w:tabs>
                <w:tab w:val="left" w:pos="7920"/>
              </w:tabs>
              <w:spacing w:before="40" w:after="40"/>
              <w:rPr>
                <w:rFonts w:ascii="Arial" w:hAnsi="Arial" w:cs="Arial"/>
              </w:rPr>
            </w:pPr>
            <w:r>
              <w:rPr>
                <w:rFonts w:ascii="Arial" w:hAnsi="Arial" w:cs="Arial"/>
              </w:rPr>
              <w:t>16</w:t>
            </w:r>
            <w:r w:rsidRPr="002900FA">
              <w:rPr>
                <w:rFonts w:ascii="Arial" w:hAnsi="Arial" w:cs="Arial"/>
              </w:rPr>
              <w:t>-</w:t>
            </w:r>
            <w:r>
              <w:rPr>
                <w:rFonts w:ascii="Arial" w:hAnsi="Arial" w:cs="Arial"/>
              </w:rPr>
              <w:t>January</w:t>
            </w:r>
            <w:r w:rsidRPr="002900FA">
              <w:rPr>
                <w:rFonts w:ascii="Arial" w:hAnsi="Arial" w:cs="Arial"/>
              </w:rPr>
              <w:t>-201</w:t>
            </w:r>
            <w:r>
              <w:rPr>
                <w:rFonts w:ascii="Arial" w:hAnsi="Arial" w:cs="Arial"/>
              </w:rPr>
              <w:t>8</w:t>
            </w:r>
          </w:p>
        </w:tc>
      </w:tr>
      <w:tr w:rsidR="00E7522E" w:rsidRPr="002900FA" w14:paraId="53A22F5A" w14:textId="77777777" w:rsidTr="00ED6D1B">
        <w:tc>
          <w:tcPr>
            <w:tcW w:w="1701" w:type="dxa"/>
          </w:tcPr>
          <w:p w14:paraId="2CBA367C"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Quality Leader </w:t>
            </w:r>
          </w:p>
        </w:tc>
        <w:tc>
          <w:tcPr>
            <w:tcW w:w="2979" w:type="dxa"/>
          </w:tcPr>
          <w:p w14:paraId="7EC8FF65" w14:textId="4BB7CA8E" w:rsidR="00E7522E" w:rsidRPr="002900FA" w:rsidRDefault="00E7522E" w:rsidP="00ED6D1B">
            <w:pPr>
              <w:tabs>
                <w:tab w:val="left" w:pos="7920"/>
              </w:tabs>
              <w:spacing w:before="40" w:after="40"/>
              <w:rPr>
                <w:rFonts w:ascii="Arial" w:hAnsi="Arial" w:cs="Arial"/>
              </w:rPr>
            </w:pPr>
            <w:r>
              <w:rPr>
                <w:rFonts w:ascii="Arial" w:hAnsi="Arial" w:cs="Arial"/>
              </w:rPr>
              <w:t>Vinay</w:t>
            </w:r>
          </w:p>
        </w:tc>
        <w:tc>
          <w:tcPr>
            <w:tcW w:w="2160" w:type="dxa"/>
          </w:tcPr>
          <w:p w14:paraId="7FFAC969"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Form Filled by</w:t>
            </w:r>
          </w:p>
        </w:tc>
        <w:tc>
          <w:tcPr>
            <w:tcW w:w="2250" w:type="dxa"/>
          </w:tcPr>
          <w:p w14:paraId="530DCDEF" w14:textId="4620F754" w:rsidR="00E7522E" w:rsidRPr="002900FA" w:rsidRDefault="00E7522E" w:rsidP="00ED6D1B">
            <w:pPr>
              <w:tabs>
                <w:tab w:val="left" w:pos="7920"/>
              </w:tabs>
              <w:spacing w:before="40" w:after="40"/>
              <w:rPr>
                <w:rFonts w:ascii="Arial" w:hAnsi="Arial" w:cs="Arial"/>
              </w:rPr>
            </w:pPr>
            <w:r>
              <w:rPr>
                <w:rFonts w:ascii="Arial" w:hAnsi="Arial" w:cs="Arial"/>
              </w:rPr>
              <w:t>Sagarika Barman</w:t>
            </w:r>
          </w:p>
        </w:tc>
      </w:tr>
      <w:tr w:rsidR="00E7522E" w:rsidRPr="002900FA" w14:paraId="1399BBF2" w14:textId="77777777" w:rsidTr="00ED6D1B">
        <w:tc>
          <w:tcPr>
            <w:tcW w:w="1701" w:type="dxa"/>
          </w:tcPr>
          <w:p w14:paraId="0FFF6E42"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Name      </w:t>
            </w:r>
          </w:p>
          <w:p w14:paraId="5535964B"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            Address </w:t>
            </w:r>
          </w:p>
          <w:p w14:paraId="03D39D8E"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               Phone</w:t>
            </w:r>
          </w:p>
          <w:p w14:paraId="6850100C"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 xml:space="preserve">                   Fax</w:t>
            </w:r>
          </w:p>
        </w:tc>
        <w:tc>
          <w:tcPr>
            <w:tcW w:w="7389" w:type="dxa"/>
            <w:gridSpan w:val="3"/>
          </w:tcPr>
          <w:p w14:paraId="628496CA" w14:textId="77777777" w:rsidR="00E7522E" w:rsidRPr="002900FA" w:rsidRDefault="00E7522E" w:rsidP="00ED6D1B">
            <w:pPr>
              <w:tabs>
                <w:tab w:val="left" w:pos="7920"/>
              </w:tabs>
              <w:spacing w:before="40" w:after="40"/>
              <w:rPr>
                <w:rFonts w:ascii="Arial" w:hAnsi="Arial" w:cs="Arial"/>
              </w:rPr>
            </w:pPr>
            <w:r w:rsidRPr="002900FA">
              <w:rPr>
                <w:rFonts w:ascii="Arial" w:hAnsi="Arial" w:cs="Arial"/>
              </w:rPr>
              <w:t>All Project in CDPP</w:t>
            </w:r>
          </w:p>
        </w:tc>
      </w:tr>
    </w:tbl>
    <w:p w14:paraId="0BCBF05C"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29D0AACD" w14:textId="77777777" w:rsidR="00B77744" w:rsidRPr="002900FA" w:rsidRDefault="00B77744" w:rsidP="00B77744">
      <w:pPr>
        <w:tabs>
          <w:tab w:val="left" w:pos="7920"/>
        </w:tabs>
        <w:rPr>
          <w:rFonts w:ascii="Arial" w:hAnsi="Arial"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28388686" w14:textId="77777777" w:rsidTr="00ED6D1B">
        <w:tc>
          <w:tcPr>
            <w:tcW w:w="9090" w:type="dxa"/>
            <w:gridSpan w:val="2"/>
          </w:tcPr>
          <w:p w14:paraId="453548D9" w14:textId="77777777" w:rsidR="00B77744" w:rsidRPr="002900FA" w:rsidRDefault="00B77744" w:rsidP="00ED6D1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51A99C8E" w14:textId="77777777" w:rsidTr="00ED6D1B">
        <w:trPr>
          <w:cantSplit/>
        </w:trPr>
        <w:tc>
          <w:tcPr>
            <w:tcW w:w="4230" w:type="dxa"/>
          </w:tcPr>
          <w:p w14:paraId="1B8D866B"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Quality Leader Signature</w:t>
            </w:r>
          </w:p>
        </w:tc>
        <w:tc>
          <w:tcPr>
            <w:tcW w:w="4860" w:type="dxa"/>
          </w:tcPr>
          <w:p w14:paraId="1F6A7224"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Project Leader Signature</w:t>
            </w:r>
          </w:p>
        </w:tc>
      </w:tr>
      <w:tr w:rsidR="00E7522E" w:rsidRPr="002900FA" w14:paraId="17F66EBC" w14:textId="77777777" w:rsidTr="00ED6D1B">
        <w:trPr>
          <w:cantSplit/>
        </w:trPr>
        <w:tc>
          <w:tcPr>
            <w:tcW w:w="4230" w:type="dxa"/>
          </w:tcPr>
          <w:p w14:paraId="72E7C661" w14:textId="27440300" w:rsidR="00E7522E" w:rsidRPr="002900FA" w:rsidRDefault="00E7522E" w:rsidP="00ED6D1B">
            <w:pPr>
              <w:tabs>
                <w:tab w:val="left" w:pos="7920"/>
              </w:tabs>
              <w:spacing w:before="40" w:after="40"/>
              <w:jc w:val="center"/>
              <w:rPr>
                <w:rFonts w:ascii="Arial" w:hAnsi="Arial" w:cs="Arial"/>
              </w:rPr>
            </w:pPr>
            <w:r>
              <w:rPr>
                <w:rFonts w:ascii="Arial" w:hAnsi="Arial" w:cs="Arial"/>
              </w:rPr>
              <w:t>Vinay</w:t>
            </w:r>
          </w:p>
        </w:tc>
        <w:tc>
          <w:tcPr>
            <w:tcW w:w="4860" w:type="dxa"/>
          </w:tcPr>
          <w:p w14:paraId="40B26C6D" w14:textId="6EE51D81" w:rsidR="00E7522E" w:rsidRPr="002900FA" w:rsidRDefault="00E7522E" w:rsidP="00ED6D1B">
            <w:pPr>
              <w:tabs>
                <w:tab w:val="left" w:pos="7920"/>
              </w:tabs>
              <w:spacing w:before="40" w:after="40"/>
              <w:jc w:val="center"/>
              <w:rPr>
                <w:rFonts w:ascii="Arial" w:hAnsi="Arial" w:cs="Arial"/>
              </w:rPr>
            </w:pPr>
            <w:r>
              <w:rPr>
                <w:rFonts w:ascii="Arial" w:hAnsi="Arial" w:cs="Arial"/>
              </w:rPr>
              <w:t>A Viswaradh Reddy</w:t>
            </w:r>
          </w:p>
        </w:tc>
      </w:tr>
    </w:tbl>
    <w:p w14:paraId="6402F3AB" w14:textId="77777777" w:rsidR="00B77744" w:rsidRDefault="00B77744" w:rsidP="00B77744">
      <w:pPr>
        <w:tabs>
          <w:tab w:val="left" w:pos="2160"/>
          <w:tab w:val="left" w:pos="3060"/>
        </w:tabs>
        <w:ind w:left="108"/>
        <w:rPr>
          <w:rFonts w:ascii="Arial" w:hAnsi="Arial" w:cs="Arial"/>
        </w:rPr>
      </w:pPr>
    </w:p>
    <w:p w14:paraId="604ACB00" w14:textId="77777777" w:rsidR="00587E02" w:rsidRPr="002900FA" w:rsidRDefault="00587E02" w:rsidP="00B77744">
      <w:pPr>
        <w:tabs>
          <w:tab w:val="left" w:pos="2160"/>
          <w:tab w:val="left" w:pos="3060"/>
        </w:tabs>
        <w:ind w:left="108"/>
        <w:rPr>
          <w:rFonts w:ascii="Arial" w:hAnsi="Arial" w:cs="Arial"/>
        </w:rPr>
      </w:pPr>
    </w:p>
    <w:p w14:paraId="305A9DB6" w14:textId="4817324A" w:rsidR="00B77744" w:rsidRPr="002900FA" w:rsidRDefault="00B77744" w:rsidP="00B77744">
      <w:pPr>
        <w:tabs>
          <w:tab w:val="left" w:pos="2160"/>
          <w:tab w:val="left" w:pos="3060"/>
        </w:tabs>
        <w:ind w:left="108"/>
        <w:rPr>
          <w:rFonts w:ascii="Arial" w:hAnsi="Arial" w:cs="Arial"/>
        </w:rPr>
      </w:pPr>
    </w:p>
    <w:p w14:paraId="1F611960"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lastRenderedPageBreak/>
        <w:t xml:space="preserve"> </w:t>
      </w:r>
    </w:p>
    <w:p w14:paraId="6B172B93" w14:textId="5A18A99A" w:rsidR="00B77744" w:rsidRPr="002900FA" w:rsidRDefault="00B77744" w:rsidP="00B77744">
      <w:pPr>
        <w:tabs>
          <w:tab w:val="left" w:pos="2160"/>
          <w:tab w:val="left" w:pos="3060"/>
        </w:tabs>
        <w:ind w:left="108"/>
        <w:rPr>
          <w:rFonts w:ascii="Arial" w:hAnsi="Arial" w:cs="Arial"/>
        </w:rPr>
      </w:pPr>
    </w:p>
    <w:p w14:paraId="72EF8CFA" w14:textId="7F2F4E96" w:rsidR="00B77744" w:rsidRPr="002900FA" w:rsidRDefault="00C42DC1" w:rsidP="00B77744">
      <w:pPr>
        <w:tabs>
          <w:tab w:val="left" w:pos="2430"/>
        </w:tabs>
        <w:spacing w:before="40" w:after="40"/>
        <w:rPr>
          <w:rFonts w:ascii="Arial" w:hAnsi="Arial" w:cs="Arial"/>
          <w:b/>
        </w:rPr>
      </w:pPr>
      <w:r w:rsidRPr="002900FA">
        <w:rPr>
          <w:rFonts w:ascii="Arial" w:hAnsi="Arial" w:cs="Arial"/>
          <w:noProof/>
          <w:lang w:val="en-US" w:eastAsia="en-US"/>
        </w:rPr>
        <mc:AlternateContent>
          <mc:Choice Requires="wps">
            <w:drawing>
              <wp:anchor distT="0" distB="0" distL="114300" distR="114300" simplePos="0" relativeHeight="251659264" behindDoc="0" locked="0" layoutInCell="0" allowOverlap="1" wp14:anchorId="18B4CF40" wp14:editId="769020AD">
                <wp:simplePos x="0" y="0"/>
                <wp:positionH relativeFrom="column">
                  <wp:posOffset>1879600</wp:posOffset>
                </wp:positionH>
                <wp:positionV relativeFrom="paragraph">
                  <wp:posOffset>-567690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4CF40" id="_x0000_t202" coordsize="21600,21600" o:spt="202" path="m0,0l0,21600,21600,21600,21600,0xe">
                <v:stroke joinstyle="miter"/>
                <v:path gradientshapeok="t" o:connecttype="rect"/>
              </v:shapetype>
              <v:shape id="Text Box 2" o:spid="_x0000_s1026" type="#_x0000_t202" style="position:absolute;margin-left:148pt;margin-top:-44.65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" o:allowincell="f">
                <v:textbo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v:textbox>
                <w10:wrap type="square"/>
              </v:shape>
            </w:pict>
          </mc:Fallback>
        </mc:AlternateContent>
      </w:r>
      <w:r w:rsidR="00B77744" w:rsidRPr="002900FA">
        <w:rPr>
          <w:rFonts w:ascii="Arial" w:hAnsi="Arial" w:cs="Arial"/>
          <w:b/>
        </w:rPr>
        <w:t>Product</w:t>
      </w:r>
      <w:r w:rsidR="00B77744" w:rsidRPr="002900FA">
        <w:rPr>
          <w:rFonts w:ascii="Arial" w:hAnsi="Arial" w:cs="Arial"/>
          <w:b/>
        </w:rPr>
        <w:tab/>
        <w:t>:</w:t>
      </w:r>
      <w:r w:rsidR="005C6E04" w:rsidRPr="002900FA">
        <w:rPr>
          <w:rFonts w:ascii="Arial" w:hAnsi="Arial" w:cs="Arial"/>
          <w:b/>
        </w:rPr>
        <w:t xml:space="preserve">  </w:t>
      </w:r>
      <w:r w:rsidR="00B77744" w:rsidRPr="002900FA">
        <w:rPr>
          <w:rFonts w:ascii="Arial" w:hAnsi="Arial" w:cs="Arial"/>
          <w:b/>
        </w:rPr>
        <w:t>Product</w:t>
      </w:r>
      <w:r w:rsidR="005C6E04" w:rsidRPr="002900FA">
        <w:rPr>
          <w:rFonts w:ascii="Arial" w:hAnsi="Arial" w:cs="Arial"/>
          <w:b/>
        </w:rPr>
        <w:t xml:space="preserve"> </w:t>
      </w:r>
      <w:r w:rsidR="00B77744" w:rsidRPr="002900FA">
        <w:rPr>
          <w:rFonts w:ascii="Arial" w:hAnsi="Arial" w:cs="Arial"/>
          <w:b/>
        </w:rPr>
        <w:t xml:space="preserve">Registration </w:t>
      </w:r>
    </w:p>
    <w:p w14:paraId="6B004648" w14:textId="42D31B0C" w:rsidR="00B77744" w:rsidRPr="002900FA" w:rsidRDefault="00B77744" w:rsidP="00B77744">
      <w:pPr>
        <w:tabs>
          <w:tab w:val="left" w:pos="2430"/>
          <w:tab w:val="left" w:pos="4770"/>
        </w:tabs>
        <w:spacing w:before="40" w:after="40"/>
        <w:rPr>
          <w:rFonts w:ascii="Arial" w:hAnsi="Arial" w:cs="Arial"/>
          <w:b/>
        </w:rPr>
      </w:pPr>
      <w:r w:rsidRPr="002900FA">
        <w:rPr>
          <w:rFonts w:ascii="Arial" w:hAnsi="Arial" w:cs="Arial"/>
          <w:b/>
        </w:rPr>
        <w:t>Release Version</w:t>
      </w:r>
      <w:r w:rsidRPr="002900FA">
        <w:rPr>
          <w:rFonts w:ascii="Arial" w:hAnsi="Arial" w:cs="Arial"/>
          <w:b/>
        </w:rPr>
        <w:tab/>
        <w:t>:</w:t>
      </w:r>
      <w:r w:rsidRPr="002900FA">
        <w:rPr>
          <w:rFonts w:ascii="Arial" w:hAnsi="Arial" w:cs="Arial"/>
        </w:rPr>
        <w:t xml:space="preserve"> </w:t>
      </w:r>
      <w:r w:rsidR="007B684B">
        <w:rPr>
          <w:rFonts w:ascii="Arial" w:hAnsi="Arial" w:cs="Arial"/>
          <w:b/>
        </w:rPr>
        <w:t xml:space="preserve"> </w:t>
      </w:r>
      <w:r w:rsidR="00C42DC1">
        <w:rPr>
          <w:rFonts w:ascii="Arial" w:hAnsi="Arial" w:cs="Arial"/>
          <w:b/>
        </w:rPr>
        <w:t>2017.5</w:t>
      </w:r>
      <w:r w:rsidR="00D45B7B">
        <w:rPr>
          <w:rFonts w:ascii="Arial" w:hAnsi="Arial" w:cs="Arial"/>
          <w:b/>
        </w:rPr>
        <w:t>.0</w:t>
      </w:r>
    </w:p>
    <w:p w14:paraId="049534EA" w14:textId="77777777" w:rsidR="00B77744" w:rsidRPr="002900FA" w:rsidRDefault="00B77744" w:rsidP="00B77744">
      <w:pPr>
        <w:tabs>
          <w:tab w:val="left" w:pos="2430"/>
          <w:tab w:val="left" w:pos="4770"/>
        </w:tabs>
        <w:spacing w:before="40" w:after="40"/>
        <w:rPr>
          <w:rFonts w:ascii="Arial" w:hAnsi="Arial" w:cs="Arial"/>
          <w:b/>
        </w:rPr>
      </w:pPr>
    </w:p>
    <w:p w14:paraId="05675CBF" w14:textId="564B33B1" w:rsidR="00AB207E"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AB207E" w:rsidRPr="00AB207E">
        <w:rPr>
          <w:rFonts w:ascii="Arial" w:hAnsi="Arial" w:cs="Arial"/>
          <w:szCs w:val="24"/>
        </w:rPr>
        <w:t>ProductRegistration_</w:t>
      </w:r>
      <w:r w:rsidR="00351B5C">
        <w:rPr>
          <w:rFonts w:ascii="Arial" w:hAnsi="Arial" w:cs="Arial"/>
          <w:szCs w:val="24"/>
        </w:rPr>
        <w:t>Integration_Document_iOS_PI17.5</w:t>
      </w:r>
      <w:r w:rsidR="00AB207E" w:rsidRPr="00AB207E">
        <w:rPr>
          <w:rFonts w:ascii="Arial" w:hAnsi="Arial" w:cs="Arial"/>
          <w:szCs w:val="24"/>
        </w:rPr>
        <w:t>_V2017.5.0.docx</w:t>
      </w:r>
    </w:p>
    <w:p w14:paraId="1B8335F7" w14:textId="695DC5FA"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13B9F30A" w14:textId="77777777" w:rsidR="00B77744" w:rsidRPr="002900FA" w:rsidRDefault="00B77744" w:rsidP="00B77744">
      <w:pPr>
        <w:pStyle w:val="BodyText2"/>
        <w:tabs>
          <w:tab w:val="clear" w:pos="5490"/>
          <w:tab w:val="left" w:pos="4770"/>
        </w:tabs>
        <w:rPr>
          <w:rFonts w:ascii="Arial" w:hAnsi="Arial" w:cs="Arial"/>
          <w:szCs w:val="24"/>
        </w:rPr>
      </w:pPr>
    </w:p>
    <w:p w14:paraId="35988AC4"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3810490F" w14:textId="6A5CDD01" w:rsidR="002900FA" w:rsidRPr="002900FA" w:rsidRDefault="002900FA" w:rsidP="002900FA">
      <w:pPr>
        <w:rPr>
          <w:rFonts w:ascii="Arial" w:hAnsi="Arial" w:cs="Arial"/>
        </w:rPr>
      </w:pPr>
      <w:r w:rsidRPr="002900FA">
        <w:rPr>
          <w:rFonts w:ascii="Arial" w:hAnsi="Arial" w:cs="Arial"/>
        </w:rPr>
        <w:t>Product registration is a common component</w:t>
      </w:r>
      <w:r w:rsidR="00AB207E">
        <w:rPr>
          <w:rFonts w:ascii="Arial" w:hAnsi="Arial" w:cs="Arial"/>
        </w:rPr>
        <w:t xml:space="preserve"> developed both on Android and i</w:t>
      </w:r>
      <w:r w:rsidRPr="002900FA">
        <w:rPr>
          <w:rFonts w:ascii="Arial" w:hAnsi="Arial" w:cs="Arial"/>
        </w:rPr>
        <w:t>OS platform.</w:t>
      </w:r>
    </w:p>
    <w:p w14:paraId="63CFA5B4" w14:textId="0797612F"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w:t>
      </w:r>
      <w:r w:rsidR="00AB207E">
        <w:rPr>
          <w:rFonts w:ascii="Arial" w:hAnsi="Arial" w:cs="Arial"/>
          <w:sz w:val="24"/>
          <w:szCs w:val="24"/>
        </w:rPr>
        <w:t>s</w:t>
      </w:r>
      <w:r w:rsidRPr="002900FA">
        <w:rPr>
          <w:rFonts w:ascii="Arial" w:hAnsi="Arial" w:cs="Arial"/>
          <w:sz w:val="24"/>
          <w:szCs w:val="24"/>
        </w:rPr>
        <w:t xml:space="preserve"> to register the product and fetch the list of registered products.</w:t>
      </w:r>
    </w:p>
    <w:p w14:paraId="3014E1C1" w14:textId="1AD8343B" w:rsidR="00B77744" w:rsidRPr="002900FA" w:rsidRDefault="00B77744" w:rsidP="00B77744">
      <w:pPr>
        <w:rPr>
          <w:rFonts w:ascii="Arial" w:hAnsi="Arial" w:cs="Arial"/>
        </w:rPr>
      </w:pPr>
      <w:r w:rsidRPr="002900FA">
        <w:rPr>
          <w:rFonts w:ascii="Arial" w:hAnsi="Arial" w:cs="Arial"/>
        </w:rPr>
        <w:t xml:space="preserve">Version number of this release </w:t>
      </w:r>
      <w:r w:rsidR="00D5201C">
        <w:rPr>
          <w:rFonts w:ascii="Arial" w:hAnsi="Arial" w:cs="Arial"/>
        </w:rPr>
        <w:t xml:space="preserve">is </w:t>
      </w:r>
      <w:r w:rsidR="00AB207E">
        <w:rPr>
          <w:rFonts w:ascii="Arial" w:hAnsi="Arial" w:cs="Arial"/>
        </w:rPr>
        <w:t>2017</w:t>
      </w:r>
      <w:r w:rsidR="00D45B7B">
        <w:rPr>
          <w:rFonts w:ascii="Arial" w:hAnsi="Arial" w:cs="Arial"/>
        </w:rPr>
        <w:t>.</w:t>
      </w:r>
      <w:r w:rsidR="00AB207E">
        <w:rPr>
          <w:rFonts w:ascii="Arial" w:hAnsi="Arial" w:cs="Arial"/>
        </w:rPr>
        <w:t>5</w:t>
      </w:r>
      <w:r w:rsidR="00D45B7B">
        <w:rPr>
          <w:rFonts w:ascii="Arial" w:hAnsi="Arial" w:cs="Arial"/>
        </w:rPr>
        <w:t>.0</w:t>
      </w:r>
    </w:p>
    <w:p w14:paraId="2C256A27" w14:textId="77777777" w:rsidR="00B77744" w:rsidRPr="002900FA" w:rsidRDefault="00B77744" w:rsidP="00B77744">
      <w:pPr>
        <w:pStyle w:val="Heading1"/>
        <w:spacing w:before="60" w:after="60"/>
        <w:ind w:left="0"/>
        <w:jc w:val="both"/>
        <w:rPr>
          <w:rFonts w:ascii="Arial" w:hAnsi="Arial" w:cs="Arial"/>
          <w:sz w:val="24"/>
          <w:szCs w:val="24"/>
        </w:rPr>
      </w:pPr>
    </w:p>
    <w:p w14:paraId="326627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31B4800B" w14:textId="77777777" w:rsidR="00FB6350" w:rsidRPr="00FB6350" w:rsidRDefault="00FB6350" w:rsidP="00FB6350">
      <w:pPr>
        <w:rPr>
          <w:rFonts w:ascii="Arial" w:hAnsi="Arial" w:cs="Arial"/>
        </w:rPr>
      </w:pPr>
      <w:r w:rsidRPr="00FB6350">
        <w:rPr>
          <w:rFonts w:ascii="Arial" w:hAnsi="Arial" w:cs="Arial"/>
          <w:color w:val="212121"/>
          <w:shd w:val="clear" w:color="auto" w:fill="FFFFFF"/>
        </w:rPr>
        <w:t>http://tfsemea1.ta.philips.com:8080/tfs/TPC_Region24/CDP2/_git/prg-ios</w:t>
      </w:r>
    </w:p>
    <w:p w14:paraId="04C5C89C" w14:textId="77777777" w:rsidR="007F500B" w:rsidRDefault="007F500B" w:rsidP="00B77744">
      <w:pPr>
        <w:pStyle w:val="Heading1"/>
        <w:spacing w:before="120" w:after="120"/>
        <w:ind w:left="0"/>
        <w:rPr>
          <w:rFonts w:ascii="Arial" w:hAnsi="Arial" w:cs="Arial"/>
          <w:b/>
          <w:sz w:val="24"/>
          <w:szCs w:val="24"/>
        </w:rPr>
      </w:pPr>
    </w:p>
    <w:p w14:paraId="4AD29EF3" w14:textId="4D06BBC3" w:rsidR="00B77744" w:rsidRPr="007F500B" w:rsidRDefault="00B77744" w:rsidP="007F500B">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0D28A1E1" w14:textId="102C1B66" w:rsidR="00B77744" w:rsidRPr="002900FA" w:rsidRDefault="00151193" w:rsidP="00B77744">
      <w:pPr>
        <w:rPr>
          <w:rFonts w:ascii="Arial" w:hAnsi="Arial" w:cs="Arial"/>
        </w:rPr>
      </w:pPr>
      <w:r>
        <w:rPr>
          <w:rFonts w:ascii="Arial" w:hAnsi="Arial" w:cs="Arial"/>
        </w:rPr>
        <w:t xml:space="preserve">IOS version: </w:t>
      </w:r>
      <w:r w:rsidR="00375918">
        <w:rPr>
          <w:rFonts w:ascii="Arial" w:hAnsi="Arial" w:cs="Arial"/>
        </w:rPr>
        <w:t>&gt; 9</w:t>
      </w:r>
      <w:r w:rsidR="00BA523E">
        <w:rPr>
          <w:rFonts w:ascii="Arial" w:hAnsi="Arial" w:cs="Arial"/>
        </w:rPr>
        <w:t>.0.</w:t>
      </w:r>
    </w:p>
    <w:p w14:paraId="6AD6E0CB" w14:textId="77777777" w:rsidR="000264CF" w:rsidRPr="002900FA" w:rsidRDefault="000264CF" w:rsidP="00B77744">
      <w:pPr>
        <w:pStyle w:val="Heading1"/>
        <w:spacing w:before="120" w:after="120"/>
        <w:ind w:left="0"/>
        <w:rPr>
          <w:rFonts w:ascii="Arial" w:hAnsi="Arial" w:cs="Arial"/>
          <w:sz w:val="24"/>
          <w:szCs w:val="24"/>
        </w:rPr>
      </w:pPr>
    </w:p>
    <w:p w14:paraId="507AC474"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10CF87F6" w14:textId="73588C34"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w:t>
      </w:r>
      <w:r w:rsidR="00AB207E">
        <w:rPr>
          <w:rFonts w:ascii="Arial" w:hAnsi="Arial" w:cs="Arial"/>
          <w:sz w:val="24"/>
          <w:szCs w:val="24"/>
          <w:lang w:val="en-GB"/>
        </w:rPr>
        <w:t>s</w:t>
      </w:r>
      <w:r w:rsidRPr="002900FA">
        <w:rPr>
          <w:rFonts w:ascii="Arial" w:hAnsi="Arial" w:cs="Arial"/>
          <w:sz w:val="24"/>
          <w:szCs w:val="24"/>
          <w:lang w:val="en-GB"/>
        </w:rPr>
        <w:t xml:space="preserve"> to register the product.</w:t>
      </w:r>
    </w:p>
    <w:p w14:paraId="049F987A" w14:textId="77777777" w:rsidR="00213EAE" w:rsidRPr="002900FA" w:rsidRDefault="00213EAE" w:rsidP="00213EAE">
      <w:pPr>
        <w:pStyle w:val="ListParagraph"/>
        <w:rPr>
          <w:rFonts w:ascii="Arial" w:hAnsi="Arial" w:cs="Arial"/>
          <w:sz w:val="24"/>
          <w:szCs w:val="24"/>
          <w:lang w:val="en-GB"/>
        </w:rPr>
      </w:pPr>
    </w:p>
    <w:p w14:paraId="79A924F5" w14:textId="77777777" w:rsidR="00213EAE" w:rsidRPr="00726DCA" w:rsidRDefault="00A42668" w:rsidP="00213EAE">
      <w:pPr>
        <w:pStyle w:val="ListParagraph"/>
        <w:numPr>
          <w:ilvl w:val="0"/>
          <w:numId w:val="2"/>
        </w:numPr>
        <w:rPr>
          <w:rFonts w:ascii="Arial" w:hAnsi="Arial" w:cs="Arial"/>
          <w:sz w:val="24"/>
          <w:szCs w:val="24"/>
          <w:lang w:val="en-GB"/>
        </w:rPr>
      </w:pPr>
      <w:r w:rsidRPr="00726DCA">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726DCA">
        <w:rPr>
          <w:rFonts w:ascii="Arial" w:hAnsi="Arial" w:cs="Arial"/>
          <w:sz w:val="24"/>
          <w:szCs w:val="24"/>
          <w:lang w:val="en-GB"/>
        </w:rPr>
        <w:t xml:space="preserve">currently </w:t>
      </w:r>
      <w:r w:rsidRPr="00726DCA">
        <w:rPr>
          <w:rFonts w:ascii="Arial" w:hAnsi="Arial" w:cs="Arial"/>
          <w:sz w:val="24"/>
          <w:szCs w:val="24"/>
          <w:lang w:val="en-GB"/>
        </w:rPr>
        <w:t xml:space="preserve">where application will either fetch CTN and serial number from appliance or app can have UI </w:t>
      </w:r>
      <w:r w:rsidR="00726DCA" w:rsidRPr="00726DCA">
        <w:rPr>
          <w:rFonts w:ascii="Arial" w:hAnsi="Arial" w:cs="Arial"/>
          <w:sz w:val="24"/>
          <w:szCs w:val="24"/>
          <w:lang w:val="en-GB"/>
        </w:rPr>
        <w:t>screens to register the product manually.</w:t>
      </w:r>
    </w:p>
    <w:p w14:paraId="68FBC463" w14:textId="77777777" w:rsidR="00213EAE" w:rsidRPr="002900FA" w:rsidRDefault="00213EAE" w:rsidP="00213EAE">
      <w:pPr>
        <w:pStyle w:val="ListParagraph"/>
        <w:rPr>
          <w:rFonts w:ascii="Arial" w:hAnsi="Arial" w:cs="Arial"/>
          <w:sz w:val="24"/>
          <w:szCs w:val="24"/>
          <w:lang w:val="en-GB"/>
        </w:rPr>
      </w:pPr>
    </w:p>
    <w:p w14:paraId="1DA9EDB2" w14:textId="77777777" w:rsidR="002C11D7" w:rsidRDefault="00A42668" w:rsidP="00ED6D1B">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1B109670" w14:textId="77777777" w:rsidR="00213EAE" w:rsidRDefault="00213EAE" w:rsidP="00213EAE">
      <w:pPr>
        <w:pStyle w:val="ListParagraph"/>
        <w:rPr>
          <w:rFonts w:ascii="Arial" w:hAnsi="Arial" w:cs="Arial"/>
          <w:sz w:val="24"/>
          <w:szCs w:val="24"/>
          <w:lang w:val="en-GB"/>
        </w:rPr>
      </w:pPr>
    </w:p>
    <w:p w14:paraId="6668192E" w14:textId="77777777" w:rsidR="00A6551C" w:rsidRDefault="00A6551C" w:rsidP="00A6551C">
      <w:pPr>
        <w:pStyle w:val="ListParagraph"/>
        <w:numPr>
          <w:ilvl w:val="0"/>
          <w:numId w:val="2"/>
        </w:numPr>
        <w:rPr>
          <w:rFonts w:ascii="Arial" w:hAnsi="Arial" w:cs="Arial"/>
          <w:sz w:val="24"/>
          <w:szCs w:val="24"/>
          <w:lang w:val="en-GB"/>
        </w:rPr>
      </w:pPr>
      <w:r>
        <w:rPr>
          <w:rFonts w:ascii="Arial" w:hAnsi="Arial" w:cs="Arial"/>
          <w:sz w:val="24"/>
          <w:szCs w:val="24"/>
          <w:lang w:val="en-GB"/>
        </w:rPr>
        <w:t>The component has APIs to retrieve the list of registered products. The list also includes the products which are stored in local cache for offline processing other than remotely registered products.</w:t>
      </w:r>
    </w:p>
    <w:p w14:paraId="429AF964" w14:textId="77777777" w:rsidR="00213EAE" w:rsidRDefault="00A6551C" w:rsidP="00A6551C">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4E5E3896" w14:textId="77777777" w:rsidR="009442C5" w:rsidRDefault="009442C5" w:rsidP="00213EAE">
      <w:pPr>
        <w:pStyle w:val="ListParagraph"/>
        <w:rPr>
          <w:rFonts w:ascii="Arial" w:hAnsi="Arial" w:cs="Arial"/>
          <w:sz w:val="24"/>
          <w:szCs w:val="24"/>
          <w:lang w:val="en-GB"/>
        </w:rPr>
      </w:pPr>
    </w:p>
    <w:p w14:paraId="0FADA25E" w14:textId="77777777" w:rsidR="00A42668" w:rsidRDefault="00213EAE" w:rsidP="00A42668">
      <w:pPr>
        <w:pStyle w:val="ListParagraph"/>
        <w:numPr>
          <w:ilvl w:val="0"/>
          <w:numId w:val="2"/>
        </w:numPr>
        <w:rPr>
          <w:rFonts w:ascii="Arial" w:hAnsi="Arial" w:cs="Arial"/>
          <w:sz w:val="24"/>
          <w:szCs w:val="24"/>
          <w:lang w:val="en-GB"/>
        </w:rPr>
      </w:pPr>
      <w:r w:rsidRPr="00213EAE">
        <w:rPr>
          <w:rFonts w:ascii="Arial" w:hAnsi="Arial" w:cs="Arial"/>
          <w:sz w:val="24"/>
          <w:szCs w:val="24"/>
          <w:lang w:val="en-GB"/>
        </w:rPr>
        <w:t>User is allowed to register the products without signing in. The component registers the products automatically once the user signs in.</w:t>
      </w:r>
    </w:p>
    <w:p w14:paraId="10F7E52D" w14:textId="77777777" w:rsidR="00D5201C" w:rsidRDefault="00D5201C" w:rsidP="00D5201C">
      <w:pPr>
        <w:pStyle w:val="ListParagraph"/>
        <w:rPr>
          <w:rFonts w:ascii="Arial" w:hAnsi="Arial" w:cs="Arial"/>
          <w:sz w:val="24"/>
          <w:szCs w:val="24"/>
          <w:lang w:val="en-GB"/>
        </w:rPr>
      </w:pPr>
    </w:p>
    <w:p w14:paraId="75E5EE67" w14:textId="68174675" w:rsidR="00D5201C" w:rsidRPr="00213EAE" w:rsidRDefault="00D5201C" w:rsidP="00A42668">
      <w:pPr>
        <w:pStyle w:val="ListParagraph"/>
        <w:numPr>
          <w:ilvl w:val="0"/>
          <w:numId w:val="2"/>
        </w:numPr>
        <w:rPr>
          <w:rFonts w:ascii="Arial" w:hAnsi="Arial" w:cs="Arial"/>
          <w:sz w:val="24"/>
          <w:szCs w:val="24"/>
          <w:lang w:val="en-GB"/>
        </w:rPr>
      </w:pPr>
      <w:r>
        <w:rPr>
          <w:rFonts w:ascii="Arial" w:hAnsi="Arial" w:cs="Arial"/>
          <w:sz w:val="24"/>
          <w:szCs w:val="24"/>
          <w:lang w:val="en-GB"/>
        </w:rPr>
        <w:lastRenderedPageBreak/>
        <w:t>Product Registration UI is available as micro app supporting semiautomatic flow</w:t>
      </w:r>
    </w:p>
    <w:p w14:paraId="133ABBC1" w14:textId="77777777" w:rsidR="00A42668" w:rsidRPr="002900FA" w:rsidRDefault="00A42668" w:rsidP="00A42668">
      <w:pPr>
        <w:rPr>
          <w:rFonts w:ascii="Arial" w:hAnsi="Arial" w:cs="Arial"/>
        </w:rPr>
      </w:pPr>
    </w:p>
    <w:p w14:paraId="4F419927" w14:textId="77777777" w:rsidR="00A42668" w:rsidRDefault="00A42668" w:rsidP="00A42668">
      <w:pPr>
        <w:rPr>
          <w:rFonts w:ascii="Arial" w:hAnsi="Arial" w:cs="Arial"/>
        </w:rPr>
      </w:pPr>
    </w:p>
    <w:p w14:paraId="62761775" w14:textId="676EBF4A" w:rsidR="00ED6D1B" w:rsidRDefault="00ED6D1B" w:rsidP="00ED6D1B">
      <w:pPr>
        <w:rPr>
          <w:rFonts w:ascii="Arial" w:hAnsi="Arial" w:cs="Arial"/>
          <w:b/>
        </w:rPr>
      </w:pPr>
      <w:r w:rsidRPr="00826C06">
        <w:rPr>
          <w:rFonts w:ascii="Arial" w:hAnsi="Arial" w:cs="Arial"/>
          <w:b/>
        </w:rPr>
        <w:t xml:space="preserve">Changes from </w:t>
      </w:r>
      <w:r>
        <w:rPr>
          <w:rFonts w:ascii="Arial" w:hAnsi="Arial" w:cs="Arial"/>
          <w:b/>
        </w:rPr>
        <w:t>1.0.0</w:t>
      </w:r>
      <w:r w:rsidRPr="00826C06">
        <w:rPr>
          <w:rFonts w:ascii="Arial" w:hAnsi="Arial" w:cs="Arial"/>
          <w:b/>
        </w:rPr>
        <w:t xml:space="preserve"> to </w:t>
      </w:r>
      <w:r>
        <w:rPr>
          <w:rFonts w:ascii="Arial" w:hAnsi="Arial" w:cs="Arial"/>
          <w:b/>
        </w:rPr>
        <w:t>1.0.1:</w:t>
      </w:r>
    </w:p>
    <w:p w14:paraId="229D564B" w14:textId="77777777" w:rsidR="00A6551C" w:rsidRDefault="00A6551C" w:rsidP="00A42668">
      <w:pPr>
        <w:rPr>
          <w:rFonts w:ascii="Arial" w:hAnsi="Arial" w:cs="Arial"/>
        </w:rPr>
      </w:pPr>
    </w:p>
    <w:p w14:paraId="4DDC4963" w14:textId="47501B62" w:rsidR="00ED6D1B" w:rsidRPr="00E536A4" w:rsidRDefault="00ED6D1B"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67374DCC" w14:textId="42D4AE1F" w:rsidR="00E536A4" w:rsidRPr="00E536A4" w:rsidRDefault="00E536A4"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58E8B191" w14:textId="77777777" w:rsidR="00B77B13" w:rsidRDefault="00B77B13" w:rsidP="00B77B13">
      <w:pPr>
        <w:rPr>
          <w:rFonts w:ascii="Arial" w:hAnsi="Arial" w:cs="Arial"/>
          <w:b/>
        </w:rPr>
      </w:pPr>
    </w:p>
    <w:p w14:paraId="1F33DBE9" w14:textId="23882D7F" w:rsidR="00B77B13" w:rsidRDefault="00B77B13" w:rsidP="00B77B13">
      <w:pPr>
        <w:rPr>
          <w:rFonts w:ascii="Arial" w:hAnsi="Arial" w:cs="Arial"/>
          <w:b/>
        </w:rPr>
      </w:pPr>
      <w:r w:rsidRPr="00826C06">
        <w:rPr>
          <w:rFonts w:ascii="Arial" w:hAnsi="Arial" w:cs="Arial"/>
          <w:b/>
        </w:rPr>
        <w:t xml:space="preserve">Changes from </w:t>
      </w:r>
      <w:r>
        <w:rPr>
          <w:rFonts w:ascii="Arial" w:hAnsi="Arial" w:cs="Arial"/>
          <w:b/>
        </w:rPr>
        <w:t>1.0.1</w:t>
      </w:r>
      <w:r w:rsidRPr="00826C06">
        <w:rPr>
          <w:rFonts w:ascii="Arial" w:hAnsi="Arial" w:cs="Arial"/>
          <w:b/>
        </w:rPr>
        <w:t xml:space="preserve"> to </w:t>
      </w:r>
      <w:r>
        <w:rPr>
          <w:rFonts w:ascii="Arial" w:hAnsi="Arial" w:cs="Arial"/>
          <w:b/>
        </w:rPr>
        <w:t>1.0.2:</w:t>
      </w:r>
    </w:p>
    <w:p w14:paraId="3A462F4A" w14:textId="77777777" w:rsidR="00B77B13" w:rsidRPr="00B77B13" w:rsidRDefault="00B77B13" w:rsidP="00B77B13">
      <w:pPr>
        <w:rPr>
          <w:rFonts w:ascii="Arial" w:hAnsi="Arial" w:cs="Arial"/>
          <w:b/>
        </w:rPr>
      </w:pPr>
    </w:p>
    <w:p w14:paraId="16F83854" w14:textId="77B36E2D" w:rsidR="00ED6D1B" w:rsidRPr="00D5201C" w:rsidRDefault="00B77B13" w:rsidP="00B77B13">
      <w:pPr>
        <w:pStyle w:val="ListParagraph"/>
        <w:numPr>
          <w:ilvl w:val="0"/>
          <w:numId w:val="6"/>
        </w:numPr>
        <w:rPr>
          <w:rFonts w:ascii="Arial" w:hAnsi="Arial" w:cs="Arial"/>
          <w:sz w:val="24"/>
          <w:szCs w:val="24"/>
          <w:lang w:val="en-GB"/>
        </w:rPr>
      </w:pPr>
      <w:r>
        <w:rPr>
          <w:rFonts w:ascii="Arial" w:eastAsiaTheme="minorHAnsi" w:hAnsi="Arial" w:cs="Arial"/>
          <w:sz w:val="24"/>
          <w:szCs w:val="24"/>
        </w:rPr>
        <w:t>Fixed crash issue when serial number format is nil</w:t>
      </w:r>
    </w:p>
    <w:p w14:paraId="455C3A77" w14:textId="77777777" w:rsidR="00D5201C" w:rsidRPr="00D5201C" w:rsidRDefault="00D5201C" w:rsidP="00D5201C">
      <w:pPr>
        <w:pStyle w:val="ListParagraph"/>
        <w:rPr>
          <w:rFonts w:ascii="Arial" w:hAnsi="Arial" w:cs="Arial"/>
          <w:sz w:val="24"/>
          <w:szCs w:val="24"/>
          <w:lang w:val="en-GB"/>
        </w:rPr>
      </w:pPr>
    </w:p>
    <w:p w14:paraId="230AD817" w14:textId="6A5F21BE" w:rsidR="00D5201C" w:rsidRDefault="00D5201C" w:rsidP="00D5201C">
      <w:pPr>
        <w:rPr>
          <w:rFonts w:ascii="Arial" w:hAnsi="Arial" w:cs="Arial"/>
          <w:b/>
        </w:rPr>
      </w:pPr>
      <w:r w:rsidRPr="00826C06">
        <w:rPr>
          <w:rFonts w:ascii="Arial" w:hAnsi="Arial" w:cs="Arial"/>
          <w:b/>
        </w:rPr>
        <w:t xml:space="preserve">Changes from </w:t>
      </w:r>
      <w:r>
        <w:rPr>
          <w:rFonts w:ascii="Arial" w:hAnsi="Arial" w:cs="Arial"/>
          <w:b/>
        </w:rPr>
        <w:t>1.0.2</w:t>
      </w:r>
      <w:r w:rsidRPr="00826C06">
        <w:rPr>
          <w:rFonts w:ascii="Arial" w:hAnsi="Arial" w:cs="Arial"/>
          <w:b/>
        </w:rPr>
        <w:t xml:space="preserve"> to </w:t>
      </w:r>
      <w:r>
        <w:rPr>
          <w:rFonts w:ascii="Arial" w:hAnsi="Arial" w:cs="Arial"/>
          <w:b/>
        </w:rPr>
        <w:t>1.1.0:</w:t>
      </w:r>
    </w:p>
    <w:p w14:paraId="7210B7E7" w14:textId="77777777" w:rsidR="00D5201C" w:rsidRPr="00B77B13" w:rsidRDefault="00D5201C" w:rsidP="00D5201C">
      <w:pPr>
        <w:rPr>
          <w:rFonts w:ascii="Arial" w:hAnsi="Arial" w:cs="Arial"/>
          <w:b/>
        </w:rPr>
      </w:pPr>
    </w:p>
    <w:p w14:paraId="6FA4DEF9" w14:textId="27E01917" w:rsidR="00D5201C" w:rsidRPr="009D7B2D" w:rsidRDefault="009D7B2D" w:rsidP="009D7B2D">
      <w:pPr>
        <w:pStyle w:val="ListParagraph"/>
        <w:numPr>
          <w:ilvl w:val="0"/>
          <w:numId w:val="7"/>
        </w:numPr>
        <w:rPr>
          <w:rFonts w:ascii="Arial" w:hAnsi="Arial" w:cs="Arial"/>
          <w:sz w:val="24"/>
          <w:szCs w:val="24"/>
          <w:lang w:val="en-GB"/>
        </w:rPr>
      </w:pPr>
      <w:r>
        <w:rPr>
          <w:rFonts w:ascii="Arial" w:eastAsiaTheme="minorHAnsi" w:hAnsi="Arial" w:cs="Arial"/>
          <w:sz w:val="24"/>
          <w:szCs w:val="24"/>
        </w:rPr>
        <w:t xml:space="preserve">Product Registration is developed with user interface as per the </w:t>
      </w:r>
      <w:r w:rsidR="00ED7EFA">
        <w:rPr>
          <w:rFonts w:ascii="Arial" w:eastAsiaTheme="minorHAnsi" w:hAnsi="Arial" w:cs="Arial"/>
          <w:sz w:val="24"/>
          <w:szCs w:val="24"/>
        </w:rPr>
        <w:t>semi-automatic</w:t>
      </w:r>
      <w:r>
        <w:rPr>
          <w:rFonts w:ascii="Arial" w:eastAsiaTheme="minorHAnsi" w:hAnsi="Arial" w:cs="Arial"/>
          <w:sz w:val="24"/>
          <w:szCs w:val="24"/>
        </w:rPr>
        <w:t xml:space="preserve"> UX flow</w:t>
      </w:r>
    </w:p>
    <w:p w14:paraId="14F05D1C" w14:textId="77777777" w:rsidR="009D7B2D" w:rsidRPr="009D7B2D" w:rsidRDefault="009D7B2D" w:rsidP="009D7B2D">
      <w:pPr>
        <w:pStyle w:val="ListParagraph"/>
        <w:rPr>
          <w:rFonts w:ascii="Arial" w:hAnsi="Arial" w:cs="Arial"/>
          <w:sz w:val="24"/>
          <w:szCs w:val="24"/>
          <w:lang w:val="en-GB"/>
        </w:rPr>
      </w:pPr>
    </w:p>
    <w:p w14:paraId="5098E75B" w14:textId="4293F9A4" w:rsidR="009D7B2D" w:rsidRPr="009D7B2D" w:rsidRDefault="00ED7EFA" w:rsidP="009D7B2D">
      <w:pPr>
        <w:pStyle w:val="ListParagraph"/>
        <w:numPr>
          <w:ilvl w:val="0"/>
          <w:numId w:val="7"/>
        </w:numPr>
        <w:rPr>
          <w:rFonts w:ascii="Arial" w:hAnsi="Arial" w:cs="Arial"/>
          <w:sz w:val="24"/>
          <w:szCs w:val="24"/>
          <w:lang w:val="en-GB"/>
        </w:rPr>
      </w:pPr>
      <w:r>
        <w:rPr>
          <w:rFonts w:ascii="Arial" w:hAnsi="Arial" w:cs="Arial"/>
          <w:sz w:val="24"/>
          <w:szCs w:val="24"/>
          <w:lang w:val="en-GB"/>
        </w:rPr>
        <w:t xml:space="preserve">As </w:t>
      </w:r>
      <w:r w:rsidR="009D7B2D">
        <w:rPr>
          <w:rFonts w:ascii="Arial" w:hAnsi="Arial" w:cs="Arial"/>
          <w:sz w:val="24"/>
          <w:szCs w:val="24"/>
          <w:lang w:val="en-GB"/>
        </w:rPr>
        <w:t xml:space="preserve">part of this PI release single product </w:t>
      </w:r>
      <w:r w:rsidR="002C145F">
        <w:rPr>
          <w:rFonts w:ascii="Arial" w:hAnsi="Arial" w:cs="Arial"/>
          <w:sz w:val="24"/>
          <w:szCs w:val="24"/>
          <w:lang w:val="en-GB"/>
        </w:rPr>
        <w:t>registration is supported</w:t>
      </w:r>
    </w:p>
    <w:p w14:paraId="03B8B49C" w14:textId="77777777" w:rsidR="00B77744" w:rsidRDefault="00B77744" w:rsidP="00B77744">
      <w:pPr>
        <w:rPr>
          <w:rFonts w:ascii="Arial" w:hAnsi="Arial" w:cs="Arial"/>
        </w:rPr>
      </w:pPr>
      <w:r w:rsidRPr="002900FA">
        <w:rPr>
          <w:rFonts w:ascii="Arial" w:hAnsi="Arial" w:cs="Arial"/>
        </w:rPr>
        <w:t> </w:t>
      </w:r>
    </w:p>
    <w:p w14:paraId="6861CBB8" w14:textId="02A1631C" w:rsidR="0080729D" w:rsidRDefault="0080729D" w:rsidP="00B77744">
      <w:pPr>
        <w:rPr>
          <w:rFonts w:ascii="Arial" w:hAnsi="Arial" w:cs="Arial"/>
          <w:b/>
        </w:rPr>
      </w:pPr>
      <w:r w:rsidRPr="00826C06">
        <w:rPr>
          <w:rFonts w:ascii="Arial" w:hAnsi="Arial" w:cs="Arial"/>
          <w:b/>
        </w:rPr>
        <w:t xml:space="preserve">Changes from </w:t>
      </w:r>
      <w:r>
        <w:rPr>
          <w:rFonts w:ascii="Arial" w:hAnsi="Arial" w:cs="Arial"/>
          <w:b/>
        </w:rPr>
        <w:t>1.1.0 to 2.0.0:</w:t>
      </w:r>
    </w:p>
    <w:p w14:paraId="2FBCDF83" w14:textId="79CD17FC" w:rsidR="00EB29B2" w:rsidRPr="00AC45E7"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Helvetica" w:hAnsi="Helvetica" w:cs="Helvetica"/>
          <w:sz w:val="24"/>
          <w:szCs w:val="24"/>
        </w:rPr>
        <w:t xml:space="preserve">  Consumed new AppInfra APIs for setting the configuration.</w:t>
      </w:r>
    </w:p>
    <w:p w14:paraId="25A9AFE1" w14:textId="77777777" w:rsidR="00EB29B2" w:rsidRDefault="00EB29B2" w:rsidP="00EB29B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p>
    <w:p w14:paraId="7BD75FC8" w14:textId="7843FABB"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Implemented and provided new interface for initializing Registration component as per AppFramework guidelines.</w:t>
      </w:r>
    </w:p>
    <w:p w14:paraId="33A61ED7"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2F6DDC1" w14:textId="4E557FCE"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 xml:space="preserve"> </w:t>
      </w:r>
      <w:r w:rsidR="00ED7EFA" w:rsidRPr="007743E1">
        <w:rPr>
          <w:rFonts w:ascii="Arial" w:hAnsi="Arial" w:cs="Arial"/>
          <w:sz w:val="24"/>
          <w:szCs w:val="24"/>
        </w:rPr>
        <w:t xml:space="preserve">Locally cached registered products are </w:t>
      </w:r>
      <w:r w:rsidR="00ED7EFA">
        <w:rPr>
          <w:rFonts w:ascii="Arial" w:hAnsi="Arial" w:cs="Arial"/>
          <w:sz w:val="24"/>
          <w:szCs w:val="24"/>
        </w:rPr>
        <w:t>encrypted.</w:t>
      </w:r>
    </w:p>
    <w:p w14:paraId="6DD1EF9E"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095D69A" w14:textId="14E72DED" w:rsidR="00EB29B2" w:rsidRPr="00FE40DA"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Bug fixes.</w:t>
      </w:r>
    </w:p>
    <w:p w14:paraId="4C60918E" w14:textId="77777777" w:rsidR="00EB29B2" w:rsidRPr="002900FA" w:rsidRDefault="00EB29B2" w:rsidP="00B77744">
      <w:pPr>
        <w:rPr>
          <w:rFonts w:ascii="Arial" w:hAnsi="Arial" w:cs="Arial"/>
        </w:rPr>
      </w:pPr>
    </w:p>
    <w:p w14:paraId="1B5AE0B6" w14:textId="6D32CFF6" w:rsidR="00592948" w:rsidRDefault="00592948" w:rsidP="00592948">
      <w:pPr>
        <w:rPr>
          <w:rFonts w:ascii="Arial" w:hAnsi="Arial" w:cs="Arial"/>
          <w:b/>
        </w:rPr>
      </w:pPr>
      <w:r w:rsidRPr="00826C06">
        <w:rPr>
          <w:rFonts w:ascii="Arial" w:hAnsi="Arial" w:cs="Arial"/>
          <w:b/>
        </w:rPr>
        <w:t xml:space="preserve">Changes from </w:t>
      </w:r>
      <w:r w:rsidR="0050536D">
        <w:rPr>
          <w:rFonts w:ascii="Arial" w:hAnsi="Arial" w:cs="Arial"/>
          <w:b/>
        </w:rPr>
        <w:t>2.0.0 to 2.1</w:t>
      </w:r>
      <w:r>
        <w:rPr>
          <w:rFonts w:ascii="Arial" w:hAnsi="Arial" w:cs="Arial"/>
          <w:b/>
        </w:rPr>
        <w:t>.0:</w:t>
      </w:r>
    </w:p>
    <w:p w14:paraId="01314F75" w14:textId="77777777"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Design Updates and Fixes</w:t>
      </w:r>
      <w:r>
        <w:rPr>
          <w:rFonts w:ascii="Arial" w:hAnsi="Arial" w:cs="Arial"/>
          <w:sz w:val="24"/>
          <w:szCs w:val="24"/>
        </w:rPr>
        <w:t>. Incorporating new screens like Find Serial Number and Success screen.</w:t>
      </w:r>
    </w:p>
    <w:p w14:paraId="34E96E4F" w14:textId="5BC1E038"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Tech Backlog: iOS 10 fixes/upgrades</w:t>
      </w:r>
    </w:p>
    <w:p w14:paraId="46451120" w14:textId="77777777" w:rsidR="0050536D" w:rsidRDefault="0050536D" w:rsidP="0050536D"/>
    <w:p w14:paraId="6D2E64E0" w14:textId="629AFD35" w:rsidR="00A554D7" w:rsidRDefault="00A554D7" w:rsidP="00A554D7">
      <w:pPr>
        <w:rPr>
          <w:rFonts w:ascii="Arial" w:hAnsi="Arial" w:cs="Arial"/>
          <w:b/>
        </w:rPr>
      </w:pPr>
      <w:r w:rsidRPr="00826C06">
        <w:rPr>
          <w:rFonts w:ascii="Arial" w:hAnsi="Arial" w:cs="Arial"/>
          <w:b/>
        </w:rPr>
        <w:t xml:space="preserve">Changes from </w:t>
      </w:r>
      <w:r>
        <w:rPr>
          <w:rFonts w:ascii="Arial" w:hAnsi="Arial" w:cs="Arial"/>
          <w:b/>
        </w:rPr>
        <w:t>2.1.0 to 2.2.0:</w:t>
      </w:r>
    </w:p>
    <w:p w14:paraId="27E0C715" w14:textId="1059DDB4" w:rsidR="00A554D7" w:rsidRPr="00B478A6" w:rsidRDefault="00EC1CFD"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App Infra Integration Service discovery</w:t>
      </w:r>
      <w:r w:rsidR="005E163A">
        <w:rPr>
          <w:rFonts w:ascii="Arial" w:hAnsi="Arial" w:cs="Arial"/>
          <w:sz w:val="24"/>
          <w:szCs w:val="24"/>
        </w:rPr>
        <w:t>.</w:t>
      </w:r>
    </w:p>
    <w:p w14:paraId="57BCDB16" w14:textId="573C59FE" w:rsidR="00EC1CFD" w:rsidRPr="00B478A6" w:rsidRDefault="00722FE2"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Changing the dependency from UAPP to APP Framework.</w:t>
      </w:r>
    </w:p>
    <w:p w14:paraId="6BF2A8A3" w14:textId="77A702B0" w:rsidR="00722FE2" w:rsidRDefault="00B478A6" w:rsidP="00B478A6">
      <w:pPr>
        <w:pStyle w:val="ListParagraph"/>
        <w:numPr>
          <w:ilvl w:val="0"/>
          <w:numId w:val="11"/>
        </w:numPr>
        <w:spacing w:before="120" w:after="120" w:line="360" w:lineRule="auto"/>
        <w:ind w:left="697" w:hanging="357"/>
        <w:rPr>
          <w:rFonts w:ascii="Arial" w:hAnsi="Arial" w:cs="Arial"/>
          <w:sz w:val="24"/>
          <w:szCs w:val="24"/>
        </w:rPr>
      </w:pPr>
      <w:r w:rsidRPr="00B478A6">
        <w:rPr>
          <w:rFonts w:ascii="Arial" w:hAnsi="Arial" w:cs="Arial"/>
          <w:sz w:val="24"/>
          <w:szCs w:val="24"/>
        </w:rPr>
        <w:t>New changes from AppInfra on PRX. PRX framework added as independent dependency.</w:t>
      </w:r>
    </w:p>
    <w:p w14:paraId="64568594" w14:textId="664F6EC8" w:rsidR="005E163A" w:rsidRDefault="005E163A" w:rsidP="00B478A6">
      <w:pPr>
        <w:pStyle w:val="ListParagraph"/>
        <w:numPr>
          <w:ilvl w:val="0"/>
          <w:numId w:val="11"/>
        </w:numPr>
        <w:spacing w:before="120" w:after="120" w:line="360" w:lineRule="auto"/>
        <w:ind w:left="697" w:hanging="357"/>
        <w:rPr>
          <w:rFonts w:ascii="Arial" w:hAnsi="Arial" w:cs="Arial"/>
          <w:sz w:val="24"/>
          <w:szCs w:val="24"/>
        </w:rPr>
      </w:pPr>
      <w:r>
        <w:rPr>
          <w:rFonts w:ascii="Arial" w:hAnsi="Arial" w:cs="Arial"/>
          <w:sz w:val="24"/>
          <w:szCs w:val="24"/>
        </w:rPr>
        <w:t>Product registration china support.</w:t>
      </w:r>
    </w:p>
    <w:p w14:paraId="034A297E" w14:textId="166BC71F" w:rsidR="00DF0500" w:rsidRPr="007030B4" w:rsidRDefault="00DF0500" w:rsidP="00DF0500">
      <w:pPr>
        <w:spacing w:before="120" w:after="120" w:line="360" w:lineRule="auto"/>
        <w:rPr>
          <w:rFonts w:ascii="Arial" w:hAnsi="Arial" w:cs="Arial"/>
          <w:b/>
        </w:rPr>
      </w:pPr>
      <w:r w:rsidRPr="007030B4">
        <w:rPr>
          <w:rFonts w:ascii="Arial" w:hAnsi="Arial" w:cs="Arial"/>
          <w:b/>
        </w:rPr>
        <w:t>Changes from 2.2.0 to 3.1.0</w:t>
      </w:r>
    </w:p>
    <w:p w14:paraId="77586D73" w14:textId="3783FCDC" w:rsidR="00DF0500" w:rsidRDefault="00DF0500" w:rsidP="00DF0500">
      <w:pPr>
        <w:pStyle w:val="ListParagraph"/>
        <w:numPr>
          <w:ilvl w:val="0"/>
          <w:numId w:val="12"/>
        </w:numPr>
        <w:spacing w:before="120" w:after="120" w:line="360" w:lineRule="auto"/>
        <w:rPr>
          <w:rFonts w:ascii="Arial" w:hAnsi="Arial" w:cs="Arial"/>
          <w:sz w:val="24"/>
          <w:szCs w:val="24"/>
        </w:rPr>
      </w:pPr>
      <w:r w:rsidRPr="007030B4">
        <w:rPr>
          <w:rFonts w:ascii="Arial" w:hAnsi="Arial" w:cs="Arial"/>
          <w:sz w:val="24"/>
          <w:szCs w:val="24"/>
        </w:rPr>
        <w:lastRenderedPageBreak/>
        <w:t>Swift Support 3.0</w:t>
      </w:r>
    </w:p>
    <w:p w14:paraId="381A13DE" w14:textId="5B78F0E1" w:rsidR="007030B4" w:rsidRDefault="007030B4" w:rsidP="00DF0500">
      <w:pPr>
        <w:pStyle w:val="ListParagraph"/>
        <w:numPr>
          <w:ilvl w:val="0"/>
          <w:numId w:val="12"/>
        </w:numPr>
        <w:spacing w:before="120" w:after="120" w:line="360" w:lineRule="auto"/>
        <w:rPr>
          <w:rFonts w:ascii="Arial" w:hAnsi="Arial" w:cs="Arial"/>
          <w:sz w:val="24"/>
          <w:szCs w:val="24"/>
        </w:rPr>
      </w:pPr>
      <w:r>
        <w:rPr>
          <w:rFonts w:ascii="Arial" w:hAnsi="Arial" w:cs="Arial"/>
          <w:sz w:val="24"/>
          <w:szCs w:val="24"/>
        </w:rPr>
        <w:t xml:space="preserve">Defect fixes </w:t>
      </w:r>
    </w:p>
    <w:p w14:paraId="536697B2" w14:textId="447B4367" w:rsidR="00375918" w:rsidRPr="007030B4" w:rsidRDefault="00375918" w:rsidP="00375918">
      <w:pPr>
        <w:spacing w:before="120" w:after="120" w:line="360" w:lineRule="auto"/>
        <w:rPr>
          <w:rFonts w:ascii="Arial" w:hAnsi="Arial" w:cs="Arial"/>
          <w:b/>
        </w:rPr>
      </w:pPr>
      <w:r>
        <w:rPr>
          <w:rFonts w:ascii="Arial" w:hAnsi="Arial" w:cs="Arial"/>
          <w:b/>
        </w:rPr>
        <w:t>Changes from 3.1.0 to 3.2</w:t>
      </w:r>
      <w:r w:rsidRPr="007030B4">
        <w:rPr>
          <w:rFonts w:ascii="Arial" w:hAnsi="Arial" w:cs="Arial"/>
          <w:b/>
        </w:rPr>
        <w:t>.0</w:t>
      </w:r>
    </w:p>
    <w:p w14:paraId="4C0C4F86" w14:textId="18BF8F7F" w:rsidR="00375918" w:rsidRDefault="00375918" w:rsidP="00B36C0E">
      <w:pPr>
        <w:pStyle w:val="ListParagraph"/>
        <w:numPr>
          <w:ilvl w:val="0"/>
          <w:numId w:val="14"/>
        </w:numPr>
        <w:spacing w:after="20"/>
        <w:ind w:left="680"/>
        <w:rPr>
          <w:rFonts w:ascii="Arial" w:hAnsi="Arial" w:cs="Arial"/>
        </w:rPr>
      </w:pPr>
      <w:r w:rsidRPr="00806DA4">
        <w:rPr>
          <w:rFonts w:ascii="Arial" w:hAnsi="Arial" w:cs="Arial"/>
        </w:rPr>
        <w:t>Defect fixes</w:t>
      </w:r>
    </w:p>
    <w:p w14:paraId="4FB85517" w14:textId="6EAC2CBD" w:rsidR="00625FA5" w:rsidRPr="00625FA5" w:rsidRDefault="007A7A13" w:rsidP="00285EE5">
      <w:pPr>
        <w:pStyle w:val="ListParagraph"/>
        <w:numPr>
          <w:ilvl w:val="0"/>
          <w:numId w:val="17"/>
        </w:numPr>
      </w:pPr>
      <w:hyperlink r:id="rId8" w:history="1">
        <w:r w:rsidR="00625FA5" w:rsidRPr="00285EE5">
          <w:rPr>
            <w:rFonts w:ascii="Arial" w:hAnsi="Arial" w:cs="Arial"/>
            <w:sz w:val="16"/>
            <w:szCs w:val="16"/>
          </w:rPr>
          <w:t>Bug 22546:</w:t>
        </w:r>
      </w:hyperlink>
      <w:r w:rsidR="00285EE5">
        <w:t xml:space="preserve"> </w:t>
      </w:r>
      <w:r w:rsidR="00625FA5" w:rsidRPr="00285EE5">
        <w:rPr>
          <w:rStyle w:val="s2"/>
          <w:rFonts w:ascii="Arial" w:hAnsi="Arial" w:cs="Arial"/>
          <w:sz w:val="16"/>
          <w:szCs w:val="16"/>
        </w:rPr>
        <w:t>[IOS]Communication Error is seen in Register your Product page.</w:t>
      </w:r>
    </w:p>
    <w:p w14:paraId="6DA524CD" w14:textId="6CE1591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23094:</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PR - App Crashes when selecting Google Plus</w:t>
      </w:r>
    </w:p>
    <w:p w14:paraId="52629F87" w14:textId="6A5898A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37247: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iOS ProductRegistration crash</w:t>
      </w:r>
    </w:p>
    <w:p w14:paraId="2C8ED6AF" w14:textId="6ACD5762"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23127: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[Regression] Incorrect serial number format for some products under 'Where can i find my serial number'</w:t>
      </w:r>
    </w:p>
    <w:p w14:paraId="7ECECCD7" w14:textId="54251F41"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54196:</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ProductRegistration crash (2)</w:t>
      </w:r>
    </w:p>
    <w:p w14:paraId="48A65EFE" w14:textId="385BA731" w:rsidR="00625FA5" w:rsidRPr="00D45B7B" w:rsidRDefault="00625FA5" w:rsidP="00285EE5">
      <w:pPr>
        <w:pStyle w:val="ListParagraph"/>
        <w:numPr>
          <w:ilvl w:val="0"/>
          <w:numId w:val="17"/>
        </w:numPr>
        <w:rPr>
          <w:rStyle w:val="s2"/>
        </w:rPr>
      </w:pPr>
      <w:r w:rsidRPr="00285EE5">
        <w:rPr>
          <w:rStyle w:val="s1"/>
          <w:rFonts w:ascii="Arial" w:hAnsi="Arial" w:cs="Arial"/>
          <w:color w:val="000000" w:themeColor="text1"/>
          <w:sz w:val="16"/>
          <w:szCs w:val="16"/>
        </w:rPr>
        <w:t>Bug 15452:</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[E2E]: User is directed to UK URL, when selected customer support/privacy notes from the registration mail</w:t>
      </w:r>
    </w:p>
    <w:p w14:paraId="2F29CB1C" w14:textId="6CB05A13" w:rsidR="00D45B7B" w:rsidRDefault="00D45B7B" w:rsidP="00D45B7B"/>
    <w:p w14:paraId="447C8842" w14:textId="78842177" w:rsidR="00D45B7B" w:rsidRDefault="00D45B7B" w:rsidP="00D45B7B"/>
    <w:p w14:paraId="557C8D50" w14:textId="3C7BA7CD" w:rsidR="00D45B7B" w:rsidRPr="007030B4" w:rsidRDefault="00D45B7B" w:rsidP="00D45B7B">
      <w:pPr>
        <w:spacing w:before="120" w:after="120" w:line="360" w:lineRule="auto"/>
        <w:rPr>
          <w:rFonts w:ascii="Arial" w:hAnsi="Arial" w:cs="Arial"/>
          <w:b/>
        </w:rPr>
      </w:pPr>
      <w:r>
        <w:rPr>
          <w:rFonts w:ascii="Arial" w:hAnsi="Arial" w:cs="Arial"/>
          <w:b/>
        </w:rPr>
        <w:t>Changes from 3.2.0 to 4.0</w:t>
      </w:r>
      <w:r w:rsidRPr="007030B4">
        <w:rPr>
          <w:rFonts w:ascii="Arial" w:hAnsi="Arial" w:cs="Arial"/>
          <w:b/>
        </w:rPr>
        <w:t>.0</w:t>
      </w:r>
    </w:p>
    <w:p w14:paraId="0004DC1A" w14:textId="41F49DF5" w:rsidR="00D45B7B" w:rsidRPr="003E6BBF" w:rsidRDefault="00D45B7B" w:rsidP="003E6BBF">
      <w:pPr>
        <w:pStyle w:val="ListParagraph"/>
        <w:numPr>
          <w:ilvl w:val="0"/>
          <w:numId w:val="21"/>
        </w:numPr>
        <w:rPr>
          <w:rFonts w:ascii="-webkit-standard" w:hAnsi="-webkit-standard"/>
          <w:color w:val="000000"/>
          <w:sz w:val="27"/>
          <w:szCs w:val="27"/>
        </w:rPr>
      </w:pPr>
      <w:r w:rsidRPr="003E6BBF">
        <w:rPr>
          <w:rFonts w:ascii="-webkit-standard" w:hAnsi="-webkit-standard"/>
          <w:color w:val="000000"/>
          <w:sz w:val="27"/>
          <w:szCs w:val="27"/>
        </w:rPr>
        <w:t>DLSification of  UI</w:t>
      </w:r>
    </w:p>
    <w:p w14:paraId="27079FC0" w14:textId="77777777" w:rsidR="00AB207E" w:rsidRDefault="00AB207E" w:rsidP="00D45B7B">
      <w:pPr>
        <w:rPr>
          <w:rFonts w:ascii="-webkit-standard" w:hAnsi="-webkit-standard"/>
          <w:color w:val="000000"/>
          <w:sz w:val="27"/>
          <w:szCs w:val="27"/>
        </w:rPr>
      </w:pPr>
    </w:p>
    <w:p w14:paraId="6A886223" w14:textId="08257046" w:rsidR="00AB207E" w:rsidRDefault="00AB207E" w:rsidP="00D45B7B">
      <w:pPr>
        <w:rPr>
          <w:rFonts w:ascii="Arial" w:hAnsi="Arial" w:cs="Arial"/>
          <w:b/>
        </w:rPr>
      </w:pPr>
      <w:r>
        <w:rPr>
          <w:rFonts w:ascii="Arial" w:hAnsi="Arial" w:cs="Arial"/>
          <w:b/>
        </w:rPr>
        <w:t>Changes from 4.0.0 to 2017.5</w:t>
      </w:r>
      <w:r w:rsidRPr="007030B4">
        <w:rPr>
          <w:rFonts w:ascii="Arial" w:hAnsi="Arial" w:cs="Arial"/>
          <w:b/>
        </w:rPr>
        <w:t>.0</w:t>
      </w:r>
    </w:p>
    <w:p w14:paraId="2E01AD2C" w14:textId="77777777" w:rsidR="00444FF8" w:rsidRDefault="00444FF8" w:rsidP="00D45B7B">
      <w:pPr>
        <w:rPr>
          <w:rFonts w:ascii="Arial" w:hAnsi="Arial" w:cs="Arial"/>
          <w:b/>
        </w:rPr>
      </w:pPr>
    </w:p>
    <w:p w14:paraId="60CEA087" w14:textId="2503911D" w:rsidR="00D45B7B" w:rsidRPr="003E6BBF" w:rsidRDefault="003E6BBF" w:rsidP="003E6BBF">
      <w:pPr>
        <w:pStyle w:val="ListParagraph"/>
        <w:numPr>
          <w:ilvl w:val="0"/>
          <w:numId w:val="19"/>
        </w:numPr>
      </w:pPr>
      <w:r>
        <w:rPr>
          <w:rFonts w:ascii="Arial" w:hAnsi="Arial" w:cs="Arial"/>
          <w:sz w:val="24"/>
          <w:szCs w:val="24"/>
        </w:rPr>
        <w:t>AppInfra REST client integration</w:t>
      </w:r>
    </w:p>
    <w:p w14:paraId="3147A7F8" w14:textId="4979370E" w:rsidR="003E6BBF" w:rsidRPr="003E6BBF" w:rsidRDefault="003E6BBF" w:rsidP="003E6BBF">
      <w:pPr>
        <w:pStyle w:val="ListParagraph"/>
        <w:numPr>
          <w:ilvl w:val="0"/>
          <w:numId w:val="19"/>
        </w:numPr>
      </w:pPr>
      <w:r>
        <w:rPr>
          <w:rFonts w:ascii="Arial" w:hAnsi="Arial" w:cs="Arial"/>
          <w:sz w:val="24"/>
          <w:szCs w:val="24"/>
        </w:rPr>
        <w:t>API versioning</w:t>
      </w:r>
      <w:r>
        <w:t xml:space="preserve"> </w:t>
      </w:r>
    </w:p>
    <w:p w14:paraId="3D333BF2" w14:textId="77777777" w:rsidR="003E6BBF" w:rsidRPr="00285EE5" w:rsidRDefault="003E6BBF" w:rsidP="003E6BBF"/>
    <w:p w14:paraId="7E056969" w14:textId="7F661834" w:rsidR="00775F9B" w:rsidRPr="00CD1243" w:rsidRDefault="009B39CD" w:rsidP="00CD1243">
      <w:pPr>
        <w:spacing w:before="120" w:after="120"/>
        <w:rPr>
          <w:rFonts w:ascii="Arial" w:hAnsi="Arial" w:cs="Arial"/>
          <w:b/>
        </w:rPr>
      </w:pPr>
      <w:r w:rsidRPr="00CD1243">
        <w:rPr>
          <w:rFonts w:ascii="Arial" w:hAnsi="Arial" w:cs="Arial"/>
          <w:b/>
        </w:rPr>
        <w:t>Eg</w:t>
      </w:r>
      <w:r w:rsidR="00AB207E">
        <w:rPr>
          <w:rFonts w:ascii="Arial" w:hAnsi="Arial" w:cs="Arial"/>
          <w:b/>
        </w:rPr>
        <w:t xml:space="preserve"> list of API</w:t>
      </w:r>
      <w:r w:rsidR="00CD1243" w:rsidRPr="00CD1243">
        <w:rPr>
          <w:rFonts w:ascii="Arial" w:hAnsi="Arial" w:cs="Arial"/>
          <w:b/>
        </w:rPr>
        <w:t>s</w:t>
      </w:r>
      <w:r w:rsidRPr="00CD1243">
        <w:rPr>
          <w:rFonts w:ascii="Arial" w:hAnsi="Arial" w:cs="Arial"/>
          <w:b/>
        </w:rPr>
        <w:t xml:space="preserve">: </w:t>
      </w:r>
    </w:p>
    <w:p w14:paraId="58FD782F" w14:textId="08BA4516" w:rsidR="00CD1243" w:rsidRDefault="00CD1243" w:rsidP="00CD1243">
      <w:pPr>
        <w:spacing w:before="120" w:after="120"/>
        <w:rPr>
          <w:rFonts w:ascii="Arial" w:hAnsi="Arial" w:cs="Arial"/>
          <w:color w:val="000000"/>
        </w:rPr>
      </w:pPr>
      <w:r w:rsidRPr="00CD1243">
        <w:rPr>
          <w:rFonts w:ascii="Arial" w:hAnsi="Arial" w:cs="Arial"/>
          <w:b/>
          <w:sz w:val="22"/>
          <w:szCs w:val="22"/>
        </w:rPr>
        <w:t>Fetch</w:t>
      </w:r>
      <w:r w:rsidR="00775F9B" w:rsidRPr="00CD1243">
        <w:rPr>
          <w:rFonts w:ascii="Arial" w:hAnsi="Arial" w:cs="Arial"/>
          <w:b/>
          <w:sz w:val="22"/>
          <w:szCs w:val="22"/>
        </w:rPr>
        <w:t xml:space="preserve"> product metadata:</w:t>
      </w:r>
      <w:r w:rsidR="00775F9B" w:rsidRPr="00CD1243">
        <w:rPr>
          <w:rFonts w:ascii="Arial" w:hAnsi="Arial" w:cs="Arial"/>
        </w:rPr>
        <w:t xml:space="preserve"> </w:t>
      </w:r>
      <w:r w:rsidR="00806DA4" w:rsidRPr="00806DA4">
        <w:rPr>
          <w:rFonts w:ascii="Arial" w:hAnsi="Arial" w:cs="Arial"/>
          <w:color w:val="000000"/>
        </w:rPr>
        <w:t>https://acc.philips.com/prx/registration/%sector%/ar_RW/%catalog%/products/%ctn%.metadata</w:t>
      </w:r>
    </w:p>
    <w:p w14:paraId="2A5BB79C" w14:textId="006328D9" w:rsidR="00806DA4" w:rsidRDefault="00806DA4" w:rsidP="00CD1243">
      <w:pPr>
        <w:spacing w:before="120" w:after="120"/>
        <w:rPr>
          <w:rFonts w:ascii="Arial" w:hAnsi="Arial" w:cs="Arial"/>
          <w:color w:val="000000"/>
        </w:rPr>
      </w:pPr>
      <w:r w:rsidRPr="00CD1243">
        <w:rPr>
          <w:rFonts w:ascii="Arial" w:hAnsi="Arial" w:cs="Arial"/>
          <w:b/>
          <w:sz w:val="22"/>
          <w:szCs w:val="22"/>
        </w:rPr>
        <w:t xml:space="preserve">Fetch product </w:t>
      </w:r>
      <w:r>
        <w:rPr>
          <w:rFonts w:ascii="Arial" w:hAnsi="Arial" w:cs="Arial"/>
          <w:b/>
          <w:sz w:val="22"/>
          <w:szCs w:val="22"/>
        </w:rPr>
        <w:t>summary data</w:t>
      </w:r>
      <w:r w:rsidRPr="00CD1243">
        <w:rPr>
          <w:rFonts w:ascii="Arial" w:hAnsi="Arial" w:cs="Arial"/>
          <w:b/>
          <w:sz w:val="22"/>
          <w:szCs w:val="22"/>
        </w:rPr>
        <w:t>:</w:t>
      </w:r>
      <w:r w:rsidRPr="00CD1243">
        <w:rPr>
          <w:rFonts w:ascii="Arial" w:hAnsi="Arial" w:cs="Arial"/>
        </w:rPr>
        <w:t xml:space="preserve"> </w:t>
      </w:r>
      <w:r w:rsidRPr="00CD1243">
        <w:rPr>
          <w:rFonts w:ascii="Arial" w:hAnsi="Arial" w:cs="Arial"/>
          <w:color w:val="000000"/>
        </w:rPr>
        <w:t>https://acc.philips.com/prx/</w:t>
      </w:r>
      <w:r>
        <w:rPr>
          <w:rFonts w:ascii="Arial" w:hAnsi="Arial" w:cs="Arial"/>
          <w:color w:val="000000"/>
        </w:rPr>
        <w:t>product</w:t>
      </w:r>
      <w:r w:rsidRPr="00CD1243">
        <w:rPr>
          <w:rFonts w:ascii="Arial" w:hAnsi="Arial" w:cs="Arial"/>
          <w:color w:val="000000"/>
        </w:rPr>
        <w:t>/%sector%/ar_RW/%catalog%/products/%ctn%.</w:t>
      </w:r>
      <w:r>
        <w:rPr>
          <w:rFonts w:ascii="Arial" w:hAnsi="Arial" w:cs="Arial"/>
          <w:color w:val="000000"/>
        </w:rPr>
        <w:t>summary</w:t>
      </w:r>
    </w:p>
    <w:p w14:paraId="5999E868" w14:textId="0EF87FB0" w:rsidR="00775F9B" w:rsidRPr="00CD1243" w:rsidRDefault="00775F9B" w:rsidP="00CD1243">
      <w:pPr>
        <w:spacing w:before="120" w:after="120"/>
        <w:rPr>
          <w:rFonts w:ascii="Arial" w:hAnsi="Arial" w:cs="Arial"/>
          <w:color w:val="000000"/>
        </w:rPr>
      </w:pPr>
      <w:r w:rsidRPr="00CD1243">
        <w:rPr>
          <w:rFonts w:ascii="Arial" w:hAnsi="Arial" w:cs="Arial"/>
          <w:b/>
          <w:color w:val="000000"/>
          <w:sz w:val="22"/>
          <w:szCs w:val="22"/>
        </w:rPr>
        <w:t>Fetch all products:</w:t>
      </w:r>
    </w:p>
    <w:p w14:paraId="6B0B6680" w14:textId="0723E10A" w:rsidR="00775F9B" w:rsidRPr="00CD1243" w:rsidRDefault="00775F9B" w:rsidP="00CD1243">
      <w:pPr>
        <w:spacing w:before="120" w:after="120"/>
        <w:rPr>
          <w:rFonts w:ascii="Arial" w:hAnsi="Arial" w:cs="Arial"/>
          <w:color w:val="000000"/>
        </w:rPr>
      </w:pPr>
      <w:r w:rsidRPr="00CD1243">
        <w:rPr>
          <w:rFonts w:ascii="Arial" w:hAnsi="Arial" w:cs="Arial"/>
          <w:color w:val="000000"/>
        </w:rPr>
        <w:t>https://acc.philips.com/prx/registration.registeredProducts</w:t>
      </w:r>
    </w:p>
    <w:p w14:paraId="69E56B0A" w14:textId="2148400B" w:rsidR="00775F9B" w:rsidRPr="00CD1243" w:rsidRDefault="00775F9B" w:rsidP="00CD1243">
      <w:pPr>
        <w:spacing w:before="120" w:after="120"/>
        <w:rPr>
          <w:rFonts w:ascii="Arial" w:hAnsi="Arial" w:cs="Arial"/>
          <w:b/>
          <w:color w:val="000000"/>
        </w:rPr>
      </w:pPr>
      <w:r w:rsidRPr="00CD1243">
        <w:rPr>
          <w:rFonts w:ascii="Arial" w:hAnsi="Arial" w:cs="Arial"/>
          <w:b/>
          <w:color w:val="000000"/>
        </w:rPr>
        <w:t>Register product:</w:t>
      </w:r>
    </w:p>
    <w:p w14:paraId="1CFB54B9" w14:textId="163B60A0" w:rsidR="009B39CD" w:rsidRDefault="00806DA4" w:rsidP="00806DA4">
      <w:pPr>
        <w:spacing w:before="120" w:after="120"/>
        <w:rPr>
          <w:rFonts w:ascii="Arial" w:hAnsi="Arial" w:cs="Arial"/>
          <w:color w:val="000000"/>
        </w:rPr>
      </w:pPr>
      <w:r w:rsidRPr="00806DA4">
        <w:rPr>
          <w:rFonts w:ascii="Arial" w:hAnsi="Arial" w:cs="Arial"/>
          <w:color w:val="000000"/>
        </w:rPr>
        <w:t>https://acc.philips.com/prx/registration/%sector%/ar_RW/%catalog%/products/%ctn%.register.type.product</w:t>
      </w:r>
    </w:p>
    <w:p w14:paraId="2B300F4D" w14:textId="77777777" w:rsidR="00806DA4" w:rsidRPr="00806DA4" w:rsidRDefault="00806DA4" w:rsidP="00806DA4">
      <w:pPr>
        <w:spacing w:before="120" w:after="120"/>
        <w:rPr>
          <w:rFonts w:ascii="Arial" w:hAnsi="Arial" w:cs="Arial"/>
          <w:color w:val="000000"/>
        </w:rPr>
      </w:pPr>
    </w:p>
    <w:p w14:paraId="5FF57AC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CCAD517" w14:textId="3D6F4BE9" w:rsidR="008F1D52" w:rsidRPr="008F1D52" w:rsidRDefault="00A6551C" w:rsidP="008F1D52">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w:t>
      </w:r>
      <w:r w:rsidR="009C0E96">
        <w:rPr>
          <w:rFonts w:ascii="Arial" w:hAnsi="Arial" w:cs="Arial"/>
          <w:sz w:val="24"/>
          <w:szCs w:val="24"/>
        </w:rPr>
        <w:t>-</w:t>
      </w:r>
      <w:bookmarkStart w:id="0" w:name="_GoBack"/>
      <w:bookmarkEnd w:id="0"/>
      <w:r w:rsidRPr="002900FA">
        <w:rPr>
          <w:rFonts w:ascii="Arial" w:hAnsi="Arial" w:cs="Arial"/>
          <w:sz w:val="24"/>
          <w:szCs w:val="24"/>
        </w:rPr>
        <w:t>enter the data in case registration fails due to invalid data.</w:t>
      </w:r>
    </w:p>
    <w:p w14:paraId="5D3E6AE2" w14:textId="4114EBDC" w:rsidR="00A6551C" w:rsidRDefault="00A6551C" w:rsidP="00A6551C">
      <w:pPr>
        <w:pStyle w:val="ListParagraph"/>
        <w:numPr>
          <w:ilvl w:val="0"/>
          <w:numId w:val="3"/>
        </w:numPr>
        <w:rPr>
          <w:rFonts w:ascii="Arial" w:hAnsi="Arial" w:cs="Arial"/>
          <w:sz w:val="24"/>
          <w:szCs w:val="24"/>
        </w:rPr>
      </w:pPr>
      <w:r>
        <w:rPr>
          <w:rFonts w:ascii="Arial" w:hAnsi="Arial" w:cs="Arial"/>
          <w:sz w:val="24"/>
          <w:szCs w:val="24"/>
        </w:rPr>
        <w:t xml:space="preserve">Error codes sent from PRX server </w:t>
      </w:r>
      <w:r w:rsidR="00FA50C2">
        <w:rPr>
          <w:rFonts w:ascii="Arial" w:hAnsi="Arial" w:cs="Arial"/>
          <w:sz w:val="24"/>
          <w:szCs w:val="24"/>
        </w:rPr>
        <w:t xml:space="preserve">may </w:t>
      </w:r>
      <w:r>
        <w:rPr>
          <w:rFonts w:ascii="Arial" w:hAnsi="Arial" w:cs="Arial"/>
          <w:sz w:val="24"/>
          <w:szCs w:val="24"/>
        </w:rPr>
        <w:t>not</w:t>
      </w:r>
      <w:r w:rsidR="00FA50C2">
        <w:rPr>
          <w:rFonts w:ascii="Arial" w:hAnsi="Arial" w:cs="Arial"/>
          <w:sz w:val="24"/>
          <w:szCs w:val="24"/>
        </w:rPr>
        <w:t xml:space="preserve"> be</w:t>
      </w:r>
      <w:r>
        <w:rPr>
          <w:rFonts w:ascii="Arial" w:hAnsi="Arial" w:cs="Arial"/>
          <w:sz w:val="24"/>
          <w:szCs w:val="24"/>
        </w:rPr>
        <w:t xml:space="preserve"> consistent </w:t>
      </w:r>
      <w:r w:rsidR="008F1D52">
        <w:rPr>
          <w:rFonts w:ascii="Arial" w:hAnsi="Arial" w:cs="Arial"/>
          <w:sz w:val="24"/>
          <w:szCs w:val="24"/>
        </w:rPr>
        <w:t xml:space="preserve">and </w:t>
      </w:r>
      <w:r>
        <w:rPr>
          <w:rFonts w:ascii="Arial" w:hAnsi="Arial" w:cs="Arial"/>
          <w:sz w:val="24"/>
          <w:szCs w:val="24"/>
        </w:rPr>
        <w:t>product registration may propagate same errors back to applications which is received from PRX.</w:t>
      </w:r>
    </w:p>
    <w:p w14:paraId="55E4D453" w14:textId="79064279" w:rsidR="002B2348" w:rsidRDefault="002B2348" w:rsidP="00A6551C">
      <w:pPr>
        <w:pStyle w:val="ListParagraph"/>
        <w:numPr>
          <w:ilvl w:val="0"/>
          <w:numId w:val="3"/>
        </w:numPr>
        <w:rPr>
          <w:rFonts w:ascii="Arial" w:hAnsi="Arial" w:cs="Arial"/>
          <w:sz w:val="24"/>
          <w:szCs w:val="24"/>
        </w:rPr>
      </w:pPr>
      <w:r>
        <w:rPr>
          <w:rFonts w:ascii="Arial" w:hAnsi="Arial" w:cs="Arial"/>
          <w:sz w:val="24"/>
          <w:szCs w:val="24"/>
        </w:rPr>
        <w:t xml:space="preserve">Data is verified on Janrain side but E2E testing is pending w.r.t all other systems </w:t>
      </w:r>
    </w:p>
    <w:p w14:paraId="4AD021A3" w14:textId="77777777" w:rsidR="003E58FE" w:rsidRPr="007743E1" w:rsidRDefault="003E58FE" w:rsidP="003E58FE">
      <w:pPr>
        <w:pStyle w:val="ListParagraph"/>
        <w:rPr>
          <w:rFonts w:ascii="Arial" w:hAnsi="Arial" w:cs="Arial"/>
          <w:sz w:val="24"/>
          <w:szCs w:val="24"/>
        </w:rPr>
      </w:pPr>
    </w:p>
    <w:p w14:paraId="2DA73DE9" w14:textId="77777777" w:rsidR="00A71EA0" w:rsidRPr="002900FA" w:rsidRDefault="00A71EA0" w:rsidP="00FE4B80">
      <w:pPr>
        <w:pStyle w:val="ListParagraph"/>
        <w:rPr>
          <w:rFonts w:ascii="Arial" w:hAnsi="Arial" w:cs="Arial"/>
          <w:sz w:val="24"/>
          <w:szCs w:val="24"/>
        </w:rPr>
      </w:pPr>
    </w:p>
    <w:p w14:paraId="03FEE95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654B66D4" w14:textId="77777777" w:rsidR="00B77744" w:rsidRPr="002900FA" w:rsidRDefault="00B77744" w:rsidP="00B77744">
      <w:pPr>
        <w:ind w:left="360"/>
        <w:rPr>
          <w:rFonts w:ascii="Arial" w:hAnsi="Arial" w:cs="Arial"/>
        </w:rPr>
      </w:pPr>
    </w:p>
    <w:sectPr w:rsidR="00B77744" w:rsidRPr="002900FA" w:rsidSect="00ED6D1B">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40B6F" w14:textId="77777777" w:rsidR="007A7A13" w:rsidRDefault="007A7A13">
      <w:r>
        <w:separator/>
      </w:r>
    </w:p>
  </w:endnote>
  <w:endnote w:type="continuationSeparator" w:id="0">
    <w:p w14:paraId="2A758240" w14:textId="77777777" w:rsidR="007A7A13" w:rsidRDefault="007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
    <w:charset w:val="00"/>
    <w:family w:val="swiss"/>
    <w:pitch w:val="variable"/>
    <w:sig w:usb0="80000267" w:usb1="00000000" w:usb2="00000000" w:usb3="00000000" w:csb0="000001F7"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webkit-standard">
    <w:altName w:val="Times New Roman"/>
    <w:panose1 w:val="00000000000000000000"/>
    <w:charset w:val="00"/>
    <w:family w:val="roman"/>
    <w:notTrueType/>
    <w:pitch w:val="default"/>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27967" w14:textId="77777777" w:rsidR="00D5201C" w:rsidRDefault="00D5201C">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D5201C" w14:paraId="71026DDF" w14:textId="77777777">
      <w:tc>
        <w:tcPr>
          <w:tcW w:w="4140" w:type="dxa"/>
          <w:tcBorders>
            <w:top w:val="single" w:sz="6" w:space="0" w:color="000000"/>
            <w:left w:val="single" w:sz="6" w:space="0" w:color="000000"/>
            <w:bottom w:val="single" w:sz="12" w:space="0" w:color="000000"/>
          </w:tcBorders>
        </w:tcPr>
        <w:p w14:paraId="67B84E24" w14:textId="77777777" w:rsidR="00D5201C" w:rsidRDefault="00D5201C">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249AA03C" w14:textId="77777777" w:rsidR="00D5201C" w:rsidRDefault="00D5201C" w:rsidP="00ED6D1B">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5B01D983" w14:textId="5E4461CF" w:rsidR="00D5201C" w:rsidRDefault="00806DA4" w:rsidP="00ED6D1B">
          <w:pPr>
            <w:pStyle w:val="Footer"/>
            <w:pBdr>
              <w:top w:val="none" w:sz="0" w:space="0" w:color="auto"/>
            </w:pBdr>
            <w:tabs>
              <w:tab w:val="left" w:pos="5310"/>
              <w:tab w:val="left" w:pos="6030"/>
            </w:tabs>
            <w:jc w:val="right"/>
            <w:rPr>
              <w:rFonts w:ascii="Arial" w:hAnsi="Arial"/>
            </w:rPr>
          </w:pPr>
          <w:r>
            <w:rPr>
              <w:rFonts w:ascii="Arial" w:hAnsi="Arial"/>
              <w:b/>
            </w:rPr>
            <w:t>Version 3.2</w:t>
          </w:r>
          <w:r w:rsidR="00D5201C">
            <w:rPr>
              <w:rFonts w:ascii="Arial" w:hAnsi="Arial"/>
              <w:b/>
            </w:rPr>
            <w:t>.0</w:t>
          </w:r>
        </w:p>
      </w:tc>
    </w:tr>
  </w:tbl>
  <w:p w14:paraId="053E0AD0" w14:textId="77777777" w:rsidR="00D5201C" w:rsidRDefault="00D5201C">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79639" w14:textId="77777777" w:rsidR="007A7A13" w:rsidRDefault="007A7A13">
      <w:r>
        <w:separator/>
      </w:r>
    </w:p>
  </w:footnote>
  <w:footnote w:type="continuationSeparator" w:id="0">
    <w:p w14:paraId="64473632" w14:textId="77777777" w:rsidR="007A7A13" w:rsidRDefault="007A7A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B7ED8" w14:textId="77777777" w:rsidR="00D5201C" w:rsidRDefault="00D5201C">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3B35"/>
    <w:multiLevelType w:val="hybridMultilevel"/>
    <w:tmpl w:val="2662C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DB4647"/>
    <w:multiLevelType w:val="hybridMultilevel"/>
    <w:tmpl w:val="1B7C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275EF"/>
    <w:multiLevelType w:val="hybridMultilevel"/>
    <w:tmpl w:val="1E52A0A0"/>
    <w:lvl w:ilvl="0" w:tplc="A01A9DFC">
      <w:start w:val="1"/>
      <w:numFmt w:val="decimal"/>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550BD"/>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71946"/>
    <w:multiLevelType w:val="hybridMultilevel"/>
    <w:tmpl w:val="4F9A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16FC3"/>
    <w:multiLevelType w:val="hybridMultilevel"/>
    <w:tmpl w:val="B6381CFA"/>
    <w:lvl w:ilvl="0" w:tplc="1292EAA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57E1C"/>
    <w:multiLevelType w:val="hybridMultilevel"/>
    <w:tmpl w:val="4D3A2F94"/>
    <w:lvl w:ilvl="0" w:tplc="77268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C56715B"/>
    <w:multiLevelType w:val="hybridMultilevel"/>
    <w:tmpl w:val="78DE4B4C"/>
    <w:lvl w:ilvl="0" w:tplc="9124B828">
      <w:start w:val="1"/>
      <w:numFmt w:val="decimal"/>
      <w:lvlText w:val="%1."/>
      <w:lvlJc w:val="left"/>
      <w:pPr>
        <w:ind w:left="1080" w:hanging="360"/>
      </w:pPr>
      <w:rPr>
        <w:rFonts w:ascii="Times New Roman" w:hAnsi="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0F2103"/>
    <w:multiLevelType w:val="hybridMultilevel"/>
    <w:tmpl w:val="34585F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nsid w:val="4243404C"/>
    <w:multiLevelType w:val="hybridMultilevel"/>
    <w:tmpl w:val="F9EEC388"/>
    <w:lvl w:ilvl="0" w:tplc="C666D27E">
      <w:start w:val="1"/>
      <w:numFmt w:val="decimal"/>
      <w:lvlText w:val="%1."/>
      <w:lvlJc w:val="left"/>
      <w:pPr>
        <w:ind w:left="990" w:hanging="360"/>
      </w:pPr>
      <w:rPr>
        <w:rFonts w:ascii="Arial" w:hAnsi="Arial" w:cs="Arial" w:hint="default"/>
        <w:b w:val="0"/>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324A"/>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05B58D9"/>
    <w:multiLevelType w:val="hybridMultilevel"/>
    <w:tmpl w:val="9694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A7739"/>
    <w:multiLevelType w:val="hybridMultilevel"/>
    <w:tmpl w:val="1AA816C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48B6340"/>
    <w:multiLevelType w:val="hybridMultilevel"/>
    <w:tmpl w:val="AC4A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E7DEF"/>
    <w:multiLevelType w:val="hybridMultilevel"/>
    <w:tmpl w:val="FD7062EE"/>
    <w:lvl w:ilvl="0" w:tplc="08090015">
      <w:start w:val="1"/>
      <w:numFmt w:val="upperLetter"/>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nsid w:val="6BB6780C"/>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20"/>
  </w:num>
  <w:num w:numId="4">
    <w:abstractNumId w:val="17"/>
  </w:num>
  <w:num w:numId="5">
    <w:abstractNumId w:val="13"/>
  </w:num>
  <w:num w:numId="6">
    <w:abstractNumId w:val="4"/>
  </w:num>
  <w:num w:numId="7">
    <w:abstractNumId w:val="19"/>
  </w:num>
  <w:num w:numId="8">
    <w:abstractNumId w:val="8"/>
  </w:num>
  <w:num w:numId="9">
    <w:abstractNumId w:val="3"/>
  </w:num>
  <w:num w:numId="10">
    <w:abstractNumId w:val="1"/>
  </w:num>
  <w:num w:numId="11">
    <w:abstractNumId w:val="9"/>
  </w:num>
  <w:num w:numId="12">
    <w:abstractNumId w:val="14"/>
  </w:num>
  <w:num w:numId="13">
    <w:abstractNumId w:val="5"/>
  </w:num>
  <w:num w:numId="14">
    <w:abstractNumId w:val="0"/>
  </w:num>
  <w:num w:numId="15">
    <w:abstractNumId w:val="11"/>
  </w:num>
  <w:num w:numId="16">
    <w:abstractNumId w:val="18"/>
  </w:num>
  <w:num w:numId="17">
    <w:abstractNumId w:val="16"/>
  </w:num>
  <w:num w:numId="18">
    <w:abstractNumId w:val="12"/>
  </w:num>
  <w:num w:numId="19">
    <w:abstractNumId w:val="7"/>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53B0F"/>
    <w:rsid w:val="00057E1A"/>
    <w:rsid w:val="000D6409"/>
    <w:rsid w:val="00100916"/>
    <w:rsid w:val="0010332E"/>
    <w:rsid w:val="00126477"/>
    <w:rsid w:val="00151193"/>
    <w:rsid w:val="00184A29"/>
    <w:rsid w:val="00195B2E"/>
    <w:rsid w:val="001F4DCA"/>
    <w:rsid w:val="00213EAE"/>
    <w:rsid w:val="00266A82"/>
    <w:rsid w:val="002708BD"/>
    <w:rsid w:val="00285EE5"/>
    <w:rsid w:val="002900FA"/>
    <w:rsid w:val="002B2348"/>
    <w:rsid w:val="002C11D7"/>
    <w:rsid w:val="002C145F"/>
    <w:rsid w:val="00324685"/>
    <w:rsid w:val="00351B5C"/>
    <w:rsid w:val="00375918"/>
    <w:rsid w:val="00387546"/>
    <w:rsid w:val="003E58FE"/>
    <w:rsid w:val="003E6BBF"/>
    <w:rsid w:val="003F4155"/>
    <w:rsid w:val="00400690"/>
    <w:rsid w:val="004052E9"/>
    <w:rsid w:val="00415A92"/>
    <w:rsid w:val="00444FF8"/>
    <w:rsid w:val="004B0C61"/>
    <w:rsid w:val="0050536D"/>
    <w:rsid w:val="00564054"/>
    <w:rsid w:val="005640C2"/>
    <w:rsid w:val="00575114"/>
    <w:rsid w:val="00587E02"/>
    <w:rsid w:val="00592948"/>
    <w:rsid w:val="0059660A"/>
    <w:rsid w:val="005C197D"/>
    <w:rsid w:val="005C6E04"/>
    <w:rsid w:val="005E163A"/>
    <w:rsid w:val="005E1A49"/>
    <w:rsid w:val="00625FA5"/>
    <w:rsid w:val="0064466B"/>
    <w:rsid w:val="007030B4"/>
    <w:rsid w:val="00722FE2"/>
    <w:rsid w:val="00726DCA"/>
    <w:rsid w:val="00727EC6"/>
    <w:rsid w:val="00775F9B"/>
    <w:rsid w:val="007A7A13"/>
    <w:rsid w:val="007B684B"/>
    <w:rsid w:val="007F500B"/>
    <w:rsid w:val="00806DA4"/>
    <w:rsid w:val="0080729D"/>
    <w:rsid w:val="00892DC0"/>
    <w:rsid w:val="00895150"/>
    <w:rsid w:val="008A6DE3"/>
    <w:rsid w:val="008E620A"/>
    <w:rsid w:val="008F124C"/>
    <w:rsid w:val="008F1D52"/>
    <w:rsid w:val="009442C5"/>
    <w:rsid w:val="009734AF"/>
    <w:rsid w:val="009B39CD"/>
    <w:rsid w:val="009B7C2A"/>
    <w:rsid w:val="009C0E96"/>
    <w:rsid w:val="009C3DF7"/>
    <w:rsid w:val="009D7B2D"/>
    <w:rsid w:val="00A1583E"/>
    <w:rsid w:val="00A42668"/>
    <w:rsid w:val="00A554D7"/>
    <w:rsid w:val="00A6551C"/>
    <w:rsid w:val="00A70B5F"/>
    <w:rsid w:val="00A71EA0"/>
    <w:rsid w:val="00A90544"/>
    <w:rsid w:val="00AB207E"/>
    <w:rsid w:val="00AB2DD5"/>
    <w:rsid w:val="00AC3049"/>
    <w:rsid w:val="00B36C0E"/>
    <w:rsid w:val="00B36D6E"/>
    <w:rsid w:val="00B478A6"/>
    <w:rsid w:val="00B77744"/>
    <w:rsid w:val="00B77B13"/>
    <w:rsid w:val="00BA523E"/>
    <w:rsid w:val="00BC2C96"/>
    <w:rsid w:val="00C15ED9"/>
    <w:rsid w:val="00C37F99"/>
    <w:rsid w:val="00C42DC1"/>
    <w:rsid w:val="00CA4D41"/>
    <w:rsid w:val="00CD1243"/>
    <w:rsid w:val="00D22A30"/>
    <w:rsid w:val="00D45B7B"/>
    <w:rsid w:val="00D5201C"/>
    <w:rsid w:val="00D7508D"/>
    <w:rsid w:val="00DB1A1B"/>
    <w:rsid w:val="00DF0500"/>
    <w:rsid w:val="00E536A4"/>
    <w:rsid w:val="00E7522E"/>
    <w:rsid w:val="00EA1F7E"/>
    <w:rsid w:val="00EB29B2"/>
    <w:rsid w:val="00EC1CFD"/>
    <w:rsid w:val="00EC7369"/>
    <w:rsid w:val="00ED6D1B"/>
    <w:rsid w:val="00ED7EFA"/>
    <w:rsid w:val="00F05C26"/>
    <w:rsid w:val="00F224A5"/>
    <w:rsid w:val="00F42236"/>
    <w:rsid w:val="00F7032A"/>
    <w:rsid w:val="00FA50C2"/>
    <w:rsid w:val="00FA7D92"/>
    <w:rsid w:val="00FB6350"/>
    <w:rsid w:val="00FE4B8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93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B7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szCs w:val="20"/>
      <w:lang w:val="en-GB" w:eastAsia="en-US"/>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szCs w:val="20"/>
      <w:lang w:val="en-GB" w:eastAsia="en-US"/>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sz w:val="20"/>
      <w:szCs w:val="20"/>
      <w:lang w:val="en-GB" w:eastAsia="en-US"/>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sz w:val="20"/>
      <w:szCs w:val="20"/>
      <w:lang w:val="en-GB" w:eastAsia="en-US"/>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szCs w:val="20"/>
      <w:lang w:val="en-GB" w:eastAsia="en-US"/>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Cs w:val="20"/>
      <w:lang w:val="en-GB" w:eastAsia="en-US"/>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szCs w:val="20"/>
      <w:lang w:val="en-US" w:eastAsia="en-US"/>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rPr>
      <w:sz w:val="20"/>
      <w:szCs w:val="20"/>
      <w:lang w:val="en-US" w:eastAsia="en-US"/>
    </w:rPr>
  </w:style>
  <w:style w:type="table" w:styleId="TableGrid">
    <w:name w:val="Table Grid"/>
    <w:basedOn w:val="TableNormal"/>
    <w:uiPriority w:val="39"/>
    <w:rsid w:val="00ED6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B68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75F9B"/>
    <w:rPr>
      <w:color w:val="0563C1" w:themeColor="hyperlink"/>
      <w:u w:val="single"/>
    </w:rPr>
  </w:style>
  <w:style w:type="paragraph" w:customStyle="1" w:styleId="p1">
    <w:name w:val="p1"/>
    <w:basedOn w:val="Normal"/>
    <w:rsid w:val="00625FA5"/>
    <w:pPr>
      <w:shd w:val="clear" w:color="auto" w:fill="FFFFFF"/>
      <w:spacing w:line="315" w:lineRule="atLeast"/>
    </w:pPr>
    <w:rPr>
      <w:rFonts w:ascii="Helvetica Neue" w:eastAsiaTheme="minorHAnsi" w:hAnsi="Helvetica Neue"/>
      <w:color w:val="212121"/>
      <w:sz w:val="27"/>
      <w:szCs w:val="27"/>
      <w:lang w:val="en-GB" w:eastAsia="en-GB"/>
    </w:rPr>
  </w:style>
  <w:style w:type="character" w:customStyle="1" w:styleId="s1">
    <w:name w:val="s1"/>
    <w:basedOn w:val="DefaultParagraphFont"/>
    <w:rsid w:val="00625FA5"/>
    <w:rPr>
      <w:color w:val="0078D7"/>
    </w:rPr>
  </w:style>
  <w:style w:type="character" w:customStyle="1" w:styleId="s2">
    <w:name w:val="s2"/>
    <w:basedOn w:val="DefaultParagraphFont"/>
    <w:rsid w:val="00625FA5"/>
  </w:style>
  <w:style w:type="character" w:styleId="FollowedHyperlink">
    <w:name w:val="FollowedHyperlink"/>
    <w:basedOn w:val="DefaultParagraphFont"/>
    <w:uiPriority w:val="99"/>
    <w:semiHidden/>
    <w:unhideWhenUsed/>
    <w:rsid w:val="0062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447">
      <w:bodyDiv w:val="1"/>
      <w:marLeft w:val="0"/>
      <w:marRight w:val="0"/>
      <w:marTop w:val="0"/>
      <w:marBottom w:val="0"/>
      <w:divBdr>
        <w:top w:val="none" w:sz="0" w:space="0" w:color="auto"/>
        <w:left w:val="none" w:sz="0" w:space="0" w:color="auto"/>
        <w:bottom w:val="none" w:sz="0" w:space="0" w:color="auto"/>
        <w:right w:val="none" w:sz="0" w:space="0" w:color="auto"/>
      </w:divBdr>
    </w:div>
    <w:div w:id="430510873">
      <w:bodyDiv w:val="1"/>
      <w:marLeft w:val="0"/>
      <w:marRight w:val="0"/>
      <w:marTop w:val="0"/>
      <w:marBottom w:val="0"/>
      <w:divBdr>
        <w:top w:val="none" w:sz="0" w:space="0" w:color="auto"/>
        <w:left w:val="none" w:sz="0" w:space="0" w:color="auto"/>
        <w:bottom w:val="none" w:sz="0" w:space="0" w:color="auto"/>
        <w:right w:val="none" w:sz="0" w:space="0" w:color="auto"/>
      </w:divBdr>
    </w:div>
    <w:div w:id="519320945">
      <w:bodyDiv w:val="1"/>
      <w:marLeft w:val="0"/>
      <w:marRight w:val="0"/>
      <w:marTop w:val="0"/>
      <w:marBottom w:val="0"/>
      <w:divBdr>
        <w:top w:val="none" w:sz="0" w:space="0" w:color="auto"/>
        <w:left w:val="none" w:sz="0" w:space="0" w:color="auto"/>
        <w:bottom w:val="none" w:sz="0" w:space="0" w:color="auto"/>
        <w:right w:val="none" w:sz="0" w:space="0" w:color="auto"/>
      </w:divBdr>
    </w:div>
    <w:div w:id="952369828">
      <w:bodyDiv w:val="1"/>
      <w:marLeft w:val="0"/>
      <w:marRight w:val="0"/>
      <w:marTop w:val="0"/>
      <w:marBottom w:val="0"/>
      <w:divBdr>
        <w:top w:val="none" w:sz="0" w:space="0" w:color="auto"/>
        <w:left w:val="none" w:sz="0" w:space="0" w:color="auto"/>
        <w:bottom w:val="none" w:sz="0" w:space="0" w:color="auto"/>
        <w:right w:val="none" w:sz="0" w:space="0" w:color="auto"/>
      </w:divBdr>
    </w:div>
    <w:div w:id="1212959337">
      <w:bodyDiv w:val="1"/>
      <w:marLeft w:val="0"/>
      <w:marRight w:val="0"/>
      <w:marTop w:val="0"/>
      <w:marBottom w:val="0"/>
      <w:divBdr>
        <w:top w:val="none" w:sz="0" w:space="0" w:color="auto"/>
        <w:left w:val="none" w:sz="0" w:space="0" w:color="auto"/>
        <w:bottom w:val="none" w:sz="0" w:space="0" w:color="auto"/>
        <w:right w:val="none" w:sz="0" w:space="0" w:color="auto"/>
      </w:divBdr>
    </w:div>
    <w:div w:id="1715157171">
      <w:bodyDiv w:val="1"/>
      <w:marLeft w:val="0"/>
      <w:marRight w:val="0"/>
      <w:marTop w:val="0"/>
      <w:marBottom w:val="0"/>
      <w:divBdr>
        <w:top w:val="none" w:sz="0" w:space="0" w:color="auto"/>
        <w:left w:val="none" w:sz="0" w:space="0" w:color="auto"/>
        <w:bottom w:val="none" w:sz="0" w:space="0" w:color="auto"/>
        <w:right w:val="none" w:sz="0" w:space="0" w:color="auto"/>
      </w:divBdr>
    </w:div>
    <w:div w:id="18856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fsemea1.ta.philips.com:8080/tfs/TPC_Region24/CDP2/_workitems/edit/2254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FCD94-4085-B345-A1F1-090598A8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Barman, Sagarika</cp:lastModifiedBy>
  <cp:revision>66</cp:revision>
  <dcterms:created xsi:type="dcterms:W3CDTF">2016-05-02T10:49:00Z</dcterms:created>
  <dcterms:modified xsi:type="dcterms:W3CDTF">2018-01-22T13:05:00Z</dcterms:modified>
</cp:coreProperties>
</file>