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BD45B6" w:rsidRDefault="0065286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BD45B6" w:rsidRDefault="006C1F13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Default="0069785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Default="00A23A0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97859">
              <w:rPr>
                <w:rFonts w:ascii="Arial" w:hAnsi="Arial" w:cs="Arial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Default="00697859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Default="0069785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Default="00697859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Default="006708A8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Default="006708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Default="006708A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Default="006708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Default="006708A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Default="003C75C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Default="00331E2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Default="00331E20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Default="003C75C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Default="003C75C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Default="00EC0F3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Default="00EC0F3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Default="00EC0F3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Default="00EC0F3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Default="00EC0F3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Default="00B41DC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Default="00B41DC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Default="00B41DC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Default="00B41DC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Default="00B41DC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Default="00D76B6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Default="00D76B6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Default="00D76B6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Default="00D76B6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Default="00D76B6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Default="00196C21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Default="00196C2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Default="00B77C4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Default="00B77C4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Default="00B77C4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Default="00045A7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Default="00045A7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Default="00045A7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Default="00045A7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Default="00045A7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Default="003319CD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Default="00C35C1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19CD">
              <w:rPr>
                <w:rFonts w:ascii="Arial" w:hAnsi="Arial" w:cs="Arial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Default="003319CD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Default="003319CD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Default="003319CD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Default="00231438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Default="0023143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Default="0023143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Default="0023143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Default="0023143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892651" w:rsidRPr="00BD45B6" w14:paraId="74AD1EAC" w14:textId="77777777" w:rsidTr="00892651">
        <w:trPr>
          <w:trHeight w:val="473"/>
        </w:trPr>
        <w:tc>
          <w:tcPr>
            <w:tcW w:w="990" w:type="dxa"/>
          </w:tcPr>
          <w:p w14:paraId="13450677" w14:textId="307EA977" w:rsidR="00892651" w:rsidRDefault="00892651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Default="008926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Default="00892651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Default="008926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Default="009C6611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</w:t>
            </w:r>
            <w:r w:rsidR="00892651">
              <w:rPr>
                <w:rFonts w:ascii="Arial" w:hAnsi="Arial" w:cs="Arial"/>
              </w:rPr>
              <w:t>.0.0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845EF9"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845EF9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77777777" w:rsidR="006D5E9F" w:rsidRPr="00170FFE" w:rsidRDefault="003A0F6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Sreenath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Kooloth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736303E5" w:rsidR="006D5E9F" w:rsidRPr="00BD45B6" w:rsidRDefault="00C42C1E" w:rsidP="003207A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  <w:r w:rsidR="00D341CC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Sept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601C45">
              <w:rPr>
                <w:rFonts w:ascii="Arial" w:hAnsi="Arial" w:cs="Arial"/>
                <w:sz w:val="24"/>
              </w:rPr>
              <w:t>6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4653BCD" w:rsidR="006D5E9F" w:rsidRPr="00170FFE" w:rsidRDefault="006963F0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73F0B1D6" w:rsidR="006D5E9F" w:rsidRPr="001B3D76" w:rsidRDefault="00F0537B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10A6045C" w:rsidR="000352BC" w:rsidRPr="00170FFE" w:rsidRDefault="00721AEE" w:rsidP="007B3373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7B3373">
              <w:rPr>
                <w:rFonts w:ascii="Arial" w:hAnsi="Arial" w:cs="Arial"/>
                <w:sz w:val="24"/>
              </w:rPr>
              <w:t>CDP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5C5CD43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Sreenath</w:t>
            </w:r>
            <w:proofErr w:type="spellEnd"/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466EA755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060244">
        <w:rPr>
          <w:rFonts w:ascii="Arial" w:hAnsi="Arial" w:cs="Arial"/>
          <w:b/>
          <w:sz w:val="24"/>
        </w:rPr>
        <w:t>8</w:t>
      </w:r>
      <w:r w:rsidR="00910A1A">
        <w:rPr>
          <w:rFonts w:ascii="Arial" w:hAnsi="Arial" w:cs="Arial"/>
          <w:b/>
          <w:sz w:val="24"/>
        </w:rPr>
        <w:t xml:space="preserve">.0.0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1724BB55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060244">
        <w:rPr>
          <w:rFonts w:ascii="Arial" w:hAnsi="Arial" w:cs="Arial"/>
          <w:b/>
          <w:sz w:val="24"/>
          <w:szCs w:val="24"/>
        </w:rPr>
        <w:t>27-Sept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972F4F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1ED0CFF6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792133">
        <w:rPr>
          <w:rFonts w:ascii="Arial" w:hAnsi="Arial" w:cs="Arial"/>
          <w:sz w:val="24"/>
          <w:lang w:val="en-GB"/>
        </w:rPr>
        <w:t>7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proofErr w:type="gramStart"/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  <w:proofErr w:type="gramEnd"/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1CBCEE35" w14:textId="170B1B2F" w:rsidR="00757567" w:rsidRPr="005B61C4" w:rsidRDefault="001913D4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="00757567" w:rsidRPr="00757567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https://atlas.natlab.research.philips.com/stash/scm/ur/user_registration_android.git</w:t>
        </w:r>
      </w:hyperlink>
    </w:p>
    <w:p w14:paraId="0259D566" w14:textId="77777777" w:rsidR="005B61C4" w:rsidRDefault="005B61C4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75C43576" w14:textId="2F3B0218" w:rsidR="00E2540C" w:rsidRDefault="00E2540C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AppInfra</w:t>
      </w:r>
      <w:proofErr w:type="spellEnd"/>
      <w:r>
        <w:rPr>
          <w:rFonts w:ascii="Helvetica" w:hAnsi="Helvetica" w:cs="Helvetica"/>
          <w:sz w:val="26"/>
          <w:szCs w:val="26"/>
        </w:rPr>
        <w:t xml:space="preserve"> Component is consumed for </w:t>
      </w:r>
      <w:r w:rsidR="006535AD">
        <w:rPr>
          <w:rFonts w:ascii="Helvetica" w:hAnsi="Helvetica" w:cs="Helvetica"/>
          <w:sz w:val="26"/>
          <w:szCs w:val="26"/>
        </w:rPr>
        <w:t>Service</w:t>
      </w:r>
      <w:r>
        <w:rPr>
          <w:rFonts w:ascii="Helvetica" w:hAnsi="Helvetica" w:cs="Helvetica"/>
          <w:sz w:val="26"/>
          <w:szCs w:val="26"/>
        </w:rPr>
        <w:t xml:space="preserve"> discovery and one point </w:t>
      </w:r>
      <w:proofErr w:type="spellStart"/>
      <w:r>
        <w:rPr>
          <w:rFonts w:ascii="Helvetica" w:hAnsi="Helvetica" w:cs="Helvetica"/>
          <w:sz w:val="26"/>
          <w:szCs w:val="26"/>
        </w:rPr>
        <w:t>AppInfra</w:t>
      </w:r>
      <w:proofErr w:type="spellEnd"/>
      <w:r>
        <w:rPr>
          <w:rFonts w:ascii="Helvetica" w:hAnsi="Helvetica" w:cs="Helvetica"/>
          <w:sz w:val="26"/>
          <w:szCs w:val="26"/>
        </w:rPr>
        <w:t xml:space="preserve"> configuration.</w:t>
      </w:r>
    </w:p>
    <w:p w14:paraId="706CBE32" w14:textId="74D31C2F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API normalization has been taken care as per </w:t>
      </w:r>
      <w:proofErr w:type="spellStart"/>
      <w:r>
        <w:rPr>
          <w:rFonts w:ascii="Helvetica" w:hAnsi="Helvetica" w:cs="Helvetica"/>
          <w:sz w:val="26"/>
          <w:szCs w:val="26"/>
        </w:rPr>
        <w:t>mApp</w:t>
      </w:r>
      <w:proofErr w:type="spellEnd"/>
      <w:r>
        <w:rPr>
          <w:rFonts w:ascii="Helvetica" w:hAnsi="Helvetica" w:cs="Helvetica"/>
          <w:sz w:val="26"/>
          <w:szCs w:val="26"/>
        </w:rPr>
        <w:t xml:space="preserve"> API’s specifications</w:t>
      </w:r>
    </w:p>
    <w:p w14:paraId="64998EAC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Some APIs are deprecated and removed.</w:t>
      </w:r>
    </w:p>
    <w:p w14:paraId="7A145032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User events listener are now </w:t>
      </w:r>
      <w:proofErr w:type="gramStart"/>
      <w:r>
        <w:rPr>
          <w:rFonts w:ascii="Helvetica" w:hAnsi="Helvetica" w:cs="Helvetica"/>
          <w:sz w:val="26"/>
          <w:szCs w:val="26"/>
        </w:rPr>
        <w:t>be</w:t>
      </w:r>
      <w:proofErr w:type="gramEnd"/>
      <w:r>
        <w:rPr>
          <w:rFonts w:ascii="Helvetica" w:hAnsi="Helvetica" w:cs="Helvetica"/>
          <w:sz w:val="26"/>
          <w:szCs w:val="26"/>
        </w:rPr>
        <w:t xml:space="preserve"> listened form user object.</w:t>
      </w:r>
    </w:p>
    <w:p w14:paraId="458E07EE" w14:textId="30ED9FCF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Interface Separation is done for UI and non UI events form module to vertical app. </w:t>
      </w:r>
    </w:p>
    <w:p w14:paraId="2718929B" w14:textId="74BD05F1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Code coverage is done up to 50%</w:t>
      </w:r>
    </w:p>
    <w:p w14:paraId="4DFA482D" w14:textId="0DC8263D" w:rsidR="00B50E14" w:rsidRPr="002F68B1" w:rsidRDefault="00316C30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Code quality improvements</w:t>
      </w:r>
      <w:r w:rsidR="00867BA6">
        <w:rPr>
          <w:rFonts w:ascii="Helvetica Neue" w:hAnsi="Helvetica Neue" w:cs="Helvetica Neue"/>
          <w:sz w:val="24"/>
          <w:szCs w:val="24"/>
        </w:rPr>
        <w:t xml:space="preserve"> with TICS score 80.48</w:t>
      </w:r>
      <w:r w:rsidR="00757567">
        <w:rPr>
          <w:rFonts w:ascii="Helvetica Neue" w:hAnsi="Helvetica Neue" w:cs="Helvetica Neue"/>
          <w:sz w:val="24"/>
          <w:szCs w:val="24"/>
        </w:rPr>
        <w:t>%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51F62">
        <w:rPr>
          <w:rFonts w:ascii="Arial" w:hAnsi="Arial" w:cs="Arial"/>
        </w:rPr>
        <w:t xml:space="preserve">ne click registration.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 xml:space="preserve">Activation blocked by </w:t>
      </w:r>
      <w:proofErr w:type="spellStart"/>
      <w:r w:rsidRPr="00340459">
        <w:rPr>
          <w:rFonts w:ascii="Arial" w:hAnsi="Arial" w:cs="Arial"/>
          <w:sz w:val="24"/>
          <w:szCs w:val="24"/>
        </w:rPr>
        <w:t>Ghostery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0459">
        <w:rPr>
          <w:rFonts w:ascii="Arial" w:hAnsi="Arial" w:cs="Arial"/>
          <w:sz w:val="24"/>
          <w:szCs w:val="24"/>
        </w:rPr>
        <w:t>firefox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40459">
        <w:rPr>
          <w:rFonts w:ascii="Arial" w:hAnsi="Arial" w:cs="Arial"/>
          <w:sz w:val="24"/>
          <w:szCs w:val="24"/>
        </w:rPr>
        <w:t>waterfox</w:t>
      </w:r>
      <w:proofErr w:type="spellEnd"/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Configuration :</w:t>
      </w:r>
      <w:proofErr w:type="gramEnd"/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1263BF11" w14:textId="3DA9F149" w:rsidR="00C229CD" w:rsidRPr="00C06DAC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Environment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744410E9" w14:textId="77777777" w:rsidR="00C229CD" w:rsidRDefault="00C229CD" w:rsidP="00340459">
      <w:pPr>
        <w:rPr>
          <w:rFonts w:ascii="Arial" w:hAnsi="Arial" w:cs="Arial"/>
          <w:sz w:val="24"/>
          <w:szCs w:val="24"/>
        </w:rPr>
      </w:pPr>
    </w:p>
    <w:p w14:paraId="3265B91E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037B8234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343EB140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2EDA6FE6" w14:textId="6F4509BA" w:rsidR="000B3533" w:rsidRDefault="003930DF" w:rsidP="005E5DE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C06DAC">
        <w:rPr>
          <w:rFonts w:ascii="Arial" w:hAnsi="Arial" w:cs="Arial"/>
          <w:b/>
          <w:sz w:val="24"/>
        </w:rPr>
        <w:t xml:space="preserve">Open bugs </w:t>
      </w:r>
      <w:r w:rsidR="000327F1">
        <w:rPr>
          <w:rFonts w:ascii="Arial" w:hAnsi="Arial" w:cs="Arial"/>
          <w:b/>
          <w:sz w:val="24"/>
        </w:rPr>
        <w:t>in Rally</w:t>
      </w:r>
      <w:r w:rsidRPr="00C06DAC">
        <w:rPr>
          <w:rFonts w:ascii="Arial" w:hAnsi="Arial" w:cs="Arial"/>
          <w:b/>
          <w:sz w:val="24"/>
        </w:rPr>
        <w:t>:</w:t>
      </w:r>
    </w:p>
    <w:p w14:paraId="6BC511BE" w14:textId="77777777" w:rsidR="00432206" w:rsidRDefault="00432206" w:rsidP="00432206">
      <w:bookmarkStart w:id="0" w:name="_GoBack"/>
      <w:bookmarkEnd w:id="0"/>
    </w:p>
    <w:p w14:paraId="3F017C1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DE12229</w:t>
      </w:r>
      <w:r w:rsidRPr="00432206">
        <w:rPr>
          <w:rFonts w:asciiTheme="majorHAnsi" w:hAnsiTheme="majorHAnsi"/>
          <w:b/>
        </w:rPr>
        <w:tab/>
        <w:t>Text on the forgot password pop over not displayed</w:t>
      </w:r>
    </w:p>
    <w:p w14:paraId="356CF21E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DE12870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>[ANDROID-</w:t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OneRoof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 xml:space="preserve">] </w:t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AppFramework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 xml:space="preserve"> header is overlapped with welcome screen</w:t>
      </w:r>
    </w:p>
    <w:p w14:paraId="2F9132B4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DE12887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>[Grooming Android]: App crashes when try to logout</w:t>
      </w:r>
    </w:p>
    <w:p w14:paraId="7052FA01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DE13035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 xml:space="preserve">[Login/Registration] [Tuscany </w:t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Sonicare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] - Internal server error, Message is not displayed when user is not able to login.</w:t>
      </w:r>
    </w:p>
    <w:p w14:paraId="3A4DF7AB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DE13041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>[ANDROID] Cosmetic issues with error messages</w:t>
      </w:r>
    </w:p>
    <w:p w14:paraId="5C2325F9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DE13045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>Android N - App crashed when trying to launch multi window option</w:t>
      </w:r>
    </w:p>
    <w:p w14:paraId="4B74ACE7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DE13068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RefreshLoginSession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 xml:space="preserve"> crashed when </w:t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WiFi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 xml:space="preserve"> was disabled/offline</w:t>
      </w:r>
    </w:p>
    <w:p w14:paraId="561A05E3" w14:textId="77777777" w:rsidR="00313385" w:rsidRPr="00313385" w:rsidRDefault="00313385" w:rsidP="00313385">
      <w:pPr>
        <w:rPr>
          <w:rFonts w:asciiTheme="majorHAnsi" w:eastAsiaTheme="minorHAnsi" w:hAnsiTheme="majorHAnsi"/>
          <w:b/>
          <w:sz w:val="24"/>
          <w:szCs w:val="24"/>
          <w:lang w:val="en-IN" w:eastAsia="en-IN"/>
        </w:rPr>
      </w:pP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DE13103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 xml:space="preserve">On click on create my </w:t>
      </w:r>
      <w:proofErr w:type="spellStart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philips</w:t>
      </w:r>
      <w:proofErr w:type="spellEnd"/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 xml:space="preserve"> account -app crashed .</w:t>
      </w:r>
    </w:p>
    <w:p w14:paraId="02C8921F" w14:textId="3F60CBDA" w:rsidR="005E5DEC" w:rsidRPr="005E5DEC" w:rsidRDefault="00313385" w:rsidP="00313385"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>DE13198</w:t>
      </w:r>
      <w:r w:rsidRPr="00313385">
        <w:rPr>
          <w:rFonts w:asciiTheme="majorHAnsi" w:eastAsiaTheme="minorHAnsi" w:hAnsiTheme="majorHAnsi"/>
          <w:b/>
          <w:sz w:val="24"/>
          <w:szCs w:val="24"/>
          <w:lang w:val="en-IN" w:eastAsia="en-IN"/>
        </w:rPr>
        <w:tab/>
        <w:t>[iOS] opt-in text change in v 6.0.4 as per the legal team</w:t>
      </w:r>
    </w:p>
    <w:p w14:paraId="255CD02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4AA3C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41E141D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9A7A87F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FF816B6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B8C004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4F3C4E4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6D526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A34291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E19309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176A1DE0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D08C801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34679" w14:textId="77777777" w:rsidR="001913D4" w:rsidRDefault="001913D4" w:rsidP="0066214D">
      <w:r>
        <w:separator/>
      </w:r>
    </w:p>
  </w:endnote>
  <w:endnote w:type="continuationSeparator" w:id="0">
    <w:p w14:paraId="32FB36EF" w14:textId="77777777" w:rsidR="001913D4" w:rsidRDefault="001913D4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7CEAB87B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C42C1E">
            <w:rPr>
              <w:rFonts w:ascii="Arial" w:hAnsi="Arial"/>
            </w:rPr>
            <w:t xml:space="preserve"> QSPS/TMP/REL/8</w:t>
          </w:r>
          <w:r w:rsidR="002467BB">
            <w:rPr>
              <w:rFonts w:ascii="Arial" w:hAnsi="Arial"/>
            </w:rPr>
            <w:t>.0.0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975B306" w:rsidR="001B3D76" w:rsidRDefault="00C42C1E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8</w:t>
          </w:r>
          <w:r w:rsidR="002467BB">
            <w:rPr>
              <w:rFonts w:ascii="Arial" w:hAnsi="Arial"/>
              <w:b/>
            </w:rPr>
            <w:t>.0.0</w:t>
          </w:r>
        </w:p>
      </w:tc>
    </w:tr>
  </w:tbl>
  <w:p w14:paraId="33EA7CBF" w14:textId="70DBAA50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51D27" w14:textId="77777777" w:rsidR="001913D4" w:rsidRDefault="001913D4" w:rsidP="0066214D">
      <w:r>
        <w:separator/>
      </w:r>
    </w:p>
  </w:footnote>
  <w:footnote w:type="continuationSeparator" w:id="0">
    <w:p w14:paraId="5929ADA4" w14:textId="77777777" w:rsidR="001913D4" w:rsidRDefault="001913D4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119D5"/>
    <w:rsid w:val="00011CC9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787E"/>
    <w:rsid w:val="00125A2C"/>
    <w:rsid w:val="001370BD"/>
    <w:rsid w:val="00137C94"/>
    <w:rsid w:val="0014038D"/>
    <w:rsid w:val="00141C38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84C92"/>
    <w:rsid w:val="001913D4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E9C"/>
    <w:rsid w:val="002C34E4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4AAE"/>
    <w:rsid w:val="003A4C1C"/>
    <w:rsid w:val="003A7348"/>
    <w:rsid w:val="003C48D7"/>
    <w:rsid w:val="003C75CC"/>
    <w:rsid w:val="003E3486"/>
    <w:rsid w:val="003F37E8"/>
    <w:rsid w:val="00407454"/>
    <w:rsid w:val="00425207"/>
    <w:rsid w:val="00432206"/>
    <w:rsid w:val="00433DCF"/>
    <w:rsid w:val="00434C89"/>
    <w:rsid w:val="0043624A"/>
    <w:rsid w:val="004452FA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7BA2"/>
    <w:rsid w:val="0049086E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535AD"/>
    <w:rsid w:val="0066214D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4301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6B22"/>
    <w:rsid w:val="0078009D"/>
    <w:rsid w:val="00780DF3"/>
    <w:rsid w:val="0078430B"/>
    <w:rsid w:val="0079193C"/>
    <w:rsid w:val="00792133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3124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445F"/>
    <w:rsid w:val="00867BA6"/>
    <w:rsid w:val="00882563"/>
    <w:rsid w:val="00892651"/>
    <w:rsid w:val="00892C85"/>
    <w:rsid w:val="008A1EEF"/>
    <w:rsid w:val="008B5606"/>
    <w:rsid w:val="008C6EAE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B2F21"/>
    <w:rsid w:val="00AB4658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6F2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5F30"/>
    <w:rsid w:val="00E672F1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tlas.natlab.research.philips.com/stash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AE0C-33B3-2C41-8E41-D408B389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Udikeri, Vinayakkumar</cp:lastModifiedBy>
  <cp:revision>182</cp:revision>
  <cp:lastPrinted>1999-01-12T11:26:00Z</cp:lastPrinted>
  <dcterms:created xsi:type="dcterms:W3CDTF">2016-03-04T13:20:00Z</dcterms:created>
  <dcterms:modified xsi:type="dcterms:W3CDTF">2016-09-27T10:39:00Z</dcterms:modified>
</cp:coreProperties>
</file>