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006D5E9F" w:rsidRDefault="001142C5" w14:paraId="1E12A556" w14:textId="2246E672">
      <w:pPr>
        <w:pStyle w:val="Title"/>
        <w:rPr>
          <w:rFonts w:cs="Arial"/>
        </w:rPr>
      </w:pPr>
      <w:r w:rsidRPr="00170FFE">
        <w:rPr>
          <w:rFonts w:cs="Arial"/>
        </w:rPr>
        <w:t>Software Release Report</w:t>
      </w:r>
      <w:r w:rsidR="00527D59">
        <w:rPr>
          <w:rFonts w:cs="Arial"/>
        </w:rPr>
        <w:t xml:space="preserve">- </w:t>
      </w:r>
      <w:r w:rsidR="00BA5686">
        <w:rPr>
          <w:rFonts w:cs="Arial"/>
        </w:rPr>
        <w:t>InAppPurchase</w:t>
      </w:r>
      <w:r w:rsidR="00764025">
        <w:rPr>
          <w:rFonts w:cs="Arial"/>
        </w:rPr>
        <w:t xml:space="preserve"> </w:t>
      </w:r>
      <w:r w:rsidR="009D6DBF">
        <w:rPr>
          <w:rFonts w:cs="Arial"/>
        </w:rPr>
        <w:t>(</w:t>
      </w:r>
      <w:r w:rsidR="00291900">
        <w:rPr>
          <w:rFonts w:cs="Arial"/>
        </w:rPr>
        <w:t>Android</w:t>
      </w:r>
      <w:r w:rsidR="009D6DBF">
        <w:rPr>
          <w:rFonts w:cs="Arial"/>
        </w:rPr>
        <w:t>)</w:t>
      </w:r>
      <w:r w:rsidR="00426557">
        <w:rPr>
          <w:rFonts w:cs="Arial"/>
        </w:rPr>
        <w:t xml:space="preserve"> – </w:t>
      </w:r>
      <w:r w:rsidR="00551F60">
        <w:rPr>
          <w:rFonts w:cs="Arial"/>
        </w:rPr>
        <w:t xml:space="preserve">PI-2 </w:t>
      </w:r>
      <w:r w:rsidR="00291900">
        <w:rPr>
          <w:rFonts w:cs="Arial"/>
        </w:rPr>
        <w:t xml:space="preserve"> </w:t>
      </w:r>
    </w:p>
    <w:p w:rsidR="00170FFE" w:rsidRDefault="00170FFE" w14:paraId="4C5D9A73" w14:textId="77777777">
      <w:pPr>
        <w:pStyle w:val="Title"/>
        <w:rPr>
          <w:rFonts w:cs="Arial"/>
        </w:rPr>
      </w:pPr>
    </w:p>
    <w:tbl>
      <w:tblPr>
        <w:tblW w:w="9027"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990"/>
        <w:gridCol w:w="1103"/>
        <w:gridCol w:w="1823"/>
        <w:gridCol w:w="1823"/>
        <w:gridCol w:w="3288"/>
      </w:tblGrid>
      <w:tr w:rsidRPr="00EC046D" w:rsidR="00170FFE" w:rsidTr="00291900" w14:paraId="63825D02" w14:textId="77777777">
        <w:tc>
          <w:tcPr>
            <w:tcW w:w="9027" w:type="dxa"/>
            <w:gridSpan w:val="5"/>
          </w:tcPr>
          <w:p w:rsidRPr="00EC046D" w:rsidR="00170FFE" w:rsidP="0066214D" w:rsidRDefault="00A95546" w14:paraId="3DFB0F2F" w14:textId="77777777">
            <w:pPr>
              <w:jc w:val="center"/>
              <w:rPr>
                <w:rFonts w:ascii="Arial" w:hAnsi="Arial" w:cs="Arial"/>
                <w:b/>
              </w:rPr>
            </w:pPr>
            <w:r>
              <w:rPr>
                <w:rFonts w:ascii="Arial" w:hAnsi="Arial" w:cs="Arial"/>
                <w:b/>
              </w:rPr>
              <w:t>Document History</w:t>
            </w:r>
          </w:p>
        </w:tc>
      </w:tr>
      <w:tr w:rsidRPr="00EC046D" w:rsidR="00170FFE" w:rsidTr="00291900" w14:paraId="2110C8C1" w14:textId="77777777">
        <w:tc>
          <w:tcPr>
            <w:tcW w:w="990" w:type="dxa"/>
          </w:tcPr>
          <w:p w:rsidRPr="00EC046D" w:rsidR="00170FFE" w:rsidP="0066214D" w:rsidRDefault="00170FFE" w14:paraId="1B36F4E3" w14:textId="77777777">
            <w:pPr>
              <w:rPr>
                <w:rFonts w:ascii="Arial" w:hAnsi="Arial" w:cs="Arial"/>
                <w:b/>
                <w:lang w:val="fr-FR"/>
              </w:rPr>
            </w:pPr>
            <w:r w:rsidRPr="00EC046D">
              <w:rPr>
                <w:rFonts w:ascii="Arial" w:hAnsi="Arial" w:cs="Arial"/>
                <w:b/>
                <w:lang w:val="fr-FR"/>
              </w:rPr>
              <w:t>Version</w:t>
            </w:r>
          </w:p>
        </w:tc>
        <w:tc>
          <w:tcPr>
            <w:tcW w:w="1103" w:type="dxa"/>
          </w:tcPr>
          <w:p w:rsidRPr="00EC046D" w:rsidR="00170FFE" w:rsidP="0066214D" w:rsidRDefault="00170FFE" w14:paraId="265D762B" w14:textId="77777777">
            <w:pPr>
              <w:rPr>
                <w:rFonts w:ascii="Arial" w:hAnsi="Arial" w:cs="Arial"/>
                <w:b/>
              </w:rPr>
            </w:pPr>
            <w:r w:rsidRPr="00EC046D">
              <w:rPr>
                <w:rFonts w:ascii="Arial" w:hAnsi="Arial" w:cs="Arial"/>
                <w:b/>
              </w:rPr>
              <w:t>Date</w:t>
            </w:r>
          </w:p>
        </w:tc>
        <w:tc>
          <w:tcPr>
            <w:tcW w:w="1823" w:type="dxa"/>
          </w:tcPr>
          <w:p w:rsidRPr="00EC046D" w:rsidR="00170FFE" w:rsidP="0066214D" w:rsidRDefault="00170FFE" w14:paraId="6A8B10F5" w14:textId="77777777">
            <w:pPr>
              <w:rPr>
                <w:rFonts w:ascii="Arial" w:hAnsi="Arial" w:cs="Arial"/>
                <w:b/>
              </w:rPr>
            </w:pPr>
            <w:r w:rsidRPr="00EC046D">
              <w:rPr>
                <w:rFonts w:ascii="Arial" w:hAnsi="Arial" w:cs="Arial"/>
                <w:b/>
              </w:rPr>
              <w:t>Author</w:t>
            </w:r>
          </w:p>
        </w:tc>
        <w:tc>
          <w:tcPr>
            <w:tcW w:w="1823" w:type="dxa"/>
          </w:tcPr>
          <w:p w:rsidRPr="00EC046D" w:rsidR="00170FFE" w:rsidP="0066214D" w:rsidRDefault="00170FFE" w14:paraId="74166FD3" w14:textId="77777777">
            <w:pPr>
              <w:rPr>
                <w:rFonts w:ascii="Arial" w:hAnsi="Arial" w:cs="Arial"/>
                <w:b/>
              </w:rPr>
            </w:pPr>
            <w:r w:rsidRPr="00EC046D">
              <w:rPr>
                <w:rFonts w:ascii="Arial" w:hAnsi="Arial" w:cs="Arial"/>
                <w:b/>
              </w:rPr>
              <w:t>Section</w:t>
            </w:r>
          </w:p>
        </w:tc>
        <w:tc>
          <w:tcPr>
            <w:tcW w:w="3288" w:type="dxa"/>
          </w:tcPr>
          <w:p w:rsidRPr="00EC046D" w:rsidR="00170FFE" w:rsidP="0066214D" w:rsidRDefault="00170FFE" w14:paraId="1BCCF647" w14:textId="77777777">
            <w:pPr>
              <w:rPr>
                <w:rFonts w:ascii="Arial" w:hAnsi="Arial" w:cs="Arial"/>
                <w:b/>
              </w:rPr>
            </w:pPr>
            <w:r w:rsidRPr="00EC046D">
              <w:rPr>
                <w:rFonts w:ascii="Arial" w:hAnsi="Arial" w:cs="Arial"/>
                <w:b/>
              </w:rPr>
              <w:t>Changes</w:t>
            </w:r>
          </w:p>
        </w:tc>
      </w:tr>
      <w:tr w:rsidRPr="00BD45B6" w:rsidR="00BD45B6" w:rsidTr="00291900" w14:paraId="23A8F425" w14:textId="77777777">
        <w:tc>
          <w:tcPr>
            <w:tcW w:w="990" w:type="dxa"/>
          </w:tcPr>
          <w:p w:rsidRPr="00BD45B6" w:rsidR="00170FFE" w:rsidP="00A8035F" w:rsidRDefault="00551F60" w14:paraId="1BF2481E" w14:textId="00B531DB">
            <w:pPr>
              <w:rPr>
                <w:rFonts w:ascii="Arial" w:hAnsi="Arial" w:cs="Arial"/>
              </w:rPr>
            </w:pPr>
            <w:r>
              <w:rPr>
                <w:rFonts w:ascii="Arial" w:hAnsi="Arial" w:cs="Arial"/>
              </w:rPr>
              <w:t>1.0</w:t>
            </w:r>
          </w:p>
        </w:tc>
        <w:tc>
          <w:tcPr>
            <w:tcW w:w="1103" w:type="dxa"/>
          </w:tcPr>
          <w:p w:rsidRPr="00BD45B6" w:rsidR="00170FFE" w:rsidP="00B13FF4" w:rsidRDefault="00551F60" w14:paraId="38C55C9F" w14:textId="2F7229D7">
            <w:pPr>
              <w:rPr>
                <w:rFonts w:ascii="Arial" w:hAnsi="Arial" w:cs="Arial"/>
              </w:rPr>
            </w:pPr>
            <w:r>
              <w:rPr>
                <w:rFonts w:ascii="Arial" w:hAnsi="Arial" w:cs="Arial"/>
              </w:rPr>
              <w:t>29/04/2016</w:t>
            </w:r>
          </w:p>
        </w:tc>
        <w:tc>
          <w:tcPr>
            <w:tcW w:w="1823" w:type="dxa"/>
          </w:tcPr>
          <w:p w:rsidRPr="00BD45B6" w:rsidR="00170FFE" w:rsidP="00291900" w:rsidRDefault="00C53B86" w14:paraId="067F22AC" w14:textId="4B54332A">
            <w:pPr>
              <w:rPr>
                <w:rFonts w:ascii="Arial" w:hAnsi="Arial" w:cs="Arial"/>
              </w:rPr>
            </w:pPr>
            <w:r>
              <w:rPr>
                <w:rFonts w:ascii="Arial" w:hAnsi="Arial" w:cs="Arial"/>
              </w:rPr>
              <w:t>Mahabaleshwara Adiga</w:t>
            </w:r>
          </w:p>
        </w:tc>
        <w:tc>
          <w:tcPr>
            <w:tcW w:w="1823" w:type="dxa"/>
          </w:tcPr>
          <w:p w:rsidRPr="00BD45B6" w:rsidR="00170FFE" w:rsidP="0066214D" w:rsidRDefault="00480DF2" w14:paraId="5661CAF8" w14:textId="77777777">
            <w:pPr>
              <w:rPr>
                <w:rFonts w:ascii="Arial" w:hAnsi="Arial" w:cs="Arial"/>
              </w:rPr>
            </w:pPr>
            <w:r>
              <w:rPr>
                <w:rFonts w:ascii="Arial" w:hAnsi="Arial" w:cs="Arial"/>
              </w:rPr>
              <w:t>All</w:t>
            </w:r>
          </w:p>
        </w:tc>
        <w:tc>
          <w:tcPr>
            <w:tcW w:w="3288" w:type="dxa"/>
          </w:tcPr>
          <w:p w:rsidRPr="00BD45B6" w:rsidR="00170FFE" w:rsidP="00551F60" w:rsidRDefault="00291900" w14:paraId="00B46590" w14:textId="489331EE">
            <w:pPr>
              <w:rPr>
                <w:rFonts w:ascii="Arial" w:hAnsi="Arial" w:cs="Arial"/>
              </w:rPr>
            </w:pPr>
            <w:r>
              <w:rPr>
                <w:rFonts w:ascii="Arial" w:hAnsi="Arial" w:cs="Arial"/>
              </w:rPr>
              <w:t>Release version 1</w:t>
            </w:r>
            <w:r w:rsidR="00551F60">
              <w:rPr>
                <w:rFonts w:ascii="Arial" w:hAnsi="Arial" w:cs="Arial"/>
              </w:rPr>
              <w:t>.0.0</w:t>
            </w:r>
          </w:p>
        </w:tc>
      </w:tr>
      <w:tr w:rsidRPr="00BD45B6" w:rsidR="00291900" w:rsidTr="00291900" w14:paraId="2AD51394" w14:textId="77777777">
        <w:tc>
          <w:tcPr>
            <w:tcW w:w="990" w:type="dxa"/>
          </w:tcPr>
          <w:p w:rsidR="00291900" w:rsidP="00291900" w:rsidRDefault="00291900" w14:paraId="5B7AF68F" w14:textId="4B5CD44E">
            <w:pPr>
              <w:rPr>
                <w:rFonts w:ascii="Arial" w:hAnsi="Arial" w:cs="Arial"/>
              </w:rPr>
            </w:pPr>
            <w:r>
              <w:rPr>
                <w:rFonts w:ascii="Arial" w:hAnsi="Arial" w:cs="Arial"/>
              </w:rPr>
              <w:t>2.0</w:t>
            </w:r>
          </w:p>
        </w:tc>
        <w:tc>
          <w:tcPr>
            <w:tcW w:w="1103" w:type="dxa"/>
          </w:tcPr>
          <w:p w:rsidR="00291900" w:rsidP="00291900" w:rsidRDefault="00291900" w14:paraId="1751ABDC" w14:textId="14F4603D">
            <w:pPr>
              <w:rPr>
                <w:rFonts w:ascii="Arial" w:hAnsi="Arial" w:cs="Arial"/>
              </w:rPr>
            </w:pPr>
            <w:r>
              <w:rPr>
                <w:rFonts w:ascii="Arial" w:hAnsi="Arial" w:cs="Arial"/>
              </w:rPr>
              <w:t>13/05/2016</w:t>
            </w:r>
          </w:p>
        </w:tc>
        <w:tc>
          <w:tcPr>
            <w:tcW w:w="1823" w:type="dxa"/>
          </w:tcPr>
          <w:p w:rsidR="00291900" w:rsidP="00291900" w:rsidRDefault="00C53B86" w14:paraId="333ADD95" w14:textId="6B62B8F8">
            <w:pPr>
              <w:rPr>
                <w:rFonts w:ascii="Arial" w:hAnsi="Arial" w:cs="Arial"/>
              </w:rPr>
            </w:pPr>
            <w:r>
              <w:rPr>
                <w:rFonts w:ascii="Arial" w:hAnsi="Arial" w:cs="Arial"/>
              </w:rPr>
              <w:t>Mahabaleshwara Adiga</w:t>
            </w:r>
          </w:p>
        </w:tc>
        <w:tc>
          <w:tcPr>
            <w:tcW w:w="1823" w:type="dxa"/>
          </w:tcPr>
          <w:p w:rsidR="00291900" w:rsidP="00291900" w:rsidRDefault="00291900" w14:paraId="74535B9E" w14:textId="30F6E048">
            <w:pPr>
              <w:rPr>
                <w:rFonts w:ascii="Arial" w:hAnsi="Arial" w:cs="Arial"/>
              </w:rPr>
            </w:pPr>
            <w:r>
              <w:rPr>
                <w:rFonts w:ascii="Arial" w:hAnsi="Arial" w:cs="Arial"/>
              </w:rPr>
              <w:t>All</w:t>
            </w:r>
          </w:p>
        </w:tc>
        <w:tc>
          <w:tcPr>
            <w:tcW w:w="3288" w:type="dxa"/>
          </w:tcPr>
          <w:p w:rsidR="00291900" w:rsidP="00291900" w:rsidRDefault="00F22299" w14:paraId="3CEEA8F8" w14:textId="1D57B91D">
            <w:pPr>
              <w:rPr>
                <w:rFonts w:ascii="Arial" w:hAnsi="Arial" w:cs="Arial"/>
              </w:rPr>
            </w:pPr>
            <w:r>
              <w:rPr>
                <w:rFonts w:ascii="Arial" w:hAnsi="Arial" w:cs="Arial"/>
              </w:rPr>
              <w:t>Release version 2</w:t>
            </w:r>
            <w:r w:rsidR="00291900">
              <w:rPr>
                <w:rFonts w:ascii="Arial" w:hAnsi="Arial" w:cs="Arial"/>
              </w:rPr>
              <w:t>.0.0</w:t>
            </w:r>
          </w:p>
        </w:tc>
      </w:tr>
    </w:tbl>
    <w:p w:rsidRPr="00170FFE" w:rsidR="006D5E9F" w:rsidP="00170FFE" w:rsidRDefault="006D5E9F" w14:paraId="27BE50FC" w14:textId="77777777">
      <w:pPr>
        <w:rPr>
          <w:rFonts w:ascii="Arial" w:hAnsi="Arial" w:cs="Arial"/>
          <w:sz w:val="24"/>
        </w:rPr>
      </w:pPr>
    </w:p>
    <w:p w:rsidRPr="00170FFE" w:rsidR="006D5E9F" w:rsidRDefault="006D5E9F" w14:paraId="4B35A764" w14:textId="77777777">
      <w:pPr>
        <w:tabs>
          <w:tab w:val="left" w:pos="7920"/>
        </w:tabs>
        <w:rPr>
          <w:rFonts w:ascii="Arial" w:hAnsi="Arial" w:cs="Arial"/>
          <w:b/>
          <w:sz w:val="24"/>
        </w:rPr>
      </w:pPr>
    </w:p>
    <w:tbl>
      <w:tblPr>
        <w:tblW w:w="0" w:type="auto"/>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1701"/>
        <w:gridCol w:w="2979"/>
        <w:gridCol w:w="2160"/>
        <w:gridCol w:w="2250"/>
      </w:tblGrid>
      <w:tr w:rsidRPr="00170FFE" w:rsidR="006D5E9F" w14:paraId="59D7AF5A" w14:textId="77777777">
        <w:tc>
          <w:tcPr>
            <w:tcW w:w="9090" w:type="dxa"/>
            <w:gridSpan w:val="4"/>
          </w:tcPr>
          <w:p w:rsidRPr="00170FFE" w:rsidR="006D5E9F" w:rsidRDefault="001142C5" w14:paraId="64638AFB" w14:textId="77777777">
            <w:pPr>
              <w:pStyle w:val="Heading4"/>
              <w:rPr>
                <w:rFonts w:ascii="Arial" w:hAnsi="Arial" w:cs="Arial"/>
                <w:sz w:val="24"/>
              </w:rPr>
            </w:pPr>
            <w:r w:rsidRPr="00170FFE">
              <w:rPr>
                <w:rFonts w:ascii="Arial" w:hAnsi="Arial" w:cs="Arial"/>
                <w:sz w:val="24"/>
              </w:rPr>
              <w:t>Administrative Information</w:t>
            </w:r>
          </w:p>
        </w:tc>
      </w:tr>
      <w:tr w:rsidRPr="00170FFE" w:rsidR="006D5E9F" w:rsidTr="00845EF9" w14:paraId="2D72E9AE" w14:textId="77777777">
        <w:tc>
          <w:tcPr>
            <w:tcW w:w="1701" w:type="dxa"/>
          </w:tcPr>
          <w:p w:rsidRPr="00170FFE" w:rsidR="006D5E9F" w:rsidRDefault="00B16BF4" w14:paraId="426EE650" w14:textId="77777777">
            <w:pPr>
              <w:tabs>
                <w:tab w:val="left" w:pos="7920"/>
              </w:tabs>
              <w:spacing w:before="40" w:after="40"/>
              <w:rPr>
                <w:rFonts w:ascii="Arial" w:hAnsi="Arial" w:cs="Arial"/>
                <w:sz w:val="24"/>
              </w:rPr>
            </w:pPr>
            <w:r w:rsidRPr="00170FFE">
              <w:rPr>
                <w:rFonts w:ascii="Arial" w:hAnsi="Arial" w:cs="Arial"/>
                <w:sz w:val="24"/>
              </w:rPr>
              <w:t>Project Name</w:t>
            </w:r>
          </w:p>
        </w:tc>
        <w:tc>
          <w:tcPr>
            <w:tcW w:w="2979" w:type="dxa"/>
          </w:tcPr>
          <w:p w:rsidRPr="00170FFE" w:rsidR="006D5E9F" w:rsidP="006C3BFD" w:rsidRDefault="006C3BFD" w14:paraId="33866401" w14:textId="77777777">
            <w:pPr>
              <w:tabs>
                <w:tab w:val="left" w:pos="7920"/>
              </w:tabs>
              <w:rPr>
                <w:rFonts w:ascii="Arial" w:hAnsi="Arial" w:cs="Arial"/>
                <w:sz w:val="24"/>
              </w:rPr>
            </w:pPr>
            <w:r w:rsidRPr="006C3BFD">
              <w:rPr>
                <w:rFonts w:ascii="Arial" w:hAnsi="Arial" w:cs="Arial"/>
                <w:sz w:val="24"/>
              </w:rPr>
              <w:t>CoCo InApp Purchase</w:t>
            </w:r>
          </w:p>
        </w:tc>
        <w:tc>
          <w:tcPr>
            <w:tcW w:w="2160" w:type="dxa"/>
          </w:tcPr>
          <w:p w:rsidRPr="00170FFE" w:rsidR="006D5E9F" w:rsidRDefault="001142C5" w14:paraId="45B74524" w14:textId="77777777">
            <w:pPr>
              <w:tabs>
                <w:tab w:val="left" w:pos="7920"/>
              </w:tabs>
              <w:spacing w:before="40" w:after="40"/>
              <w:rPr>
                <w:rFonts w:ascii="Arial" w:hAnsi="Arial" w:cs="Arial"/>
                <w:sz w:val="24"/>
              </w:rPr>
            </w:pPr>
            <w:r w:rsidRPr="00170FFE">
              <w:rPr>
                <w:rFonts w:ascii="Arial" w:hAnsi="Arial" w:cs="Arial"/>
                <w:sz w:val="24"/>
              </w:rPr>
              <w:t>Project Identification</w:t>
            </w:r>
          </w:p>
        </w:tc>
        <w:tc>
          <w:tcPr>
            <w:tcW w:w="2250" w:type="dxa"/>
          </w:tcPr>
          <w:p w:rsidRPr="00BD45B6" w:rsidR="006D5E9F" w:rsidRDefault="00051DE6" w14:paraId="22E45A8F" w14:textId="77777777">
            <w:pPr>
              <w:tabs>
                <w:tab w:val="left" w:pos="7920"/>
              </w:tabs>
              <w:spacing w:before="40" w:after="40"/>
              <w:rPr>
                <w:rFonts w:ascii="Arial" w:hAnsi="Arial" w:cs="Arial"/>
                <w:sz w:val="24"/>
              </w:rPr>
            </w:pPr>
            <w:r>
              <w:rPr>
                <w:rFonts w:ascii="Arial" w:hAnsi="Arial" w:cs="Arial"/>
                <w:sz w:val="24"/>
              </w:rPr>
              <w:t>NA</w:t>
            </w:r>
          </w:p>
        </w:tc>
      </w:tr>
      <w:tr w:rsidRPr="00170FFE" w:rsidR="006D5E9F" w:rsidTr="00845EF9" w14:paraId="23A75C21" w14:textId="77777777">
        <w:tc>
          <w:tcPr>
            <w:tcW w:w="1701" w:type="dxa"/>
          </w:tcPr>
          <w:p w:rsidRPr="00170FFE" w:rsidR="006D5E9F" w:rsidRDefault="004A0B22" w14:paraId="2C7B87DC" w14:textId="77777777">
            <w:pPr>
              <w:tabs>
                <w:tab w:val="left" w:pos="7920"/>
              </w:tabs>
              <w:spacing w:before="40" w:after="40"/>
              <w:rPr>
                <w:rFonts w:ascii="Arial" w:hAnsi="Arial" w:cs="Arial"/>
                <w:sz w:val="24"/>
              </w:rPr>
            </w:pPr>
            <w:r>
              <w:rPr>
                <w:rFonts w:ascii="Arial" w:hAnsi="Arial" w:cs="Arial"/>
                <w:sz w:val="24"/>
              </w:rPr>
              <w:t>Scrum Master</w:t>
            </w:r>
          </w:p>
        </w:tc>
        <w:tc>
          <w:tcPr>
            <w:tcW w:w="2979" w:type="dxa"/>
          </w:tcPr>
          <w:p w:rsidRPr="00170FFE" w:rsidR="006D5E9F" w:rsidP="00200CCA" w:rsidRDefault="004A0B22" w14:paraId="1A17DFFC" w14:textId="77777777">
            <w:pPr>
              <w:tabs>
                <w:tab w:val="left" w:pos="7920"/>
              </w:tabs>
              <w:spacing w:before="40" w:after="40"/>
              <w:rPr>
                <w:rFonts w:ascii="Arial" w:hAnsi="Arial" w:cs="Arial"/>
                <w:sz w:val="24"/>
              </w:rPr>
            </w:pPr>
            <w:r>
              <w:rPr>
                <w:rFonts w:ascii="Arial" w:hAnsi="Arial" w:cs="Arial"/>
                <w:sz w:val="24"/>
              </w:rPr>
              <w:t>Mahabaleshwara Adiga</w:t>
            </w:r>
          </w:p>
        </w:tc>
        <w:tc>
          <w:tcPr>
            <w:tcW w:w="2160" w:type="dxa"/>
          </w:tcPr>
          <w:p w:rsidRPr="00170FFE" w:rsidR="006D5E9F" w:rsidRDefault="001142C5" w14:paraId="20F890F4" w14:textId="77777777">
            <w:pPr>
              <w:tabs>
                <w:tab w:val="left" w:pos="7920"/>
              </w:tabs>
              <w:spacing w:before="40" w:after="40"/>
              <w:rPr>
                <w:rFonts w:ascii="Arial" w:hAnsi="Arial" w:cs="Arial"/>
                <w:sz w:val="24"/>
              </w:rPr>
            </w:pPr>
            <w:r w:rsidRPr="00170FFE">
              <w:rPr>
                <w:rFonts w:ascii="Arial" w:hAnsi="Arial" w:cs="Arial"/>
                <w:sz w:val="24"/>
              </w:rPr>
              <w:t>Date</w:t>
            </w:r>
          </w:p>
        </w:tc>
        <w:tc>
          <w:tcPr>
            <w:tcW w:w="2250" w:type="dxa"/>
          </w:tcPr>
          <w:p w:rsidRPr="00BD45B6" w:rsidR="006D5E9F" w:rsidP="0013422F" w:rsidRDefault="00291900" w14:paraId="7ADDA246" w14:textId="643D159F">
            <w:pPr>
              <w:tabs>
                <w:tab w:val="left" w:pos="7920"/>
              </w:tabs>
              <w:spacing w:before="40" w:after="40"/>
              <w:rPr>
                <w:rFonts w:ascii="Arial" w:hAnsi="Arial" w:cs="Arial"/>
                <w:sz w:val="24"/>
              </w:rPr>
            </w:pPr>
            <w:r>
              <w:rPr>
                <w:rFonts w:ascii="Arial" w:hAnsi="Arial" w:cs="Arial"/>
                <w:sz w:val="24"/>
              </w:rPr>
              <w:t>13/5</w:t>
            </w:r>
            <w:r w:rsidR="00551F60">
              <w:rPr>
                <w:rFonts w:ascii="Arial" w:hAnsi="Arial" w:cs="Arial"/>
                <w:sz w:val="24"/>
              </w:rPr>
              <w:t>/2016</w:t>
            </w:r>
          </w:p>
        </w:tc>
      </w:tr>
      <w:tr w:rsidRPr="00170FFE" w:rsidR="006D5E9F" w:rsidTr="00845EF9" w14:paraId="745793BC" w14:textId="77777777">
        <w:tc>
          <w:tcPr>
            <w:tcW w:w="1701" w:type="dxa"/>
          </w:tcPr>
          <w:p w:rsidRPr="00170FFE" w:rsidR="006D5E9F" w:rsidRDefault="001142C5" w14:paraId="66862BD6" w14:textId="77777777">
            <w:pPr>
              <w:tabs>
                <w:tab w:val="left" w:pos="7920"/>
              </w:tabs>
              <w:spacing w:before="40" w:after="40"/>
              <w:rPr>
                <w:rFonts w:ascii="Arial" w:hAnsi="Arial" w:cs="Arial"/>
                <w:sz w:val="24"/>
              </w:rPr>
            </w:pPr>
            <w:r w:rsidRPr="00170FFE">
              <w:rPr>
                <w:rFonts w:ascii="Arial" w:hAnsi="Arial" w:cs="Arial"/>
                <w:sz w:val="24"/>
              </w:rPr>
              <w:t xml:space="preserve">Quality Leader </w:t>
            </w:r>
          </w:p>
        </w:tc>
        <w:tc>
          <w:tcPr>
            <w:tcW w:w="2979" w:type="dxa"/>
          </w:tcPr>
          <w:p w:rsidRPr="00170FFE" w:rsidR="006D5E9F" w:rsidRDefault="00BF1FAF" w14:paraId="444CA661" w14:textId="77777777">
            <w:pPr>
              <w:tabs>
                <w:tab w:val="left" w:pos="7920"/>
              </w:tabs>
              <w:spacing w:before="40" w:after="40"/>
              <w:rPr>
                <w:rFonts w:ascii="Arial" w:hAnsi="Arial" w:cs="Arial"/>
                <w:sz w:val="24"/>
              </w:rPr>
            </w:pPr>
            <w:r>
              <w:rPr>
                <w:rFonts w:ascii="Arial" w:hAnsi="Arial" w:cs="Arial"/>
                <w:sz w:val="24"/>
              </w:rPr>
              <w:t>Sudhir</w:t>
            </w:r>
            <w:r w:rsidR="005C5FD5">
              <w:rPr>
                <w:rFonts w:ascii="Arial" w:hAnsi="Arial" w:cs="Arial"/>
                <w:sz w:val="24"/>
              </w:rPr>
              <w:t xml:space="preserve"> Kumar</w:t>
            </w:r>
          </w:p>
        </w:tc>
        <w:tc>
          <w:tcPr>
            <w:tcW w:w="2160" w:type="dxa"/>
          </w:tcPr>
          <w:p w:rsidRPr="00170FFE" w:rsidR="006D5E9F" w:rsidRDefault="001142C5" w14:paraId="4B97B7D2" w14:textId="77777777">
            <w:pPr>
              <w:tabs>
                <w:tab w:val="left" w:pos="7920"/>
              </w:tabs>
              <w:spacing w:before="40" w:after="40"/>
              <w:rPr>
                <w:rFonts w:ascii="Arial" w:hAnsi="Arial" w:cs="Arial"/>
                <w:sz w:val="24"/>
              </w:rPr>
            </w:pPr>
            <w:r w:rsidRPr="00170FFE">
              <w:rPr>
                <w:rFonts w:ascii="Arial" w:hAnsi="Arial" w:cs="Arial"/>
                <w:sz w:val="24"/>
              </w:rPr>
              <w:t>Form Filled by</w:t>
            </w:r>
          </w:p>
        </w:tc>
        <w:tc>
          <w:tcPr>
            <w:tcW w:w="2250" w:type="dxa"/>
          </w:tcPr>
          <w:p w:rsidRPr="001B3D76" w:rsidR="006D5E9F" w:rsidP="005C32DC" w:rsidRDefault="00291900" w14:paraId="1673D24D" w14:textId="51711F98">
            <w:pPr>
              <w:tabs>
                <w:tab w:val="left" w:pos="7920"/>
              </w:tabs>
              <w:spacing w:before="40" w:after="40"/>
              <w:rPr>
                <w:rFonts w:ascii="Arial" w:hAnsi="Arial" w:cs="Arial"/>
                <w:sz w:val="24"/>
              </w:rPr>
            </w:pPr>
            <w:r>
              <w:rPr>
                <w:rFonts w:ascii="Arial" w:hAnsi="Arial" w:cs="Arial"/>
                <w:sz w:val="24"/>
              </w:rPr>
              <w:t>Indrajit Kumar</w:t>
            </w:r>
          </w:p>
        </w:tc>
      </w:tr>
      <w:tr w:rsidRPr="00170FFE" w:rsidR="006D5E9F" w:rsidTr="00845EF9" w14:paraId="0FB87A8C" w14:textId="77777777">
        <w:tc>
          <w:tcPr>
            <w:tcW w:w="1701" w:type="dxa"/>
          </w:tcPr>
          <w:p w:rsidRPr="00170FFE" w:rsidR="006D5E9F" w:rsidRDefault="001142C5" w14:paraId="5ECB833D" w14:textId="77777777">
            <w:pPr>
              <w:tabs>
                <w:tab w:val="left" w:pos="7920"/>
              </w:tabs>
              <w:spacing w:before="40" w:after="40"/>
              <w:rPr>
                <w:rFonts w:ascii="Arial" w:hAnsi="Arial" w:cs="Arial"/>
                <w:sz w:val="24"/>
              </w:rPr>
            </w:pPr>
            <w:r w:rsidRPr="00170FFE">
              <w:rPr>
                <w:rFonts w:ascii="Arial" w:hAnsi="Arial" w:cs="Arial"/>
                <w:sz w:val="24"/>
              </w:rPr>
              <w:t xml:space="preserve">Name      </w:t>
            </w:r>
          </w:p>
          <w:p w:rsidRPr="00170FFE" w:rsidR="006D5E9F" w:rsidRDefault="001142C5" w14:paraId="4076A363" w14:textId="77777777">
            <w:pPr>
              <w:tabs>
                <w:tab w:val="left" w:pos="7920"/>
              </w:tabs>
              <w:spacing w:before="40" w:after="40"/>
              <w:rPr>
                <w:rFonts w:ascii="Arial" w:hAnsi="Arial" w:cs="Arial"/>
                <w:sz w:val="24"/>
              </w:rPr>
            </w:pPr>
            <w:r w:rsidRPr="00170FFE">
              <w:rPr>
                <w:rFonts w:ascii="Arial" w:hAnsi="Arial" w:cs="Arial"/>
                <w:sz w:val="24"/>
              </w:rPr>
              <w:t xml:space="preserve">            Address </w:t>
            </w:r>
          </w:p>
          <w:p w:rsidRPr="00170FFE" w:rsidR="006D5E9F" w:rsidRDefault="001142C5" w14:paraId="2266D9D8" w14:textId="77777777">
            <w:pPr>
              <w:tabs>
                <w:tab w:val="left" w:pos="7920"/>
              </w:tabs>
              <w:spacing w:before="40" w:after="40"/>
              <w:rPr>
                <w:rFonts w:ascii="Arial" w:hAnsi="Arial" w:cs="Arial"/>
                <w:sz w:val="24"/>
              </w:rPr>
            </w:pPr>
            <w:r w:rsidRPr="00170FFE">
              <w:rPr>
                <w:rFonts w:ascii="Arial" w:hAnsi="Arial" w:cs="Arial"/>
                <w:sz w:val="24"/>
              </w:rPr>
              <w:t xml:space="preserve">               Phone</w:t>
            </w:r>
          </w:p>
          <w:p w:rsidRPr="00170FFE" w:rsidR="006D5E9F" w:rsidRDefault="001142C5" w14:paraId="5EBFF4E1" w14:textId="77777777">
            <w:pPr>
              <w:tabs>
                <w:tab w:val="left" w:pos="7920"/>
              </w:tabs>
              <w:spacing w:before="40" w:after="40"/>
              <w:rPr>
                <w:rFonts w:ascii="Arial" w:hAnsi="Arial" w:cs="Arial"/>
                <w:sz w:val="24"/>
              </w:rPr>
            </w:pPr>
            <w:r w:rsidRPr="00170FFE">
              <w:rPr>
                <w:rFonts w:ascii="Arial" w:hAnsi="Arial" w:cs="Arial"/>
                <w:sz w:val="24"/>
              </w:rPr>
              <w:t xml:space="preserve">                   Fax</w:t>
            </w:r>
          </w:p>
        </w:tc>
        <w:tc>
          <w:tcPr>
            <w:tcW w:w="7389" w:type="dxa"/>
            <w:gridSpan w:val="3"/>
          </w:tcPr>
          <w:p w:rsidRPr="00170FFE" w:rsidR="000352BC" w:rsidP="006C3BFD" w:rsidRDefault="00721AEE" w14:paraId="05224B89" w14:textId="385AC238">
            <w:pPr>
              <w:tabs>
                <w:tab w:val="left" w:pos="7920"/>
              </w:tabs>
              <w:spacing w:before="40" w:after="40"/>
              <w:rPr>
                <w:rFonts w:ascii="Arial" w:hAnsi="Arial" w:cs="Arial"/>
                <w:sz w:val="24"/>
              </w:rPr>
            </w:pPr>
            <w:r>
              <w:rPr>
                <w:rFonts w:ascii="Arial" w:hAnsi="Arial" w:cs="Arial"/>
                <w:sz w:val="24"/>
              </w:rPr>
              <w:t>All Project</w:t>
            </w:r>
            <w:r w:rsidR="006C3BFD">
              <w:rPr>
                <w:rFonts w:ascii="Arial" w:hAnsi="Arial" w:cs="Arial"/>
                <w:sz w:val="24"/>
              </w:rPr>
              <w:t>s in CDP2</w:t>
            </w:r>
            <w:r w:rsidR="001E5562">
              <w:rPr>
                <w:rFonts w:ascii="Arial" w:hAnsi="Arial" w:cs="Arial"/>
                <w:sz w:val="24"/>
              </w:rPr>
              <w:t xml:space="preserve"> </w:t>
            </w:r>
            <w:bookmarkStart w:name="_GoBack" w:id="0"/>
            <w:bookmarkEnd w:id="0"/>
          </w:p>
        </w:tc>
      </w:tr>
    </w:tbl>
    <w:p w:rsidRPr="00170FFE" w:rsidR="006D5E9F" w:rsidRDefault="001142C5" w14:paraId="3342140B" w14:textId="77777777">
      <w:pPr>
        <w:tabs>
          <w:tab w:val="left" w:pos="2160"/>
          <w:tab w:val="left" w:pos="3060"/>
        </w:tabs>
        <w:ind w:left="108"/>
        <w:rPr>
          <w:rFonts w:ascii="Arial" w:hAnsi="Arial" w:cs="Arial"/>
          <w:sz w:val="24"/>
        </w:rPr>
      </w:pPr>
      <w:r w:rsidRPr="00170FFE">
        <w:rPr>
          <w:rFonts w:ascii="Arial" w:hAnsi="Arial" w:cs="Arial"/>
          <w:sz w:val="24"/>
        </w:rPr>
        <w:t xml:space="preserve"> </w:t>
      </w:r>
    </w:p>
    <w:p w:rsidRPr="00170FFE" w:rsidR="006D5E9F" w:rsidRDefault="006D5E9F" w14:paraId="0907B2E8" w14:textId="77777777">
      <w:pPr>
        <w:tabs>
          <w:tab w:val="left" w:pos="7920"/>
        </w:tabs>
        <w:rPr>
          <w:rFonts w:ascii="Arial" w:hAnsi="Arial" w:cs="Arial"/>
          <w:sz w:val="24"/>
        </w:rPr>
      </w:pPr>
    </w:p>
    <w:tbl>
      <w:tblPr>
        <w:tblW w:w="0" w:type="auto"/>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A0" w:firstRow="1" w:lastRow="0" w:firstColumn="1" w:lastColumn="0" w:noHBand="0" w:noVBand="0"/>
      </w:tblPr>
      <w:tblGrid>
        <w:gridCol w:w="4230"/>
        <w:gridCol w:w="4860"/>
      </w:tblGrid>
      <w:tr w:rsidRPr="00170FFE" w:rsidR="006D5E9F" w14:paraId="1902D29C" w14:textId="77777777">
        <w:tc>
          <w:tcPr>
            <w:tcW w:w="9090" w:type="dxa"/>
            <w:gridSpan w:val="2"/>
          </w:tcPr>
          <w:p w:rsidRPr="00170FFE" w:rsidR="006D5E9F" w:rsidRDefault="00DC58B4" w14:paraId="076717A5" w14:textId="77777777">
            <w:pPr>
              <w:pStyle w:val="Heading3"/>
              <w:jc w:val="center"/>
              <w:rPr>
                <w:rFonts w:ascii="Arial" w:hAnsi="Arial" w:cs="Arial"/>
                <w:b/>
                <w:sz w:val="24"/>
              </w:rPr>
            </w:pPr>
            <w:r w:rsidRPr="00170FFE">
              <w:rPr>
                <w:rFonts w:ascii="Arial" w:hAnsi="Arial" w:cs="Arial"/>
                <w:b/>
                <w:sz w:val="24"/>
              </w:rPr>
              <w:t>Autho</w:t>
            </w:r>
            <w:r>
              <w:rPr>
                <w:rFonts w:ascii="Arial" w:hAnsi="Arial" w:cs="Arial"/>
                <w:b/>
                <w:sz w:val="24"/>
              </w:rPr>
              <w:t>r</w:t>
            </w:r>
            <w:r w:rsidRPr="00170FFE">
              <w:rPr>
                <w:rFonts w:ascii="Arial" w:hAnsi="Arial" w:cs="Arial"/>
                <w:b/>
                <w:sz w:val="24"/>
              </w:rPr>
              <w:t>ization</w:t>
            </w:r>
          </w:p>
        </w:tc>
      </w:tr>
      <w:tr w:rsidRPr="00170FFE" w:rsidR="006D5E9F" w14:paraId="748A5943" w14:textId="77777777">
        <w:trPr>
          <w:cantSplit/>
        </w:trPr>
        <w:tc>
          <w:tcPr>
            <w:tcW w:w="4230" w:type="dxa"/>
          </w:tcPr>
          <w:p w:rsidRPr="00170FFE" w:rsidR="006D5E9F" w:rsidRDefault="001142C5" w14:paraId="1C5670F5" w14:textId="77777777">
            <w:pPr>
              <w:tabs>
                <w:tab w:val="left" w:pos="7920"/>
              </w:tabs>
              <w:spacing w:before="40" w:after="40"/>
              <w:jc w:val="center"/>
              <w:rPr>
                <w:rFonts w:ascii="Arial" w:hAnsi="Arial" w:cs="Arial"/>
                <w:sz w:val="24"/>
              </w:rPr>
            </w:pPr>
            <w:r w:rsidRPr="00170FFE">
              <w:rPr>
                <w:rFonts w:ascii="Arial" w:hAnsi="Arial" w:cs="Arial"/>
                <w:sz w:val="24"/>
              </w:rPr>
              <w:t>Quality Leader Signature</w:t>
            </w:r>
          </w:p>
        </w:tc>
        <w:tc>
          <w:tcPr>
            <w:tcW w:w="4860" w:type="dxa"/>
          </w:tcPr>
          <w:p w:rsidRPr="00170FFE" w:rsidR="006D5E9F" w:rsidRDefault="009E6BCF" w14:paraId="3B382904" w14:textId="77777777">
            <w:pPr>
              <w:tabs>
                <w:tab w:val="left" w:pos="7920"/>
              </w:tabs>
              <w:spacing w:before="40" w:after="40"/>
              <w:jc w:val="center"/>
              <w:rPr>
                <w:rFonts w:ascii="Arial" w:hAnsi="Arial" w:cs="Arial"/>
                <w:sz w:val="24"/>
              </w:rPr>
            </w:pPr>
            <w:r>
              <w:rPr>
                <w:rFonts w:ascii="Arial" w:hAnsi="Arial" w:cs="Arial"/>
                <w:sz w:val="24"/>
              </w:rPr>
              <w:t>Scrum Master</w:t>
            </w:r>
            <w:r w:rsidRPr="00170FFE" w:rsidR="001142C5">
              <w:rPr>
                <w:rFonts w:ascii="Arial" w:hAnsi="Arial" w:cs="Arial"/>
                <w:sz w:val="24"/>
              </w:rPr>
              <w:t xml:space="preserve"> Signature</w:t>
            </w:r>
          </w:p>
        </w:tc>
      </w:tr>
      <w:tr w:rsidRPr="00170FFE" w:rsidR="006D5E9F" w14:paraId="268F7FA6" w14:textId="77777777">
        <w:trPr>
          <w:cantSplit/>
        </w:trPr>
        <w:tc>
          <w:tcPr>
            <w:tcW w:w="4230" w:type="dxa"/>
          </w:tcPr>
          <w:p w:rsidRPr="00170FFE" w:rsidR="006D5E9F" w:rsidP="00570949" w:rsidRDefault="009E6BCF" w14:paraId="7A8F653C" w14:textId="77777777">
            <w:pPr>
              <w:tabs>
                <w:tab w:val="left" w:pos="7920"/>
              </w:tabs>
              <w:spacing w:before="40" w:after="40"/>
              <w:jc w:val="center"/>
              <w:rPr>
                <w:rFonts w:ascii="Arial" w:hAnsi="Arial" w:cs="Arial"/>
                <w:sz w:val="24"/>
              </w:rPr>
            </w:pPr>
            <w:r>
              <w:rPr>
                <w:rFonts w:ascii="Arial" w:hAnsi="Arial" w:cs="Arial"/>
                <w:sz w:val="24"/>
              </w:rPr>
              <w:t>Sudhir Kumar</w:t>
            </w:r>
          </w:p>
        </w:tc>
        <w:tc>
          <w:tcPr>
            <w:tcW w:w="4860" w:type="dxa"/>
          </w:tcPr>
          <w:p w:rsidRPr="00170FFE" w:rsidR="006D5E9F" w:rsidP="001B3D76" w:rsidRDefault="009E6BCF" w14:paraId="6A2B9F69" w14:textId="77777777">
            <w:pPr>
              <w:tabs>
                <w:tab w:val="left" w:pos="7920"/>
              </w:tabs>
              <w:spacing w:before="40" w:after="40"/>
              <w:jc w:val="center"/>
              <w:rPr>
                <w:rFonts w:ascii="Arial" w:hAnsi="Arial" w:cs="Arial"/>
                <w:sz w:val="24"/>
              </w:rPr>
            </w:pPr>
            <w:r>
              <w:rPr>
                <w:rFonts w:ascii="Arial" w:hAnsi="Arial" w:cs="Arial"/>
                <w:sz w:val="24"/>
              </w:rPr>
              <w:t>Mahabaleshwara Adiga</w:t>
            </w:r>
          </w:p>
        </w:tc>
      </w:tr>
    </w:tbl>
    <w:p w:rsidRPr="00170FFE" w:rsidR="006D5E9F" w:rsidRDefault="006D5E9F" w14:paraId="6A20CA7C" w14:textId="77777777">
      <w:pPr>
        <w:tabs>
          <w:tab w:val="left" w:pos="2160"/>
          <w:tab w:val="left" w:pos="3060"/>
        </w:tabs>
        <w:ind w:left="108"/>
        <w:rPr>
          <w:rFonts w:ascii="Arial" w:hAnsi="Arial" w:cs="Arial"/>
          <w:sz w:val="24"/>
        </w:rPr>
      </w:pPr>
    </w:p>
    <w:p w:rsidRPr="00170FFE" w:rsidR="006D5E9F" w:rsidRDefault="0099376D" w14:paraId="0704E652" w14:textId="77777777">
      <w:pPr>
        <w:tabs>
          <w:tab w:val="left" w:pos="2160"/>
          <w:tab w:val="left" w:pos="3060"/>
        </w:tabs>
        <w:ind w:left="108"/>
        <w:rPr>
          <w:rFonts w:ascii="Arial" w:hAnsi="Arial" w:cs="Arial"/>
          <w:sz w:val="24"/>
        </w:rPr>
      </w:pPr>
      <w:r>
        <w:rPr>
          <w:rFonts w:ascii="Arial" w:hAnsi="Arial" w:cs="Arial"/>
          <w:noProof/>
          <w:sz w:val="24"/>
        </w:rPr>
        <mc:AlternateContent>
          <mc:Choice Requires="wps">
            <w:drawing>
              <wp:anchor distT="0" distB="0" distL="114300" distR="114300" simplePos="0" relativeHeight="251656704" behindDoc="0" locked="0" layoutInCell="0" allowOverlap="1" wp14:anchorId="023CFC96" wp14:editId="78B2AB94">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5E81C77" w14:textId="77777777" w:rsidR="001A6880" w:rsidRDefault="001A6880">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3E5881F">
              <v:shapetype id="_x0000_t202" coordsize="21600,21600" o:spt="202" path="m,l,21600r21600,l21600,xe" w14:anchorId="023CFC96">
                <v:stroke joinstyle="miter"/>
                <v:path gradientshapeok="t" o:connecttype="rect"/>
              </v:shapetype>
              <v:shape id="Text Box 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v:textbox>
                  <w:txbxContent>
                    <w:p w:rsidR="001A6880" w:rsidRDefault="001A6880" w14:paraId="32B63735" w14:textId="77777777">
                      <w:pPr>
                        <w:tabs>
                          <w:tab w:val="left" w:pos="2160"/>
                          <w:tab w:val="left" w:pos="3060"/>
                        </w:tabs>
                        <w:jc w:val="center"/>
                      </w:pPr>
                      <w:r>
                        <w:rPr>
                          <w:rFonts w:ascii="GillSans" w:hAnsi="GillSans"/>
                          <w:b/>
                          <w:sz w:val="28"/>
                        </w:rPr>
                        <w:t>For Code:</w:t>
                      </w:r>
                    </w:p>
                  </w:txbxContent>
                </v:textbox>
                <w10:wrap type="square"/>
              </v:shape>
            </w:pict>
          </mc:Fallback>
        </mc:AlternateContent>
      </w:r>
    </w:p>
    <w:p w:rsidRPr="00170FFE" w:rsidR="006D5E9F" w:rsidRDefault="00BF52A1" w14:paraId="62048126" w14:textId="77777777">
      <w:pPr>
        <w:tabs>
          <w:tab w:val="left" w:pos="2160"/>
          <w:tab w:val="left" w:pos="3060"/>
        </w:tabs>
        <w:ind w:left="108"/>
        <w:rPr>
          <w:rFonts w:ascii="Arial" w:hAnsi="Arial" w:cs="Arial"/>
          <w:sz w:val="24"/>
        </w:rPr>
      </w:pPr>
      <w:r>
        <w:rPr>
          <w:rFonts w:ascii="Arial" w:hAnsi="Arial" w:cs="Arial"/>
          <w:sz w:val="24"/>
        </w:rPr>
        <w:t xml:space="preserve"> </w:t>
      </w:r>
    </w:p>
    <w:p w:rsidRPr="00170FFE" w:rsidR="006D5E9F" w:rsidRDefault="006D5E9F" w14:paraId="61DB72D5" w14:textId="77777777">
      <w:pPr>
        <w:tabs>
          <w:tab w:val="left" w:pos="2160"/>
          <w:tab w:val="left" w:pos="3060"/>
        </w:tabs>
        <w:ind w:left="108"/>
        <w:rPr>
          <w:rFonts w:ascii="Arial" w:hAnsi="Arial" w:cs="Arial"/>
          <w:sz w:val="24"/>
        </w:rPr>
      </w:pPr>
    </w:p>
    <w:p w:rsidRPr="00170FFE" w:rsidR="006D5E9F" w:rsidRDefault="001142C5" w14:paraId="3AD14207" w14:textId="65C9C872">
      <w:pPr>
        <w:tabs>
          <w:tab w:val="left" w:pos="2430"/>
        </w:tabs>
        <w:spacing w:before="40" w:after="40"/>
        <w:rPr>
          <w:rFonts w:ascii="Arial" w:hAnsi="Arial" w:cs="Arial"/>
          <w:b/>
          <w:sz w:val="24"/>
        </w:rPr>
      </w:pPr>
      <w:r w:rsidRPr="00170FFE">
        <w:rPr>
          <w:rFonts w:ascii="Arial" w:hAnsi="Arial" w:cs="Arial"/>
          <w:b/>
          <w:sz w:val="24"/>
        </w:rPr>
        <w:t>Product</w:t>
      </w:r>
      <w:r w:rsidRPr="00170FFE">
        <w:rPr>
          <w:rFonts w:ascii="Arial" w:hAnsi="Arial" w:cs="Arial"/>
          <w:b/>
          <w:sz w:val="24"/>
        </w:rPr>
        <w:tab/>
      </w:r>
      <w:r w:rsidRPr="00170FFE">
        <w:rPr>
          <w:rFonts w:ascii="Arial" w:hAnsi="Arial" w:cs="Arial"/>
          <w:b/>
          <w:sz w:val="24"/>
        </w:rPr>
        <w:t>:</w:t>
      </w:r>
      <w:r w:rsidR="0066214D">
        <w:rPr>
          <w:rFonts w:ascii="Arial" w:hAnsi="Arial" w:cs="Arial"/>
          <w:b/>
          <w:sz w:val="24"/>
        </w:rPr>
        <w:t xml:space="preserve"> </w:t>
      </w:r>
      <w:r w:rsidR="00FB0AAD">
        <w:rPr>
          <w:rFonts w:ascii="Arial" w:hAnsi="Arial" w:cs="Arial"/>
          <w:b/>
          <w:sz w:val="24"/>
        </w:rPr>
        <w:t xml:space="preserve"> </w:t>
      </w:r>
      <w:r w:rsidR="006D1AD7">
        <w:rPr>
          <w:rFonts w:ascii="Arial" w:hAnsi="Arial" w:cs="Arial"/>
          <w:b/>
          <w:sz w:val="24"/>
        </w:rPr>
        <w:t>InAppPurchase</w:t>
      </w:r>
      <w:r w:rsidR="00C53B86">
        <w:rPr>
          <w:rFonts w:ascii="Arial" w:hAnsi="Arial" w:cs="Arial"/>
          <w:b/>
          <w:sz w:val="24"/>
        </w:rPr>
        <w:t xml:space="preserve"> </w:t>
      </w:r>
      <w:r w:rsidR="00FB0AAD">
        <w:rPr>
          <w:rFonts w:ascii="Arial" w:hAnsi="Arial" w:cs="Arial"/>
          <w:b/>
          <w:sz w:val="24"/>
        </w:rPr>
        <w:t xml:space="preserve"> </w:t>
      </w:r>
    </w:p>
    <w:p w:rsidR="00651F62" w:rsidP="00651F62" w:rsidRDefault="00651F62" w14:paraId="08DEC88F" w14:textId="67DCA389">
      <w:pPr>
        <w:tabs>
          <w:tab w:val="left" w:pos="2430"/>
          <w:tab w:val="left" w:pos="4770"/>
        </w:tabs>
        <w:spacing w:before="40" w:after="40"/>
        <w:rPr>
          <w:rFonts w:ascii="Arial" w:hAnsi="Arial" w:cs="Arial"/>
          <w:b/>
          <w:sz w:val="24"/>
        </w:rPr>
      </w:pPr>
      <w:r w:rsidRPr="00170FFE">
        <w:rPr>
          <w:rFonts w:ascii="Arial" w:hAnsi="Arial" w:cs="Arial"/>
          <w:b/>
          <w:sz w:val="24"/>
        </w:rPr>
        <w:t>Release Version</w:t>
      </w:r>
      <w:r w:rsidRPr="00170FFE">
        <w:rPr>
          <w:rFonts w:ascii="Arial" w:hAnsi="Arial" w:cs="Arial"/>
          <w:b/>
          <w:sz w:val="24"/>
        </w:rPr>
        <w:tab/>
      </w:r>
      <w:r w:rsidRPr="00170FFE">
        <w:rPr>
          <w:rFonts w:ascii="Arial" w:hAnsi="Arial" w:cs="Arial"/>
          <w:b/>
          <w:sz w:val="24"/>
        </w:rPr>
        <w:t>:</w:t>
      </w:r>
      <w:r w:rsidRPr="0078009D">
        <w:t xml:space="preserve"> </w:t>
      </w:r>
      <w:r w:rsidR="00291900">
        <w:rPr>
          <w:rFonts w:ascii="Arial" w:hAnsi="Arial" w:cs="Arial"/>
          <w:b/>
          <w:sz w:val="24"/>
        </w:rPr>
        <w:t xml:space="preserve">v2.0.0 </w:t>
      </w:r>
      <w:r>
        <w:rPr>
          <w:rFonts w:ascii="Arial" w:hAnsi="Arial" w:cs="Arial"/>
          <w:b/>
          <w:sz w:val="24"/>
        </w:rPr>
        <w:t>(</w:t>
      </w:r>
      <w:r w:rsidR="00291900">
        <w:rPr>
          <w:rFonts w:ascii="Arial" w:hAnsi="Arial" w:cs="Arial"/>
          <w:b/>
          <w:sz w:val="24"/>
        </w:rPr>
        <w:t>Android</w:t>
      </w:r>
      <w:r>
        <w:rPr>
          <w:rFonts w:ascii="Arial" w:hAnsi="Arial" w:cs="Arial"/>
          <w:b/>
          <w:sz w:val="24"/>
        </w:rPr>
        <w:t>)</w:t>
      </w:r>
    </w:p>
    <w:p w:rsidR="00616694" w:rsidRDefault="00616694" w14:paraId="65C0CA66" w14:textId="77777777">
      <w:pPr>
        <w:tabs>
          <w:tab w:val="left" w:pos="2430"/>
          <w:tab w:val="left" w:pos="4770"/>
        </w:tabs>
        <w:spacing w:before="40" w:after="40"/>
        <w:rPr>
          <w:rFonts w:ascii="Arial" w:hAnsi="Arial" w:cs="Arial"/>
          <w:b/>
          <w:sz w:val="24"/>
        </w:rPr>
      </w:pPr>
    </w:p>
    <w:p w:rsidRPr="00BD45B6" w:rsidR="006D5E9F" w:rsidRDefault="001142C5" w14:paraId="30218A97" w14:textId="48C7FC00">
      <w:pPr>
        <w:tabs>
          <w:tab w:val="left" w:pos="2430"/>
          <w:tab w:val="left" w:pos="4770"/>
        </w:tabs>
        <w:spacing w:before="40" w:after="40"/>
        <w:rPr>
          <w:rFonts w:ascii="Arial" w:hAnsi="Arial" w:cs="Arial"/>
          <w:b/>
          <w:sz w:val="24"/>
        </w:rPr>
      </w:pPr>
      <w:r w:rsidRPr="00BD45B6">
        <w:rPr>
          <w:rFonts w:ascii="Arial" w:hAnsi="Arial" w:cs="Arial"/>
          <w:b/>
          <w:sz w:val="24"/>
        </w:rPr>
        <w:t>Release Date</w:t>
      </w:r>
      <w:r w:rsidRPr="00B13FF4" w:rsidR="00BF52A1">
        <w:rPr>
          <w:rFonts w:ascii="Arial" w:hAnsi="Arial" w:cs="Arial"/>
          <w:b/>
          <w:sz w:val="24"/>
          <w:szCs w:val="24"/>
        </w:rPr>
        <w:t xml:space="preserve">: </w:t>
      </w:r>
      <w:r w:rsidR="00291900">
        <w:rPr>
          <w:rFonts w:ascii="Arial" w:hAnsi="Arial" w:cs="Arial"/>
          <w:b/>
          <w:sz w:val="24"/>
          <w:szCs w:val="24"/>
        </w:rPr>
        <w:t>13</w:t>
      </w:r>
      <w:r w:rsidR="008751DB">
        <w:rPr>
          <w:rFonts w:ascii="Arial" w:hAnsi="Arial" w:cs="Arial"/>
          <w:b/>
          <w:sz w:val="24"/>
          <w:szCs w:val="24"/>
        </w:rPr>
        <w:t>-</w:t>
      </w:r>
      <w:r w:rsidR="00291900">
        <w:rPr>
          <w:rFonts w:ascii="Arial" w:hAnsi="Arial" w:cs="Arial"/>
          <w:b/>
          <w:sz w:val="24"/>
          <w:szCs w:val="24"/>
        </w:rPr>
        <w:t>May</w:t>
      </w:r>
      <w:r w:rsidR="00A64B99">
        <w:rPr>
          <w:rFonts w:ascii="Arial" w:hAnsi="Arial" w:cs="Arial"/>
          <w:b/>
          <w:sz w:val="24"/>
          <w:szCs w:val="24"/>
        </w:rPr>
        <w:t>-201</w:t>
      </w:r>
      <w:r w:rsidR="00F07B8D">
        <w:rPr>
          <w:rFonts w:ascii="Arial" w:hAnsi="Arial" w:cs="Arial"/>
          <w:b/>
          <w:sz w:val="24"/>
          <w:szCs w:val="24"/>
        </w:rPr>
        <w:t>6</w:t>
      </w:r>
    </w:p>
    <w:p w:rsidR="00BF52A1" w:rsidP="009D5D32" w:rsidRDefault="00651F62" w14:paraId="11CE8D0A" w14:textId="77777777">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r>
      <w:r>
        <w:rPr>
          <w:rFonts w:ascii="Arial" w:hAnsi="Arial" w:cs="Arial"/>
        </w:rPr>
        <w:t>Customer Version ID (Optional): NA</w:t>
      </w:r>
    </w:p>
    <w:p w:rsidR="009D5D32" w:rsidP="009D5D32" w:rsidRDefault="009D5D32" w14:paraId="3C05655E" w14:textId="77777777">
      <w:pPr>
        <w:pStyle w:val="BodyText2"/>
        <w:tabs>
          <w:tab w:val="clear" w:pos="5490"/>
          <w:tab w:val="left" w:pos="4770"/>
        </w:tabs>
        <w:rPr>
          <w:rFonts w:ascii="Arial" w:hAnsi="Arial" w:cs="Arial"/>
        </w:rPr>
      </w:pPr>
    </w:p>
    <w:p w:rsidR="00D54FD8" w:rsidP="009D5D32" w:rsidRDefault="00D54FD8" w14:paraId="360E8B7C" w14:textId="77777777">
      <w:pPr>
        <w:pStyle w:val="BodyText2"/>
        <w:tabs>
          <w:tab w:val="clear" w:pos="5490"/>
          <w:tab w:val="left" w:pos="4770"/>
        </w:tabs>
        <w:rPr>
          <w:rFonts w:ascii="Arial" w:hAnsi="Arial" w:cs="Arial"/>
          <w:b w:val="0"/>
        </w:rPr>
      </w:pPr>
    </w:p>
    <w:p w:rsidR="00BA5DCB" w:rsidP="009D5D32" w:rsidRDefault="00BA5DCB" w14:paraId="6709E0B2" w14:textId="77777777">
      <w:pPr>
        <w:pStyle w:val="BodyText2"/>
        <w:tabs>
          <w:tab w:val="clear" w:pos="5490"/>
          <w:tab w:val="left" w:pos="4770"/>
        </w:tabs>
        <w:rPr>
          <w:rFonts w:ascii="Arial" w:hAnsi="Arial" w:cs="Arial"/>
          <w:b w:val="0"/>
        </w:rPr>
      </w:pPr>
    </w:p>
    <w:p w:rsidR="00BA5DCB" w:rsidP="009D5D32" w:rsidRDefault="00BA5DCB" w14:paraId="00FE05E7" w14:textId="77777777">
      <w:pPr>
        <w:pStyle w:val="BodyText2"/>
        <w:tabs>
          <w:tab w:val="clear" w:pos="5490"/>
          <w:tab w:val="left" w:pos="4770"/>
        </w:tabs>
        <w:rPr>
          <w:rFonts w:ascii="Arial" w:hAnsi="Arial" w:cs="Arial"/>
          <w:b w:val="0"/>
        </w:rPr>
      </w:pPr>
    </w:p>
    <w:p w:rsidR="00BA5DCB" w:rsidP="009D5D32" w:rsidRDefault="00BA5DCB" w14:paraId="2C351E59" w14:textId="77777777">
      <w:pPr>
        <w:pStyle w:val="BodyText2"/>
        <w:tabs>
          <w:tab w:val="clear" w:pos="5490"/>
          <w:tab w:val="left" w:pos="4770"/>
        </w:tabs>
        <w:rPr>
          <w:rFonts w:ascii="Arial" w:hAnsi="Arial" w:cs="Arial"/>
          <w:b w:val="0"/>
        </w:rPr>
      </w:pPr>
    </w:p>
    <w:p w:rsidR="00BA5DCB" w:rsidP="009D5D32" w:rsidRDefault="00BA5DCB" w14:paraId="0CDA155A" w14:textId="77777777">
      <w:pPr>
        <w:pStyle w:val="BodyText2"/>
        <w:tabs>
          <w:tab w:val="clear" w:pos="5490"/>
          <w:tab w:val="left" w:pos="4770"/>
        </w:tabs>
        <w:rPr>
          <w:rFonts w:ascii="Arial" w:hAnsi="Arial" w:cs="Arial"/>
          <w:b w:val="0"/>
        </w:rPr>
      </w:pPr>
    </w:p>
    <w:p w:rsidR="00BA5DCB" w:rsidP="009D5D32" w:rsidRDefault="00BA5DCB" w14:paraId="2571D495" w14:textId="77777777">
      <w:pPr>
        <w:pStyle w:val="BodyText2"/>
        <w:tabs>
          <w:tab w:val="clear" w:pos="5490"/>
          <w:tab w:val="left" w:pos="4770"/>
        </w:tabs>
        <w:rPr>
          <w:rFonts w:ascii="Arial" w:hAnsi="Arial" w:cs="Arial"/>
          <w:b w:val="0"/>
        </w:rPr>
      </w:pPr>
    </w:p>
    <w:p w:rsidR="00BA5DCB" w:rsidP="009D5D32" w:rsidRDefault="00BA5DCB" w14:paraId="1AF520C6" w14:textId="77777777">
      <w:pPr>
        <w:pStyle w:val="BodyText2"/>
        <w:tabs>
          <w:tab w:val="clear" w:pos="5490"/>
          <w:tab w:val="left" w:pos="4770"/>
        </w:tabs>
        <w:rPr>
          <w:rFonts w:ascii="Arial" w:hAnsi="Arial" w:cs="Arial"/>
          <w:b w:val="0"/>
        </w:rPr>
      </w:pPr>
    </w:p>
    <w:p w:rsidRPr="00170FFE" w:rsidR="006D5E9F" w:rsidRDefault="001142C5" w14:paraId="48F71672" w14:textId="77777777">
      <w:pPr>
        <w:pStyle w:val="Heading1"/>
        <w:spacing w:before="120" w:after="120"/>
        <w:ind w:left="0"/>
        <w:rPr>
          <w:rFonts w:ascii="Arial" w:hAnsi="Arial" w:cs="Arial"/>
          <w:b/>
          <w:sz w:val="24"/>
        </w:rPr>
      </w:pPr>
      <w:r w:rsidRPr="00170FFE">
        <w:rPr>
          <w:rFonts w:ascii="Arial" w:hAnsi="Arial" w:cs="Arial"/>
          <w:b/>
          <w:sz w:val="24"/>
        </w:rPr>
        <w:t>Release Description:</w:t>
      </w:r>
    </w:p>
    <w:p w:rsidR="00E828F6" w:rsidP="00010DC7" w:rsidRDefault="00E828F6" w14:paraId="4A24F2AF" w14:textId="023DBAC9">
      <w:pPr>
        <w:pStyle w:val="Heading1"/>
        <w:spacing w:before="60" w:after="60"/>
        <w:ind w:left="0"/>
        <w:jc w:val="both"/>
        <w:rPr>
          <w:rFonts w:ascii="Arial" w:hAnsi="Arial" w:cs="Arial"/>
          <w:sz w:val="24"/>
        </w:rPr>
      </w:pPr>
      <w:r w:rsidRPr="00BD45B6">
        <w:rPr>
          <w:rFonts w:ascii="Arial" w:hAnsi="Arial" w:cs="Arial"/>
          <w:sz w:val="24"/>
        </w:rPr>
        <w:t>The intention of this release</w:t>
      </w:r>
      <w:r w:rsidR="00B07953">
        <w:rPr>
          <w:rFonts w:ascii="Arial" w:hAnsi="Arial" w:cs="Arial"/>
          <w:sz w:val="24"/>
        </w:rPr>
        <w:t xml:space="preserve"> (PI-</w:t>
      </w:r>
      <w:r w:rsidR="008751DB">
        <w:rPr>
          <w:rFonts w:ascii="Arial" w:hAnsi="Arial" w:cs="Arial"/>
          <w:sz w:val="24"/>
        </w:rPr>
        <w:t>2</w:t>
      </w:r>
      <w:r w:rsidR="006E191E">
        <w:rPr>
          <w:rFonts w:ascii="Arial" w:hAnsi="Arial" w:cs="Arial"/>
          <w:sz w:val="24"/>
        </w:rPr>
        <w:t xml:space="preserve"> candidate</w:t>
      </w:r>
      <w:r w:rsidR="00B07953">
        <w:rPr>
          <w:rFonts w:ascii="Arial" w:hAnsi="Arial" w:cs="Arial"/>
          <w:sz w:val="24"/>
        </w:rPr>
        <w:t>)</w:t>
      </w:r>
      <w:r w:rsidRPr="00BD45B6">
        <w:rPr>
          <w:rFonts w:ascii="Arial" w:hAnsi="Arial" w:cs="Arial"/>
          <w:sz w:val="24"/>
        </w:rPr>
        <w:t xml:space="preserve"> is to provide the </w:t>
      </w:r>
      <w:r w:rsidRPr="023DBAC9" w:rsidR="00D5524B">
        <w:rPr>
          <w:rFonts w:ascii="Arial" w:hAnsi="Arial" w:eastAsia="Arial" w:cs="Arial"/>
          <w:sz w:val="24"/>
          <w:szCs w:val="24"/>
        </w:rPr>
        <w:t>InApp</w:t>
      </w:r>
      <w:r w:rsidRPr="023DBAC9" w:rsidR="023DBAC9">
        <w:rPr>
          <w:rFonts w:ascii="Arial" w:hAnsi="Arial" w:eastAsia="Arial" w:cs="Arial"/>
          <w:sz w:val="24"/>
          <w:szCs w:val="24"/>
        </w:rPr>
        <w:t xml:space="preserve"> </w:t>
      </w:r>
      <w:r w:rsidRPr="023DBAC9" w:rsidR="00D5524B">
        <w:rPr>
          <w:rFonts w:ascii="Arial" w:hAnsi="Arial" w:eastAsia="Arial" w:cs="Arial"/>
          <w:sz w:val="24"/>
          <w:szCs w:val="24"/>
        </w:rPr>
        <w:t>Purchase</w:t>
      </w:r>
      <w:r w:rsidR="00CA0C21">
        <w:rPr>
          <w:rFonts w:ascii="Arial" w:hAnsi="Arial" w:cs="Arial"/>
          <w:sz w:val="24"/>
        </w:rPr>
        <w:t xml:space="preserve"> </w:t>
      </w:r>
      <w:r w:rsidR="00F23E24">
        <w:rPr>
          <w:rFonts w:ascii="Arial" w:hAnsi="Arial" w:cs="Arial"/>
          <w:sz w:val="24"/>
        </w:rPr>
        <w:t>framework</w:t>
      </w:r>
      <w:r w:rsidR="008751DB">
        <w:rPr>
          <w:rFonts w:ascii="Arial" w:hAnsi="Arial" w:cs="Arial"/>
          <w:sz w:val="24"/>
        </w:rPr>
        <w:t xml:space="preserve"> for Tuscany </w:t>
      </w:r>
      <w:r w:rsidR="006E191E">
        <w:rPr>
          <w:rFonts w:ascii="Arial" w:hAnsi="Arial" w:cs="Arial"/>
          <w:sz w:val="24"/>
        </w:rPr>
        <w:t xml:space="preserve">Android </w:t>
      </w:r>
      <w:r w:rsidR="008751DB">
        <w:rPr>
          <w:rFonts w:ascii="Arial" w:hAnsi="Arial" w:cs="Arial"/>
          <w:sz w:val="24"/>
        </w:rPr>
        <w:t>to integrate</w:t>
      </w:r>
      <w:r w:rsidR="00B07953">
        <w:rPr>
          <w:rFonts w:ascii="Arial" w:hAnsi="Arial" w:cs="Arial"/>
          <w:sz w:val="24"/>
        </w:rPr>
        <w:t xml:space="preserve"> </w:t>
      </w:r>
      <w:r w:rsidR="008751DB">
        <w:rPr>
          <w:rFonts w:ascii="Arial" w:hAnsi="Arial" w:cs="Arial"/>
          <w:sz w:val="24"/>
        </w:rPr>
        <w:t>with the</w:t>
      </w:r>
      <w:r w:rsidR="00B07953">
        <w:rPr>
          <w:rFonts w:ascii="Arial" w:hAnsi="Arial" w:cs="Arial"/>
          <w:sz w:val="24"/>
        </w:rPr>
        <w:t xml:space="preserve"> below features mentioned.  This release is not intended for the End User in Production environment</w:t>
      </w:r>
      <w:r w:rsidR="00470D32">
        <w:rPr>
          <w:rFonts w:ascii="Arial" w:hAnsi="Arial" w:cs="Arial"/>
          <w:sz w:val="24"/>
        </w:rPr>
        <w:t>.</w:t>
      </w:r>
      <w:r w:rsidR="00B07953">
        <w:rPr>
          <w:rFonts w:ascii="Arial" w:hAnsi="Arial" w:cs="Arial"/>
          <w:sz w:val="24"/>
        </w:rPr>
        <w:t xml:space="preserve"> </w:t>
      </w:r>
    </w:p>
    <w:p w:rsidR="008751DB" w:rsidP="00010DC7" w:rsidRDefault="008751DB" w14:paraId="3112F394" w14:textId="77777777">
      <w:pPr>
        <w:jc w:val="both"/>
        <w:rPr>
          <w:rFonts w:ascii="Arial" w:hAnsi="Arial" w:cs="Arial"/>
          <w:sz w:val="24"/>
          <w:lang w:val="en-GB"/>
        </w:rPr>
      </w:pPr>
    </w:p>
    <w:p w:rsidR="008751DB" w:rsidP="00010DC7" w:rsidRDefault="008751DB" w14:paraId="2031F0C3" w14:textId="4DC68FD2">
      <w:pPr>
        <w:jc w:val="both"/>
        <w:rPr>
          <w:rFonts w:ascii="Arial" w:hAnsi="Arial" w:cs="Arial"/>
          <w:sz w:val="24"/>
          <w:lang w:val="en-GB"/>
        </w:rPr>
      </w:pPr>
      <w:r w:rsidRPr="008751DB">
        <w:rPr>
          <w:rFonts w:ascii="Arial" w:hAnsi="Arial" w:cs="Arial"/>
          <w:sz w:val="24"/>
          <w:lang w:val="en-GB"/>
        </w:rPr>
        <w:t>This</w:t>
      </w:r>
      <w:r>
        <w:rPr>
          <w:rFonts w:ascii="Arial" w:hAnsi="Arial" w:cs="Arial"/>
          <w:sz w:val="24"/>
          <w:lang w:val="en-GB"/>
        </w:rPr>
        <w:t xml:space="preserve"> release is done with the In App Purchase pointing to TEST Environment of Hybris (IT) system. TEST environment of IT is accessible through </w:t>
      </w:r>
      <w:r w:rsidR="000B1653">
        <w:rPr>
          <w:rFonts w:ascii="Arial" w:hAnsi="Arial" w:cs="Arial"/>
          <w:sz w:val="24"/>
          <w:lang w:val="en-GB"/>
        </w:rPr>
        <w:t>Philips network</w:t>
      </w:r>
      <w:r w:rsidR="00F40C59">
        <w:rPr>
          <w:rFonts w:ascii="Arial" w:hAnsi="Arial" w:cs="Arial"/>
          <w:sz w:val="24"/>
          <w:lang w:val="en-GB"/>
        </w:rPr>
        <w:t>. Hence a fixed IP address (Router or Access point)</w:t>
      </w:r>
      <w:r>
        <w:rPr>
          <w:rFonts w:ascii="Arial" w:hAnsi="Arial" w:cs="Arial"/>
          <w:sz w:val="24"/>
          <w:lang w:val="en-GB"/>
        </w:rPr>
        <w:t xml:space="preserve"> should </w:t>
      </w:r>
      <w:r w:rsidR="000B1653">
        <w:rPr>
          <w:rFonts w:ascii="Arial" w:hAnsi="Arial" w:cs="Arial"/>
          <w:sz w:val="24"/>
          <w:lang w:val="en-GB"/>
        </w:rPr>
        <w:t>be Whitelisted with Hybris</w:t>
      </w:r>
      <w:r>
        <w:rPr>
          <w:rFonts w:ascii="Arial" w:hAnsi="Arial" w:cs="Arial"/>
          <w:sz w:val="24"/>
          <w:lang w:val="en-GB"/>
        </w:rPr>
        <w:t xml:space="preserve"> for using the In App Purchase app</w:t>
      </w:r>
      <w:r w:rsidR="00EB2F96">
        <w:rPr>
          <w:rFonts w:ascii="Arial" w:hAnsi="Arial" w:cs="Arial"/>
          <w:sz w:val="24"/>
          <w:lang w:val="en-GB"/>
        </w:rPr>
        <w:t xml:space="preserve"> (takes 5 working days)</w:t>
      </w:r>
      <w:r>
        <w:rPr>
          <w:rFonts w:ascii="Arial" w:hAnsi="Arial" w:cs="Arial"/>
          <w:sz w:val="24"/>
          <w:lang w:val="en-GB"/>
        </w:rPr>
        <w:t xml:space="preserve">. </w:t>
      </w:r>
    </w:p>
    <w:p w:rsidR="00611DBC" w:rsidP="00010DC7" w:rsidRDefault="00611DBC" w14:paraId="35080FCF" w14:textId="77777777">
      <w:pPr>
        <w:jc w:val="both"/>
        <w:rPr>
          <w:rFonts w:ascii="Arial" w:hAnsi="Arial" w:cs="Arial"/>
          <w:sz w:val="24"/>
          <w:lang w:val="en-GB"/>
        </w:rPr>
      </w:pPr>
    </w:p>
    <w:p w:rsidR="00FE2EDB" w:rsidP="00010DC7" w:rsidRDefault="00611DBC" w14:paraId="1500309C" w14:textId="326BBF16">
      <w:pPr>
        <w:jc w:val="both"/>
        <w:rPr>
          <w:rFonts w:ascii="Arial" w:hAnsi="Arial" w:cs="Arial"/>
          <w:sz w:val="24"/>
          <w:lang w:val="en-GB"/>
        </w:rPr>
      </w:pPr>
      <w:r>
        <w:rPr>
          <w:rFonts w:ascii="Arial" w:hAnsi="Arial" w:cs="Arial"/>
          <w:sz w:val="24"/>
          <w:lang w:val="en-GB"/>
        </w:rPr>
        <w:t xml:space="preserve">Release is done </w:t>
      </w:r>
      <w:r w:rsidR="006E191E">
        <w:rPr>
          <w:rFonts w:ascii="Arial" w:hAnsi="Arial" w:cs="Arial"/>
          <w:sz w:val="24"/>
          <w:lang w:val="en-GB"/>
        </w:rPr>
        <w:t>Artifcatory</w:t>
      </w:r>
      <w:r w:rsidR="00F22299">
        <w:rPr>
          <w:rFonts w:ascii="Arial" w:hAnsi="Arial" w:cs="Arial"/>
          <w:sz w:val="24"/>
          <w:lang w:val="en-GB"/>
        </w:rPr>
        <w:t xml:space="preserve"> and link for the </w:t>
      </w:r>
      <w:r w:rsidR="00CB6C13">
        <w:rPr>
          <w:rFonts w:ascii="Arial" w:hAnsi="Arial" w:cs="Arial"/>
          <w:sz w:val="24"/>
          <w:lang w:val="en-GB"/>
        </w:rPr>
        <w:t>file</w:t>
      </w:r>
      <w:r w:rsidR="00F22299">
        <w:rPr>
          <w:rFonts w:ascii="Arial" w:hAnsi="Arial" w:cs="Arial"/>
          <w:sz w:val="24"/>
          <w:lang w:val="en-GB"/>
        </w:rPr>
        <w:t xml:space="preserve"> is </w:t>
      </w:r>
      <w:hyperlink w:history="1" r:id="rId11">
        <w:r w:rsidRPr="00FE2EDB" w:rsidR="00FE2EDB">
          <w:rPr>
            <w:rStyle w:val="Hyperlink"/>
            <w:rFonts w:ascii="Arial" w:hAnsi="Arial" w:cs="Arial"/>
            <w:sz w:val="24"/>
            <w:lang w:val="en-GB"/>
          </w:rPr>
          <w:t>here</w:t>
        </w:r>
      </w:hyperlink>
      <w:r w:rsidR="00FE2EDB">
        <w:rPr>
          <w:rFonts w:ascii="Arial" w:hAnsi="Arial" w:cs="Arial"/>
          <w:sz w:val="24"/>
          <w:lang w:val="en-GB"/>
        </w:rPr>
        <w:t>.</w:t>
      </w:r>
      <w:r>
        <w:rPr>
          <w:rFonts w:ascii="Arial" w:hAnsi="Arial" w:cs="Arial"/>
          <w:sz w:val="24"/>
          <w:lang w:val="en-GB"/>
        </w:rPr>
        <w:t xml:space="preserve"> </w:t>
      </w:r>
    </w:p>
    <w:p w:rsidRPr="008751DB" w:rsidR="00611DBC" w:rsidP="00010DC7" w:rsidRDefault="00611DBC" w14:paraId="1153503E" w14:textId="2C44B649">
      <w:pPr>
        <w:jc w:val="both"/>
        <w:rPr>
          <w:rFonts w:ascii="Arial" w:hAnsi="Arial" w:cs="Arial"/>
          <w:sz w:val="24"/>
          <w:lang w:val="en-GB"/>
        </w:rPr>
      </w:pPr>
    </w:p>
    <w:p w:rsidRPr="00CB6C13" w:rsidR="00CB6C13" w:rsidP="00CB6C13" w:rsidRDefault="00CB6C13" w14:paraId="723D21F1" w14:textId="68EA7D47">
      <w:pPr>
        <w:pStyle w:val="PlainText"/>
        <w:rPr>
          <w:rFonts w:ascii="Arial" w:hAnsi="Arial" w:eastAsia="Times New Roman" w:cs="Arial"/>
          <w:sz w:val="24"/>
          <w:szCs w:val="20"/>
          <w:lang w:val="en-GB"/>
        </w:rPr>
      </w:pPr>
      <w:r w:rsidRPr="023DBAC9">
        <w:rPr>
          <w:rFonts w:ascii="Arial,Times New Roman" w:hAnsi="Arial,Times New Roman" w:eastAsia="Arial,Times New Roman" w:cs="Arial,Times New Roman"/>
          <w:sz w:val="24"/>
          <w:szCs w:val="24"/>
          <w:lang w:val="en-GB"/>
        </w:rPr>
        <w:t xml:space="preserve">InApp</w:t>
      </w:r>
      <w:r w:rsidRPr="023DBAC9" w:rsidR="023DBAC9">
        <w:rPr>
          <w:rFonts w:ascii="Arial,Times New Roman" w:hAnsi="Arial,Times New Roman" w:eastAsia="Arial,Times New Roman" w:cs="Arial,Times New Roman"/>
          <w:sz w:val="24"/>
          <w:szCs w:val="24"/>
          <w:lang w:val="en-GB"/>
        </w:rPr>
        <w:t xml:space="preserve"> </w:t>
      </w:r>
      <w:r w:rsidRPr="023DBAC9">
        <w:rPr>
          <w:rFonts w:ascii="Arial,Times New Roman" w:hAnsi="Arial,Times New Roman" w:eastAsia="Arial,Times New Roman" w:cs="Arial,Times New Roman"/>
          <w:sz w:val="24"/>
          <w:szCs w:val="24"/>
          <w:lang w:val="en-GB"/>
        </w:rPr>
        <w:t xml:space="preserve">Purchase</w:t>
      </w:r>
      <w:r w:rsidRPr="023DBAC9">
        <w:rPr>
          <w:rFonts w:ascii="Arial,Times New Roman" w:hAnsi="Arial,Times New Roman" w:eastAsia="Arial,Times New Roman" w:cs="Arial,Times New Roman"/>
          <w:sz w:val="24"/>
          <w:szCs w:val="24"/>
          <w:lang w:val="en-GB"/>
        </w:rPr>
        <w:t xml:space="preserve"> </w:t>
      </w:r>
      <w:r>
        <w:rPr>
          <w:rFonts w:ascii="Arial" w:hAnsi="Arial" w:eastAsia="Times New Roman" w:cs="Arial"/>
          <w:sz w:val="24"/>
          <w:szCs w:val="20"/>
          <w:lang w:val="en-GB"/>
        </w:rPr>
        <w:t xml:space="preserve">integration document can be found </w:t>
      </w:r>
      <w:hyperlink w:history="1" w:anchor="/Shared%20Documents/Forms/AllItems.aspx?RootFolder=%2Fsites%2FSTS20151202191512%2FShared%20Documents%2FReleases%2FPI%2D2%2FAndroid&amp;FolderCTID=0x01200050E475B1CA9E7844AB65467E138A897D&amp;View=%7B007A4DC8%2D8104%2D44D3%2D9FC1%2D955C14AA02DC%7D" r:id="R8e14b32dea5d4723">
        <w:r w:rsidRPr="00CB6C13">
          <w:rPr>
            <w:rStyle w:val="Hyperlink"/>
            <w:rFonts w:ascii="Arial" w:hAnsi="Arial" w:eastAsia="Times New Roman" w:cs="Arial"/>
            <w:sz w:val="24"/>
            <w:szCs w:val="20"/>
            <w:lang w:val="en-GB"/>
          </w:rPr>
          <w:t>here</w:t>
        </w:r>
      </w:hyperlink>
    </w:p>
    <w:p w:rsidRPr="008751DB" w:rsidR="008751DB" w:rsidP="008751DB" w:rsidRDefault="008751DB" w14:paraId="535D5EB6" w14:textId="43EE1895">
      <w:pPr>
        <w:rPr>
          <w:lang w:val="en-GB"/>
        </w:rPr>
      </w:pPr>
    </w:p>
    <w:p w:rsidRPr="00B07953" w:rsidR="00B07953" w:rsidP="00B07953" w:rsidRDefault="00B07953" w14:paraId="067F0EE0" w14:textId="77777777">
      <w:pPr>
        <w:rPr>
          <w:lang w:val="en-GB"/>
        </w:rPr>
      </w:pPr>
    </w:p>
    <w:p w:rsidR="005F6677" w:rsidP="005F6677" w:rsidRDefault="005F6677" w14:paraId="333AC78D" w14:textId="77777777">
      <w:pPr>
        <w:pStyle w:val="Heading1"/>
        <w:spacing w:before="120" w:after="120"/>
        <w:ind w:left="0"/>
        <w:rPr>
          <w:rFonts w:ascii="Arial" w:hAnsi="Arial" w:cs="Arial"/>
          <w:b/>
          <w:sz w:val="24"/>
        </w:rPr>
      </w:pPr>
      <w:r w:rsidRPr="00170FFE">
        <w:rPr>
          <w:rFonts w:ascii="Arial" w:hAnsi="Arial" w:cs="Arial"/>
          <w:b/>
          <w:sz w:val="24"/>
        </w:rPr>
        <w:t>System Requirements / Configuration:</w:t>
      </w:r>
    </w:p>
    <w:p w:rsidRPr="00295FE6" w:rsidR="005F6677" w:rsidP="005F6677" w:rsidRDefault="005F6677" w14:paraId="71062936" w14:textId="77777777">
      <w:pPr>
        <w:rPr>
          <w:rFonts w:ascii="Arial" w:hAnsi="Arial" w:cs="Arial"/>
          <w:sz w:val="24"/>
          <w:lang w:val="en-GB"/>
        </w:rPr>
      </w:pPr>
    </w:p>
    <w:p w:rsidRPr="00295FE6" w:rsidR="005F6677" w:rsidP="005F6677" w:rsidRDefault="005F6677" w14:paraId="1467F747" w14:textId="77777777">
      <w:pPr>
        <w:rPr>
          <w:rFonts w:ascii="Arial" w:hAnsi="Arial" w:cs="Arial"/>
          <w:sz w:val="24"/>
          <w:lang w:val="en-GB"/>
        </w:rPr>
      </w:pPr>
      <w:r>
        <w:rPr>
          <w:rFonts w:ascii="Arial" w:hAnsi="Arial" w:cs="Arial"/>
          <w:sz w:val="24"/>
          <w:lang w:val="en-GB"/>
        </w:rPr>
        <w:t>Android Phones with OS version: 4.4</w:t>
      </w:r>
      <w:r w:rsidRPr="00295FE6">
        <w:rPr>
          <w:rFonts w:ascii="Arial" w:hAnsi="Arial" w:cs="Arial"/>
          <w:sz w:val="24"/>
          <w:lang w:val="en-GB"/>
        </w:rPr>
        <w:t xml:space="preserve"> and </w:t>
      </w:r>
      <w:r>
        <w:rPr>
          <w:rFonts w:ascii="Arial" w:hAnsi="Arial" w:cs="Arial"/>
          <w:sz w:val="24"/>
          <w:lang w:val="en-GB"/>
        </w:rPr>
        <w:t>above</w:t>
      </w:r>
      <w:r w:rsidRPr="00295FE6">
        <w:rPr>
          <w:rFonts w:ascii="Arial" w:hAnsi="Arial" w:cs="Arial"/>
          <w:sz w:val="24"/>
          <w:lang w:val="en-GB"/>
        </w:rPr>
        <w:t>.</w:t>
      </w:r>
    </w:p>
    <w:p w:rsidR="005F6677" w:rsidP="005F6677" w:rsidRDefault="005F6677" w14:paraId="73861F9A" w14:textId="77777777">
      <w:pPr>
        <w:rPr>
          <w:rFonts w:ascii="Arial" w:hAnsi="Arial" w:cs="Arial"/>
          <w:sz w:val="24"/>
          <w:lang w:val="en-GB"/>
        </w:rPr>
      </w:pPr>
    </w:p>
    <w:p w:rsidRPr="00295FE6" w:rsidR="005F6677" w:rsidP="005F6677" w:rsidRDefault="005F6677" w14:paraId="7B775BB7" w14:textId="77777777">
      <w:pPr>
        <w:rPr>
          <w:rFonts w:ascii="Arial" w:hAnsi="Arial" w:cs="Arial"/>
          <w:sz w:val="24"/>
          <w:lang w:val="en-GB"/>
        </w:rPr>
      </w:pPr>
    </w:p>
    <w:p w:rsidRPr="00295FE6" w:rsidR="005F6677" w:rsidP="005F6677" w:rsidRDefault="005F6677" w14:paraId="2D067697" w14:textId="77777777">
      <w:pPr>
        <w:rPr>
          <w:rFonts w:ascii="Arial" w:hAnsi="Arial" w:cs="Arial"/>
          <w:sz w:val="24"/>
          <w:lang w:val="en-GB"/>
        </w:rPr>
      </w:pPr>
      <w:r w:rsidRPr="00295FE6">
        <w:rPr>
          <w:rFonts w:ascii="Arial" w:hAnsi="Arial" w:cs="Arial"/>
          <w:sz w:val="24"/>
          <w:lang w:val="en-GB"/>
        </w:rPr>
        <w:t>Other Libraries and frameworks:</w:t>
      </w:r>
    </w:p>
    <w:p w:rsidRPr="00F02BC0" w:rsidR="005F6677" w:rsidP="005F6677" w:rsidRDefault="005F6677" w14:paraId="6C00431D" w14:textId="77777777">
      <w:pPr>
        <w:pStyle w:val="ListParagraph"/>
        <w:numPr>
          <w:ilvl w:val="0"/>
          <w:numId w:val="21"/>
        </w:numPr>
        <w:rPr>
          <w:rFonts w:ascii="Arial" w:hAnsi="Arial" w:cs="Arial"/>
          <w:sz w:val="24"/>
          <w:lang w:val="en-GB"/>
        </w:rPr>
      </w:pPr>
      <w:r w:rsidRPr="00F02BC0">
        <w:rPr>
          <w:rFonts w:ascii="Arial" w:hAnsi="Arial" w:cs="Arial"/>
          <w:sz w:val="24"/>
          <w:lang w:val="en-GB"/>
        </w:rPr>
        <w:t>PhilipsUIKit (&gt;= 3.1.0)</w:t>
      </w:r>
    </w:p>
    <w:p w:rsidRPr="00F02BC0" w:rsidR="005F6677" w:rsidP="005F6677" w:rsidRDefault="005F6677" w14:paraId="611B9B94" w14:textId="77777777">
      <w:pPr>
        <w:pStyle w:val="ListParagraph"/>
        <w:numPr>
          <w:ilvl w:val="0"/>
          <w:numId w:val="21"/>
        </w:numPr>
        <w:rPr>
          <w:rFonts w:ascii="Arial" w:hAnsi="Arial" w:cs="Arial"/>
          <w:sz w:val="24"/>
          <w:lang w:val="en-GB"/>
        </w:rPr>
      </w:pPr>
      <w:r w:rsidRPr="00F02BC0">
        <w:rPr>
          <w:rFonts w:ascii="Arial" w:hAnsi="Arial" w:cs="Arial"/>
          <w:sz w:val="24"/>
          <w:lang w:val="en-GB"/>
        </w:rPr>
        <w:t>PhilipsPRXClient( &gt;= 2.0.0.RC7)</w:t>
      </w:r>
    </w:p>
    <w:p w:rsidRPr="00F02BC0" w:rsidR="005F6677" w:rsidP="005F6677" w:rsidRDefault="005F6677" w14:paraId="7B2C7A44" w14:textId="44D6C871">
      <w:pPr>
        <w:pStyle w:val="ListParagraph"/>
        <w:numPr>
          <w:ilvl w:val="0"/>
          <w:numId w:val="21"/>
        </w:numPr>
        <w:rPr>
          <w:rFonts w:ascii="Arial" w:hAnsi="Arial" w:cs="Arial"/>
          <w:sz w:val="24"/>
          <w:lang w:val="en-GB"/>
        </w:rPr>
      </w:pPr>
      <w:r w:rsidRPr="00F02BC0">
        <w:rPr>
          <w:rFonts w:ascii="Arial" w:hAnsi="Arial" w:cs="Arial"/>
          <w:sz w:val="24"/>
          <w:lang w:val="en-GB"/>
        </w:rPr>
        <w:t>P</w:t>
      </w:r>
      <w:r>
        <w:rPr>
          <w:rFonts w:ascii="Arial" w:hAnsi="Arial" w:cs="Arial"/>
          <w:sz w:val="24"/>
          <w:lang w:val="en-GB"/>
        </w:rPr>
        <w:t>hilipsRegistration (&gt;=</w:t>
      </w:r>
      <w:r w:rsidR="00D3728C">
        <w:rPr>
          <w:rFonts w:ascii="Arial" w:hAnsi="Arial" w:cs="Arial"/>
          <w:sz w:val="24"/>
          <w:lang w:val="en-GB"/>
        </w:rPr>
        <w:t>6.0.0</w:t>
      </w:r>
      <w:r w:rsidRPr="00F02BC0">
        <w:rPr>
          <w:rFonts w:ascii="Arial" w:hAnsi="Arial" w:cs="Arial"/>
          <w:sz w:val="24"/>
          <w:lang w:val="en-GB"/>
        </w:rPr>
        <w:t>)</w:t>
      </w:r>
    </w:p>
    <w:p w:rsidRPr="00F02BC0" w:rsidR="005F6677" w:rsidP="005F6677" w:rsidRDefault="005F6677" w14:paraId="745B8C6B" w14:textId="77777777">
      <w:pPr>
        <w:pStyle w:val="ListParagraph"/>
        <w:numPr>
          <w:ilvl w:val="0"/>
          <w:numId w:val="21"/>
        </w:numPr>
        <w:rPr>
          <w:rFonts w:ascii="Arial" w:hAnsi="Arial" w:cs="Arial"/>
          <w:sz w:val="24"/>
          <w:lang w:val="en-GB"/>
        </w:rPr>
      </w:pPr>
      <w:r w:rsidRPr="00F02BC0">
        <w:rPr>
          <w:rFonts w:ascii="Arial" w:hAnsi="Arial" w:cs="Arial"/>
          <w:sz w:val="24"/>
          <w:lang w:val="en-GB"/>
        </w:rPr>
        <w:t>Tagging 2.0.0</w:t>
      </w:r>
    </w:p>
    <w:p w:rsidRPr="00F02BC0" w:rsidR="005F6677" w:rsidP="005F6677" w:rsidRDefault="005F6677" w14:paraId="7726DFAD" w14:textId="77777777">
      <w:pPr>
        <w:pStyle w:val="ListParagraph"/>
        <w:numPr>
          <w:ilvl w:val="0"/>
          <w:numId w:val="21"/>
        </w:numPr>
        <w:rPr>
          <w:rFonts w:ascii="Arial" w:hAnsi="Arial" w:cs="Arial"/>
          <w:sz w:val="24"/>
          <w:lang w:val="en-GB"/>
        </w:rPr>
      </w:pPr>
      <w:r w:rsidRPr="00F02BC0">
        <w:rPr>
          <w:rFonts w:ascii="Arial" w:hAnsi="Arial" w:cs="Arial"/>
          <w:sz w:val="24"/>
          <w:lang w:val="en-GB"/>
        </w:rPr>
        <w:t>Lib Phone number 7.1.1</w:t>
      </w:r>
    </w:p>
    <w:p w:rsidRPr="00F02BC0" w:rsidR="005F6677" w:rsidP="005F6677" w:rsidRDefault="005F6677" w14:paraId="295FE4F6" w14:textId="77777777">
      <w:pPr>
        <w:pStyle w:val="ListParagraph"/>
        <w:numPr>
          <w:ilvl w:val="0"/>
          <w:numId w:val="21"/>
        </w:numPr>
        <w:rPr>
          <w:rFonts w:ascii="Arial" w:hAnsi="Arial" w:cs="Arial"/>
          <w:sz w:val="24"/>
          <w:lang w:val="en-GB"/>
        </w:rPr>
      </w:pPr>
      <w:r w:rsidRPr="00F02BC0">
        <w:rPr>
          <w:rFonts w:ascii="Arial" w:hAnsi="Arial" w:cs="Arial"/>
          <w:sz w:val="24"/>
          <w:lang w:val="en-GB"/>
        </w:rPr>
        <w:t>Volley 1.0.17</w:t>
      </w:r>
    </w:p>
    <w:p w:rsidRPr="008303EF" w:rsidR="008303EF" w:rsidP="008303EF" w:rsidRDefault="008303EF" w14:paraId="12D31030" w14:textId="77777777">
      <w:pPr>
        <w:rPr>
          <w:lang w:val="en-GB"/>
        </w:rPr>
      </w:pPr>
    </w:p>
    <w:p w:rsidR="005E14E3" w:rsidRDefault="005E14E3" w14:paraId="0A65C64B" w14:textId="77777777">
      <w:pPr>
        <w:pStyle w:val="Heading1"/>
        <w:spacing w:before="120" w:after="120"/>
        <w:ind w:left="0"/>
        <w:rPr>
          <w:rFonts w:ascii="Arial" w:hAnsi="Arial" w:cs="Arial"/>
          <w:b/>
          <w:sz w:val="24"/>
        </w:rPr>
      </w:pPr>
    </w:p>
    <w:p w:rsidR="00753B89" w:rsidP="00981463" w:rsidRDefault="001142C5" w14:paraId="7D74DFFE" w14:textId="77777777">
      <w:pPr>
        <w:pStyle w:val="Heading1"/>
        <w:spacing w:before="120" w:after="120"/>
        <w:ind w:left="0"/>
        <w:rPr>
          <w:rFonts w:ascii="Arial" w:hAnsi="Arial" w:cs="Arial"/>
          <w:b/>
          <w:sz w:val="24"/>
        </w:rPr>
      </w:pPr>
      <w:r w:rsidRPr="00170FFE">
        <w:rPr>
          <w:rFonts w:ascii="Arial" w:hAnsi="Arial" w:cs="Arial"/>
          <w:b/>
          <w:sz w:val="24"/>
        </w:rPr>
        <w:t>Installation</w:t>
      </w:r>
      <w:r w:rsidR="00DC58B4">
        <w:rPr>
          <w:rFonts w:ascii="Arial" w:hAnsi="Arial" w:cs="Arial"/>
          <w:b/>
          <w:sz w:val="24"/>
        </w:rPr>
        <w:t xml:space="preserve"> and integration</w:t>
      </w:r>
      <w:r w:rsidRPr="00170FFE">
        <w:rPr>
          <w:rFonts w:ascii="Arial" w:hAnsi="Arial" w:cs="Arial"/>
          <w:b/>
          <w:sz w:val="24"/>
        </w:rPr>
        <w:t>:</w:t>
      </w:r>
    </w:p>
    <w:p w:rsidR="005F6677" w:rsidP="005F6677" w:rsidRDefault="005F6677" w14:paraId="15761FBD" w14:textId="77777777">
      <w:pPr>
        <w:tabs>
          <w:tab w:val="left" w:pos="7920"/>
        </w:tabs>
        <w:spacing w:before="60" w:after="60"/>
        <w:jc w:val="both"/>
        <w:rPr>
          <w:rFonts w:ascii="Arial" w:hAnsi="Arial" w:cs="Arial"/>
          <w:sz w:val="24"/>
        </w:rPr>
      </w:pPr>
      <w:r>
        <w:rPr>
          <w:rFonts w:ascii="Arial" w:hAnsi="Arial" w:cs="Arial"/>
          <w:sz w:val="24"/>
        </w:rPr>
        <w:t>Download the InApp Purchase Library from Artifcatory and add to your project.</w:t>
      </w:r>
    </w:p>
    <w:p w:rsidR="00FC46B0" w:rsidP="005F6677" w:rsidRDefault="005F6677" w14:paraId="0E055089" w14:textId="6FAC51E6">
      <w:pPr>
        <w:pStyle w:val="Heading1"/>
        <w:spacing w:before="120" w:after="120"/>
        <w:ind w:left="0"/>
        <w:rPr>
          <w:rFonts w:ascii="Arial" w:hAnsi="Arial" w:cs="Arial"/>
          <w:sz w:val="24"/>
        </w:rPr>
      </w:pPr>
      <w:r>
        <w:rPr>
          <w:rFonts w:ascii="Arial" w:hAnsi="Arial" w:cs="Arial"/>
          <w:sz w:val="24"/>
        </w:rPr>
        <w:t>Please refer Integration guide for more details</w:t>
      </w:r>
    </w:p>
    <w:p w:rsidRPr="005F6677" w:rsidR="005F6677" w:rsidP="005F6677" w:rsidRDefault="005F6677" w14:paraId="40CEE641" w14:textId="77777777">
      <w:pPr>
        <w:rPr>
          <w:lang w:val="en-GB"/>
        </w:rPr>
      </w:pPr>
    </w:p>
    <w:p w:rsidRPr="00E44F7E" w:rsidR="001C36F4" w:rsidP="00E44F7E" w:rsidRDefault="0005319D" w14:paraId="7CEF49E5" w14:textId="0B6A88E2">
      <w:pPr>
        <w:pStyle w:val="Heading1"/>
        <w:spacing w:before="120" w:after="120"/>
        <w:ind w:left="0"/>
        <w:rPr>
          <w:rFonts w:ascii="Arial" w:hAnsi="Arial" w:cs="Arial"/>
          <w:b/>
          <w:sz w:val="24"/>
        </w:rPr>
      </w:pPr>
      <w:r>
        <w:rPr>
          <w:rFonts w:ascii="Arial" w:hAnsi="Arial" w:cs="Arial"/>
          <w:b/>
          <w:sz w:val="24"/>
        </w:rPr>
        <w:t>Major Features</w:t>
      </w:r>
      <w:r w:rsidR="007C37B4">
        <w:rPr>
          <w:rFonts w:ascii="Arial" w:hAnsi="Arial" w:cs="Arial"/>
          <w:b/>
          <w:sz w:val="24"/>
        </w:rPr>
        <w:t xml:space="preserve"> for PI-</w:t>
      </w:r>
      <w:r w:rsidR="005F6677">
        <w:rPr>
          <w:rFonts w:ascii="Arial" w:hAnsi="Arial" w:cs="Arial"/>
          <w:b/>
          <w:sz w:val="24"/>
        </w:rPr>
        <w:t>2</w:t>
      </w:r>
      <w:r w:rsidR="007C37B4">
        <w:rPr>
          <w:rFonts w:ascii="Arial" w:hAnsi="Arial" w:cs="Arial"/>
          <w:b/>
          <w:sz w:val="24"/>
        </w:rPr>
        <w:t xml:space="preserve"> release scope</w:t>
      </w:r>
    </w:p>
    <w:p w:rsidRPr="007C37B4" w:rsidR="00013DB2" w:rsidP="00013DB2" w:rsidRDefault="00013DB2" w14:paraId="02F2C3E4" w14:noSpellErr="1" w14:textId="3F0DEA7B">
      <w:pPr>
        <w:pStyle w:val="ListParagraph"/>
        <w:widowControl w:val="0"/>
        <w:numPr>
          <w:ilvl w:val="0"/>
          <w:numId w:val="17"/>
        </w:numPr>
        <w:autoSpaceDE w:val="0"/>
        <w:autoSpaceDN w:val="0"/>
        <w:adjustRightInd w:val="0"/>
        <w:rPr>
          <w:rFonts w:ascii="Helvetica" w:hAnsi="Helvetica" w:cs="Helvetica"/>
          <w:sz w:val="26"/>
          <w:szCs w:val="26"/>
        </w:rPr>
      </w:pPr>
      <w:r w:rsidRPr="023DBAC9" w:rsidR="023DBAC9">
        <w:rPr>
          <w:rFonts w:ascii="Helvetica" w:hAnsi="Helvetica" w:eastAsia="Helvetica" w:cs="Helvetica"/>
          <w:sz w:val="26"/>
          <w:szCs w:val="26"/>
        </w:rPr>
        <w:t xml:space="preserve">Store and </w:t>
      </w:r>
      <w:r w:rsidRPr="023DBAC9">
        <w:rPr>
          <w:rFonts w:ascii="Helvetica" w:hAnsi="Helvetica" w:eastAsia="Helvetica" w:cs="Helvetica"/>
          <w:sz w:val="26"/>
          <w:szCs w:val="26"/>
        </w:rPr>
        <w:t xml:space="preserve">Localization support for </w:t>
      </w:r>
      <w:r w:rsidR="00362BC1">
        <w:rPr>
          <w:rFonts w:ascii="Helvetica" w:hAnsi="Helvetica" w:cs="Helvetica"/>
          <w:sz w:val="26"/>
          <w:szCs w:val="26"/>
        </w:rPr>
        <w:t>US and UK</w:t>
      </w:r>
      <w:r w:rsidRPr="005C5FD5">
        <w:rPr>
          <w:rFonts w:ascii="Helvetica" w:hAnsi="Helvetica" w:cs="Helvetica"/>
          <w:sz w:val="26"/>
          <w:szCs w:val="26"/>
        </w:rPr>
        <w:t xml:space="preserve"> </w:t>
      </w:r>
    </w:p>
    <w:p w:rsidR="00362BC1" w:rsidP="004B5226" w:rsidRDefault="00362BC1" w14:paraId="65CCD53D" w14:textId="4B19AEE9">
      <w:pPr>
        <w:pStyle w:val="ListParagraph"/>
        <w:widowControl w:val="0"/>
        <w:numPr>
          <w:ilvl w:val="0"/>
          <w:numId w:val="17"/>
        </w:numPr>
        <w:autoSpaceDE w:val="0"/>
        <w:autoSpaceDN w:val="0"/>
        <w:adjustRightInd w:val="0"/>
        <w:jc w:val="both"/>
        <w:rPr>
          <w:rFonts w:ascii="Helvetica" w:hAnsi="Helvetica" w:cs="Helvetica"/>
          <w:sz w:val="26"/>
          <w:szCs w:val="26"/>
        </w:rPr>
      </w:pPr>
      <w:r>
        <w:rPr>
          <w:rFonts w:ascii="Helvetica" w:hAnsi="Helvetica" w:cs="Helvetica"/>
          <w:sz w:val="26"/>
          <w:szCs w:val="26"/>
        </w:rPr>
        <w:t xml:space="preserve">Product Catalog: </w:t>
      </w:r>
    </w:p>
    <w:p w:rsidR="004B5226" w:rsidP="004B5226" w:rsidRDefault="00362BC1" w14:paraId="2A59BB6C" w14:textId="6ED1466B">
      <w:pPr>
        <w:pStyle w:val="ListParagraph"/>
        <w:widowControl w:val="0"/>
        <w:autoSpaceDE w:val="0"/>
        <w:autoSpaceDN w:val="0"/>
        <w:adjustRightInd w:val="0"/>
        <w:jc w:val="both"/>
        <w:rPr>
          <w:rFonts w:ascii="Helvetica" w:hAnsi="Helvetica" w:cs="Helvetica"/>
          <w:sz w:val="26"/>
          <w:szCs w:val="26"/>
        </w:rPr>
      </w:pPr>
      <w:r>
        <w:rPr>
          <w:rFonts w:ascii="Helvetica" w:hAnsi="Helvetica" w:cs="Helvetica"/>
          <w:sz w:val="26"/>
          <w:szCs w:val="26"/>
        </w:rPr>
        <w:t xml:space="preserve">This is the first page of In app. Only registered users shall be allowed to access </w:t>
      </w:r>
      <w:r w:rsidR="00500B4E">
        <w:rPr>
          <w:rFonts w:ascii="Helvetica" w:hAnsi="Helvetica" w:cs="Helvetica"/>
          <w:sz w:val="26"/>
          <w:szCs w:val="26"/>
        </w:rPr>
        <w:t>this page</w:t>
      </w:r>
      <w:r w:rsidR="004B5226">
        <w:rPr>
          <w:rFonts w:ascii="Helvetica" w:hAnsi="Helvetica" w:cs="Helvetica"/>
          <w:sz w:val="26"/>
          <w:szCs w:val="26"/>
        </w:rPr>
        <w:t xml:space="preserve">. </w:t>
      </w:r>
      <w:r>
        <w:rPr>
          <w:rFonts w:ascii="Helvetica" w:hAnsi="Helvetica" w:cs="Helvetica"/>
          <w:sz w:val="26"/>
          <w:szCs w:val="26"/>
        </w:rPr>
        <w:t>In this screen user will have all the products</w:t>
      </w:r>
      <w:r w:rsidR="00500B4E">
        <w:rPr>
          <w:rFonts w:ascii="Helvetica" w:hAnsi="Helvetica" w:cs="Helvetica"/>
          <w:sz w:val="26"/>
          <w:szCs w:val="26"/>
        </w:rPr>
        <w:t xml:space="preserve"> for the store (country)</w:t>
      </w:r>
      <w:r w:rsidRPr="023DBAC9" w:rsidR="004B5226">
        <w:rPr>
          <w:rFonts w:ascii="Helvetica" w:hAnsi="Helvetica" w:eastAsia="Helvetica" w:cs="Helvetica"/>
          <w:sz w:val="26"/>
          <w:szCs w:val="26"/>
        </w:rPr>
        <w:t xml:space="preserve">, price, if there is any discount. He select any specific product and goto the detailed screen. In the detailed screen, user can </w:t>
      </w:r>
      <w:r w:rsidRPr="023DBAC9" w:rsidR="023DBAC9">
        <w:rPr>
          <w:rFonts w:ascii="Helvetica" w:hAnsi="Helvetica" w:eastAsia="Helvetica" w:cs="Helvetica"/>
          <w:sz w:val="26"/>
          <w:szCs w:val="26"/>
        </w:rPr>
        <w:t xml:space="preserve">a</w:t>
      </w:r>
      <w:r w:rsidRPr="023DBAC9" w:rsidR="004B5226">
        <w:rPr>
          <w:rFonts w:ascii="Helvetica" w:hAnsi="Helvetica" w:eastAsia="Helvetica" w:cs="Helvetica"/>
          <w:sz w:val="26"/>
          <w:szCs w:val="26"/>
        </w:rPr>
        <w:t xml:space="preserve">dd the product to the cart </w:t>
      </w:r>
      <w:r w:rsidRPr="023DBAC9" w:rsidR="023DBAC9">
        <w:rPr>
          <w:rFonts w:ascii="Helvetica" w:hAnsi="Helvetica" w:eastAsia="Helvetica" w:cs="Helvetica"/>
          <w:sz w:val="26"/>
          <w:szCs w:val="26"/>
        </w:rPr>
        <w:t xml:space="preserve"> using </w:t>
      </w:r>
      <w:r w:rsidRPr="023DBAC9" w:rsidR="004B5226">
        <w:rPr>
          <w:rFonts w:ascii="Helvetica" w:hAnsi="Helvetica" w:eastAsia="Helvetica" w:cs="Helvetica"/>
          <w:sz w:val="26"/>
          <w:szCs w:val="26"/>
        </w:rPr>
        <w:t xml:space="preserve">“Add to Cart”, user will be navigated to Shopping Cart screen. </w:t>
      </w:r>
    </w:p>
    <w:p w:rsidR="004B5226" w:rsidP="00E44F7E" w:rsidRDefault="004B5226" w14:paraId="1CE62A50" w14:textId="77777777">
      <w:pPr>
        <w:pStyle w:val="ListParagraph"/>
        <w:widowControl w:val="0"/>
        <w:numPr>
          <w:ilvl w:val="0"/>
          <w:numId w:val="17"/>
        </w:numPr>
        <w:autoSpaceDE w:val="0"/>
        <w:autoSpaceDN w:val="0"/>
        <w:adjustRightInd w:val="0"/>
        <w:rPr>
          <w:rFonts w:ascii="Helvetica" w:hAnsi="Helvetica" w:cs="Helvetica"/>
          <w:sz w:val="26"/>
          <w:szCs w:val="26"/>
        </w:rPr>
      </w:pPr>
      <w:r>
        <w:rPr>
          <w:rFonts w:ascii="Helvetica" w:hAnsi="Helvetica" w:cs="Helvetica"/>
          <w:sz w:val="26"/>
          <w:szCs w:val="26"/>
        </w:rPr>
        <w:lastRenderedPageBreak/>
        <w:t>Buy from Retailer</w:t>
      </w:r>
      <w:r w:rsidR="00344655">
        <w:rPr>
          <w:rFonts w:ascii="Helvetica" w:hAnsi="Helvetica" w:cs="Helvetica"/>
          <w:sz w:val="26"/>
          <w:szCs w:val="26"/>
        </w:rPr>
        <w:t>:</w:t>
      </w:r>
      <w:r>
        <w:rPr>
          <w:rFonts w:ascii="Helvetica" w:hAnsi="Helvetica" w:cs="Helvetica"/>
          <w:sz w:val="26"/>
          <w:szCs w:val="26"/>
        </w:rPr>
        <w:t xml:space="preserve"> </w:t>
      </w:r>
    </w:p>
    <w:p w:rsidR="004B5226" w:rsidP="004B5226" w:rsidRDefault="004B5226" w14:paraId="52F42F29" w14:textId="24C6BDB5">
      <w:pPr>
        <w:pStyle w:val="ListParagraph"/>
        <w:widowControl w:val="0"/>
        <w:autoSpaceDE w:val="0"/>
        <w:autoSpaceDN w:val="0"/>
        <w:adjustRightInd w:val="0"/>
        <w:jc w:val="both"/>
        <w:rPr>
          <w:rFonts w:ascii="Helvetica" w:hAnsi="Helvetica" w:cs="Helvetica"/>
          <w:sz w:val="26"/>
          <w:szCs w:val="26"/>
        </w:rPr>
      </w:pPr>
      <w:r>
        <w:rPr>
          <w:rFonts w:ascii="Helvetica" w:hAnsi="Helvetica" w:cs="Helvetica"/>
          <w:sz w:val="26"/>
          <w:szCs w:val="26"/>
        </w:rPr>
        <w:t>User in the product detailed screen, can select the option for the particular product he wishes to buy from Retailer. Retailer web view is opened and he can select to shop from retailer.</w:t>
      </w:r>
    </w:p>
    <w:p w:rsidRPr="004B5226" w:rsidR="004B5226" w:rsidP="006912A4" w:rsidRDefault="004B5226" w14:paraId="66790DCA" w14:textId="3CC4A92D">
      <w:pPr>
        <w:pStyle w:val="ListParagraph"/>
        <w:widowControl w:val="0"/>
        <w:numPr>
          <w:ilvl w:val="0"/>
          <w:numId w:val="17"/>
        </w:numPr>
        <w:autoSpaceDE w:val="0"/>
        <w:autoSpaceDN w:val="0"/>
        <w:adjustRightInd w:val="0"/>
        <w:rPr>
          <w:rFonts w:ascii="Helvetica" w:hAnsi="Helvetica" w:cs="Helvetica"/>
          <w:sz w:val="26"/>
          <w:szCs w:val="26"/>
        </w:rPr>
      </w:pPr>
      <w:r w:rsidRPr="004B5226">
        <w:rPr>
          <w:rFonts w:ascii="Helvetica" w:hAnsi="Helvetica" w:cs="Helvetica"/>
          <w:sz w:val="26"/>
          <w:szCs w:val="26"/>
        </w:rPr>
        <w:t xml:space="preserve">Shopping Cart: </w:t>
      </w:r>
    </w:p>
    <w:p w:rsidR="007C37B4" w:rsidP="00344655" w:rsidRDefault="00344655" w14:paraId="5F08087E" w14:textId="03EB2E52">
      <w:pPr>
        <w:pStyle w:val="ListParagraph"/>
        <w:widowControl w:val="0"/>
        <w:autoSpaceDE w:val="0"/>
        <w:autoSpaceDN w:val="0"/>
        <w:adjustRightInd w:val="0"/>
        <w:jc w:val="both"/>
        <w:rPr>
          <w:rFonts w:ascii="Helvetica" w:hAnsi="Helvetica" w:cs="Helvetica"/>
          <w:sz w:val="26"/>
          <w:szCs w:val="26"/>
        </w:rPr>
      </w:pPr>
      <w:r>
        <w:rPr>
          <w:rFonts w:ascii="Helvetica" w:hAnsi="Helvetica" w:cs="Helvetica"/>
          <w:sz w:val="26"/>
          <w:szCs w:val="26"/>
        </w:rPr>
        <w:t xml:space="preserve">In this screen User will have his selected items listed and </w:t>
      </w:r>
      <w:r w:rsidR="00241BA5">
        <w:rPr>
          <w:rFonts w:ascii="Helvetica" w:hAnsi="Helvetica" w:cs="Helvetica"/>
          <w:sz w:val="26"/>
          <w:szCs w:val="26"/>
        </w:rPr>
        <w:t xml:space="preserve">can see cost of each items. He can select </w:t>
      </w:r>
      <w:r>
        <w:rPr>
          <w:rFonts w:ascii="Helvetica" w:hAnsi="Helvetica" w:cs="Helvetica"/>
          <w:sz w:val="26"/>
          <w:szCs w:val="26"/>
        </w:rPr>
        <w:t>quantity and if the quantity is out of stock he will be notified. He can select a product and get the detailed information about the product. User can delete the selected product. In this screen user will be able to see the Shipping cost (</w:t>
      </w:r>
      <w:r w:rsidR="00500B4E">
        <w:rPr>
          <w:rFonts w:ascii="Helvetica" w:hAnsi="Helvetica" w:cs="Helvetica"/>
          <w:sz w:val="26"/>
          <w:szCs w:val="26"/>
        </w:rPr>
        <w:t>not for first t</w:t>
      </w:r>
      <w:r w:rsidR="007243C4">
        <w:rPr>
          <w:rFonts w:ascii="Helvetica" w:hAnsi="Helvetica" w:cs="Helvetica"/>
          <w:sz w:val="26"/>
          <w:szCs w:val="26"/>
        </w:rPr>
        <w:t xml:space="preserve">ime user) and VAT. </w:t>
      </w:r>
      <w:r w:rsidR="004B5226">
        <w:rPr>
          <w:rFonts w:ascii="Helvetica" w:hAnsi="Helvetica" w:cs="Helvetica"/>
          <w:sz w:val="26"/>
          <w:szCs w:val="26"/>
        </w:rPr>
        <w:t xml:space="preserve"> </w:t>
      </w:r>
    </w:p>
    <w:p w:rsidR="007C37B4" w:rsidP="00241BA5" w:rsidRDefault="007C37B4" w14:paraId="523AA64F" w14:textId="77777777">
      <w:pPr>
        <w:pStyle w:val="ListParagraph"/>
        <w:widowControl w:val="0"/>
        <w:numPr>
          <w:ilvl w:val="0"/>
          <w:numId w:val="17"/>
        </w:numPr>
        <w:autoSpaceDE w:val="0"/>
        <w:autoSpaceDN w:val="0"/>
        <w:adjustRightInd w:val="0"/>
        <w:jc w:val="both"/>
        <w:rPr>
          <w:rFonts w:ascii="Helvetica" w:hAnsi="Helvetica" w:cs="Helvetica"/>
          <w:sz w:val="26"/>
          <w:szCs w:val="26"/>
        </w:rPr>
      </w:pPr>
      <w:r>
        <w:rPr>
          <w:rFonts w:ascii="Helvetica" w:hAnsi="Helvetica" w:cs="Helvetica"/>
          <w:sz w:val="26"/>
          <w:szCs w:val="26"/>
        </w:rPr>
        <w:t>Add Shipping Info</w:t>
      </w:r>
      <w:r w:rsidR="00013DB2">
        <w:rPr>
          <w:rFonts w:ascii="Helvetica" w:hAnsi="Helvetica" w:cs="Helvetica"/>
          <w:sz w:val="26"/>
          <w:szCs w:val="26"/>
        </w:rPr>
        <w:t xml:space="preserve">: </w:t>
      </w:r>
    </w:p>
    <w:p w:rsidR="00013DB2" w:rsidP="00241BA5" w:rsidRDefault="00013DB2" w14:paraId="2F0B0B0D" w14:noSpellErr="1" w14:textId="6123377F">
      <w:pPr>
        <w:pStyle w:val="ListParagraph"/>
        <w:widowControl w:val="0"/>
        <w:autoSpaceDE w:val="0"/>
        <w:autoSpaceDN w:val="0"/>
        <w:adjustRightInd w:val="0"/>
        <w:jc w:val="both"/>
        <w:rPr>
          <w:rFonts w:ascii="Helvetica" w:hAnsi="Helvetica" w:cs="Helvetica"/>
          <w:sz w:val="26"/>
          <w:szCs w:val="26"/>
        </w:rPr>
      </w:pPr>
      <w:r w:rsidRPr="023DBAC9">
        <w:rPr>
          <w:rFonts w:ascii="Helvetica" w:hAnsi="Helvetica" w:eastAsia="Helvetica" w:cs="Helvetica"/>
          <w:sz w:val="26"/>
          <w:szCs w:val="26"/>
        </w:rPr>
        <w:t>User will be able to add the Shipping address. As the scope of PI-</w:t>
      </w:r>
      <w:r w:rsidRPr="023DBAC9" w:rsidR="023DBAC9">
        <w:rPr>
          <w:rFonts w:ascii="Helvetica" w:hAnsi="Helvetica" w:eastAsia="Helvetica" w:cs="Helvetica"/>
          <w:sz w:val="26"/>
          <w:szCs w:val="26"/>
        </w:rPr>
        <w:t>2</w:t>
      </w:r>
      <w:r w:rsidRPr="023DBAC9">
        <w:rPr>
          <w:rFonts w:ascii="Helvetica" w:hAnsi="Helvetica" w:eastAsia="Helvetica" w:cs="Helvetica"/>
          <w:sz w:val="26"/>
          <w:szCs w:val="26"/>
        </w:rPr>
        <w:t xml:space="preserve"> is for USA </w:t>
      </w:r>
      <w:r w:rsidRPr="023DBAC9" w:rsidR="023DBAC9">
        <w:rPr>
          <w:rFonts w:ascii="Helvetica" w:hAnsi="Helvetica" w:eastAsia="Helvetica" w:cs="Helvetica"/>
          <w:sz w:val="26"/>
          <w:szCs w:val="26"/>
        </w:rPr>
        <w:t xml:space="preserve">&amp; UK </w:t>
      </w:r>
      <w:r w:rsidRPr="023DBAC9">
        <w:rPr>
          <w:rFonts w:ascii="Helvetica" w:hAnsi="Helvetica" w:eastAsia="Helvetica" w:cs="Helvetica"/>
          <w:sz w:val="26"/>
          <w:szCs w:val="26"/>
        </w:rPr>
        <w:t>only, user can select the shipping address of USA</w:t>
      </w:r>
      <w:r w:rsidRPr="023DBAC9" w:rsidR="023DBAC9">
        <w:rPr>
          <w:rFonts w:ascii="Helvetica" w:hAnsi="Helvetica" w:eastAsia="Helvetica" w:cs="Helvetica"/>
          <w:sz w:val="26"/>
          <w:szCs w:val="26"/>
        </w:rPr>
        <w:t xml:space="preserve"> &amp; UK</w:t>
      </w:r>
      <w:r w:rsidRPr="023DBAC9">
        <w:rPr>
          <w:rFonts w:ascii="Helvetica" w:hAnsi="Helvetica" w:eastAsia="Helvetica" w:cs="Helvetica"/>
          <w:sz w:val="26"/>
          <w:szCs w:val="26"/>
        </w:rPr>
        <w:t>.</w:t>
      </w:r>
    </w:p>
    <w:p w:rsidR="007C37B4" w:rsidP="00241BA5" w:rsidRDefault="007C37B4" w14:paraId="55B3D035" w14:textId="77777777">
      <w:pPr>
        <w:pStyle w:val="ListParagraph"/>
        <w:widowControl w:val="0"/>
        <w:numPr>
          <w:ilvl w:val="0"/>
          <w:numId w:val="17"/>
        </w:numPr>
        <w:autoSpaceDE w:val="0"/>
        <w:autoSpaceDN w:val="0"/>
        <w:adjustRightInd w:val="0"/>
        <w:jc w:val="both"/>
        <w:rPr>
          <w:rFonts w:ascii="Helvetica" w:hAnsi="Helvetica" w:cs="Helvetica"/>
          <w:sz w:val="26"/>
          <w:szCs w:val="26"/>
        </w:rPr>
      </w:pPr>
      <w:r>
        <w:rPr>
          <w:rFonts w:ascii="Helvetica" w:hAnsi="Helvetica" w:cs="Helvetica"/>
          <w:sz w:val="26"/>
          <w:szCs w:val="26"/>
        </w:rPr>
        <w:t>Add Billing info</w:t>
      </w:r>
      <w:r w:rsidR="00013DB2">
        <w:rPr>
          <w:rFonts w:ascii="Helvetica" w:hAnsi="Helvetica" w:cs="Helvetica"/>
          <w:sz w:val="26"/>
          <w:szCs w:val="26"/>
        </w:rPr>
        <w:t>:</w:t>
      </w:r>
    </w:p>
    <w:p w:rsidR="00013DB2" w:rsidP="00241BA5" w:rsidRDefault="00013DB2" w14:paraId="6E475CF7" w14:textId="77777777">
      <w:pPr>
        <w:pStyle w:val="ListParagraph"/>
        <w:widowControl w:val="0"/>
        <w:autoSpaceDE w:val="0"/>
        <w:autoSpaceDN w:val="0"/>
        <w:adjustRightInd w:val="0"/>
        <w:jc w:val="both"/>
        <w:rPr>
          <w:rFonts w:ascii="Helvetica" w:hAnsi="Helvetica" w:cs="Helvetica"/>
          <w:sz w:val="26"/>
          <w:szCs w:val="26"/>
        </w:rPr>
      </w:pPr>
      <w:r>
        <w:rPr>
          <w:rFonts w:ascii="Helvetica" w:hAnsi="Helvetica" w:cs="Helvetica"/>
          <w:sz w:val="26"/>
          <w:szCs w:val="26"/>
        </w:rPr>
        <w:t>User will be able to add the Billing Address. This is required for WP and for each of the Credit Cards (Payment method) user will have to have a Billing Address.</w:t>
      </w:r>
    </w:p>
    <w:p w:rsidR="00241BA5" w:rsidP="00241BA5" w:rsidRDefault="007C37B4" w14:paraId="42C65628" w14:textId="77777777">
      <w:pPr>
        <w:pStyle w:val="ListParagraph"/>
        <w:widowControl w:val="0"/>
        <w:numPr>
          <w:ilvl w:val="0"/>
          <w:numId w:val="17"/>
        </w:numPr>
        <w:autoSpaceDE w:val="0"/>
        <w:autoSpaceDN w:val="0"/>
        <w:adjustRightInd w:val="0"/>
        <w:jc w:val="both"/>
        <w:rPr>
          <w:rFonts w:ascii="Helvetica" w:hAnsi="Helvetica" w:cs="Helvetica"/>
          <w:sz w:val="26"/>
          <w:szCs w:val="26"/>
        </w:rPr>
      </w:pPr>
      <w:r>
        <w:rPr>
          <w:rFonts w:ascii="Helvetica" w:hAnsi="Helvetica" w:cs="Helvetica"/>
          <w:sz w:val="26"/>
          <w:szCs w:val="26"/>
        </w:rPr>
        <w:t>Payment Mode selection and payment</w:t>
      </w:r>
      <w:r w:rsidR="00013DB2">
        <w:rPr>
          <w:rFonts w:ascii="Helvetica" w:hAnsi="Helvetica" w:cs="Helvetica"/>
          <w:sz w:val="26"/>
          <w:szCs w:val="26"/>
        </w:rPr>
        <w:t xml:space="preserve">: </w:t>
      </w:r>
    </w:p>
    <w:p w:rsidR="007C37B4" w:rsidP="00241BA5" w:rsidRDefault="00013DB2" w14:paraId="4DE4220F" w14:textId="77777777">
      <w:pPr>
        <w:pStyle w:val="ListParagraph"/>
        <w:widowControl w:val="0"/>
        <w:autoSpaceDE w:val="0"/>
        <w:autoSpaceDN w:val="0"/>
        <w:adjustRightInd w:val="0"/>
        <w:jc w:val="both"/>
        <w:rPr>
          <w:rFonts w:ascii="Helvetica" w:hAnsi="Helvetica" w:cs="Helvetica"/>
          <w:sz w:val="26"/>
          <w:szCs w:val="26"/>
        </w:rPr>
      </w:pPr>
      <w:r>
        <w:rPr>
          <w:rFonts w:ascii="Helvetica" w:hAnsi="Helvetica" w:cs="Helvetica"/>
          <w:sz w:val="26"/>
          <w:szCs w:val="26"/>
        </w:rPr>
        <w:t>In this WP URL will be in webview where user will be requested to enter the credit card information and he can select Make Payment to proceed for Payment. Since the WP is in TEST environment</w:t>
      </w:r>
      <w:r w:rsidR="00241BA5">
        <w:rPr>
          <w:rFonts w:ascii="Helvetica" w:hAnsi="Helvetica" w:cs="Helvetica"/>
          <w:sz w:val="26"/>
          <w:szCs w:val="26"/>
        </w:rPr>
        <w:t>,</w:t>
      </w:r>
      <w:r>
        <w:rPr>
          <w:rFonts w:ascii="Helvetica" w:hAnsi="Helvetica" w:cs="Helvetica"/>
          <w:sz w:val="26"/>
          <w:szCs w:val="26"/>
        </w:rPr>
        <w:t xml:space="preserve"> payment will be in TEST mode. </w:t>
      </w:r>
    </w:p>
    <w:p w:rsidR="007C37B4" w:rsidP="00241BA5" w:rsidRDefault="007C37B4" w14:paraId="43FB7802" w14:textId="77777777">
      <w:pPr>
        <w:pStyle w:val="ListParagraph"/>
        <w:widowControl w:val="0"/>
        <w:numPr>
          <w:ilvl w:val="0"/>
          <w:numId w:val="17"/>
        </w:numPr>
        <w:autoSpaceDE w:val="0"/>
        <w:autoSpaceDN w:val="0"/>
        <w:adjustRightInd w:val="0"/>
        <w:jc w:val="both"/>
        <w:rPr>
          <w:rFonts w:ascii="Helvetica" w:hAnsi="Helvetica" w:cs="Helvetica"/>
          <w:sz w:val="26"/>
          <w:szCs w:val="26"/>
        </w:rPr>
      </w:pPr>
      <w:r>
        <w:rPr>
          <w:rFonts w:ascii="Helvetica" w:hAnsi="Helvetica" w:cs="Helvetica"/>
          <w:sz w:val="26"/>
          <w:szCs w:val="26"/>
        </w:rPr>
        <w:t>Payment Confirmation</w:t>
      </w:r>
      <w:r w:rsidR="00872762">
        <w:rPr>
          <w:rFonts w:ascii="Helvetica" w:hAnsi="Helvetica" w:cs="Helvetica"/>
          <w:sz w:val="26"/>
          <w:szCs w:val="26"/>
        </w:rPr>
        <w:t>.</w:t>
      </w:r>
    </w:p>
    <w:p w:rsidR="00013DB2" w:rsidP="00241BA5" w:rsidRDefault="00013DB2" w14:paraId="2137C769" w14:textId="77777777">
      <w:pPr>
        <w:pStyle w:val="ListParagraph"/>
        <w:widowControl w:val="0"/>
        <w:autoSpaceDE w:val="0"/>
        <w:autoSpaceDN w:val="0"/>
        <w:adjustRightInd w:val="0"/>
        <w:jc w:val="both"/>
        <w:rPr>
          <w:rFonts w:ascii="Helvetica" w:hAnsi="Helvetica" w:cs="Helvetica"/>
          <w:sz w:val="26"/>
          <w:szCs w:val="26"/>
        </w:rPr>
      </w:pPr>
      <w:r>
        <w:rPr>
          <w:rFonts w:ascii="Helvetica" w:hAnsi="Helvetica" w:cs="Helvetica"/>
          <w:sz w:val="26"/>
          <w:szCs w:val="26"/>
        </w:rPr>
        <w:t>User will be notified about Success and Failure of the Payment. If there is Success he will get a message alert and confirmatio</w:t>
      </w:r>
      <w:r w:rsidR="00241BA5">
        <w:rPr>
          <w:rFonts w:ascii="Helvetica" w:hAnsi="Helvetica" w:cs="Helvetica"/>
          <w:sz w:val="26"/>
          <w:szCs w:val="26"/>
        </w:rPr>
        <w:t>n email to his registered email (please see below with the known limitation)</w:t>
      </w:r>
    </w:p>
    <w:p w:rsidRPr="007C37B4" w:rsidR="00241BA5" w:rsidP="00241BA5" w:rsidRDefault="00241BA5" w14:paraId="73E9C316" w14:textId="77777777" w14:noSpellErr="1">
      <w:pPr>
        <w:pStyle w:val="ListParagraph"/>
        <w:widowControl w:val="0"/>
        <w:autoSpaceDE w:val="0"/>
        <w:autoSpaceDN w:val="0"/>
        <w:adjustRightInd w:val="0"/>
        <w:jc w:val="both"/>
        <w:rPr>
          <w:rFonts w:ascii="Helvetica" w:hAnsi="Helvetica" w:cs="Helvetica"/>
          <w:sz w:val="26"/>
          <w:szCs w:val="26"/>
        </w:rPr>
      </w:pPr>
      <w:r>
        <w:rPr>
          <w:rFonts w:ascii="Helvetica" w:hAnsi="Helvetica" w:cs="Helvetica"/>
          <w:sz w:val="26"/>
          <w:szCs w:val="26"/>
        </w:rPr>
        <w:t>If there is failure of the payment he will notified about the payment failure.</w:t>
      </w:r>
    </w:p>
    <w:p w:rsidR="2E982CE4" w:rsidP="2E982CE4" w:rsidRDefault="2E982CE4" w14:paraId="2E982CE4" w14:textId="2E982CE4">
      <w:pPr>
        <w:pStyle w:val="ListParagraph"/>
        <w:numPr>
          <w:ilvl w:val="0"/>
          <w:numId w:val="17"/>
        </w:numPr>
        <w:jc w:val="both"/>
      </w:pPr>
      <w:r w:rsidRPr="2E982CE4" w:rsidR="2E982CE4">
        <w:rPr>
          <w:rFonts w:ascii="Helvetica" w:hAnsi="Helvetica" w:eastAsia="Helvetica" w:cs="Helvetica"/>
          <w:sz w:val="26"/>
          <w:szCs w:val="26"/>
        </w:rPr>
        <w:t>Analytics for the application</w:t>
      </w:r>
    </w:p>
    <w:p w:rsidR="00013DB2" w:rsidP="00013DB2" w:rsidRDefault="00013DB2" w14:paraId="69EE08D1" w14:textId="77777777">
      <w:pPr>
        <w:pStyle w:val="ListParagraph"/>
        <w:widowControl w:val="0"/>
        <w:autoSpaceDE w:val="0"/>
        <w:autoSpaceDN w:val="0"/>
        <w:adjustRightInd w:val="0"/>
        <w:rPr>
          <w:rFonts w:ascii="Helvetica" w:hAnsi="Helvetica" w:cs="Helvetica"/>
          <w:sz w:val="26"/>
          <w:szCs w:val="26"/>
        </w:rPr>
      </w:pPr>
    </w:p>
    <w:p w:rsidRPr="00013DB2" w:rsidR="003A2B24" w:rsidP="00EA661E" w:rsidRDefault="003A2B24" w14:paraId="6BD5346E" w14:textId="274190FA">
      <w:pPr>
        <w:pStyle w:val="ListParagraph"/>
        <w:widowControl w:val="0"/>
        <w:numPr>
          <w:ilvl w:val="0"/>
          <w:numId w:val="20"/>
        </w:numPr>
        <w:autoSpaceDE w:val="0"/>
        <w:autoSpaceDN w:val="0"/>
        <w:adjustRightInd w:val="0"/>
        <w:rPr>
          <w:rFonts w:ascii="Helvetica" w:hAnsi="Helvetica" w:cs="Helvetica"/>
          <w:b/>
          <w:sz w:val="26"/>
          <w:szCs w:val="26"/>
        </w:rPr>
      </w:pPr>
      <w:r w:rsidRPr="00013DB2">
        <w:rPr>
          <w:rFonts w:ascii="Helvetica" w:hAnsi="Helvetica" w:cs="Helvetica"/>
          <w:b/>
          <w:sz w:val="26"/>
          <w:szCs w:val="26"/>
        </w:rPr>
        <w:t xml:space="preserve">All the above features are available in </w:t>
      </w:r>
      <w:r w:rsidR="000B1653">
        <w:rPr>
          <w:rFonts w:ascii="Helvetica" w:hAnsi="Helvetica" w:cs="Helvetica"/>
          <w:b/>
          <w:sz w:val="26"/>
          <w:szCs w:val="26"/>
        </w:rPr>
        <w:t>Test</w:t>
      </w:r>
      <w:r w:rsidRPr="00013DB2">
        <w:rPr>
          <w:rFonts w:ascii="Helvetica" w:hAnsi="Helvetica" w:cs="Helvetica"/>
          <w:b/>
          <w:sz w:val="26"/>
          <w:szCs w:val="26"/>
        </w:rPr>
        <w:t xml:space="preserve"> environment </w:t>
      </w:r>
      <w:r w:rsidR="000B1653">
        <w:rPr>
          <w:rFonts w:ascii="Helvetica" w:hAnsi="Helvetica" w:cs="Helvetica"/>
          <w:b/>
          <w:sz w:val="26"/>
          <w:szCs w:val="26"/>
        </w:rPr>
        <w:t>and to access In app</w:t>
      </w:r>
      <w:r w:rsidR="0014564A">
        <w:rPr>
          <w:rFonts w:ascii="Helvetica" w:hAnsi="Helvetica" w:cs="Helvetica"/>
          <w:b/>
          <w:sz w:val="26"/>
          <w:szCs w:val="26"/>
        </w:rPr>
        <w:t>,</w:t>
      </w:r>
      <w:r w:rsidR="000B1653">
        <w:rPr>
          <w:rFonts w:ascii="Helvetica" w:hAnsi="Helvetica" w:cs="Helvetica"/>
          <w:b/>
          <w:sz w:val="26"/>
          <w:szCs w:val="26"/>
        </w:rPr>
        <w:t xml:space="preserve"> </w:t>
      </w:r>
      <w:r w:rsidR="0014564A">
        <w:rPr>
          <w:rFonts w:ascii="Helvetica" w:hAnsi="Helvetica" w:cs="Helvetica"/>
          <w:b/>
          <w:sz w:val="26"/>
          <w:szCs w:val="26"/>
        </w:rPr>
        <w:t xml:space="preserve">Access Point </w:t>
      </w:r>
      <w:r w:rsidR="000B1653">
        <w:rPr>
          <w:rFonts w:ascii="Helvetica" w:hAnsi="Helvetica" w:cs="Helvetica"/>
          <w:b/>
          <w:sz w:val="26"/>
          <w:szCs w:val="26"/>
        </w:rPr>
        <w:t>should be whitelisted</w:t>
      </w:r>
      <w:r w:rsidR="00EB2F96">
        <w:rPr>
          <w:rFonts w:ascii="Helvetica" w:hAnsi="Helvetica" w:cs="Helvetica"/>
          <w:b/>
          <w:sz w:val="26"/>
          <w:szCs w:val="26"/>
        </w:rPr>
        <w:t xml:space="preserve"> with Hybris.</w:t>
      </w:r>
    </w:p>
    <w:p w:rsidRPr="00EA661E" w:rsidR="00EA661E" w:rsidP="00EA661E" w:rsidRDefault="00EA661E" w14:paraId="6D495F7D" w14:textId="77777777">
      <w:pPr>
        <w:pStyle w:val="ListParagraph"/>
        <w:widowControl w:val="0"/>
        <w:numPr>
          <w:ilvl w:val="0"/>
          <w:numId w:val="20"/>
        </w:numPr>
        <w:autoSpaceDE w:val="0"/>
        <w:autoSpaceDN w:val="0"/>
        <w:adjustRightInd w:val="0"/>
        <w:rPr>
          <w:rFonts w:ascii="Helvetica" w:hAnsi="Helvetica" w:cs="Helvetica"/>
          <w:b/>
          <w:sz w:val="26"/>
          <w:szCs w:val="26"/>
        </w:rPr>
      </w:pPr>
      <w:r w:rsidRPr="00EA661E">
        <w:rPr>
          <w:rFonts w:ascii="Helvetica" w:hAnsi="Helvetica" w:cs="Helvetica"/>
          <w:b/>
          <w:sz w:val="26"/>
          <w:szCs w:val="26"/>
        </w:rPr>
        <w:t xml:space="preserve">To enter into In App Purchase component user </w:t>
      </w:r>
      <w:r w:rsidR="00131261">
        <w:rPr>
          <w:rFonts w:ascii="Helvetica" w:hAnsi="Helvetica" w:cs="Helvetica"/>
          <w:b/>
          <w:sz w:val="26"/>
          <w:szCs w:val="26"/>
        </w:rPr>
        <w:t>should be</w:t>
      </w:r>
      <w:r w:rsidRPr="00EA661E">
        <w:rPr>
          <w:rFonts w:ascii="Helvetica" w:hAnsi="Helvetica" w:cs="Helvetica"/>
          <w:b/>
          <w:sz w:val="26"/>
          <w:szCs w:val="26"/>
        </w:rPr>
        <w:t xml:space="preserve"> registered User.</w:t>
      </w:r>
      <w:r w:rsidR="00131261">
        <w:rPr>
          <w:rFonts w:ascii="Helvetica" w:hAnsi="Helvetica" w:cs="Helvetica"/>
          <w:b/>
          <w:sz w:val="26"/>
          <w:szCs w:val="26"/>
        </w:rPr>
        <w:t xml:space="preserve"> </w:t>
      </w:r>
    </w:p>
    <w:p w:rsidR="0060267F" w:rsidP="0060267F" w:rsidRDefault="0060267F" w14:paraId="32E11E3F" w14:textId="77777777">
      <w:pPr>
        <w:pStyle w:val="ListParagraph"/>
        <w:widowControl w:val="0"/>
        <w:autoSpaceDE w:val="0"/>
        <w:autoSpaceDN w:val="0"/>
        <w:adjustRightInd w:val="0"/>
        <w:rPr>
          <w:rFonts w:ascii="Helvetica Neue" w:hAnsi="Helvetica Neue" w:cs="Helvetica Neue"/>
          <w:sz w:val="24"/>
          <w:szCs w:val="24"/>
        </w:rPr>
      </w:pPr>
    </w:p>
    <w:p w:rsidR="0060267F" w:rsidP="0060267F" w:rsidRDefault="0060267F" w14:paraId="015216A8" w14:textId="77777777">
      <w:pPr>
        <w:widowControl w:val="0"/>
        <w:autoSpaceDE w:val="0"/>
        <w:autoSpaceDN w:val="0"/>
        <w:adjustRightInd w:val="0"/>
        <w:rPr>
          <w:rFonts w:ascii="Helvetica" w:hAnsi="Helvetica" w:cs="Helvetica"/>
          <w:sz w:val="26"/>
          <w:szCs w:val="26"/>
        </w:rPr>
      </w:pPr>
    </w:p>
    <w:p w:rsidRPr="0054728A" w:rsidR="0060267F" w:rsidP="0060267F" w:rsidRDefault="0060267F" w14:paraId="453BCE3F" w14:textId="77777777">
      <w:pPr>
        <w:widowControl w:val="0"/>
        <w:autoSpaceDE w:val="0"/>
        <w:autoSpaceDN w:val="0"/>
        <w:adjustRightInd w:val="0"/>
        <w:rPr>
          <w:rFonts w:ascii="Helvetica" w:hAnsi="Helvetica" w:cs="Helvetica"/>
          <w:b/>
          <w:sz w:val="26"/>
          <w:szCs w:val="26"/>
        </w:rPr>
      </w:pPr>
      <w:r w:rsidRPr="0054728A">
        <w:rPr>
          <w:rFonts w:ascii="Helvetica" w:hAnsi="Helvetica" w:cs="Helvetica"/>
          <w:b/>
          <w:sz w:val="26"/>
          <w:szCs w:val="26"/>
        </w:rPr>
        <w:t xml:space="preserve">Valid </w:t>
      </w:r>
      <w:r w:rsidR="00241BA5">
        <w:rPr>
          <w:rFonts w:ascii="Helvetica" w:hAnsi="Helvetica" w:cs="Helvetica"/>
          <w:b/>
          <w:sz w:val="26"/>
          <w:szCs w:val="26"/>
        </w:rPr>
        <w:t>Test C</w:t>
      </w:r>
      <w:r w:rsidRPr="0054728A">
        <w:rPr>
          <w:rFonts w:ascii="Helvetica" w:hAnsi="Helvetica" w:cs="Helvetica"/>
          <w:b/>
          <w:sz w:val="26"/>
          <w:szCs w:val="26"/>
        </w:rPr>
        <w:t>redit cards for payment</w:t>
      </w:r>
      <w:r w:rsidRPr="0054728A" w:rsidR="008D69AA">
        <w:rPr>
          <w:rFonts w:ascii="Helvetica" w:hAnsi="Helvetica" w:cs="Helvetica"/>
          <w:b/>
          <w:sz w:val="26"/>
          <w:szCs w:val="26"/>
        </w:rPr>
        <w:t>:</w:t>
      </w:r>
    </w:p>
    <w:p w:rsidR="0054728A" w:rsidP="0060267F" w:rsidRDefault="0054728A" w14:paraId="22642EF7" w14:textId="77777777">
      <w:pPr>
        <w:widowControl w:val="0"/>
        <w:autoSpaceDE w:val="0"/>
        <w:autoSpaceDN w:val="0"/>
        <w:adjustRightInd w:val="0"/>
        <w:rPr>
          <w:rFonts w:ascii="Arial" w:hAnsi="Arial" w:cs="Arial"/>
          <w:sz w:val="24"/>
          <w:szCs w:val="24"/>
        </w:rPr>
      </w:pPr>
      <w:r w:rsidRPr="00F732F2">
        <w:rPr>
          <w:rFonts w:ascii="Arial" w:hAnsi="Arial" w:cs="Arial"/>
          <w:sz w:val="24"/>
          <w:szCs w:val="24"/>
        </w:rPr>
        <w:t>Below are the credit cards (test p</w:t>
      </w:r>
      <w:r w:rsidR="00A43C99">
        <w:rPr>
          <w:rFonts w:ascii="Arial" w:hAnsi="Arial" w:cs="Arial"/>
          <w:sz w:val="24"/>
          <w:szCs w:val="24"/>
        </w:rPr>
        <w:tab/>
      </w:r>
      <w:r w:rsidRPr="00F732F2">
        <w:rPr>
          <w:rFonts w:ascii="Arial" w:hAnsi="Arial" w:cs="Arial"/>
          <w:sz w:val="24"/>
          <w:szCs w:val="24"/>
        </w:rPr>
        <w:t>urpose only) can be used for purchasing. With any future expiry date (only for test purpose) and CVV code (3 digit)</w:t>
      </w:r>
    </w:p>
    <w:p w:rsidRPr="00F732F2" w:rsidR="00BF273E" w:rsidP="0060267F" w:rsidRDefault="00BF273E" w14:paraId="786A8422" w14:textId="77777777">
      <w:pPr>
        <w:widowControl w:val="0"/>
        <w:autoSpaceDE w:val="0"/>
        <w:autoSpaceDN w:val="0"/>
        <w:adjustRightInd w:val="0"/>
        <w:rPr>
          <w:rFonts w:ascii="Arial" w:hAnsi="Arial" w:cs="Arial"/>
          <w:sz w:val="24"/>
          <w:szCs w:val="24"/>
        </w:rPr>
      </w:pPr>
      <w:r>
        <w:rPr>
          <w:rFonts w:ascii="Arial" w:hAnsi="Arial" w:cs="Arial"/>
          <w:sz w:val="24"/>
          <w:szCs w:val="24"/>
        </w:rPr>
        <w:t xml:space="preserve">Note: This is not in the real </w:t>
      </w:r>
      <w:r w:rsidR="00EF70BC">
        <w:rPr>
          <w:rFonts w:ascii="Arial" w:hAnsi="Arial" w:cs="Arial"/>
          <w:sz w:val="24"/>
          <w:szCs w:val="24"/>
        </w:rPr>
        <w:t xml:space="preserve">production </w:t>
      </w:r>
      <w:r>
        <w:rPr>
          <w:rFonts w:ascii="Arial" w:hAnsi="Arial" w:cs="Arial"/>
          <w:sz w:val="24"/>
          <w:szCs w:val="24"/>
        </w:rPr>
        <w:t xml:space="preserve">environment </w:t>
      </w:r>
      <w:r w:rsidR="00A6720B">
        <w:rPr>
          <w:rFonts w:ascii="Arial" w:hAnsi="Arial" w:cs="Arial"/>
          <w:sz w:val="24"/>
          <w:szCs w:val="24"/>
        </w:rPr>
        <w:t>and cannot be used for actual purchase of the devices/items.</w:t>
      </w:r>
    </w:p>
    <w:p w:rsidR="0054728A" w:rsidP="0060267F" w:rsidRDefault="0054728A" w14:paraId="295BF45B" w14:textId="77777777">
      <w:pPr>
        <w:widowControl w:val="0"/>
        <w:autoSpaceDE w:val="0"/>
        <w:autoSpaceDN w:val="0"/>
        <w:adjustRightInd w:val="0"/>
        <w:rPr>
          <w:rFonts w:ascii="Helvetica" w:hAnsi="Helvetica" w:cs="Helvetica"/>
          <w:sz w:val="26"/>
          <w:szCs w:val="26"/>
        </w:rPr>
      </w:pPr>
    </w:p>
    <w:tbl>
      <w:tblPr>
        <w:tblW w:w="8016" w:type="dxa"/>
        <w:tblBorders>
          <w:top w:val="nil"/>
          <w:left w:val="nil"/>
          <w:right w:val="nil"/>
        </w:tblBorders>
        <w:tblLayout w:type="fixed"/>
        <w:tblLook w:val="0000" w:firstRow="0" w:lastRow="0" w:firstColumn="0" w:lastColumn="0" w:noHBand="0" w:noVBand="0"/>
      </w:tblPr>
      <w:tblGrid>
        <w:gridCol w:w="2998"/>
        <w:gridCol w:w="5018"/>
      </w:tblGrid>
      <w:tr w:rsidR="00B61C01" w:rsidTr="00B61C01" w14:paraId="668938E1" w14:textId="77777777">
        <w:tc>
          <w:tcPr>
            <w:tcW w:w="2998" w:type="dxa"/>
            <w:tcBorders>
              <w:top w:val="single" w:color="000000" w:sz="10" w:space="0"/>
              <w:left w:val="single" w:color="000000" w:sz="10" w:space="0"/>
              <w:bottom w:val="single" w:color="000000" w:sz="10" w:space="0"/>
              <w:right w:val="single" w:color="000000" w:sz="10" w:space="0"/>
            </w:tcBorders>
            <w:shd w:val="clear" w:color="auto" w:fill="959595"/>
            <w:tcMar>
              <w:top w:w="144" w:type="nil"/>
              <w:right w:w="144" w:type="nil"/>
            </w:tcMar>
            <w:vAlign w:val="center"/>
          </w:tcPr>
          <w:p w:rsidR="00B61C01" w:rsidRDefault="00B61C01" w14:paraId="47B9FF08" w14:textId="77777777">
            <w:pPr>
              <w:widowControl w:val="0"/>
              <w:autoSpaceDE w:val="0"/>
              <w:autoSpaceDN w:val="0"/>
              <w:adjustRightInd w:val="0"/>
              <w:rPr>
                <w:rFonts w:ascii="Calibri" w:hAnsi="Calibri" w:cs="Calibri"/>
                <w:sz w:val="30"/>
                <w:szCs w:val="30"/>
              </w:rPr>
            </w:pPr>
            <w:r>
              <w:rPr>
                <w:rFonts w:ascii="Calibri" w:hAnsi="Calibri" w:cs="Calibri"/>
                <w:b/>
                <w:bCs/>
                <w:sz w:val="30"/>
                <w:szCs w:val="30"/>
              </w:rPr>
              <w:t>Card scheme</w:t>
            </w:r>
          </w:p>
        </w:tc>
        <w:tc>
          <w:tcPr>
            <w:tcW w:w="5018" w:type="dxa"/>
            <w:tcBorders>
              <w:top w:val="single" w:color="000000" w:sz="10" w:space="0"/>
              <w:bottom w:val="single" w:color="000000" w:sz="10" w:space="0"/>
              <w:right w:val="single" w:color="000000" w:sz="10" w:space="0"/>
            </w:tcBorders>
            <w:shd w:val="clear" w:color="auto" w:fill="959595"/>
            <w:tcMar>
              <w:top w:w="144" w:type="nil"/>
              <w:right w:w="144" w:type="nil"/>
            </w:tcMar>
            <w:vAlign w:val="center"/>
          </w:tcPr>
          <w:p w:rsidR="00B61C01" w:rsidRDefault="00B61C01" w14:paraId="4579A3AF" w14:textId="77777777">
            <w:pPr>
              <w:widowControl w:val="0"/>
              <w:autoSpaceDE w:val="0"/>
              <w:autoSpaceDN w:val="0"/>
              <w:adjustRightInd w:val="0"/>
              <w:rPr>
                <w:rFonts w:ascii="Calibri" w:hAnsi="Calibri" w:cs="Calibri"/>
                <w:sz w:val="30"/>
                <w:szCs w:val="30"/>
              </w:rPr>
            </w:pPr>
            <w:r>
              <w:rPr>
                <w:rFonts w:ascii="Calibri" w:hAnsi="Calibri" w:cs="Calibri"/>
                <w:b/>
                <w:bCs/>
                <w:sz w:val="30"/>
                <w:szCs w:val="30"/>
              </w:rPr>
              <w:t>Card numbers</w:t>
            </w:r>
          </w:p>
        </w:tc>
      </w:tr>
      <w:tr w:rsidRPr="008D69AA" w:rsidR="00B61C01" w:rsidTr="00B61C01" w14:paraId="629B3039" w14:textId="77777777">
        <w:tblPrEx>
          <w:tblBorders>
            <w:top w:val="none" w:color="auto" w:sz="0" w:space="0"/>
          </w:tblBorders>
        </w:tblPrEx>
        <w:tc>
          <w:tcPr>
            <w:tcW w:w="2998" w:type="dxa"/>
            <w:tcBorders>
              <w:left w:val="single" w:color="000000" w:sz="10" w:space="0"/>
              <w:bottom w:val="single" w:color="000000" w:sz="10" w:space="0"/>
              <w:right w:val="single" w:color="000000" w:sz="10" w:space="0"/>
            </w:tcBorders>
            <w:tcMar>
              <w:top w:w="144" w:type="nil"/>
              <w:right w:w="144" w:type="nil"/>
            </w:tcMar>
            <w:vAlign w:val="center"/>
          </w:tcPr>
          <w:p w:rsidRPr="008D69AA" w:rsidR="00B61C01" w:rsidRDefault="00B61C01" w14:paraId="3957F471"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VISA</w:t>
            </w:r>
          </w:p>
        </w:tc>
        <w:tc>
          <w:tcPr>
            <w:tcW w:w="5018" w:type="dxa"/>
            <w:tcBorders>
              <w:bottom w:val="single" w:color="000000" w:sz="10" w:space="0"/>
              <w:right w:val="single" w:color="000000" w:sz="10" w:space="0"/>
            </w:tcBorders>
            <w:tcMar>
              <w:top w:w="144" w:type="nil"/>
              <w:right w:w="144" w:type="nil"/>
            </w:tcMar>
            <w:vAlign w:val="center"/>
          </w:tcPr>
          <w:p w:rsidRPr="008D69AA" w:rsidR="00B61C01" w:rsidRDefault="00B61C01" w14:paraId="7E4971AF"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4111111111111111 and 4444333322221111</w:t>
            </w:r>
          </w:p>
        </w:tc>
      </w:tr>
      <w:tr w:rsidRPr="008D69AA" w:rsidR="00B61C01" w:rsidTr="00B61C01" w14:paraId="38589C63" w14:textId="77777777">
        <w:tblPrEx>
          <w:tblBorders>
            <w:top w:val="none" w:color="auto" w:sz="0" w:space="0"/>
          </w:tblBorders>
        </w:tblPrEx>
        <w:tc>
          <w:tcPr>
            <w:tcW w:w="2998" w:type="dxa"/>
            <w:tcBorders>
              <w:left w:val="single" w:color="000000" w:sz="10" w:space="0"/>
              <w:bottom w:val="single" w:color="000000" w:sz="10" w:space="0"/>
              <w:right w:val="single" w:color="000000" w:sz="10" w:space="0"/>
            </w:tcBorders>
            <w:tcMar>
              <w:top w:w="144" w:type="nil"/>
              <w:right w:w="144" w:type="nil"/>
            </w:tcMar>
            <w:vAlign w:val="center"/>
          </w:tcPr>
          <w:p w:rsidRPr="008D69AA" w:rsidR="00B61C01" w:rsidRDefault="00B61C01" w14:paraId="7695D90A"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MAESTRO</w:t>
            </w:r>
          </w:p>
        </w:tc>
        <w:tc>
          <w:tcPr>
            <w:tcW w:w="5018" w:type="dxa"/>
            <w:tcBorders>
              <w:bottom w:val="single" w:color="000000" w:sz="10" w:space="0"/>
              <w:right w:val="single" w:color="000000" w:sz="10" w:space="0"/>
            </w:tcBorders>
            <w:tcMar>
              <w:top w:w="144" w:type="nil"/>
              <w:right w:w="144" w:type="nil"/>
            </w:tcMar>
            <w:vAlign w:val="center"/>
          </w:tcPr>
          <w:p w:rsidRPr="008D69AA" w:rsidR="00B61C01" w:rsidRDefault="00B61C01" w14:paraId="6DB448C5"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6759649826438453 (this card has no issue number but uses a start date)</w:t>
            </w:r>
          </w:p>
        </w:tc>
      </w:tr>
      <w:tr w:rsidRPr="008D69AA" w:rsidR="00B61C01" w:rsidTr="00B61C01" w14:paraId="1E27434D" w14:textId="77777777">
        <w:tblPrEx>
          <w:tblBorders>
            <w:top w:val="none" w:color="auto" w:sz="0" w:space="0"/>
          </w:tblBorders>
        </w:tblPrEx>
        <w:tc>
          <w:tcPr>
            <w:tcW w:w="2998" w:type="dxa"/>
            <w:tcBorders>
              <w:left w:val="single" w:color="000000" w:sz="10" w:space="0"/>
              <w:bottom w:val="single" w:color="000000" w:sz="10" w:space="0"/>
              <w:right w:val="single" w:color="000000" w:sz="10" w:space="0"/>
            </w:tcBorders>
            <w:tcMar>
              <w:top w:w="144" w:type="nil"/>
              <w:right w:w="144" w:type="nil"/>
            </w:tcMar>
            <w:vAlign w:val="center"/>
          </w:tcPr>
          <w:p w:rsidRPr="008D69AA" w:rsidR="00B61C01" w:rsidRDefault="00B61C01" w14:paraId="3A744E51"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AMEX</w:t>
            </w:r>
          </w:p>
        </w:tc>
        <w:tc>
          <w:tcPr>
            <w:tcW w:w="5018" w:type="dxa"/>
            <w:tcBorders>
              <w:bottom w:val="single" w:color="000000" w:sz="10" w:space="0"/>
              <w:right w:val="single" w:color="000000" w:sz="10" w:space="0"/>
            </w:tcBorders>
            <w:shd w:val="clear" w:color="auto" w:fill="FFFFFF"/>
            <w:tcMar>
              <w:top w:w="144" w:type="nil"/>
              <w:right w:w="144" w:type="nil"/>
            </w:tcMar>
            <w:vAlign w:val="center"/>
          </w:tcPr>
          <w:p w:rsidRPr="008D69AA" w:rsidR="00B61C01" w:rsidRDefault="00B61C01" w14:paraId="1AED56CA"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3700 002000 00000</w:t>
            </w:r>
          </w:p>
        </w:tc>
      </w:tr>
      <w:tr w:rsidRPr="008D69AA" w:rsidR="00B61C01" w:rsidTr="00B61C01" w14:paraId="3B364390" w14:textId="77777777">
        <w:tblPrEx>
          <w:tblBorders>
            <w:top w:val="none" w:color="auto" w:sz="0" w:space="0"/>
          </w:tblBorders>
        </w:tblPrEx>
        <w:tc>
          <w:tcPr>
            <w:tcW w:w="2998" w:type="dxa"/>
            <w:tcBorders>
              <w:left w:val="single" w:color="000000" w:sz="10" w:space="0"/>
              <w:bottom w:val="single" w:color="000000" w:sz="10" w:space="0"/>
              <w:right w:val="single" w:color="000000" w:sz="10" w:space="0"/>
            </w:tcBorders>
            <w:tcMar>
              <w:top w:w="144" w:type="nil"/>
              <w:right w:w="144" w:type="nil"/>
            </w:tcMar>
            <w:vAlign w:val="center"/>
          </w:tcPr>
          <w:p w:rsidRPr="008D69AA" w:rsidR="00B61C01" w:rsidRDefault="00B61C01" w14:paraId="634D9220"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lastRenderedPageBreak/>
              <w:t>ECMC</w:t>
            </w:r>
          </w:p>
        </w:tc>
        <w:tc>
          <w:tcPr>
            <w:tcW w:w="5018" w:type="dxa"/>
            <w:tcBorders>
              <w:bottom w:val="single" w:color="000000" w:sz="10" w:space="0"/>
              <w:right w:val="single" w:color="000000" w:sz="10" w:space="0"/>
            </w:tcBorders>
            <w:shd w:val="clear" w:color="auto" w:fill="FFFFFF"/>
            <w:tcMar>
              <w:top w:w="144" w:type="nil"/>
              <w:right w:w="144" w:type="nil"/>
            </w:tcMar>
            <w:vAlign w:val="center"/>
          </w:tcPr>
          <w:p w:rsidR="005C5FD5" w:rsidRDefault="00B61C01" w14:paraId="31EBB576"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5555 5555 5555 4444</w:t>
            </w:r>
            <w:r w:rsidR="00DA1561">
              <w:rPr>
                <w:rFonts w:ascii="Calibri" w:hAnsi="Calibri" w:cs="Calibri"/>
                <w:sz w:val="24"/>
                <w:szCs w:val="24"/>
              </w:rPr>
              <w:t>,</w:t>
            </w:r>
          </w:p>
          <w:p w:rsidRPr="008D69AA" w:rsidR="00B61C01" w:rsidRDefault="00DA1561" w14:paraId="3A9D2F8F" w14:textId="77777777">
            <w:pPr>
              <w:widowControl w:val="0"/>
              <w:autoSpaceDE w:val="0"/>
              <w:autoSpaceDN w:val="0"/>
              <w:adjustRightInd w:val="0"/>
              <w:rPr>
                <w:rFonts w:ascii="Calibri" w:hAnsi="Calibri" w:cs="Calibri"/>
                <w:sz w:val="24"/>
                <w:szCs w:val="24"/>
              </w:rPr>
            </w:pPr>
            <w:r w:rsidRPr="008D69AA">
              <w:rPr>
                <w:rFonts w:ascii="Calibri" w:hAnsi="Calibri" w:cs="Calibri"/>
                <w:sz w:val="24"/>
                <w:szCs w:val="24"/>
              </w:rPr>
              <w:t>5454 5454 5454 5454</w:t>
            </w:r>
          </w:p>
        </w:tc>
      </w:tr>
    </w:tbl>
    <w:p w:rsidR="007C37B4" w:rsidP="008D69AA" w:rsidRDefault="007C37B4" w14:paraId="2BCAB126" w14:textId="77777777">
      <w:pPr>
        <w:widowControl w:val="0"/>
        <w:autoSpaceDE w:val="0"/>
        <w:autoSpaceDN w:val="0"/>
        <w:adjustRightInd w:val="0"/>
        <w:rPr>
          <w:rFonts w:ascii="Helvetica" w:hAnsi="Helvetica" w:cs="Helvetica"/>
          <w:sz w:val="26"/>
          <w:szCs w:val="26"/>
        </w:rPr>
      </w:pPr>
    </w:p>
    <w:p w:rsidR="00C85B64" w:rsidP="008D69AA" w:rsidRDefault="00C85B64" w14:paraId="35B75617" w14:textId="77777777">
      <w:pPr>
        <w:widowControl w:val="0"/>
        <w:autoSpaceDE w:val="0"/>
        <w:autoSpaceDN w:val="0"/>
        <w:adjustRightInd w:val="0"/>
        <w:rPr>
          <w:rFonts w:ascii="Helvetica" w:hAnsi="Helvetica" w:cs="Helvetica"/>
          <w:sz w:val="26"/>
          <w:szCs w:val="26"/>
        </w:rPr>
      </w:pPr>
    </w:p>
    <w:p w:rsidRPr="008D69AA" w:rsidR="00C85B64" w:rsidP="008D69AA" w:rsidRDefault="00C85B64" w14:paraId="556E8FE3" w14:textId="77777777">
      <w:pPr>
        <w:widowControl w:val="0"/>
        <w:autoSpaceDE w:val="0"/>
        <w:autoSpaceDN w:val="0"/>
        <w:adjustRightInd w:val="0"/>
        <w:rPr>
          <w:rFonts w:ascii="Helvetica" w:hAnsi="Helvetica" w:cs="Helvetica"/>
          <w:sz w:val="26"/>
          <w:szCs w:val="26"/>
        </w:rPr>
      </w:pPr>
    </w:p>
    <w:p w:rsidR="009D7920" w:rsidP="00B40248" w:rsidRDefault="001142C5" w14:paraId="0D92E803" w14:textId="77777777">
      <w:pPr>
        <w:pStyle w:val="Heading1"/>
        <w:spacing w:before="120" w:after="120"/>
        <w:ind w:left="0"/>
        <w:rPr>
          <w:rFonts w:ascii="Arial" w:hAnsi="Arial" w:cs="Arial"/>
          <w:b/>
          <w:sz w:val="24"/>
        </w:rPr>
      </w:pPr>
      <w:r w:rsidRPr="00170FFE">
        <w:rPr>
          <w:rFonts w:ascii="Arial" w:hAnsi="Arial" w:cs="Arial"/>
          <w:b/>
          <w:sz w:val="24"/>
        </w:rPr>
        <w:t>Known Bugs and Workarounds:</w:t>
      </w:r>
    </w:p>
    <w:p w:rsidRPr="004F3F8A" w:rsidR="004F3F8A" w:rsidP="004F3F8A" w:rsidRDefault="004F3F8A" w14:paraId="57DB67D2" w14:textId="77777777"/>
    <w:p w:rsidR="005B2B67" w:rsidP="005B2B67" w:rsidRDefault="007C37B4" w14:paraId="172ACDFD" w14:textId="77777777">
      <w:pPr>
        <w:ind w:firstLine="360"/>
        <w:rPr>
          <w:rFonts w:ascii="Arial" w:hAnsi="Arial" w:cs="Arial"/>
          <w:b/>
          <w:sz w:val="24"/>
          <w:szCs w:val="24"/>
        </w:rPr>
      </w:pPr>
      <w:r>
        <w:rPr>
          <w:rFonts w:ascii="Arial" w:hAnsi="Arial" w:cs="Arial"/>
          <w:b/>
          <w:sz w:val="24"/>
          <w:szCs w:val="24"/>
        </w:rPr>
        <w:t>Hybris</w:t>
      </w:r>
      <w:r w:rsidR="00984BAD">
        <w:rPr>
          <w:rFonts w:ascii="Arial" w:hAnsi="Arial" w:cs="Arial"/>
          <w:b/>
          <w:sz w:val="24"/>
          <w:szCs w:val="24"/>
        </w:rPr>
        <w:t xml:space="preserve"> </w:t>
      </w:r>
      <w:r w:rsidR="00FF7233">
        <w:rPr>
          <w:rFonts w:ascii="Arial" w:hAnsi="Arial" w:cs="Arial"/>
          <w:b/>
          <w:sz w:val="24"/>
          <w:szCs w:val="24"/>
        </w:rPr>
        <w:t>(IT)</w:t>
      </w:r>
      <w:r w:rsidR="009D7920">
        <w:rPr>
          <w:rFonts w:ascii="Arial" w:hAnsi="Arial" w:cs="Arial"/>
          <w:b/>
          <w:sz w:val="24"/>
          <w:szCs w:val="24"/>
        </w:rPr>
        <w:t>:</w:t>
      </w:r>
    </w:p>
    <w:p w:rsidR="00026807" w:rsidP="00F83E3E" w:rsidRDefault="00026807" w14:paraId="602D2F8F" w14:textId="77777777">
      <w:pPr>
        <w:ind w:left="360"/>
        <w:jc w:val="both"/>
        <w:rPr>
          <w:rFonts w:ascii="Arial" w:hAnsi="Arial" w:cs="Arial"/>
          <w:b/>
          <w:sz w:val="24"/>
          <w:szCs w:val="24"/>
        </w:rPr>
      </w:pPr>
    </w:p>
    <w:p w:rsidR="00B21B98" w:rsidP="00F83E3E" w:rsidRDefault="005C5FD5" w14:paraId="42201682" w14:textId="1DF923D2">
      <w:pPr>
        <w:pStyle w:val="ListParagraph"/>
        <w:numPr>
          <w:ilvl w:val="0"/>
          <w:numId w:val="17"/>
        </w:numPr>
        <w:jc w:val="both"/>
        <w:rPr>
          <w:rFonts w:ascii="Arial" w:hAnsi="Arial" w:cs="Arial"/>
          <w:sz w:val="24"/>
          <w:szCs w:val="24"/>
        </w:rPr>
      </w:pPr>
      <w:r w:rsidRPr="00F83E3E">
        <w:rPr>
          <w:rFonts w:ascii="Arial" w:hAnsi="Arial" w:cs="Arial"/>
          <w:sz w:val="24"/>
          <w:szCs w:val="24"/>
        </w:rPr>
        <w:t>Error messages are coming from H</w:t>
      </w:r>
      <w:r w:rsidRPr="00F83E3E" w:rsidR="00B21B98">
        <w:rPr>
          <w:rFonts w:ascii="Arial" w:hAnsi="Arial" w:cs="Arial"/>
          <w:sz w:val="24"/>
          <w:szCs w:val="24"/>
        </w:rPr>
        <w:t>ybris</w:t>
      </w:r>
      <w:r w:rsidRPr="00F83E3E" w:rsidR="00630C50">
        <w:rPr>
          <w:rFonts w:ascii="Arial" w:hAnsi="Arial" w:cs="Arial"/>
          <w:sz w:val="24"/>
          <w:szCs w:val="24"/>
        </w:rPr>
        <w:t xml:space="preserve"> (IT)</w:t>
      </w:r>
      <w:r w:rsidRPr="00F83E3E" w:rsidR="00B21B98">
        <w:rPr>
          <w:rFonts w:ascii="Arial" w:hAnsi="Arial" w:cs="Arial"/>
          <w:sz w:val="24"/>
          <w:szCs w:val="24"/>
        </w:rPr>
        <w:t xml:space="preserve"> which are not user understandable format.</w:t>
      </w:r>
      <w:r w:rsidRPr="00F83E3E" w:rsidR="00630C50">
        <w:rPr>
          <w:rFonts w:ascii="Arial" w:hAnsi="Arial" w:cs="Arial"/>
          <w:sz w:val="24"/>
          <w:szCs w:val="24"/>
        </w:rPr>
        <w:t xml:space="preserve"> </w:t>
      </w:r>
      <w:r w:rsidRPr="00F83E3E" w:rsidR="005F6677">
        <w:rPr>
          <w:rFonts w:ascii="Arial" w:hAnsi="Arial" w:cs="Arial"/>
          <w:sz w:val="24"/>
          <w:szCs w:val="24"/>
        </w:rPr>
        <w:t>This issue will be taken up with Hybris as new implementation in their next release</w:t>
      </w:r>
      <w:r w:rsidRPr="00F83E3E" w:rsidR="00630C50">
        <w:rPr>
          <w:rFonts w:ascii="Arial" w:hAnsi="Arial" w:cs="Arial"/>
          <w:sz w:val="24"/>
          <w:szCs w:val="24"/>
        </w:rPr>
        <w:t>.</w:t>
      </w:r>
      <w:r w:rsidRPr="00F83E3E" w:rsidR="00F83E3E">
        <w:rPr>
          <w:rFonts w:ascii="Arial" w:hAnsi="Arial" w:cs="Arial"/>
          <w:sz w:val="24"/>
          <w:szCs w:val="24"/>
        </w:rPr>
        <w:t xml:space="preserve"> No workarounds for these errors.</w:t>
      </w:r>
    </w:p>
    <w:p w:rsidR="00F83E3E" w:rsidP="00F83E3E" w:rsidRDefault="00F83E3E" w14:paraId="0A4F904A" w14:textId="53C8D891">
      <w:pPr>
        <w:pStyle w:val="ListParagraph"/>
        <w:numPr>
          <w:ilvl w:val="0"/>
          <w:numId w:val="17"/>
        </w:numPr>
        <w:jc w:val="both"/>
        <w:rPr>
          <w:rFonts w:ascii="Arial" w:hAnsi="Arial" w:cs="Arial"/>
          <w:sz w:val="24"/>
          <w:szCs w:val="24"/>
        </w:rPr>
      </w:pPr>
      <w:r w:rsidRPr="00F83E3E">
        <w:rPr>
          <w:rFonts w:ascii="Arial" w:hAnsi="Arial" w:cs="Arial"/>
          <w:sz w:val="24"/>
          <w:szCs w:val="24"/>
        </w:rPr>
        <w:t>Address field validation (zipcode) is not done for US and UK stores</w:t>
      </w:r>
    </w:p>
    <w:p w:rsidRPr="00F83E3E" w:rsidR="00F83E3E" w:rsidP="00F83E3E" w:rsidRDefault="00F83E3E" w14:paraId="5B29247E" w14:textId="6D191D44">
      <w:pPr>
        <w:pStyle w:val="ListParagraph"/>
        <w:jc w:val="both"/>
        <w:rPr>
          <w:rFonts w:ascii="Arial" w:hAnsi="Arial" w:cs="Arial"/>
          <w:sz w:val="24"/>
          <w:szCs w:val="24"/>
        </w:rPr>
      </w:pPr>
      <w:r>
        <w:rPr>
          <w:rFonts w:ascii="Arial" w:hAnsi="Arial" w:cs="Arial"/>
          <w:sz w:val="24"/>
          <w:szCs w:val="24"/>
        </w:rPr>
        <w:t>No workaround for this feature.</w:t>
      </w:r>
    </w:p>
    <w:p w:rsidRPr="005F38F1" w:rsidR="00F83E3E" w:rsidP="00F83E3E" w:rsidRDefault="00F83E3E" w14:paraId="79DFF472" w14:textId="77777777">
      <w:pPr>
        <w:pStyle w:val="ListParagraph"/>
        <w:jc w:val="both"/>
        <w:rPr>
          <w:rFonts w:ascii="Arial" w:hAnsi="Arial" w:cs="Arial"/>
          <w:sz w:val="24"/>
          <w:szCs w:val="24"/>
          <w:highlight w:val="yellow"/>
        </w:rPr>
      </w:pPr>
    </w:p>
    <w:sectPr w:rsidRPr="005F38F1" w:rsidR="00F83E3E" w:rsidSect="006D5E9F">
      <w:headerReference w:type="default" r:id="rId13"/>
      <w:footerReference w:type="default" r:id="rId14"/>
      <w:pgSz w:w="11909" w:h="16834" w:orient="portrait"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AF" w:rsidP="0066214D" w:rsidRDefault="00B235AF" w14:paraId="7E5455A5" w14:textId="77777777">
      <w:r>
        <w:separator/>
      </w:r>
    </w:p>
  </w:endnote>
  <w:endnote w:type="continuationSeparator" w:id="0">
    <w:p w:rsidR="00B235AF" w:rsidP="0066214D" w:rsidRDefault="00B235AF" w14:paraId="6C836CF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7E2F" w14:textId="77777777" w:rsidR="001A6880" w:rsidRDefault="001A6880">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Company Restricted</w:t>
    </w:r>
  </w:p>
  <w:tbl>
    <w:tblPr>
      <w:tblW w:w="0" w:type="auto"/>
      <w:tblInd w:w="108" w:type="dxa"/>
      <w:tblLayout w:type="fixed"/>
      <w:tblLook w:val="00A0" w:firstRow="1" w:lastRow="0" w:firstColumn="1" w:lastColumn="0" w:noHBand="0" w:noVBand="0"/>
    </w:tblPr>
    <w:tblGrid>
      <w:gridCol w:w="4140"/>
      <w:gridCol w:w="3028"/>
      <w:gridCol w:w="1922"/>
    </w:tblGrid>
    <w:tr w:rsidR="001A6880" w14:paraId="6B40F64F" w14:textId="77777777">
      <w:tc>
        <w:tcPr>
          <w:tcW w:w="4140" w:type="dxa"/>
          <w:tcBorders>
            <w:top w:val="single" w:sz="6" w:space="0" w:color="000000"/>
            <w:left w:val="single" w:sz="6" w:space="0" w:color="000000"/>
            <w:bottom w:val="single" w:sz="12" w:space="0" w:color="000000"/>
          </w:tcBorders>
        </w:tcPr>
        <w:p w14:paraId="2D3DD22D" w14:textId="77777777" w:rsidR="001A6880" w:rsidRDefault="001A6880">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7B4E0FD" w14:textId="77777777" w:rsidR="001A6880" w:rsidRDefault="001A6880"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31281F2E" w14:textId="77777777" w:rsidR="001A6880" w:rsidRDefault="001A6880" w:rsidP="00715D09">
          <w:pPr>
            <w:pStyle w:val="Footer"/>
            <w:pBdr>
              <w:top w:val="none" w:sz="0" w:space="0" w:color="auto"/>
            </w:pBdr>
            <w:tabs>
              <w:tab w:val="left" w:pos="5310"/>
              <w:tab w:val="left" w:pos="6030"/>
            </w:tabs>
            <w:jc w:val="right"/>
            <w:rPr>
              <w:rFonts w:ascii="Arial" w:hAnsi="Arial"/>
            </w:rPr>
          </w:pPr>
          <w:r>
            <w:rPr>
              <w:rFonts w:ascii="Arial" w:hAnsi="Arial"/>
              <w:b/>
            </w:rPr>
            <w:t>Version 2.0</w:t>
          </w:r>
        </w:p>
      </w:tc>
    </w:tr>
  </w:tbl>
  <w:p w14:paraId="3636234B" w14:textId="77777777" w:rsidR="001A6880" w:rsidRDefault="001A6880">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AF" w:rsidP="0066214D" w:rsidRDefault="00B235AF" w14:paraId="35EAC6BB" w14:textId="77777777">
      <w:r>
        <w:separator/>
      </w:r>
    </w:p>
  </w:footnote>
  <w:footnote w:type="continuationSeparator" w:id="0">
    <w:p w:rsidR="00B235AF" w:rsidP="0066214D" w:rsidRDefault="00B235AF" w14:paraId="697C4652"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16F2" w14:textId="77777777" w:rsidR="001A6880" w:rsidRDefault="001A688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D1653B"/>
    <w:multiLevelType w:val="multilevel"/>
    <w:tmpl w:val="AF28390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B2D3A"/>
    <w:multiLevelType w:val="hybridMultilevel"/>
    <w:tmpl w:val="A0ECEBA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8336AD0"/>
    <w:multiLevelType w:val="hybridMultilevel"/>
    <w:tmpl w:val="DFA09C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9B42C1"/>
    <w:multiLevelType w:val="hybridMultilevel"/>
    <w:tmpl w:val="1AC09542"/>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244843"/>
    <w:multiLevelType w:val="hybridMultilevel"/>
    <w:tmpl w:val="EA7AFC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0575A"/>
    <w:multiLevelType w:val="hybridMultilevel"/>
    <w:tmpl w:val="A9AA5FE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D504D4E"/>
    <w:multiLevelType w:val="multilevel"/>
    <w:tmpl w:val="AF28390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4FC4692E"/>
    <w:multiLevelType w:val="hybridMultilevel"/>
    <w:tmpl w:val="32B476FE"/>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4126E33"/>
    <w:multiLevelType w:val="hybridMultilevel"/>
    <w:tmpl w:val="F8FA36AC"/>
    <w:lvl w:ilvl="0" w:tplc="E2627340">
      <w:start w:val="1"/>
      <w:numFmt w:val="bullet"/>
      <w:lvlText w:val=""/>
      <w:lvlJc w:val="left"/>
      <w:pPr>
        <w:tabs>
          <w:tab w:val="num" w:pos="720"/>
        </w:tabs>
        <w:ind w:left="720" w:hanging="360"/>
      </w:pPr>
      <w:rPr>
        <w:rFonts w:hint="default" w:ascii="Wingdings" w:hAnsi="Wingdings"/>
      </w:rPr>
    </w:lvl>
    <w:lvl w:ilvl="1" w:tplc="C3A649B4" w:tentative="1">
      <w:start w:val="1"/>
      <w:numFmt w:val="bullet"/>
      <w:lvlText w:val=""/>
      <w:lvlJc w:val="left"/>
      <w:pPr>
        <w:tabs>
          <w:tab w:val="num" w:pos="1440"/>
        </w:tabs>
        <w:ind w:left="1440" w:hanging="360"/>
      </w:pPr>
      <w:rPr>
        <w:rFonts w:hint="default" w:ascii="Wingdings" w:hAnsi="Wingdings"/>
      </w:rPr>
    </w:lvl>
    <w:lvl w:ilvl="2" w:tplc="E35A9EC8" w:tentative="1">
      <w:start w:val="1"/>
      <w:numFmt w:val="bullet"/>
      <w:lvlText w:val=""/>
      <w:lvlJc w:val="left"/>
      <w:pPr>
        <w:tabs>
          <w:tab w:val="num" w:pos="2160"/>
        </w:tabs>
        <w:ind w:left="2160" w:hanging="360"/>
      </w:pPr>
      <w:rPr>
        <w:rFonts w:hint="default" w:ascii="Wingdings" w:hAnsi="Wingdings"/>
      </w:rPr>
    </w:lvl>
    <w:lvl w:ilvl="3" w:tplc="04DCD4D2" w:tentative="1">
      <w:start w:val="1"/>
      <w:numFmt w:val="bullet"/>
      <w:lvlText w:val=""/>
      <w:lvlJc w:val="left"/>
      <w:pPr>
        <w:tabs>
          <w:tab w:val="num" w:pos="2880"/>
        </w:tabs>
        <w:ind w:left="2880" w:hanging="360"/>
      </w:pPr>
      <w:rPr>
        <w:rFonts w:hint="default" w:ascii="Wingdings" w:hAnsi="Wingdings"/>
      </w:rPr>
    </w:lvl>
    <w:lvl w:ilvl="4" w:tplc="F874FC32" w:tentative="1">
      <w:start w:val="1"/>
      <w:numFmt w:val="bullet"/>
      <w:lvlText w:val=""/>
      <w:lvlJc w:val="left"/>
      <w:pPr>
        <w:tabs>
          <w:tab w:val="num" w:pos="3600"/>
        </w:tabs>
        <w:ind w:left="3600" w:hanging="360"/>
      </w:pPr>
      <w:rPr>
        <w:rFonts w:hint="default" w:ascii="Wingdings" w:hAnsi="Wingdings"/>
      </w:rPr>
    </w:lvl>
    <w:lvl w:ilvl="5" w:tplc="C7E6539A" w:tentative="1">
      <w:start w:val="1"/>
      <w:numFmt w:val="bullet"/>
      <w:lvlText w:val=""/>
      <w:lvlJc w:val="left"/>
      <w:pPr>
        <w:tabs>
          <w:tab w:val="num" w:pos="4320"/>
        </w:tabs>
        <w:ind w:left="4320" w:hanging="360"/>
      </w:pPr>
      <w:rPr>
        <w:rFonts w:hint="default" w:ascii="Wingdings" w:hAnsi="Wingdings"/>
      </w:rPr>
    </w:lvl>
    <w:lvl w:ilvl="6" w:tplc="AF60AA7E" w:tentative="1">
      <w:start w:val="1"/>
      <w:numFmt w:val="bullet"/>
      <w:lvlText w:val=""/>
      <w:lvlJc w:val="left"/>
      <w:pPr>
        <w:tabs>
          <w:tab w:val="num" w:pos="5040"/>
        </w:tabs>
        <w:ind w:left="5040" w:hanging="360"/>
      </w:pPr>
      <w:rPr>
        <w:rFonts w:hint="default" w:ascii="Wingdings" w:hAnsi="Wingdings"/>
      </w:rPr>
    </w:lvl>
    <w:lvl w:ilvl="7" w:tplc="3230AD00" w:tentative="1">
      <w:start w:val="1"/>
      <w:numFmt w:val="bullet"/>
      <w:lvlText w:val=""/>
      <w:lvlJc w:val="left"/>
      <w:pPr>
        <w:tabs>
          <w:tab w:val="num" w:pos="5760"/>
        </w:tabs>
        <w:ind w:left="5760" w:hanging="360"/>
      </w:pPr>
      <w:rPr>
        <w:rFonts w:hint="default" w:ascii="Wingdings" w:hAnsi="Wingdings"/>
      </w:rPr>
    </w:lvl>
    <w:lvl w:ilvl="8" w:tplc="7FCA0E0E"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F976835"/>
    <w:multiLevelType w:val="hybridMultilevel"/>
    <w:tmpl w:val="0316DC8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C90439"/>
    <w:multiLevelType w:val="hybridMultilevel"/>
    <w:tmpl w:val="7F6608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94021"/>
    <w:multiLevelType w:val="hybridMultilevel"/>
    <w:tmpl w:val="C9CE9B7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270" w:hanging="360"/>
        </w:pPr>
        <w:rPr>
          <w:rFonts w:hint="default" w:ascii="Symbol" w:hAnsi="Symbol"/>
        </w:rPr>
      </w:lvl>
    </w:lvlOverride>
  </w:num>
  <w:num w:numId="2">
    <w:abstractNumId w:val="7"/>
  </w:num>
  <w:num w:numId="3">
    <w:abstractNumId w:val="10"/>
  </w:num>
  <w:num w:numId="4">
    <w:abstractNumId w:val="4"/>
  </w:num>
  <w:num w:numId="5">
    <w:abstractNumId w:val="18"/>
  </w:num>
  <w:num w:numId="6">
    <w:abstractNumId w:val="15"/>
  </w:num>
  <w:num w:numId="7">
    <w:abstractNumId w:val="9"/>
  </w:num>
  <w:num w:numId="8">
    <w:abstractNumId w:val="14"/>
  </w:num>
  <w:num w:numId="9">
    <w:abstractNumId w:val="3"/>
  </w:num>
  <w:num w:numId="10">
    <w:abstractNumId w:val="13"/>
  </w:num>
  <w:num w:numId="11">
    <w:abstractNumId w:val="16"/>
  </w:num>
  <w:num w:numId="12">
    <w:abstractNumId w:val="20"/>
  </w:num>
  <w:num w:numId="13">
    <w:abstractNumId w:val="2"/>
  </w:num>
  <w:num w:numId="14">
    <w:abstractNumId w:val="6"/>
  </w:num>
  <w:num w:numId="15">
    <w:abstractNumId w:val="11"/>
  </w:num>
  <w:num w:numId="16">
    <w:abstractNumId w:val="1"/>
  </w:num>
  <w:num w:numId="17">
    <w:abstractNumId w:val="12"/>
  </w:num>
  <w:num w:numId="18">
    <w:abstractNumId w:val="8"/>
  </w:num>
  <w:num w:numId="19">
    <w:abstractNumId w:val="19"/>
  </w:num>
  <w:num w:numId="20">
    <w:abstractNumId w:val="1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87"/>
    <w:rsid w:val="00001DF0"/>
    <w:rsid w:val="0000424E"/>
    <w:rsid w:val="00010DC7"/>
    <w:rsid w:val="000119D5"/>
    <w:rsid w:val="00011CC9"/>
    <w:rsid w:val="0001343B"/>
    <w:rsid w:val="00013DB2"/>
    <w:rsid w:val="00026807"/>
    <w:rsid w:val="00027A50"/>
    <w:rsid w:val="00031E60"/>
    <w:rsid w:val="000352BC"/>
    <w:rsid w:val="000366CF"/>
    <w:rsid w:val="00037E48"/>
    <w:rsid w:val="00047FB4"/>
    <w:rsid w:val="00051DE6"/>
    <w:rsid w:val="0005319D"/>
    <w:rsid w:val="00055BC5"/>
    <w:rsid w:val="00055CD9"/>
    <w:rsid w:val="00070838"/>
    <w:rsid w:val="00072AA1"/>
    <w:rsid w:val="00073ECC"/>
    <w:rsid w:val="00080D44"/>
    <w:rsid w:val="00085D55"/>
    <w:rsid w:val="00096853"/>
    <w:rsid w:val="000B1653"/>
    <w:rsid w:val="000C36AC"/>
    <w:rsid w:val="000C5A50"/>
    <w:rsid w:val="000C70C0"/>
    <w:rsid w:val="000D2343"/>
    <w:rsid w:val="000D4885"/>
    <w:rsid w:val="000D4AC1"/>
    <w:rsid w:val="000D59E8"/>
    <w:rsid w:val="000E1579"/>
    <w:rsid w:val="000E735B"/>
    <w:rsid w:val="000F50E2"/>
    <w:rsid w:val="000F5D86"/>
    <w:rsid w:val="00104A0D"/>
    <w:rsid w:val="00104A44"/>
    <w:rsid w:val="00107D43"/>
    <w:rsid w:val="00110E46"/>
    <w:rsid w:val="001142C5"/>
    <w:rsid w:val="0011787E"/>
    <w:rsid w:val="001242CE"/>
    <w:rsid w:val="00124940"/>
    <w:rsid w:val="00125470"/>
    <w:rsid w:val="00131261"/>
    <w:rsid w:val="0013422F"/>
    <w:rsid w:val="001370BD"/>
    <w:rsid w:val="00137C94"/>
    <w:rsid w:val="00141C38"/>
    <w:rsid w:val="0014564A"/>
    <w:rsid w:val="001468FA"/>
    <w:rsid w:val="00161C80"/>
    <w:rsid w:val="001648EA"/>
    <w:rsid w:val="00165D09"/>
    <w:rsid w:val="00166552"/>
    <w:rsid w:val="00170FFE"/>
    <w:rsid w:val="00173395"/>
    <w:rsid w:val="00196009"/>
    <w:rsid w:val="001974CD"/>
    <w:rsid w:val="001A1C3C"/>
    <w:rsid w:val="001A6880"/>
    <w:rsid w:val="001A6C82"/>
    <w:rsid w:val="001B0C8C"/>
    <w:rsid w:val="001B160D"/>
    <w:rsid w:val="001B3D76"/>
    <w:rsid w:val="001C3209"/>
    <w:rsid w:val="001C36F4"/>
    <w:rsid w:val="001C4A9D"/>
    <w:rsid w:val="001C5E5A"/>
    <w:rsid w:val="001D2EA3"/>
    <w:rsid w:val="001D5642"/>
    <w:rsid w:val="001E4B56"/>
    <w:rsid w:val="001E5562"/>
    <w:rsid w:val="001F618F"/>
    <w:rsid w:val="001F70D3"/>
    <w:rsid w:val="00200CCA"/>
    <w:rsid w:val="00204FF5"/>
    <w:rsid w:val="00210664"/>
    <w:rsid w:val="00213867"/>
    <w:rsid w:val="0021488B"/>
    <w:rsid w:val="00215DC8"/>
    <w:rsid w:val="00221D58"/>
    <w:rsid w:val="00222C22"/>
    <w:rsid w:val="002240E0"/>
    <w:rsid w:val="00224B8D"/>
    <w:rsid w:val="00235251"/>
    <w:rsid w:val="00236640"/>
    <w:rsid w:val="00241BA5"/>
    <w:rsid w:val="0025337C"/>
    <w:rsid w:val="00257F1B"/>
    <w:rsid w:val="00264058"/>
    <w:rsid w:val="00274331"/>
    <w:rsid w:val="0027751E"/>
    <w:rsid w:val="00291900"/>
    <w:rsid w:val="00293491"/>
    <w:rsid w:val="00295FE6"/>
    <w:rsid w:val="002A3A70"/>
    <w:rsid w:val="002B0C15"/>
    <w:rsid w:val="002B0C5E"/>
    <w:rsid w:val="002B14DF"/>
    <w:rsid w:val="002B40C0"/>
    <w:rsid w:val="002C34E4"/>
    <w:rsid w:val="002D0BB4"/>
    <w:rsid w:val="002D0BCB"/>
    <w:rsid w:val="002D2495"/>
    <w:rsid w:val="002D732E"/>
    <w:rsid w:val="002E39BE"/>
    <w:rsid w:val="002E4199"/>
    <w:rsid w:val="002F6F74"/>
    <w:rsid w:val="003005C3"/>
    <w:rsid w:val="00303E03"/>
    <w:rsid w:val="003046EA"/>
    <w:rsid w:val="003051FA"/>
    <w:rsid w:val="00306B17"/>
    <w:rsid w:val="00313470"/>
    <w:rsid w:val="00317F5C"/>
    <w:rsid w:val="003207AF"/>
    <w:rsid w:val="0033233F"/>
    <w:rsid w:val="00340459"/>
    <w:rsid w:val="00344655"/>
    <w:rsid w:val="003468AD"/>
    <w:rsid w:val="00356EA3"/>
    <w:rsid w:val="00362BC1"/>
    <w:rsid w:val="00383A4B"/>
    <w:rsid w:val="0039114F"/>
    <w:rsid w:val="00391DA5"/>
    <w:rsid w:val="00395077"/>
    <w:rsid w:val="00395296"/>
    <w:rsid w:val="003975A0"/>
    <w:rsid w:val="003A0F66"/>
    <w:rsid w:val="003A27A1"/>
    <w:rsid w:val="003A2AFD"/>
    <w:rsid w:val="003A2B24"/>
    <w:rsid w:val="003A4AAE"/>
    <w:rsid w:val="003C41BD"/>
    <w:rsid w:val="003C48D7"/>
    <w:rsid w:val="003E3486"/>
    <w:rsid w:val="003E54BE"/>
    <w:rsid w:val="003F37E8"/>
    <w:rsid w:val="0040562D"/>
    <w:rsid w:val="00407454"/>
    <w:rsid w:val="00425207"/>
    <w:rsid w:val="00426557"/>
    <w:rsid w:val="004302A5"/>
    <w:rsid w:val="00433DCF"/>
    <w:rsid w:val="0043624A"/>
    <w:rsid w:val="00441144"/>
    <w:rsid w:val="004452FA"/>
    <w:rsid w:val="00453010"/>
    <w:rsid w:val="00453717"/>
    <w:rsid w:val="0045493C"/>
    <w:rsid w:val="00454D6C"/>
    <w:rsid w:val="00464BA6"/>
    <w:rsid w:val="0047029E"/>
    <w:rsid w:val="00470D32"/>
    <w:rsid w:val="00480DF2"/>
    <w:rsid w:val="004817AE"/>
    <w:rsid w:val="00487BA2"/>
    <w:rsid w:val="0049086E"/>
    <w:rsid w:val="004947B4"/>
    <w:rsid w:val="004A0B22"/>
    <w:rsid w:val="004A5C78"/>
    <w:rsid w:val="004B5226"/>
    <w:rsid w:val="004B5882"/>
    <w:rsid w:val="004D6658"/>
    <w:rsid w:val="004E080A"/>
    <w:rsid w:val="004E35D8"/>
    <w:rsid w:val="004E4DF9"/>
    <w:rsid w:val="004F3F8A"/>
    <w:rsid w:val="004F6392"/>
    <w:rsid w:val="00500B4E"/>
    <w:rsid w:val="005013F1"/>
    <w:rsid w:val="00512E80"/>
    <w:rsid w:val="00513B63"/>
    <w:rsid w:val="005144A4"/>
    <w:rsid w:val="0051637E"/>
    <w:rsid w:val="005248E9"/>
    <w:rsid w:val="005256EF"/>
    <w:rsid w:val="00527D59"/>
    <w:rsid w:val="0053026D"/>
    <w:rsid w:val="0053721D"/>
    <w:rsid w:val="00537474"/>
    <w:rsid w:val="00545088"/>
    <w:rsid w:val="0054728A"/>
    <w:rsid w:val="00550994"/>
    <w:rsid w:val="00551F60"/>
    <w:rsid w:val="005565F0"/>
    <w:rsid w:val="00566617"/>
    <w:rsid w:val="00570949"/>
    <w:rsid w:val="00576FC7"/>
    <w:rsid w:val="005835FC"/>
    <w:rsid w:val="00591BA3"/>
    <w:rsid w:val="00593AC5"/>
    <w:rsid w:val="005A6C2B"/>
    <w:rsid w:val="005B2B67"/>
    <w:rsid w:val="005B2E96"/>
    <w:rsid w:val="005C0861"/>
    <w:rsid w:val="005C32DC"/>
    <w:rsid w:val="005C5FD5"/>
    <w:rsid w:val="005C687C"/>
    <w:rsid w:val="005C6941"/>
    <w:rsid w:val="005D75EC"/>
    <w:rsid w:val="005E1028"/>
    <w:rsid w:val="005E14E3"/>
    <w:rsid w:val="005F2451"/>
    <w:rsid w:val="005F38F1"/>
    <w:rsid w:val="005F6677"/>
    <w:rsid w:val="0060267F"/>
    <w:rsid w:val="00602901"/>
    <w:rsid w:val="00611DBC"/>
    <w:rsid w:val="0061258D"/>
    <w:rsid w:val="006146A0"/>
    <w:rsid w:val="00616694"/>
    <w:rsid w:val="00617062"/>
    <w:rsid w:val="00621521"/>
    <w:rsid w:val="00621F21"/>
    <w:rsid w:val="00624866"/>
    <w:rsid w:val="00627FC6"/>
    <w:rsid w:val="0063070C"/>
    <w:rsid w:val="00630C50"/>
    <w:rsid w:val="006407D1"/>
    <w:rsid w:val="00640DB0"/>
    <w:rsid w:val="00640F48"/>
    <w:rsid w:val="006508A2"/>
    <w:rsid w:val="00651F62"/>
    <w:rsid w:val="0066214D"/>
    <w:rsid w:val="006641BF"/>
    <w:rsid w:val="00665250"/>
    <w:rsid w:val="0066775E"/>
    <w:rsid w:val="00670415"/>
    <w:rsid w:val="00671404"/>
    <w:rsid w:val="006747E9"/>
    <w:rsid w:val="00675A90"/>
    <w:rsid w:val="00693A7F"/>
    <w:rsid w:val="00695218"/>
    <w:rsid w:val="006A5749"/>
    <w:rsid w:val="006A70EF"/>
    <w:rsid w:val="006B4301"/>
    <w:rsid w:val="006C3BFD"/>
    <w:rsid w:val="006D1676"/>
    <w:rsid w:val="006D1AD7"/>
    <w:rsid w:val="006D1F4B"/>
    <w:rsid w:val="006D3B38"/>
    <w:rsid w:val="006D5E9F"/>
    <w:rsid w:val="006E02AB"/>
    <w:rsid w:val="006E191E"/>
    <w:rsid w:val="006E753A"/>
    <w:rsid w:val="006F04AC"/>
    <w:rsid w:val="006F4344"/>
    <w:rsid w:val="006F747F"/>
    <w:rsid w:val="00711A79"/>
    <w:rsid w:val="00712585"/>
    <w:rsid w:val="00712CBB"/>
    <w:rsid w:val="007143B8"/>
    <w:rsid w:val="00715D09"/>
    <w:rsid w:val="00721AEE"/>
    <w:rsid w:val="007243C4"/>
    <w:rsid w:val="00724E29"/>
    <w:rsid w:val="00724E55"/>
    <w:rsid w:val="00733EB1"/>
    <w:rsid w:val="00750571"/>
    <w:rsid w:val="00750FE2"/>
    <w:rsid w:val="00753B89"/>
    <w:rsid w:val="00763E22"/>
    <w:rsid w:val="00764025"/>
    <w:rsid w:val="00764A58"/>
    <w:rsid w:val="00770C6B"/>
    <w:rsid w:val="00776B22"/>
    <w:rsid w:val="0078009D"/>
    <w:rsid w:val="0078430B"/>
    <w:rsid w:val="0078548C"/>
    <w:rsid w:val="0079193C"/>
    <w:rsid w:val="00795E78"/>
    <w:rsid w:val="007A3F36"/>
    <w:rsid w:val="007B1239"/>
    <w:rsid w:val="007B4295"/>
    <w:rsid w:val="007B6ADB"/>
    <w:rsid w:val="007C37B4"/>
    <w:rsid w:val="007D306C"/>
    <w:rsid w:val="007D70F4"/>
    <w:rsid w:val="007D7C0A"/>
    <w:rsid w:val="007E2028"/>
    <w:rsid w:val="007E4D55"/>
    <w:rsid w:val="007E547B"/>
    <w:rsid w:val="007F225C"/>
    <w:rsid w:val="008048AD"/>
    <w:rsid w:val="00806AEA"/>
    <w:rsid w:val="00812203"/>
    <w:rsid w:val="0081395A"/>
    <w:rsid w:val="00814433"/>
    <w:rsid w:val="00817FD8"/>
    <w:rsid w:val="00822AD5"/>
    <w:rsid w:val="00826C06"/>
    <w:rsid w:val="008303EF"/>
    <w:rsid w:val="008328BB"/>
    <w:rsid w:val="0083427A"/>
    <w:rsid w:val="0083529E"/>
    <w:rsid w:val="00836B02"/>
    <w:rsid w:val="00845EF9"/>
    <w:rsid w:val="00854121"/>
    <w:rsid w:val="00855D26"/>
    <w:rsid w:val="008612A5"/>
    <w:rsid w:val="008676D9"/>
    <w:rsid w:val="00872762"/>
    <w:rsid w:val="008751DB"/>
    <w:rsid w:val="00882563"/>
    <w:rsid w:val="00892C85"/>
    <w:rsid w:val="008A1EEF"/>
    <w:rsid w:val="008C209B"/>
    <w:rsid w:val="008C380E"/>
    <w:rsid w:val="008C6EAE"/>
    <w:rsid w:val="008D23D1"/>
    <w:rsid w:val="008D69AA"/>
    <w:rsid w:val="008E0CBD"/>
    <w:rsid w:val="008E12F1"/>
    <w:rsid w:val="008E3CE4"/>
    <w:rsid w:val="008F50AF"/>
    <w:rsid w:val="00901A86"/>
    <w:rsid w:val="00914B3C"/>
    <w:rsid w:val="009279C7"/>
    <w:rsid w:val="00927A21"/>
    <w:rsid w:val="00936827"/>
    <w:rsid w:val="00937944"/>
    <w:rsid w:val="00942000"/>
    <w:rsid w:val="00954F40"/>
    <w:rsid w:val="00955FC3"/>
    <w:rsid w:val="009624BC"/>
    <w:rsid w:val="0096702C"/>
    <w:rsid w:val="0097296B"/>
    <w:rsid w:val="00973772"/>
    <w:rsid w:val="009757B1"/>
    <w:rsid w:val="00980888"/>
    <w:rsid w:val="00981463"/>
    <w:rsid w:val="00981F61"/>
    <w:rsid w:val="00982029"/>
    <w:rsid w:val="009832D7"/>
    <w:rsid w:val="00984BAD"/>
    <w:rsid w:val="00986E01"/>
    <w:rsid w:val="009901E1"/>
    <w:rsid w:val="0099084D"/>
    <w:rsid w:val="0099376D"/>
    <w:rsid w:val="009A4F7E"/>
    <w:rsid w:val="009B2D02"/>
    <w:rsid w:val="009B3469"/>
    <w:rsid w:val="009D5D32"/>
    <w:rsid w:val="009D6DBF"/>
    <w:rsid w:val="009D78D1"/>
    <w:rsid w:val="009D7920"/>
    <w:rsid w:val="009D7DF8"/>
    <w:rsid w:val="009E312F"/>
    <w:rsid w:val="009E4BF5"/>
    <w:rsid w:val="009E6BCF"/>
    <w:rsid w:val="009E70D4"/>
    <w:rsid w:val="00A0171B"/>
    <w:rsid w:val="00A1392F"/>
    <w:rsid w:val="00A235E1"/>
    <w:rsid w:val="00A25C1B"/>
    <w:rsid w:val="00A26F6D"/>
    <w:rsid w:val="00A31AD6"/>
    <w:rsid w:val="00A36052"/>
    <w:rsid w:val="00A364A0"/>
    <w:rsid w:val="00A41E52"/>
    <w:rsid w:val="00A43C99"/>
    <w:rsid w:val="00A50BD2"/>
    <w:rsid w:val="00A51C94"/>
    <w:rsid w:val="00A5379A"/>
    <w:rsid w:val="00A57B10"/>
    <w:rsid w:val="00A605CE"/>
    <w:rsid w:val="00A6090C"/>
    <w:rsid w:val="00A64B99"/>
    <w:rsid w:val="00A6720B"/>
    <w:rsid w:val="00A71F34"/>
    <w:rsid w:val="00A730B8"/>
    <w:rsid w:val="00A7375E"/>
    <w:rsid w:val="00A8033A"/>
    <w:rsid w:val="00A8035F"/>
    <w:rsid w:val="00A81EBB"/>
    <w:rsid w:val="00A911B8"/>
    <w:rsid w:val="00A95546"/>
    <w:rsid w:val="00AA235F"/>
    <w:rsid w:val="00AA2B64"/>
    <w:rsid w:val="00AA44CD"/>
    <w:rsid w:val="00AA55D1"/>
    <w:rsid w:val="00AA67D5"/>
    <w:rsid w:val="00AB1317"/>
    <w:rsid w:val="00AB2F21"/>
    <w:rsid w:val="00AD1FC8"/>
    <w:rsid w:val="00AF60E5"/>
    <w:rsid w:val="00AF6D45"/>
    <w:rsid w:val="00B0185B"/>
    <w:rsid w:val="00B07953"/>
    <w:rsid w:val="00B1256D"/>
    <w:rsid w:val="00B13FF4"/>
    <w:rsid w:val="00B163E3"/>
    <w:rsid w:val="00B16BF4"/>
    <w:rsid w:val="00B17878"/>
    <w:rsid w:val="00B21B98"/>
    <w:rsid w:val="00B235AF"/>
    <w:rsid w:val="00B27813"/>
    <w:rsid w:val="00B33C48"/>
    <w:rsid w:val="00B40248"/>
    <w:rsid w:val="00B42D35"/>
    <w:rsid w:val="00B527F1"/>
    <w:rsid w:val="00B6122C"/>
    <w:rsid w:val="00B61C01"/>
    <w:rsid w:val="00B63DB9"/>
    <w:rsid w:val="00B73DF7"/>
    <w:rsid w:val="00B75F60"/>
    <w:rsid w:val="00B803A3"/>
    <w:rsid w:val="00B8164E"/>
    <w:rsid w:val="00B82E01"/>
    <w:rsid w:val="00B92EE1"/>
    <w:rsid w:val="00B93320"/>
    <w:rsid w:val="00B93348"/>
    <w:rsid w:val="00B960EF"/>
    <w:rsid w:val="00B961F2"/>
    <w:rsid w:val="00BA1A5F"/>
    <w:rsid w:val="00BA1F56"/>
    <w:rsid w:val="00BA5686"/>
    <w:rsid w:val="00BA5DCB"/>
    <w:rsid w:val="00BB6CAA"/>
    <w:rsid w:val="00BC176A"/>
    <w:rsid w:val="00BC53A5"/>
    <w:rsid w:val="00BC78FF"/>
    <w:rsid w:val="00BC7E5F"/>
    <w:rsid w:val="00BD1608"/>
    <w:rsid w:val="00BD41CE"/>
    <w:rsid w:val="00BD45B6"/>
    <w:rsid w:val="00BD4E87"/>
    <w:rsid w:val="00BE0E0D"/>
    <w:rsid w:val="00BF1FAF"/>
    <w:rsid w:val="00BF273E"/>
    <w:rsid w:val="00BF305C"/>
    <w:rsid w:val="00BF52A1"/>
    <w:rsid w:val="00C00E17"/>
    <w:rsid w:val="00C028B3"/>
    <w:rsid w:val="00C02B75"/>
    <w:rsid w:val="00C146E5"/>
    <w:rsid w:val="00C2525A"/>
    <w:rsid w:val="00C32412"/>
    <w:rsid w:val="00C351F1"/>
    <w:rsid w:val="00C35440"/>
    <w:rsid w:val="00C35E73"/>
    <w:rsid w:val="00C375F6"/>
    <w:rsid w:val="00C43BAD"/>
    <w:rsid w:val="00C459DF"/>
    <w:rsid w:val="00C53B86"/>
    <w:rsid w:val="00C53E82"/>
    <w:rsid w:val="00C67BB7"/>
    <w:rsid w:val="00C727C8"/>
    <w:rsid w:val="00C7610A"/>
    <w:rsid w:val="00C81E7A"/>
    <w:rsid w:val="00C85795"/>
    <w:rsid w:val="00C85B64"/>
    <w:rsid w:val="00C87C26"/>
    <w:rsid w:val="00C921E4"/>
    <w:rsid w:val="00C9293A"/>
    <w:rsid w:val="00CA0C21"/>
    <w:rsid w:val="00CA2425"/>
    <w:rsid w:val="00CA7B45"/>
    <w:rsid w:val="00CB6C13"/>
    <w:rsid w:val="00CC0087"/>
    <w:rsid w:val="00CD35D3"/>
    <w:rsid w:val="00CD7A42"/>
    <w:rsid w:val="00CE0D5A"/>
    <w:rsid w:val="00CE3ECB"/>
    <w:rsid w:val="00CE4967"/>
    <w:rsid w:val="00CE4FBE"/>
    <w:rsid w:val="00CE7730"/>
    <w:rsid w:val="00CF3C25"/>
    <w:rsid w:val="00D04A04"/>
    <w:rsid w:val="00D06065"/>
    <w:rsid w:val="00D13177"/>
    <w:rsid w:val="00D136F2"/>
    <w:rsid w:val="00D23866"/>
    <w:rsid w:val="00D308B1"/>
    <w:rsid w:val="00D341CC"/>
    <w:rsid w:val="00D3728C"/>
    <w:rsid w:val="00D43B02"/>
    <w:rsid w:val="00D449D9"/>
    <w:rsid w:val="00D45FC2"/>
    <w:rsid w:val="00D46D48"/>
    <w:rsid w:val="00D53609"/>
    <w:rsid w:val="00D54FD8"/>
    <w:rsid w:val="00D5524B"/>
    <w:rsid w:val="00D62AE1"/>
    <w:rsid w:val="00D74567"/>
    <w:rsid w:val="00D7629D"/>
    <w:rsid w:val="00D81048"/>
    <w:rsid w:val="00D840A1"/>
    <w:rsid w:val="00DA1561"/>
    <w:rsid w:val="00DA59DC"/>
    <w:rsid w:val="00DB20E3"/>
    <w:rsid w:val="00DB32E1"/>
    <w:rsid w:val="00DC1BEC"/>
    <w:rsid w:val="00DC308F"/>
    <w:rsid w:val="00DC58B4"/>
    <w:rsid w:val="00DE14B2"/>
    <w:rsid w:val="00DE236C"/>
    <w:rsid w:val="00DF34A7"/>
    <w:rsid w:val="00DF42CF"/>
    <w:rsid w:val="00DF780E"/>
    <w:rsid w:val="00E02D1B"/>
    <w:rsid w:val="00E13024"/>
    <w:rsid w:val="00E13134"/>
    <w:rsid w:val="00E13630"/>
    <w:rsid w:val="00E15A44"/>
    <w:rsid w:val="00E20CCA"/>
    <w:rsid w:val="00E2550B"/>
    <w:rsid w:val="00E36CEE"/>
    <w:rsid w:val="00E37D14"/>
    <w:rsid w:val="00E43860"/>
    <w:rsid w:val="00E44F7E"/>
    <w:rsid w:val="00E50E90"/>
    <w:rsid w:val="00E514F0"/>
    <w:rsid w:val="00E57E5C"/>
    <w:rsid w:val="00E65F30"/>
    <w:rsid w:val="00E75AE9"/>
    <w:rsid w:val="00E7697D"/>
    <w:rsid w:val="00E80D32"/>
    <w:rsid w:val="00E821C0"/>
    <w:rsid w:val="00E828F6"/>
    <w:rsid w:val="00E91D61"/>
    <w:rsid w:val="00EA2963"/>
    <w:rsid w:val="00EA440C"/>
    <w:rsid w:val="00EA661E"/>
    <w:rsid w:val="00EB2F96"/>
    <w:rsid w:val="00EB5AAA"/>
    <w:rsid w:val="00EB5B7E"/>
    <w:rsid w:val="00EC404C"/>
    <w:rsid w:val="00EC42DF"/>
    <w:rsid w:val="00ED5EAF"/>
    <w:rsid w:val="00EE10C0"/>
    <w:rsid w:val="00EE142C"/>
    <w:rsid w:val="00EE275F"/>
    <w:rsid w:val="00EF30B0"/>
    <w:rsid w:val="00EF3A08"/>
    <w:rsid w:val="00EF653E"/>
    <w:rsid w:val="00EF70BC"/>
    <w:rsid w:val="00F02D5C"/>
    <w:rsid w:val="00F07B8D"/>
    <w:rsid w:val="00F1190D"/>
    <w:rsid w:val="00F11EC8"/>
    <w:rsid w:val="00F176BB"/>
    <w:rsid w:val="00F22299"/>
    <w:rsid w:val="00F23E24"/>
    <w:rsid w:val="00F25F0B"/>
    <w:rsid w:val="00F3066C"/>
    <w:rsid w:val="00F37D52"/>
    <w:rsid w:val="00F40C59"/>
    <w:rsid w:val="00F43C0F"/>
    <w:rsid w:val="00F44F45"/>
    <w:rsid w:val="00F4575F"/>
    <w:rsid w:val="00F516FE"/>
    <w:rsid w:val="00F54BFF"/>
    <w:rsid w:val="00F61BA4"/>
    <w:rsid w:val="00F64C61"/>
    <w:rsid w:val="00F732F2"/>
    <w:rsid w:val="00F754C5"/>
    <w:rsid w:val="00F83E3E"/>
    <w:rsid w:val="00F940BE"/>
    <w:rsid w:val="00F94871"/>
    <w:rsid w:val="00FA3BE0"/>
    <w:rsid w:val="00FA3D47"/>
    <w:rsid w:val="00FB0AAD"/>
    <w:rsid w:val="00FB14A5"/>
    <w:rsid w:val="00FB3920"/>
    <w:rsid w:val="00FC2B95"/>
    <w:rsid w:val="00FC3B0C"/>
    <w:rsid w:val="00FC46B0"/>
    <w:rsid w:val="00FC4CED"/>
    <w:rsid w:val="00FC6312"/>
    <w:rsid w:val="00FD0847"/>
    <w:rsid w:val="00FD1EFD"/>
    <w:rsid w:val="00FD302F"/>
    <w:rsid w:val="00FE0FDC"/>
    <w:rsid w:val="00FE2EDB"/>
    <w:rsid w:val="00FE74E5"/>
    <w:rsid w:val="00FF0BEC"/>
    <w:rsid w:val="00FF115D"/>
    <w:rsid w:val="00FF7233"/>
    <w:rsid w:val="023DBAC9"/>
    <w:rsid w:val="2E982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2106E"/>
  <w15:docId w15:val="{AEAA8681-06FF-4D79-BC38-84DE4C1E0E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5E9F"/>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color="auto" w:sz="6" w:space="1"/>
      </w:pBdr>
      <w:tabs>
        <w:tab w:val="center" w:pos="4320"/>
        <w:tab w:val="right" w:pos="8640"/>
      </w:tabs>
    </w:pPr>
    <w:rPr>
      <w:rFonts w:ascii="GillSans" w:hAnsi="GillSans"/>
      <w:lang w:val="en-GB"/>
    </w:rPr>
  </w:style>
  <w:style w:type="paragraph" w:styleId="Footer">
    <w:name w:val="footer"/>
    <w:basedOn w:val="Normal"/>
    <w:semiHidden/>
    <w:rsid w:val="006D5E9F"/>
    <w:pPr>
      <w:pBdr>
        <w:top w:val="single" w:color="auto" w:sz="6" w:space="1"/>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styleId="SubtitleChar" w:customStyle="1">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semiHidden/>
    <w:unhideWhenUsed/>
    <w:rsid w:val="00BF52A1"/>
    <w:rPr>
      <w:rFonts w:ascii="Calibri" w:hAnsi="Calibri" w:eastAsiaTheme="minorHAnsi" w:cstheme="minorBidi"/>
      <w:sz w:val="22"/>
      <w:szCs w:val="21"/>
      <w:lang w:val="en-IN"/>
    </w:rPr>
  </w:style>
  <w:style w:type="character" w:styleId="PlainTextChar" w:customStyle="1">
    <w:name w:val="Plain Text Char"/>
    <w:basedOn w:val="DefaultParagraphFont"/>
    <w:link w:val="PlainText"/>
    <w:uiPriority w:val="99"/>
    <w:semiHidden/>
    <w:rsid w:val="00BF52A1"/>
    <w:rPr>
      <w:rFonts w:ascii="Calibri" w:hAnsi="Calibri" w:eastAsiaTheme="minorHAns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styleId="CommentTextChar" w:customStyle="1">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styleId="CommentSubjectChar" w:customStyle="1">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styleId="BalloonTextChar" w:customStyle="1">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775175843">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maartens-mini.ddns.htc.nl.philips.com:8081/artifactory/webapp/builds/CoCo-InAppPurchase-master/2/2016-05-13T14:18:48.303+0200/?5"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share-intra.philips.com/sites/STS20151202191512/_layouts/15/start.aspx" TargetMode="External" Id="R8e14b32dea5d47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F5D79-9300-4444-A317-794FFB378F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DD6712-CA86-4AD9-944F-3E8788736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5FDB92-DBF1-479D-9E94-43FDCCE93A6C}">
  <ds:schemaRefs>
    <ds:schemaRef ds:uri="http://schemas.microsoft.com/sharepoint/v3/contenttype/forms"/>
  </ds:schemaRefs>
</ds:datastoreItem>
</file>

<file path=customXml/itemProps4.xml><?xml version="1.0" encoding="utf-8"?>
<ds:datastoreItem xmlns:ds="http://schemas.openxmlformats.org/officeDocument/2006/customXml" ds:itemID="{A21C24C2-6ECF-4B25-81B0-DD9C4BFFCA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Philips Software Centre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Release Report</dc:title>
  <dc:creator>Philips</dc:creator>
  <lastModifiedBy>Adiga, Mahabaleshwara</lastModifiedBy>
  <revision>21</revision>
  <lastPrinted>1999-01-12T11:26:00.0000000Z</lastPrinted>
  <dcterms:created xsi:type="dcterms:W3CDTF">2016-04-29T11:44:00.0000000Z</dcterms:created>
  <dcterms:modified xsi:type="dcterms:W3CDTF">2016-05-18T03:22:59.0964696Z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