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00D33F53" w:rsidR="003C4F40" w:rsidRPr="008D6FA5" w:rsidRDefault="000A771F" w:rsidP="00736154">
            <w:pPr>
              <w:rPr>
                <w:rFonts w:cs="Arial"/>
              </w:rPr>
            </w:pPr>
            <w:r>
              <w:rPr>
                <w:rFonts w:cs="Arial"/>
              </w:rPr>
              <w:t>04/08/2016</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4C818D05" w:rsidR="003C4F40" w:rsidRPr="008D6FA5" w:rsidRDefault="00736154" w:rsidP="000A771F">
            <w:pPr>
              <w:rPr>
                <w:rFonts w:cs="Arial"/>
              </w:rPr>
            </w:pPr>
            <w:r w:rsidRPr="008D6FA5">
              <w:rPr>
                <w:rFonts w:cs="Arial"/>
              </w:rPr>
              <w:t xml:space="preserve">Release </w:t>
            </w:r>
            <w:r w:rsidR="000A771F">
              <w:rPr>
                <w:rFonts w:cs="Arial"/>
              </w:rPr>
              <w:t>1</w:t>
            </w:r>
            <w:r w:rsidRPr="008D6FA5">
              <w:rPr>
                <w:rFonts w:cs="Arial"/>
              </w:rPr>
              <w:t xml:space="preserve"> features</w:t>
            </w:r>
          </w:p>
        </w:tc>
      </w:tr>
    </w:tbl>
    <w:p w14:paraId="5AFF9F2E" w14:textId="3238BBA4" w:rsidR="00A1206C" w:rsidRPr="008D6FA5" w:rsidRDefault="00A1206C" w:rsidP="004557A4">
      <w:pPr>
        <w:pStyle w:val="Title"/>
        <w:tabs>
          <w:tab w:val="left" w:pos="7575"/>
        </w:tabs>
        <w:jc w:val="left"/>
        <w:rPr>
          <w:rFonts w:cs="Arial"/>
        </w:rPr>
      </w:pP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766"/>
        <w:gridCol w:w="676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367405BD" w:rsidR="00A1206C" w:rsidRPr="008D6FA5" w:rsidRDefault="00A1206C" w:rsidP="000A771F">
            <w:pPr>
              <w:pStyle w:val="Title"/>
              <w:jc w:val="left"/>
              <w:rPr>
                <w:rFonts w:cs="Arial"/>
                <w:b w:val="0"/>
                <w:sz w:val="22"/>
                <w:szCs w:val="22"/>
              </w:rPr>
            </w:pPr>
            <w:r w:rsidRPr="008D6FA5">
              <w:rPr>
                <w:rFonts w:cs="Arial"/>
                <w:b w:val="0"/>
                <w:sz w:val="22"/>
                <w:szCs w:val="22"/>
              </w:rPr>
              <w:t>Deepthi Shivakumar</w:t>
            </w:r>
            <w:r w:rsidR="002866B3">
              <w:rPr>
                <w:rFonts w:cs="Arial"/>
                <w:b w:val="0"/>
                <w:sz w:val="22"/>
                <w:szCs w:val="22"/>
              </w:rPr>
              <w:t xml:space="preserve">, </w:t>
            </w:r>
            <w:r w:rsidR="000A771F">
              <w:rPr>
                <w:rFonts w:cs="Arial"/>
                <w:b w:val="0"/>
                <w:sz w:val="22"/>
                <w:szCs w:val="22"/>
              </w:rPr>
              <w:t>Richa Bajpai</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3A4BDED4" w:rsidR="0035134D" w:rsidRPr="008D6FA5" w:rsidRDefault="0035134D" w:rsidP="0035134D">
            <w:pPr>
              <w:pStyle w:val="Title"/>
              <w:jc w:val="left"/>
              <w:rPr>
                <w:rFonts w:cs="Arial"/>
                <w:b w:val="0"/>
                <w:sz w:val="22"/>
                <w:szCs w:val="22"/>
              </w:rPr>
            </w:pPr>
          </w:p>
        </w:tc>
      </w:tr>
    </w:tbl>
    <w:sdt>
      <w:sdtPr>
        <w:id w:val="-1230311830"/>
        <w:docPartObj>
          <w:docPartGallery w:val="Table of Contents"/>
          <w:docPartUnique/>
        </w:docPartObj>
      </w:sdtPr>
      <w:sdtEndPr>
        <w:rPr>
          <w:rFonts w:ascii="Arial" w:eastAsia="Times New Roman" w:hAnsi="Arial" w:cs="Times New Roman"/>
          <w:noProof/>
          <w:color w:val="auto"/>
          <w:sz w:val="24"/>
          <w:szCs w:val="20"/>
        </w:rPr>
      </w:sdtEndPr>
      <w:sdtContent>
        <w:p w14:paraId="292F6347" w14:textId="6D8FE5B2" w:rsidR="00B94F1C" w:rsidRDefault="00B94F1C">
          <w:pPr>
            <w:pStyle w:val="TOCHeading"/>
          </w:pPr>
          <w:r>
            <w:t>Contents</w:t>
          </w:r>
        </w:p>
        <w:p w14:paraId="0C28015D" w14:textId="77777777" w:rsidR="00B94F1C" w:rsidRDefault="00B94F1C">
          <w:pPr>
            <w:pStyle w:val="TOC1"/>
            <w:tabs>
              <w:tab w:val="left" w:pos="480"/>
              <w:tab w:val="right" w:leader="dot" w:pos="9533"/>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58088766" w:history="1">
            <w:r w:rsidRPr="00A93A6E">
              <w:rPr>
                <w:rStyle w:val="Hyperlink"/>
                <w:rFonts w:cs="Arial"/>
                <w:noProof/>
              </w:rPr>
              <w:t>1.</w:t>
            </w:r>
            <w:r>
              <w:rPr>
                <w:rFonts w:asciiTheme="minorHAnsi" w:eastAsiaTheme="minorEastAsia" w:hAnsiTheme="minorHAnsi" w:cstheme="minorBidi"/>
                <w:b w:val="0"/>
                <w:caps w:val="0"/>
                <w:noProof/>
                <w:sz w:val="22"/>
                <w:szCs w:val="22"/>
              </w:rPr>
              <w:tab/>
            </w:r>
            <w:r w:rsidRPr="00A93A6E">
              <w:rPr>
                <w:rStyle w:val="Hyperlink"/>
                <w:rFonts w:cs="Arial"/>
                <w:noProof/>
              </w:rPr>
              <w:t>INTRODUCTION</w:t>
            </w:r>
            <w:r>
              <w:rPr>
                <w:noProof/>
                <w:webHidden/>
              </w:rPr>
              <w:tab/>
            </w:r>
            <w:r>
              <w:rPr>
                <w:noProof/>
                <w:webHidden/>
              </w:rPr>
              <w:fldChar w:fldCharType="begin"/>
            </w:r>
            <w:r>
              <w:rPr>
                <w:noProof/>
                <w:webHidden/>
              </w:rPr>
              <w:instrText xml:space="preserve"> PAGEREF _Toc458088766 \h </w:instrText>
            </w:r>
            <w:r>
              <w:rPr>
                <w:noProof/>
                <w:webHidden/>
              </w:rPr>
            </w:r>
            <w:r>
              <w:rPr>
                <w:noProof/>
                <w:webHidden/>
              </w:rPr>
              <w:fldChar w:fldCharType="separate"/>
            </w:r>
            <w:r>
              <w:rPr>
                <w:noProof/>
                <w:webHidden/>
              </w:rPr>
              <w:t>1</w:t>
            </w:r>
            <w:r>
              <w:rPr>
                <w:noProof/>
                <w:webHidden/>
              </w:rPr>
              <w:fldChar w:fldCharType="end"/>
            </w:r>
          </w:hyperlink>
        </w:p>
        <w:p w14:paraId="75C8F29F" w14:textId="77777777" w:rsidR="00B94F1C" w:rsidRDefault="00B94F1C">
          <w:pPr>
            <w:pStyle w:val="TOC1"/>
            <w:tabs>
              <w:tab w:val="left" w:pos="480"/>
              <w:tab w:val="right" w:leader="dot" w:pos="9533"/>
            </w:tabs>
            <w:rPr>
              <w:rFonts w:asciiTheme="minorHAnsi" w:eastAsiaTheme="minorEastAsia" w:hAnsiTheme="minorHAnsi" w:cstheme="minorBidi"/>
              <w:b w:val="0"/>
              <w:caps w:val="0"/>
              <w:noProof/>
              <w:sz w:val="22"/>
              <w:szCs w:val="22"/>
            </w:rPr>
          </w:pPr>
          <w:hyperlink w:anchor="_Toc458088767" w:history="1">
            <w:r w:rsidRPr="00A93A6E">
              <w:rPr>
                <w:rStyle w:val="Hyperlink"/>
                <w:rFonts w:cs="Arial"/>
                <w:noProof/>
              </w:rPr>
              <w:t>2.</w:t>
            </w:r>
            <w:r>
              <w:rPr>
                <w:rFonts w:asciiTheme="minorHAnsi" w:eastAsiaTheme="minorEastAsia" w:hAnsiTheme="minorHAnsi" w:cstheme="minorBidi"/>
                <w:b w:val="0"/>
                <w:caps w:val="0"/>
                <w:noProof/>
                <w:sz w:val="22"/>
                <w:szCs w:val="22"/>
              </w:rPr>
              <w:tab/>
            </w:r>
            <w:r w:rsidRPr="00A93A6E">
              <w:rPr>
                <w:rStyle w:val="Hyperlink"/>
                <w:rFonts w:cs="Arial"/>
                <w:noProof/>
              </w:rPr>
              <w:t>INTEGRATION</w:t>
            </w:r>
            <w:r>
              <w:rPr>
                <w:noProof/>
                <w:webHidden/>
              </w:rPr>
              <w:tab/>
            </w:r>
            <w:r>
              <w:rPr>
                <w:noProof/>
                <w:webHidden/>
              </w:rPr>
              <w:fldChar w:fldCharType="begin"/>
            </w:r>
            <w:r>
              <w:rPr>
                <w:noProof/>
                <w:webHidden/>
              </w:rPr>
              <w:instrText xml:space="preserve"> PAGEREF _Toc458088767 \h </w:instrText>
            </w:r>
            <w:r>
              <w:rPr>
                <w:noProof/>
                <w:webHidden/>
              </w:rPr>
            </w:r>
            <w:r>
              <w:rPr>
                <w:noProof/>
                <w:webHidden/>
              </w:rPr>
              <w:fldChar w:fldCharType="separate"/>
            </w:r>
            <w:r>
              <w:rPr>
                <w:noProof/>
                <w:webHidden/>
              </w:rPr>
              <w:t>1</w:t>
            </w:r>
            <w:r>
              <w:rPr>
                <w:noProof/>
                <w:webHidden/>
              </w:rPr>
              <w:fldChar w:fldCharType="end"/>
            </w:r>
          </w:hyperlink>
        </w:p>
        <w:p w14:paraId="3910B38D" w14:textId="77777777" w:rsidR="00B94F1C" w:rsidRDefault="00B94F1C">
          <w:pPr>
            <w:pStyle w:val="TOC2"/>
            <w:tabs>
              <w:tab w:val="left" w:pos="480"/>
              <w:tab w:val="right" w:leader="dot" w:pos="9533"/>
            </w:tabs>
            <w:rPr>
              <w:rFonts w:eastAsiaTheme="minorEastAsia" w:cstheme="minorBidi"/>
              <w:b w:val="0"/>
              <w:noProof/>
              <w:sz w:val="22"/>
              <w:szCs w:val="22"/>
            </w:rPr>
          </w:pPr>
          <w:hyperlink w:anchor="_Toc458088768" w:history="1">
            <w:r w:rsidRPr="00A93A6E">
              <w:rPr>
                <w:rStyle w:val="Hyperlink"/>
                <w:rFonts w:cs="Arial"/>
                <w:noProof/>
              </w:rPr>
              <w:t>2.1</w:t>
            </w:r>
            <w:r>
              <w:rPr>
                <w:rFonts w:eastAsiaTheme="minorEastAsia" w:cstheme="minorBidi"/>
                <w:b w:val="0"/>
                <w:noProof/>
                <w:sz w:val="22"/>
                <w:szCs w:val="22"/>
              </w:rPr>
              <w:tab/>
            </w:r>
            <w:r w:rsidRPr="00A93A6E">
              <w:rPr>
                <w:rStyle w:val="Hyperlink"/>
                <w:rFonts w:cs="Arial"/>
                <w:noProof/>
              </w:rPr>
              <w:t>Maven repository (Artifactory based) Integration</w:t>
            </w:r>
            <w:r>
              <w:rPr>
                <w:noProof/>
                <w:webHidden/>
              </w:rPr>
              <w:tab/>
            </w:r>
            <w:r>
              <w:rPr>
                <w:noProof/>
                <w:webHidden/>
              </w:rPr>
              <w:fldChar w:fldCharType="begin"/>
            </w:r>
            <w:r>
              <w:rPr>
                <w:noProof/>
                <w:webHidden/>
              </w:rPr>
              <w:instrText xml:space="preserve"> PAGEREF _Toc458088768 \h </w:instrText>
            </w:r>
            <w:r>
              <w:rPr>
                <w:noProof/>
                <w:webHidden/>
              </w:rPr>
            </w:r>
            <w:r>
              <w:rPr>
                <w:noProof/>
                <w:webHidden/>
              </w:rPr>
              <w:fldChar w:fldCharType="separate"/>
            </w:r>
            <w:r>
              <w:rPr>
                <w:noProof/>
                <w:webHidden/>
              </w:rPr>
              <w:t>2</w:t>
            </w:r>
            <w:r>
              <w:rPr>
                <w:noProof/>
                <w:webHidden/>
              </w:rPr>
              <w:fldChar w:fldCharType="end"/>
            </w:r>
          </w:hyperlink>
        </w:p>
        <w:p w14:paraId="50C4F061" w14:textId="77777777" w:rsidR="00B94F1C" w:rsidRDefault="00B94F1C">
          <w:pPr>
            <w:pStyle w:val="TOC2"/>
            <w:tabs>
              <w:tab w:val="left" w:pos="480"/>
              <w:tab w:val="right" w:leader="dot" w:pos="9533"/>
            </w:tabs>
            <w:rPr>
              <w:rFonts w:eastAsiaTheme="minorEastAsia" w:cstheme="minorBidi"/>
              <w:b w:val="0"/>
              <w:noProof/>
              <w:sz w:val="22"/>
              <w:szCs w:val="22"/>
            </w:rPr>
          </w:pPr>
          <w:hyperlink w:anchor="_Toc458088769" w:history="1">
            <w:r w:rsidRPr="00A93A6E">
              <w:rPr>
                <w:rStyle w:val="Hyperlink"/>
                <w:rFonts w:cs="Arial"/>
                <w:noProof/>
              </w:rPr>
              <w:t>2.2</w:t>
            </w:r>
            <w:r>
              <w:rPr>
                <w:rFonts w:eastAsiaTheme="minorEastAsia" w:cstheme="minorBidi"/>
                <w:b w:val="0"/>
                <w:noProof/>
                <w:sz w:val="22"/>
                <w:szCs w:val="22"/>
              </w:rPr>
              <w:tab/>
            </w:r>
            <w:r w:rsidRPr="00A93A6E">
              <w:rPr>
                <w:rStyle w:val="Hyperlink"/>
                <w:rFonts w:cs="Arial"/>
                <w:noProof/>
              </w:rPr>
              <w:t>Library Integration</w:t>
            </w:r>
            <w:r>
              <w:rPr>
                <w:noProof/>
                <w:webHidden/>
              </w:rPr>
              <w:tab/>
            </w:r>
            <w:r>
              <w:rPr>
                <w:noProof/>
                <w:webHidden/>
              </w:rPr>
              <w:fldChar w:fldCharType="begin"/>
            </w:r>
            <w:r>
              <w:rPr>
                <w:noProof/>
                <w:webHidden/>
              </w:rPr>
              <w:instrText xml:space="preserve"> PAGEREF _Toc458088769 \h </w:instrText>
            </w:r>
            <w:r>
              <w:rPr>
                <w:noProof/>
                <w:webHidden/>
              </w:rPr>
            </w:r>
            <w:r>
              <w:rPr>
                <w:noProof/>
                <w:webHidden/>
              </w:rPr>
              <w:fldChar w:fldCharType="separate"/>
            </w:r>
            <w:r>
              <w:rPr>
                <w:noProof/>
                <w:webHidden/>
              </w:rPr>
              <w:t>2</w:t>
            </w:r>
            <w:r>
              <w:rPr>
                <w:noProof/>
                <w:webHidden/>
              </w:rPr>
              <w:fldChar w:fldCharType="end"/>
            </w:r>
          </w:hyperlink>
        </w:p>
        <w:p w14:paraId="2E469002" w14:textId="77777777" w:rsidR="00B94F1C" w:rsidRDefault="00B94F1C">
          <w:pPr>
            <w:pStyle w:val="TOC2"/>
            <w:tabs>
              <w:tab w:val="left" w:pos="480"/>
              <w:tab w:val="right" w:leader="dot" w:pos="9533"/>
            </w:tabs>
            <w:rPr>
              <w:rFonts w:eastAsiaTheme="minorEastAsia" w:cstheme="minorBidi"/>
              <w:b w:val="0"/>
              <w:noProof/>
              <w:sz w:val="22"/>
              <w:szCs w:val="22"/>
            </w:rPr>
          </w:pPr>
          <w:hyperlink w:anchor="_Toc458088770" w:history="1">
            <w:r w:rsidRPr="00A93A6E">
              <w:rPr>
                <w:rStyle w:val="Hyperlink"/>
                <w:rFonts w:cs="Arial"/>
                <w:noProof/>
              </w:rPr>
              <w:t>2.3</w:t>
            </w:r>
            <w:r>
              <w:rPr>
                <w:rFonts w:eastAsiaTheme="minorEastAsia" w:cstheme="minorBidi"/>
                <w:b w:val="0"/>
                <w:noProof/>
                <w:sz w:val="22"/>
                <w:szCs w:val="22"/>
              </w:rPr>
              <w:tab/>
            </w:r>
            <w:r w:rsidRPr="00A93A6E">
              <w:rPr>
                <w:rStyle w:val="Hyperlink"/>
                <w:rFonts w:cs="Arial"/>
                <w:noProof/>
              </w:rPr>
              <w:t>Library versioning</w:t>
            </w:r>
            <w:r>
              <w:rPr>
                <w:noProof/>
                <w:webHidden/>
              </w:rPr>
              <w:tab/>
            </w:r>
            <w:r>
              <w:rPr>
                <w:noProof/>
                <w:webHidden/>
              </w:rPr>
              <w:fldChar w:fldCharType="begin"/>
            </w:r>
            <w:r>
              <w:rPr>
                <w:noProof/>
                <w:webHidden/>
              </w:rPr>
              <w:instrText xml:space="preserve"> PAGEREF _Toc458088770 \h </w:instrText>
            </w:r>
            <w:r>
              <w:rPr>
                <w:noProof/>
                <w:webHidden/>
              </w:rPr>
            </w:r>
            <w:r>
              <w:rPr>
                <w:noProof/>
                <w:webHidden/>
              </w:rPr>
              <w:fldChar w:fldCharType="separate"/>
            </w:r>
            <w:r>
              <w:rPr>
                <w:noProof/>
                <w:webHidden/>
              </w:rPr>
              <w:t>2</w:t>
            </w:r>
            <w:r>
              <w:rPr>
                <w:noProof/>
                <w:webHidden/>
              </w:rPr>
              <w:fldChar w:fldCharType="end"/>
            </w:r>
          </w:hyperlink>
        </w:p>
        <w:p w14:paraId="640F5D3D" w14:textId="77777777" w:rsidR="00B94F1C" w:rsidRDefault="00B94F1C">
          <w:pPr>
            <w:pStyle w:val="TOC2"/>
            <w:tabs>
              <w:tab w:val="left" w:pos="480"/>
              <w:tab w:val="right" w:leader="dot" w:pos="9533"/>
            </w:tabs>
            <w:rPr>
              <w:rFonts w:eastAsiaTheme="minorEastAsia" w:cstheme="minorBidi"/>
              <w:b w:val="0"/>
              <w:noProof/>
              <w:sz w:val="22"/>
              <w:szCs w:val="22"/>
            </w:rPr>
          </w:pPr>
          <w:hyperlink w:anchor="_Toc458088771" w:history="1">
            <w:r w:rsidRPr="00A93A6E">
              <w:rPr>
                <w:rStyle w:val="Hyperlink"/>
                <w:rFonts w:cs="Arial"/>
                <w:noProof/>
              </w:rPr>
              <w:t>2.4</w:t>
            </w:r>
            <w:r>
              <w:rPr>
                <w:rFonts w:eastAsiaTheme="minorEastAsia" w:cstheme="minorBidi"/>
                <w:b w:val="0"/>
                <w:noProof/>
                <w:sz w:val="22"/>
                <w:szCs w:val="22"/>
              </w:rPr>
              <w:tab/>
            </w:r>
            <w:r w:rsidRPr="00A93A6E">
              <w:rPr>
                <w:rStyle w:val="Hyperlink"/>
                <w:rFonts w:cs="Arial"/>
                <w:noProof/>
              </w:rPr>
              <w:t>.Root gradle changes</w:t>
            </w:r>
            <w:r>
              <w:rPr>
                <w:noProof/>
                <w:webHidden/>
              </w:rPr>
              <w:tab/>
            </w:r>
            <w:r>
              <w:rPr>
                <w:noProof/>
                <w:webHidden/>
              </w:rPr>
              <w:fldChar w:fldCharType="begin"/>
            </w:r>
            <w:r>
              <w:rPr>
                <w:noProof/>
                <w:webHidden/>
              </w:rPr>
              <w:instrText xml:space="preserve"> PAGEREF _Toc458088771 \h </w:instrText>
            </w:r>
            <w:r>
              <w:rPr>
                <w:noProof/>
                <w:webHidden/>
              </w:rPr>
            </w:r>
            <w:r>
              <w:rPr>
                <w:noProof/>
                <w:webHidden/>
              </w:rPr>
              <w:fldChar w:fldCharType="separate"/>
            </w:r>
            <w:r>
              <w:rPr>
                <w:noProof/>
                <w:webHidden/>
              </w:rPr>
              <w:t>2</w:t>
            </w:r>
            <w:r>
              <w:rPr>
                <w:noProof/>
                <w:webHidden/>
              </w:rPr>
              <w:fldChar w:fldCharType="end"/>
            </w:r>
          </w:hyperlink>
        </w:p>
        <w:p w14:paraId="3C78D60F" w14:textId="77777777" w:rsidR="00B94F1C" w:rsidRDefault="00B94F1C">
          <w:pPr>
            <w:pStyle w:val="TOC2"/>
            <w:tabs>
              <w:tab w:val="left" w:pos="480"/>
              <w:tab w:val="right" w:leader="dot" w:pos="9533"/>
            </w:tabs>
            <w:rPr>
              <w:rFonts w:eastAsiaTheme="minorEastAsia" w:cstheme="minorBidi"/>
              <w:b w:val="0"/>
              <w:noProof/>
              <w:sz w:val="22"/>
              <w:szCs w:val="22"/>
            </w:rPr>
          </w:pPr>
          <w:hyperlink w:anchor="_Toc458088772" w:history="1">
            <w:r w:rsidRPr="00A93A6E">
              <w:rPr>
                <w:rStyle w:val="Hyperlink"/>
                <w:rFonts w:cs="Arial"/>
                <w:noProof/>
              </w:rPr>
              <w:t>2.5</w:t>
            </w:r>
            <w:r>
              <w:rPr>
                <w:rFonts w:eastAsiaTheme="minorEastAsia" w:cstheme="minorBidi"/>
                <w:b w:val="0"/>
                <w:noProof/>
                <w:sz w:val="22"/>
                <w:szCs w:val="22"/>
              </w:rPr>
              <w:tab/>
            </w:r>
            <w:r w:rsidRPr="00A93A6E">
              <w:rPr>
                <w:rStyle w:val="Hyperlink"/>
                <w:rFonts w:cs="Arial"/>
                <w:noProof/>
              </w:rPr>
              <w:t>Proxy dependencies</w:t>
            </w:r>
            <w:r>
              <w:rPr>
                <w:noProof/>
                <w:webHidden/>
              </w:rPr>
              <w:tab/>
            </w:r>
            <w:r>
              <w:rPr>
                <w:noProof/>
                <w:webHidden/>
              </w:rPr>
              <w:fldChar w:fldCharType="begin"/>
            </w:r>
            <w:r>
              <w:rPr>
                <w:noProof/>
                <w:webHidden/>
              </w:rPr>
              <w:instrText xml:space="preserve"> PAGEREF _Toc458088772 \h </w:instrText>
            </w:r>
            <w:r>
              <w:rPr>
                <w:noProof/>
                <w:webHidden/>
              </w:rPr>
            </w:r>
            <w:r>
              <w:rPr>
                <w:noProof/>
                <w:webHidden/>
              </w:rPr>
              <w:fldChar w:fldCharType="separate"/>
            </w:r>
            <w:r>
              <w:rPr>
                <w:noProof/>
                <w:webHidden/>
              </w:rPr>
              <w:t>3</w:t>
            </w:r>
            <w:r>
              <w:rPr>
                <w:noProof/>
                <w:webHidden/>
              </w:rPr>
              <w:fldChar w:fldCharType="end"/>
            </w:r>
          </w:hyperlink>
        </w:p>
        <w:p w14:paraId="02B8E2AE" w14:textId="77777777" w:rsidR="00B94F1C" w:rsidRDefault="00B94F1C">
          <w:pPr>
            <w:pStyle w:val="TOC1"/>
            <w:tabs>
              <w:tab w:val="left" w:pos="480"/>
              <w:tab w:val="right" w:leader="dot" w:pos="9533"/>
            </w:tabs>
            <w:rPr>
              <w:rFonts w:asciiTheme="minorHAnsi" w:eastAsiaTheme="minorEastAsia" w:hAnsiTheme="minorHAnsi" w:cstheme="minorBidi"/>
              <w:b w:val="0"/>
              <w:caps w:val="0"/>
              <w:noProof/>
              <w:sz w:val="22"/>
              <w:szCs w:val="22"/>
            </w:rPr>
          </w:pPr>
          <w:hyperlink w:anchor="_Toc458088773" w:history="1">
            <w:r w:rsidRPr="00A93A6E">
              <w:rPr>
                <w:rStyle w:val="Hyperlink"/>
                <w:rFonts w:cs="Arial"/>
                <w:noProof/>
              </w:rPr>
              <w:t>3.</w:t>
            </w:r>
            <w:r>
              <w:rPr>
                <w:rFonts w:asciiTheme="minorHAnsi" w:eastAsiaTheme="minorEastAsia" w:hAnsiTheme="minorHAnsi" w:cstheme="minorBidi"/>
                <w:b w:val="0"/>
                <w:caps w:val="0"/>
                <w:noProof/>
                <w:sz w:val="22"/>
                <w:szCs w:val="22"/>
              </w:rPr>
              <w:tab/>
            </w:r>
            <w:r w:rsidRPr="00A93A6E">
              <w:rPr>
                <w:rStyle w:val="Hyperlink"/>
                <w:rFonts w:cs="Arial"/>
                <w:noProof/>
              </w:rPr>
              <w:t>INITIALIZATION</w:t>
            </w:r>
            <w:r>
              <w:rPr>
                <w:noProof/>
                <w:webHidden/>
              </w:rPr>
              <w:tab/>
            </w:r>
            <w:r>
              <w:rPr>
                <w:noProof/>
                <w:webHidden/>
              </w:rPr>
              <w:fldChar w:fldCharType="begin"/>
            </w:r>
            <w:r>
              <w:rPr>
                <w:noProof/>
                <w:webHidden/>
              </w:rPr>
              <w:instrText xml:space="preserve"> PAGEREF _Toc458088773 \h </w:instrText>
            </w:r>
            <w:r>
              <w:rPr>
                <w:noProof/>
                <w:webHidden/>
              </w:rPr>
            </w:r>
            <w:r>
              <w:rPr>
                <w:noProof/>
                <w:webHidden/>
              </w:rPr>
              <w:fldChar w:fldCharType="separate"/>
            </w:r>
            <w:r>
              <w:rPr>
                <w:noProof/>
                <w:webHidden/>
              </w:rPr>
              <w:t>3</w:t>
            </w:r>
            <w:r>
              <w:rPr>
                <w:noProof/>
                <w:webHidden/>
              </w:rPr>
              <w:fldChar w:fldCharType="end"/>
            </w:r>
          </w:hyperlink>
        </w:p>
        <w:p w14:paraId="09DCEFE7" w14:textId="77777777" w:rsidR="00B94F1C" w:rsidRDefault="00B94F1C">
          <w:pPr>
            <w:pStyle w:val="TOC1"/>
            <w:tabs>
              <w:tab w:val="left" w:pos="480"/>
              <w:tab w:val="right" w:leader="dot" w:pos="9533"/>
            </w:tabs>
            <w:rPr>
              <w:rFonts w:asciiTheme="minorHAnsi" w:eastAsiaTheme="minorEastAsia" w:hAnsiTheme="minorHAnsi" w:cstheme="minorBidi"/>
              <w:b w:val="0"/>
              <w:caps w:val="0"/>
              <w:noProof/>
              <w:sz w:val="22"/>
              <w:szCs w:val="22"/>
            </w:rPr>
          </w:pPr>
          <w:hyperlink w:anchor="_Toc458088774" w:history="1">
            <w:r w:rsidRPr="00A93A6E">
              <w:rPr>
                <w:rStyle w:val="Hyperlink"/>
                <w:rFonts w:cs="Arial"/>
                <w:noProof/>
              </w:rPr>
              <w:t>4.</w:t>
            </w:r>
            <w:r>
              <w:rPr>
                <w:rFonts w:asciiTheme="minorHAnsi" w:eastAsiaTheme="minorEastAsia" w:hAnsiTheme="minorHAnsi" w:cstheme="minorBidi"/>
                <w:b w:val="0"/>
                <w:caps w:val="0"/>
                <w:noProof/>
                <w:sz w:val="22"/>
                <w:szCs w:val="22"/>
              </w:rPr>
              <w:tab/>
            </w:r>
            <w:r w:rsidRPr="00A93A6E">
              <w:rPr>
                <w:rStyle w:val="Hyperlink"/>
                <w:rFonts w:cs="Arial"/>
                <w:noProof/>
              </w:rPr>
              <w:t>Android Manifest Changes</w:t>
            </w:r>
            <w:r>
              <w:rPr>
                <w:noProof/>
                <w:webHidden/>
              </w:rPr>
              <w:tab/>
            </w:r>
            <w:r>
              <w:rPr>
                <w:noProof/>
                <w:webHidden/>
              </w:rPr>
              <w:fldChar w:fldCharType="begin"/>
            </w:r>
            <w:r>
              <w:rPr>
                <w:noProof/>
                <w:webHidden/>
              </w:rPr>
              <w:instrText xml:space="preserve"> PAGEREF _Toc458088774 \h </w:instrText>
            </w:r>
            <w:r>
              <w:rPr>
                <w:noProof/>
                <w:webHidden/>
              </w:rPr>
            </w:r>
            <w:r>
              <w:rPr>
                <w:noProof/>
                <w:webHidden/>
              </w:rPr>
              <w:fldChar w:fldCharType="separate"/>
            </w:r>
            <w:r>
              <w:rPr>
                <w:noProof/>
                <w:webHidden/>
              </w:rPr>
              <w:t>3</w:t>
            </w:r>
            <w:r>
              <w:rPr>
                <w:noProof/>
                <w:webHidden/>
              </w:rPr>
              <w:fldChar w:fldCharType="end"/>
            </w:r>
          </w:hyperlink>
        </w:p>
        <w:p w14:paraId="7BEC175B" w14:textId="77777777" w:rsidR="00B94F1C" w:rsidRDefault="00B94F1C">
          <w:pPr>
            <w:pStyle w:val="TOC2"/>
            <w:tabs>
              <w:tab w:val="left" w:pos="480"/>
              <w:tab w:val="right" w:leader="dot" w:pos="9533"/>
            </w:tabs>
            <w:rPr>
              <w:rFonts w:eastAsiaTheme="minorEastAsia" w:cstheme="minorBidi"/>
              <w:b w:val="0"/>
              <w:noProof/>
              <w:sz w:val="22"/>
              <w:szCs w:val="22"/>
            </w:rPr>
          </w:pPr>
          <w:hyperlink w:anchor="_Toc458088775" w:history="1">
            <w:r w:rsidRPr="00A93A6E">
              <w:rPr>
                <w:rStyle w:val="Hyperlink"/>
                <w:rFonts w:cs="Arial"/>
                <w:noProof/>
              </w:rPr>
              <w:t>4.1</w:t>
            </w:r>
            <w:r>
              <w:rPr>
                <w:rFonts w:eastAsiaTheme="minorEastAsia" w:cstheme="minorBidi"/>
                <w:b w:val="0"/>
                <w:noProof/>
                <w:sz w:val="22"/>
                <w:szCs w:val="22"/>
              </w:rPr>
              <w:tab/>
            </w:r>
            <w:r w:rsidRPr="00A93A6E">
              <w:rPr>
                <w:rStyle w:val="Hyperlink"/>
                <w:rFonts w:cs="Arial"/>
                <w:noProof/>
              </w:rPr>
              <w:t>Other User Permissions</w:t>
            </w:r>
            <w:r>
              <w:rPr>
                <w:noProof/>
                <w:webHidden/>
              </w:rPr>
              <w:tab/>
            </w:r>
            <w:r>
              <w:rPr>
                <w:noProof/>
                <w:webHidden/>
              </w:rPr>
              <w:fldChar w:fldCharType="begin"/>
            </w:r>
            <w:r>
              <w:rPr>
                <w:noProof/>
                <w:webHidden/>
              </w:rPr>
              <w:instrText xml:space="preserve"> PAGEREF _Toc458088775 \h </w:instrText>
            </w:r>
            <w:r>
              <w:rPr>
                <w:noProof/>
                <w:webHidden/>
              </w:rPr>
            </w:r>
            <w:r>
              <w:rPr>
                <w:noProof/>
                <w:webHidden/>
              </w:rPr>
              <w:fldChar w:fldCharType="separate"/>
            </w:r>
            <w:r>
              <w:rPr>
                <w:noProof/>
                <w:webHidden/>
              </w:rPr>
              <w:t>3</w:t>
            </w:r>
            <w:r>
              <w:rPr>
                <w:noProof/>
                <w:webHidden/>
              </w:rPr>
              <w:fldChar w:fldCharType="end"/>
            </w:r>
          </w:hyperlink>
        </w:p>
        <w:p w14:paraId="2B48F5DC" w14:textId="77777777" w:rsidR="00B94F1C" w:rsidRDefault="00B94F1C">
          <w:pPr>
            <w:pStyle w:val="TOC1"/>
            <w:tabs>
              <w:tab w:val="left" w:pos="480"/>
              <w:tab w:val="right" w:leader="dot" w:pos="9533"/>
            </w:tabs>
            <w:rPr>
              <w:rFonts w:asciiTheme="minorHAnsi" w:eastAsiaTheme="minorEastAsia" w:hAnsiTheme="minorHAnsi" w:cstheme="minorBidi"/>
              <w:b w:val="0"/>
              <w:caps w:val="0"/>
              <w:noProof/>
              <w:sz w:val="22"/>
              <w:szCs w:val="22"/>
            </w:rPr>
          </w:pPr>
          <w:hyperlink w:anchor="_Toc458088776" w:history="1">
            <w:r w:rsidRPr="00A93A6E">
              <w:rPr>
                <w:rStyle w:val="Hyperlink"/>
                <w:rFonts w:cs="Arial"/>
                <w:noProof/>
              </w:rPr>
              <w:t>5.</w:t>
            </w:r>
            <w:r>
              <w:rPr>
                <w:rFonts w:asciiTheme="minorHAnsi" w:eastAsiaTheme="minorEastAsia" w:hAnsiTheme="minorHAnsi" w:cstheme="minorBidi"/>
                <w:b w:val="0"/>
                <w:caps w:val="0"/>
                <w:noProof/>
                <w:sz w:val="22"/>
                <w:szCs w:val="22"/>
              </w:rPr>
              <w:tab/>
            </w:r>
            <w:r w:rsidRPr="00A93A6E">
              <w:rPr>
                <w:rStyle w:val="Hyperlink"/>
                <w:rFonts w:cs="Arial"/>
                <w:noProof/>
              </w:rPr>
              <w:t>Base Classes</w:t>
            </w:r>
            <w:r>
              <w:rPr>
                <w:noProof/>
                <w:webHidden/>
              </w:rPr>
              <w:tab/>
            </w:r>
            <w:r>
              <w:rPr>
                <w:noProof/>
                <w:webHidden/>
              </w:rPr>
              <w:fldChar w:fldCharType="begin"/>
            </w:r>
            <w:r>
              <w:rPr>
                <w:noProof/>
                <w:webHidden/>
              </w:rPr>
              <w:instrText xml:space="preserve"> PAGEREF _Toc458088776 \h </w:instrText>
            </w:r>
            <w:r>
              <w:rPr>
                <w:noProof/>
                <w:webHidden/>
              </w:rPr>
            </w:r>
            <w:r>
              <w:rPr>
                <w:noProof/>
                <w:webHidden/>
              </w:rPr>
              <w:fldChar w:fldCharType="separate"/>
            </w:r>
            <w:r>
              <w:rPr>
                <w:noProof/>
                <w:webHidden/>
              </w:rPr>
              <w:t>3</w:t>
            </w:r>
            <w:r>
              <w:rPr>
                <w:noProof/>
                <w:webHidden/>
              </w:rPr>
              <w:fldChar w:fldCharType="end"/>
            </w:r>
          </w:hyperlink>
        </w:p>
        <w:p w14:paraId="290CD490" w14:textId="77777777" w:rsidR="00B94F1C" w:rsidRDefault="00B94F1C">
          <w:pPr>
            <w:pStyle w:val="TOC2"/>
            <w:tabs>
              <w:tab w:val="left" w:pos="480"/>
              <w:tab w:val="right" w:leader="dot" w:pos="9533"/>
            </w:tabs>
            <w:rPr>
              <w:rFonts w:eastAsiaTheme="minorEastAsia" w:cstheme="minorBidi"/>
              <w:b w:val="0"/>
              <w:noProof/>
              <w:sz w:val="22"/>
              <w:szCs w:val="22"/>
            </w:rPr>
          </w:pPr>
          <w:hyperlink w:anchor="_Toc458088777" w:history="1">
            <w:r w:rsidRPr="00A93A6E">
              <w:rPr>
                <w:rStyle w:val="Hyperlink"/>
                <w:noProof/>
              </w:rPr>
              <w:t>5.1</w:t>
            </w:r>
            <w:r>
              <w:rPr>
                <w:rFonts w:eastAsiaTheme="minorEastAsia" w:cstheme="minorBidi"/>
                <w:b w:val="0"/>
                <w:noProof/>
                <w:sz w:val="22"/>
                <w:szCs w:val="22"/>
              </w:rPr>
              <w:tab/>
            </w:r>
            <w:r w:rsidRPr="00A93A6E">
              <w:rPr>
                <w:rStyle w:val="Hyperlink"/>
                <w:noProof/>
              </w:rPr>
              <w:t>BaseClass for Configuration :</w:t>
            </w:r>
            <w:r>
              <w:rPr>
                <w:noProof/>
                <w:webHidden/>
              </w:rPr>
              <w:tab/>
            </w:r>
            <w:r>
              <w:rPr>
                <w:noProof/>
                <w:webHidden/>
              </w:rPr>
              <w:fldChar w:fldCharType="begin"/>
            </w:r>
            <w:r>
              <w:rPr>
                <w:noProof/>
                <w:webHidden/>
              </w:rPr>
              <w:instrText xml:space="preserve"> PAGEREF _Toc458088777 \h </w:instrText>
            </w:r>
            <w:r>
              <w:rPr>
                <w:noProof/>
                <w:webHidden/>
              </w:rPr>
            </w:r>
            <w:r>
              <w:rPr>
                <w:noProof/>
                <w:webHidden/>
              </w:rPr>
              <w:fldChar w:fldCharType="separate"/>
            </w:r>
            <w:r>
              <w:rPr>
                <w:noProof/>
                <w:webHidden/>
              </w:rPr>
              <w:t>3</w:t>
            </w:r>
            <w:r>
              <w:rPr>
                <w:noProof/>
                <w:webHidden/>
              </w:rPr>
              <w:fldChar w:fldCharType="end"/>
            </w:r>
          </w:hyperlink>
        </w:p>
        <w:p w14:paraId="6C435168" w14:textId="77777777" w:rsidR="00B94F1C" w:rsidRDefault="00B94F1C">
          <w:pPr>
            <w:pStyle w:val="TOC2"/>
            <w:tabs>
              <w:tab w:val="left" w:pos="480"/>
              <w:tab w:val="right" w:leader="dot" w:pos="9533"/>
            </w:tabs>
            <w:rPr>
              <w:rFonts w:eastAsiaTheme="minorEastAsia" w:cstheme="minorBidi"/>
              <w:b w:val="0"/>
              <w:noProof/>
              <w:sz w:val="22"/>
              <w:szCs w:val="22"/>
            </w:rPr>
          </w:pPr>
          <w:hyperlink w:anchor="_Toc458088778" w:history="1">
            <w:r w:rsidRPr="00A93A6E">
              <w:rPr>
                <w:rStyle w:val="Hyperlink"/>
                <w:noProof/>
              </w:rPr>
              <w:t>5.2</w:t>
            </w:r>
            <w:r>
              <w:rPr>
                <w:rFonts w:eastAsiaTheme="minorEastAsia" w:cstheme="minorBidi"/>
                <w:b w:val="0"/>
                <w:noProof/>
                <w:sz w:val="22"/>
                <w:szCs w:val="22"/>
              </w:rPr>
              <w:tab/>
            </w:r>
            <w:r w:rsidRPr="00A93A6E">
              <w:rPr>
                <w:rStyle w:val="Hyperlink"/>
                <w:noProof/>
              </w:rPr>
              <w:t>Classes for Launching Mechanism</w:t>
            </w:r>
            <w:r>
              <w:rPr>
                <w:noProof/>
                <w:webHidden/>
              </w:rPr>
              <w:tab/>
            </w:r>
            <w:r>
              <w:rPr>
                <w:noProof/>
                <w:webHidden/>
              </w:rPr>
              <w:fldChar w:fldCharType="begin"/>
            </w:r>
            <w:r>
              <w:rPr>
                <w:noProof/>
                <w:webHidden/>
              </w:rPr>
              <w:instrText xml:space="preserve"> PAGEREF _Toc458088778 \h </w:instrText>
            </w:r>
            <w:r>
              <w:rPr>
                <w:noProof/>
                <w:webHidden/>
              </w:rPr>
            </w:r>
            <w:r>
              <w:rPr>
                <w:noProof/>
                <w:webHidden/>
              </w:rPr>
              <w:fldChar w:fldCharType="separate"/>
            </w:r>
            <w:r>
              <w:rPr>
                <w:noProof/>
                <w:webHidden/>
              </w:rPr>
              <w:t>4</w:t>
            </w:r>
            <w:r>
              <w:rPr>
                <w:noProof/>
                <w:webHidden/>
              </w:rPr>
              <w:fldChar w:fldCharType="end"/>
            </w:r>
          </w:hyperlink>
        </w:p>
        <w:p w14:paraId="6D96EC5A" w14:textId="77777777" w:rsidR="00B94F1C" w:rsidRDefault="00B94F1C">
          <w:pPr>
            <w:pStyle w:val="TOC1"/>
            <w:tabs>
              <w:tab w:val="left" w:pos="480"/>
              <w:tab w:val="right" w:leader="dot" w:pos="9533"/>
            </w:tabs>
            <w:rPr>
              <w:rFonts w:asciiTheme="minorHAnsi" w:eastAsiaTheme="minorEastAsia" w:hAnsiTheme="minorHAnsi" w:cstheme="minorBidi"/>
              <w:b w:val="0"/>
              <w:caps w:val="0"/>
              <w:noProof/>
              <w:sz w:val="22"/>
              <w:szCs w:val="22"/>
            </w:rPr>
          </w:pPr>
          <w:hyperlink w:anchor="_Toc458088779" w:history="1">
            <w:r w:rsidRPr="00A93A6E">
              <w:rPr>
                <w:rStyle w:val="Hyperlink"/>
                <w:rFonts w:cs="Arial"/>
                <w:noProof/>
              </w:rPr>
              <w:t>6.</w:t>
            </w:r>
            <w:r>
              <w:rPr>
                <w:rFonts w:asciiTheme="minorHAnsi" w:eastAsiaTheme="minorEastAsia" w:hAnsiTheme="minorHAnsi" w:cstheme="minorBidi"/>
                <w:b w:val="0"/>
                <w:caps w:val="0"/>
                <w:noProof/>
                <w:sz w:val="22"/>
                <w:szCs w:val="22"/>
              </w:rPr>
              <w:tab/>
            </w:r>
            <w:r w:rsidRPr="00A93A6E">
              <w:rPr>
                <w:rStyle w:val="Hyperlink"/>
                <w:rFonts w:cs="Arial"/>
                <w:noProof/>
              </w:rPr>
              <w:t>Interfaces</w:t>
            </w:r>
            <w:r>
              <w:rPr>
                <w:noProof/>
                <w:webHidden/>
              </w:rPr>
              <w:tab/>
            </w:r>
            <w:r>
              <w:rPr>
                <w:noProof/>
                <w:webHidden/>
              </w:rPr>
              <w:fldChar w:fldCharType="begin"/>
            </w:r>
            <w:r>
              <w:rPr>
                <w:noProof/>
                <w:webHidden/>
              </w:rPr>
              <w:instrText xml:space="preserve"> PAGEREF _Toc458088779 \h </w:instrText>
            </w:r>
            <w:r>
              <w:rPr>
                <w:noProof/>
                <w:webHidden/>
              </w:rPr>
            </w:r>
            <w:r>
              <w:rPr>
                <w:noProof/>
                <w:webHidden/>
              </w:rPr>
              <w:fldChar w:fldCharType="separate"/>
            </w:r>
            <w:r>
              <w:rPr>
                <w:noProof/>
                <w:webHidden/>
              </w:rPr>
              <w:t>4</w:t>
            </w:r>
            <w:r>
              <w:rPr>
                <w:noProof/>
                <w:webHidden/>
              </w:rPr>
              <w:fldChar w:fldCharType="end"/>
            </w:r>
          </w:hyperlink>
        </w:p>
        <w:p w14:paraId="1A0053AB" w14:textId="51F63659" w:rsidR="00B94F1C" w:rsidRDefault="00B94F1C">
          <w:r>
            <w:rPr>
              <w:b/>
              <w:bCs/>
              <w:noProof/>
            </w:rPr>
            <w:fldChar w:fldCharType="end"/>
          </w:r>
        </w:p>
      </w:sdtContent>
    </w:sdt>
    <w:p w14:paraId="1086CFE6" w14:textId="371E332F" w:rsidR="00B94F1C" w:rsidRPr="005F4901" w:rsidRDefault="00952A66" w:rsidP="00B94F1C">
      <w:pPr>
        <w:pStyle w:val="TOC1"/>
        <w:tabs>
          <w:tab w:val="left" w:pos="480"/>
          <w:tab w:val="right" w:pos="9533"/>
        </w:tabs>
        <w:rPr>
          <w:rFonts w:eastAsiaTheme="minorEastAsia" w:cs="Arial"/>
          <w:noProof/>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p>
    <w:p w14:paraId="19D7F72B" w14:textId="025A1BCF" w:rsidR="00952A66" w:rsidRPr="0016105C" w:rsidRDefault="00952A66" w:rsidP="0016105C">
      <w:pPr>
        <w:pStyle w:val="TOC4"/>
        <w:tabs>
          <w:tab w:val="left" w:pos="1440"/>
          <w:tab w:val="right" w:pos="9533"/>
        </w:tabs>
        <w:rPr>
          <w:rFonts w:eastAsiaTheme="minorEastAsia" w:cs="Arial"/>
          <w:noProof/>
        </w:rPr>
      </w:pPr>
      <w:bookmarkStart w:id="0" w:name="_GoBack"/>
      <w:bookmarkEnd w:id="0"/>
      <w:r w:rsidRPr="0016105C">
        <w:rPr>
          <w:rFonts w:asciiTheme="majorHAnsi" w:hAnsiTheme="majorHAnsi" w:cs="Arial"/>
          <w:b/>
          <w:bCs/>
          <w:caps/>
          <w:noProof/>
          <w:szCs w:val="24"/>
        </w:rPr>
        <w:t xml:space="preserve">                                                                            </w:t>
      </w:r>
    </w:p>
    <w:p w14:paraId="0D31EF63" w14:textId="77777777" w:rsidR="00952A66" w:rsidRDefault="00952A66" w:rsidP="00952A66">
      <w:pPr>
        <w:pStyle w:val="Title"/>
        <w:tabs>
          <w:tab w:val="left" w:pos="720"/>
        </w:tabs>
        <w:jc w:val="left"/>
        <w:rPr>
          <w:rFonts w:cs="Arial"/>
        </w:rPr>
      </w:pPr>
      <w:r w:rsidRPr="008D6FA5">
        <w:rPr>
          <w:rFonts w:cs="Arial"/>
        </w:rPr>
        <w:fldChar w:fldCharType="end"/>
      </w:r>
      <w:r>
        <w:rPr>
          <w:rFonts w:cs="Arial"/>
        </w:rPr>
        <w:tab/>
      </w:r>
    </w:p>
    <w:p w14:paraId="4FB9565F" w14:textId="77777777" w:rsidR="00952A66" w:rsidRPr="008D6FA5" w:rsidRDefault="00952A66" w:rsidP="00952A66">
      <w:pPr>
        <w:pStyle w:val="Title"/>
        <w:tabs>
          <w:tab w:val="left" w:pos="720"/>
        </w:tabs>
        <w:jc w:val="left"/>
        <w:rPr>
          <w:rFonts w:cs="Arial"/>
        </w:rPr>
      </w:pPr>
    </w:p>
    <w:p w14:paraId="14335733" w14:textId="77777777" w:rsidR="00952A66" w:rsidRPr="008D6FA5" w:rsidRDefault="00952A66" w:rsidP="00952A6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bookmarkStart w:id="15" w:name="_Toc458088766"/>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10A50D75" w14:textId="216214F1" w:rsidR="00952A66" w:rsidRPr="008D6FA5" w:rsidRDefault="00952A66" w:rsidP="00952A66">
      <w:pPr>
        <w:rPr>
          <w:rFonts w:cs="Arial"/>
        </w:rPr>
      </w:pPr>
      <w:r w:rsidRPr="008D6FA5">
        <w:rPr>
          <w:rFonts w:cs="Arial"/>
        </w:rPr>
        <w:t xml:space="preserve">This document provides an overview of integration procedure for </w:t>
      </w:r>
      <w:r>
        <w:rPr>
          <w:rFonts w:cs="Arial"/>
        </w:rPr>
        <w:t>uAppframework</w:t>
      </w:r>
      <w:r w:rsidRPr="008D6FA5">
        <w:rPr>
          <w:rFonts w:cs="Arial"/>
        </w:rPr>
        <w:t xml:space="preserve"> library in android mobile applications. </w:t>
      </w:r>
    </w:p>
    <w:p w14:paraId="2701F163" w14:textId="77777777" w:rsidR="00952A66" w:rsidRDefault="00952A66" w:rsidP="00952A66">
      <w:pPr>
        <w:pStyle w:val="Heading1"/>
        <w:rPr>
          <w:rFonts w:cs="Arial"/>
        </w:rPr>
      </w:pPr>
      <w:bookmarkStart w:id="16" w:name="_Toc297311297"/>
      <w:bookmarkStart w:id="17" w:name="_Toc444883171"/>
      <w:bookmarkStart w:id="18" w:name="_Toc458088767"/>
      <w:r w:rsidRPr="008D6FA5">
        <w:rPr>
          <w:rFonts w:cs="Arial"/>
        </w:rPr>
        <w:t>INTEGRATION</w:t>
      </w:r>
      <w:bookmarkEnd w:id="16"/>
      <w:bookmarkEnd w:id="17"/>
      <w:bookmarkEnd w:id="18"/>
    </w:p>
    <w:p w14:paraId="10961911" w14:textId="77777777" w:rsidR="00952A66" w:rsidRDefault="00952A66" w:rsidP="00952A66">
      <w:pPr>
        <w:pStyle w:val="BodyText"/>
        <w:rPr>
          <w:lang w:val="en-GB"/>
        </w:rPr>
      </w:pPr>
      <w:r>
        <w:rPr>
          <w:lang w:val="en-GB"/>
        </w:rPr>
        <w:t>There are two ways to integrate “Mobile App Infrastructure” library with any Android app.</w:t>
      </w:r>
    </w:p>
    <w:p w14:paraId="694C5A32" w14:textId="77777777" w:rsidR="00952A66" w:rsidRDefault="00952A66" w:rsidP="009C3F61">
      <w:pPr>
        <w:pStyle w:val="BodyText"/>
        <w:numPr>
          <w:ilvl w:val="2"/>
          <w:numId w:val="2"/>
        </w:numPr>
        <w:rPr>
          <w:lang w:val="en-GB"/>
        </w:rPr>
      </w:pPr>
      <w:r w:rsidRPr="00662764">
        <w:rPr>
          <w:b/>
          <w:lang w:val="en-GB"/>
        </w:rPr>
        <w:t>Maven repository based</w:t>
      </w:r>
      <w:r>
        <w:rPr>
          <w:lang w:val="en-GB"/>
        </w:rPr>
        <w:t>: At compile time, machine has to be connected with Philips network. Do not follow section 2.2</w:t>
      </w:r>
    </w:p>
    <w:p w14:paraId="312D12C5" w14:textId="77777777" w:rsidR="00952A66" w:rsidRPr="00662764" w:rsidRDefault="00952A66" w:rsidP="009C3F61">
      <w:pPr>
        <w:pStyle w:val="BodyText"/>
        <w:numPr>
          <w:ilvl w:val="2"/>
          <w:numId w:val="2"/>
        </w:numPr>
        <w:rPr>
          <w:lang w:val="en-GB"/>
        </w:rPr>
      </w:pPr>
      <w:r w:rsidRPr="00662764">
        <w:rPr>
          <w:b/>
          <w:lang w:val="en-GB"/>
        </w:rPr>
        <w:t>Library Integration</w:t>
      </w:r>
      <w:r w:rsidRPr="00662764">
        <w:rPr>
          <w:lang w:val="en-GB"/>
        </w:rPr>
        <w:t>: If unable to connect with Philips network then include libraries to your root application.</w:t>
      </w:r>
      <w:r>
        <w:rPr>
          <w:lang w:val="en-GB"/>
        </w:rPr>
        <w:t xml:space="preserve"> Do not follow section 2.4, 2.5</w:t>
      </w:r>
    </w:p>
    <w:p w14:paraId="2935EAE8" w14:textId="77777777" w:rsidR="00952A66" w:rsidRPr="008D6FA5" w:rsidRDefault="00952A66" w:rsidP="00952A66">
      <w:pPr>
        <w:pStyle w:val="Heading2"/>
        <w:rPr>
          <w:rFonts w:cs="Arial"/>
        </w:rPr>
      </w:pPr>
      <w:bookmarkStart w:id="19" w:name="_Toc297311298"/>
      <w:bookmarkStart w:id="20" w:name="_Toc444883172"/>
      <w:bookmarkStart w:id="21" w:name="_Toc458088768"/>
      <w:r w:rsidRPr="008D6FA5">
        <w:rPr>
          <w:rFonts w:cs="Arial"/>
        </w:rPr>
        <w:t xml:space="preserve">Maven repository </w:t>
      </w:r>
      <w:r>
        <w:rPr>
          <w:rFonts w:cs="Arial"/>
        </w:rPr>
        <w:t xml:space="preserve">(Artifactory based) </w:t>
      </w:r>
      <w:r w:rsidRPr="008D6FA5">
        <w:rPr>
          <w:rFonts w:cs="Arial"/>
        </w:rPr>
        <w:t>Integration</w:t>
      </w:r>
      <w:bookmarkEnd w:id="19"/>
      <w:bookmarkEnd w:id="20"/>
      <w:bookmarkEnd w:id="21"/>
    </w:p>
    <w:p w14:paraId="148189DF" w14:textId="77777777" w:rsidR="00952A66" w:rsidRPr="00057DBC" w:rsidRDefault="00952A66" w:rsidP="00952A66">
      <w:pPr>
        <w:pStyle w:val="BodyText"/>
        <w:rPr>
          <w:rFonts w:cs="Arial"/>
          <w:szCs w:val="24"/>
        </w:rPr>
      </w:pPr>
      <w:r w:rsidRPr="00057DBC">
        <w:rPr>
          <w:rFonts w:cs="Arial"/>
          <w:szCs w:val="24"/>
        </w:rPr>
        <w:t>The easiest and preferred way to use these components is using maven.</w:t>
      </w:r>
    </w:p>
    <w:p w14:paraId="4892DD58" w14:textId="77777777" w:rsidR="00952A66" w:rsidRPr="00057DBC" w:rsidRDefault="00952A66" w:rsidP="00952A66">
      <w:pPr>
        <w:pStyle w:val="BodyText"/>
        <w:rPr>
          <w:rFonts w:cs="Arial"/>
          <w:szCs w:val="24"/>
        </w:rPr>
      </w:pPr>
      <w:r w:rsidRPr="00057DBC">
        <w:rPr>
          <w:rFonts w:cs="Arial"/>
          <w:szCs w:val="24"/>
        </w:rPr>
        <w:t>All dependent libraries should be downloaded from artifactory.</w:t>
      </w:r>
    </w:p>
    <w:p w14:paraId="45424EB0" w14:textId="77777777" w:rsidR="00952A66" w:rsidRDefault="00952A66" w:rsidP="00952A66">
      <w:pPr>
        <w:rPr>
          <w:rFonts w:cs="Arial"/>
          <w:color w:val="333333"/>
          <w:sz w:val="21"/>
          <w:szCs w:val="21"/>
          <w:shd w:val="clear" w:color="auto" w:fill="FFFFFF"/>
          <w:lang w:val="en-IN"/>
        </w:rPr>
      </w:pPr>
    </w:p>
    <w:p w14:paraId="1BD187FD" w14:textId="77777777" w:rsidR="00952A66" w:rsidRPr="00646198" w:rsidRDefault="00952A66" w:rsidP="00952A66">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Pr="00646198">
        <w:rPr>
          <w:rFonts w:cs="Arial"/>
          <w:b/>
          <w:color w:val="333333"/>
          <w:sz w:val="21"/>
          <w:szCs w:val="21"/>
          <w:shd w:val="clear" w:color="auto" w:fill="FFFFFF"/>
          <w:lang w:val="en-IN"/>
        </w:rPr>
        <w:t>ath:</w:t>
      </w:r>
    </w:p>
    <w:p w14:paraId="179CED67" w14:textId="77777777" w:rsidR="00952A66" w:rsidRDefault="00952A66" w:rsidP="00952A66">
      <w:pPr>
        <w:rPr>
          <w:rFonts w:cs="Arial"/>
          <w:color w:val="333333"/>
          <w:sz w:val="21"/>
          <w:szCs w:val="21"/>
          <w:shd w:val="clear" w:color="auto" w:fill="FFFFFF"/>
          <w:lang w:val="en-IN"/>
        </w:rPr>
      </w:pPr>
    </w:p>
    <w:p w14:paraId="7A4C42C9" w14:textId="77777777" w:rsidR="00952A66" w:rsidRPr="00A57309" w:rsidRDefault="00952A66" w:rsidP="00952A66">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5AAB05F7" w14:textId="77777777" w:rsidR="00952A66" w:rsidRPr="008D6FA5" w:rsidRDefault="00952A66" w:rsidP="00952A66">
      <w:pPr>
        <w:pStyle w:val="Heading2"/>
        <w:rPr>
          <w:rFonts w:cs="Arial"/>
        </w:rPr>
      </w:pPr>
      <w:bookmarkStart w:id="22" w:name="_Toc297311299"/>
      <w:bookmarkStart w:id="23" w:name="_Toc444883173"/>
      <w:bookmarkStart w:id="24" w:name="_Toc458088769"/>
      <w:r w:rsidRPr="008D6FA5">
        <w:rPr>
          <w:rFonts w:cs="Arial"/>
        </w:rPr>
        <w:t>Library Integration</w:t>
      </w:r>
      <w:bookmarkEnd w:id="22"/>
      <w:bookmarkEnd w:id="23"/>
      <w:bookmarkEnd w:id="24"/>
    </w:p>
    <w:p w14:paraId="6E10B2C3" w14:textId="77777777" w:rsidR="00952A66" w:rsidRDefault="00952A66" w:rsidP="00952A66">
      <w:pPr>
        <w:rPr>
          <w:rFonts w:cs="Arial"/>
          <w:color w:val="333333"/>
          <w:szCs w:val="24"/>
          <w:shd w:val="clear" w:color="auto" w:fill="F5F5F5"/>
          <w:lang w:val="en-IN"/>
        </w:rPr>
      </w:pPr>
      <w:r>
        <w:rPr>
          <w:rFonts w:cs="Arial"/>
          <w:color w:val="333333"/>
          <w:szCs w:val="24"/>
          <w:shd w:val="clear" w:color="auto" w:fill="F5F5F5"/>
          <w:lang w:val="en-IN"/>
        </w:rPr>
        <w:t>Need to copy all aar files in libs folder; below are the libraries needed, Please make gradle changes</w:t>
      </w:r>
    </w:p>
    <w:p w14:paraId="11A6E179" w14:textId="77777777" w:rsidR="00952A66" w:rsidRDefault="00952A66" w:rsidP="00952A66">
      <w:pPr>
        <w:ind w:left="360"/>
        <w:rPr>
          <w:rFonts w:cs="Arial"/>
          <w:color w:val="333333"/>
          <w:szCs w:val="24"/>
          <w:shd w:val="clear" w:color="auto" w:fill="F5F5F5"/>
          <w:lang w:val="en-IN"/>
        </w:rPr>
      </w:pPr>
    </w:p>
    <w:p w14:paraId="050EC055" w14:textId="5389C48B" w:rsidR="002070B3" w:rsidRPr="002070B3" w:rsidRDefault="00952A66" w:rsidP="002070B3">
      <w:pPr>
        <w:pStyle w:val="HTMLPreformatted"/>
        <w:shd w:val="clear" w:color="auto" w:fill="FFFFFF"/>
        <w:rPr>
          <w:rFonts w:eastAsia="Times New Roman"/>
          <w:color w:val="000000"/>
          <w:sz w:val="18"/>
          <w:szCs w:val="18"/>
        </w:rPr>
      </w:pPr>
      <w:r w:rsidRPr="002E5F40">
        <w:rPr>
          <w:color w:val="000000"/>
          <w:sz w:val="18"/>
          <w:szCs w:val="18"/>
          <w:lang w:bidi="hi-IN"/>
        </w:rPr>
        <w:t>dependencies {</w:t>
      </w:r>
      <w:r w:rsidRPr="002E5F40">
        <w:rPr>
          <w:color w:val="000000"/>
          <w:sz w:val="18"/>
          <w:szCs w:val="18"/>
          <w:lang w:bidi="hi-IN"/>
        </w:rPr>
        <w:br/>
      </w:r>
      <w:r w:rsidR="002070B3" w:rsidRPr="002070B3">
        <w:rPr>
          <w:rFonts w:eastAsia="Times New Roman"/>
          <w:color w:val="000000"/>
          <w:sz w:val="18"/>
          <w:szCs w:val="18"/>
        </w:rPr>
        <w:t>compile fileTree(</w:t>
      </w:r>
      <w:r w:rsidR="002070B3" w:rsidRPr="002070B3">
        <w:rPr>
          <w:rFonts w:eastAsia="Times New Roman"/>
          <w:b/>
          <w:bCs/>
          <w:color w:val="008000"/>
          <w:sz w:val="18"/>
          <w:szCs w:val="18"/>
        </w:rPr>
        <w:t>dir</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'libs'</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include</w:t>
      </w:r>
      <w:r w:rsidR="002070B3" w:rsidRPr="002070B3">
        <w:rPr>
          <w:rFonts w:eastAsia="Times New Roman"/>
          <w:color w:val="000000"/>
          <w:sz w:val="18"/>
          <w:szCs w:val="18"/>
        </w:rPr>
        <w:t>: [</w:t>
      </w:r>
      <w:r w:rsidR="002070B3" w:rsidRPr="002070B3">
        <w:rPr>
          <w:rFonts w:eastAsia="Times New Roman"/>
          <w:b/>
          <w:bCs/>
          <w:color w:val="008000"/>
          <w:sz w:val="18"/>
          <w:szCs w:val="18"/>
        </w:rPr>
        <w:t>'*.jar'</w:t>
      </w:r>
      <w:r w:rsidR="002070B3" w:rsidRPr="002070B3">
        <w:rPr>
          <w:rFonts w:eastAsia="Times New Roman"/>
          <w:color w:val="000000"/>
          <w:sz w:val="18"/>
          <w:szCs w:val="18"/>
        </w:rPr>
        <w:t>])</w:t>
      </w:r>
      <w:r w:rsidR="002070B3" w:rsidRPr="002070B3">
        <w:rPr>
          <w:rFonts w:eastAsia="Times New Roman"/>
          <w:b/>
          <w:bCs/>
          <w:color w:val="008000"/>
          <w:sz w:val="18"/>
          <w:szCs w:val="18"/>
        </w:rPr>
        <w:br/>
      </w:r>
      <w:r w:rsidR="002070B3" w:rsidRPr="002070B3">
        <w:rPr>
          <w:rFonts w:eastAsia="Times New Roman"/>
          <w:color w:val="000000"/>
          <w:sz w:val="18"/>
          <w:szCs w:val="18"/>
        </w:rPr>
        <w:t xml:space="preserve">compile </w:t>
      </w:r>
      <w:r w:rsidR="002070B3" w:rsidRPr="002070B3">
        <w:rPr>
          <w:rFonts w:eastAsia="Times New Roman"/>
          <w:b/>
          <w:bCs/>
          <w:color w:val="008000"/>
          <w:sz w:val="18"/>
          <w:szCs w:val="18"/>
        </w:rPr>
        <w:t>'com.android.support:appcompat-v7:23.4.0'</w:t>
      </w:r>
      <w:r w:rsidR="002070B3" w:rsidRPr="002070B3">
        <w:rPr>
          <w:rFonts w:eastAsia="Times New Roman"/>
          <w:b/>
          <w:bCs/>
          <w:color w:val="008000"/>
          <w:sz w:val="18"/>
          <w:szCs w:val="18"/>
        </w:rPr>
        <w:br/>
      </w:r>
      <w:r w:rsidR="002070B3" w:rsidRPr="002070B3">
        <w:rPr>
          <w:rFonts w:eastAsia="Times New Roman"/>
          <w:color w:val="000000"/>
          <w:sz w:val="18"/>
          <w:szCs w:val="18"/>
        </w:rPr>
        <w:t>compile(</w:t>
      </w:r>
      <w:r w:rsidR="002070B3" w:rsidRPr="002070B3">
        <w:rPr>
          <w:rFonts w:eastAsia="Times New Roman"/>
          <w:b/>
          <w:bCs/>
          <w:color w:val="008000"/>
          <w:sz w:val="18"/>
          <w:szCs w:val="18"/>
        </w:rPr>
        <w:t>group</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'com.philips.cdp'</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name</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'AppInfra'</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version</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'1.1.0'</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ext</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'aar'</w:t>
      </w:r>
      <w:r w:rsidR="002070B3" w:rsidRPr="002070B3">
        <w:rPr>
          <w:rFonts w:eastAsia="Times New Roman"/>
          <w:color w:val="000000"/>
          <w:sz w:val="18"/>
          <w:szCs w:val="18"/>
        </w:rPr>
        <w:t>)</w:t>
      </w:r>
    </w:p>
    <w:p w14:paraId="4A249189" w14:textId="61368EBD" w:rsidR="00952A66" w:rsidRPr="002E5F40"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w:t>
      </w:r>
    </w:p>
    <w:p w14:paraId="77EFFF8B" w14:textId="77777777" w:rsidR="00952A66" w:rsidRPr="008D6FA5" w:rsidRDefault="00952A66" w:rsidP="00952A66">
      <w:pPr>
        <w:rPr>
          <w:rFonts w:cs="Arial"/>
          <w:color w:val="333333"/>
          <w:szCs w:val="24"/>
        </w:rPr>
      </w:pPr>
    </w:p>
    <w:p w14:paraId="4D2B8256" w14:textId="77777777" w:rsidR="00952A66" w:rsidRPr="008D6FA5" w:rsidRDefault="00952A66" w:rsidP="00952A66">
      <w:pPr>
        <w:pStyle w:val="Heading2"/>
        <w:rPr>
          <w:rFonts w:cs="Arial"/>
        </w:rPr>
      </w:pPr>
      <w:bookmarkStart w:id="25" w:name="_Toc444883174"/>
      <w:bookmarkStart w:id="26" w:name="_Toc297311300"/>
      <w:bookmarkStart w:id="27" w:name="_Toc458088770"/>
      <w:r w:rsidRPr="008D6FA5">
        <w:rPr>
          <w:rFonts w:cs="Arial"/>
        </w:rPr>
        <w:t>Library versioning</w:t>
      </w:r>
      <w:bookmarkEnd w:id="25"/>
      <w:bookmarkEnd w:id="27"/>
    </w:p>
    <w:p w14:paraId="19340D6A" w14:textId="77777777" w:rsidR="00952A66" w:rsidRPr="008D6FA5" w:rsidRDefault="00952A66" w:rsidP="00952A66">
      <w:pPr>
        <w:pStyle w:val="BodyText"/>
        <w:rPr>
          <w:rFonts w:cs="Arial"/>
          <w:lang w:val="en-GB"/>
        </w:rPr>
      </w:pPr>
      <w:r w:rsidRPr="008D6FA5">
        <w:rPr>
          <w:rFonts w:cs="Arial"/>
          <w:lang w:val="en-GB"/>
        </w:rPr>
        <w:t>Library version can be obtained by using below API</w:t>
      </w:r>
    </w:p>
    <w:p w14:paraId="7CF34BC2" w14:textId="77777777" w:rsidR="00952A66" w:rsidRPr="003E7D6C"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8" w:name="_Toc444883175"/>
      <w:bookmarkEnd w:id="26"/>
      <w:r w:rsidRPr="003E7D6C">
        <w:rPr>
          <w:rFonts w:ascii="Courier New" w:hAnsi="Courier New" w:cs="Courier New"/>
          <w:color w:val="000000"/>
          <w:sz w:val="18"/>
          <w:szCs w:val="18"/>
          <w:lang w:bidi="hi-IN"/>
        </w:rPr>
        <w:t>version = objcdp.getVersion()</w:t>
      </w:r>
    </w:p>
    <w:p w14:paraId="1CAE50C8" w14:textId="77777777" w:rsidR="00952A66" w:rsidRDefault="00952A66" w:rsidP="00952A66">
      <w:pPr>
        <w:pStyle w:val="HTMLPreformatted"/>
        <w:shd w:val="clear" w:color="auto" w:fill="FFFFFF"/>
        <w:rPr>
          <w:color w:val="000000"/>
          <w:sz w:val="18"/>
          <w:szCs w:val="18"/>
        </w:rPr>
      </w:pPr>
    </w:p>
    <w:p w14:paraId="665DD382" w14:textId="77777777" w:rsidR="00952A66" w:rsidRDefault="00952A66" w:rsidP="00952A66">
      <w:pPr>
        <w:pStyle w:val="HTMLPreformatted"/>
        <w:shd w:val="clear" w:color="auto" w:fill="FFFFFF"/>
        <w:rPr>
          <w:color w:val="000000"/>
          <w:sz w:val="18"/>
          <w:szCs w:val="18"/>
        </w:rPr>
      </w:pPr>
    </w:p>
    <w:p w14:paraId="38880DAD" w14:textId="77777777" w:rsidR="00952A66" w:rsidRDefault="00952A66" w:rsidP="00952A66">
      <w:pPr>
        <w:pStyle w:val="HTMLPreformatted"/>
        <w:shd w:val="clear" w:color="auto" w:fill="FFFFFF"/>
        <w:rPr>
          <w:color w:val="000000"/>
          <w:sz w:val="18"/>
          <w:szCs w:val="18"/>
        </w:rPr>
      </w:pPr>
    </w:p>
    <w:p w14:paraId="56816B74" w14:textId="77777777" w:rsidR="00952A66" w:rsidRDefault="00952A66" w:rsidP="00952A66">
      <w:pPr>
        <w:pStyle w:val="HTMLPreformatted"/>
        <w:shd w:val="clear" w:color="auto" w:fill="FFFFFF"/>
        <w:rPr>
          <w:color w:val="000000"/>
          <w:sz w:val="18"/>
          <w:szCs w:val="18"/>
        </w:rPr>
      </w:pPr>
    </w:p>
    <w:p w14:paraId="3E043787" w14:textId="77777777" w:rsidR="00952A66" w:rsidRDefault="00952A66" w:rsidP="00952A66">
      <w:pPr>
        <w:pStyle w:val="Heading2"/>
        <w:rPr>
          <w:rFonts w:cs="Arial"/>
        </w:rPr>
      </w:pPr>
      <w:r>
        <w:rPr>
          <w:rFonts w:cs="Arial"/>
        </w:rPr>
        <w:t xml:space="preserve"> </w:t>
      </w:r>
      <w:bookmarkStart w:id="29" w:name="_Toc458088771"/>
      <w:r>
        <w:rPr>
          <w:rFonts w:cs="Arial"/>
        </w:rPr>
        <w:t>.Root gradle changes</w:t>
      </w:r>
      <w:bookmarkEnd w:id="28"/>
      <w:bookmarkEnd w:id="29"/>
    </w:p>
    <w:p w14:paraId="42D30F95"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buildscript {</w:t>
      </w:r>
    </w:p>
    <w:p w14:paraId="3609A3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2ACA37C2" w14:textId="77777777" w:rsidR="00952A66" w:rsidRPr="00FA10D8" w:rsidRDefault="00952A66" w:rsidP="00952A66">
      <w:pPr>
        <w:pStyle w:val="BodyText"/>
        <w:rPr>
          <w:rFonts w:ascii="Courier New" w:hAnsi="Courier New" w:cs="Courier New"/>
          <w:b/>
          <w:bCs/>
          <w:color w:val="00B050"/>
          <w:sz w:val="18"/>
          <w:szCs w:val="18"/>
          <w:lang w:bidi="hi-IN"/>
        </w:rPr>
      </w:pPr>
    </w:p>
    <w:p w14:paraId="2AC9DA34"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1CC4D6BB" w14:textId="77777777" w:rsidR="00952A66" w:rsidRPr="00FA10D8" w:rsidRDefault="00952A66" w:rsidP="00952A66">
      <w:pPr>
        <w:pStyle w:val="BodyText"/>
        <w:rPr>
          <w:rFonts w:ascii="Courier New" w:hAnsi="Courier New" w:cs="Courier New"/>
          <w:b/>
          <w:bCs/>
          <w:color w:val="00B050"/>
          <w:sz w:val="18"/>
          <w:szCs w:val="18"/>
          <w:lang w:bidi="hi-IN"/>
        </w:rPr>
      </w:pPr>
    </w:p>
    <w:p w14:paraId="466E959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1B6E34B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DE88540"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classpath 'com.android.tools.build:gradle:2.1.0'</w:t>
      </w:r>
    </w:p>
    <w:p w14:paraId="0C4CDA5F" w14:textId="77777777" w:rsidR="00952A66" w:rsidRPr="00FA10D8" w:rsidRDefault="00952A66" w:rsidP="00952A66">
      <w:pPr>
        <w:pStyle w:val="BodyText"/>
        <w:rPr>
          <w:rFonts w:ascii="Courier New" w:hAnsi="Courier New" w:cs="Courier New"/>
          <w:b/>
          <w:bCs/>
          <w:color w:val="00B050"/>
          <w:sz w:val="18"/>
          <w:szCs w:val="18"/>
          <w:lang w:bidi="hi-IN"/>
        </w:rPr>
      </w:pPr>
    </w:p>
    <w:p w14:paraId="7B6214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7CADD060"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build.gradle files</w:t>
      </w:r>
    </w:p>
    <w:p w14:paraId="331FE9CA"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6A58A80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6633C101" w14:textId="77777777" w:rsidR="00952A66" w:rsidRPr="00FA10D8" w:rsidRDefault="00952A66" w:rsidP="00952A66">
      <w:pPr>
        <w:pStyle w:val="BodyText"/>
        <w:rPr>
          <w:rFonts w:ascii="Courier New" w:hAnsi="Courier New" w:cs="Courier New"/>
          <w:b/>
          <w:bCs/>
          <w:color w:val="00B050"/>
          <w:sz w:val="18"/>
          <w:szCs w:val="18"/>
          <w:lang w:bidi="hi-IN"/>
        </w:rPr>
      </w:pPr>
    </w:p>
    <w:p w14:paraId="6A802BB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allprojects {</w:t>
      </w:r>
    </w:p>
    <w:p w14:paraId="521ACC79"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69231D7D" w14:textId="77777777" w:rsidR="00952A66" w:rsidRPr="00FA10D8" w:rsidRDefault="00952A66" w:rsidP="00952A66">
      <w:pPr>
        <w:pStyle w:val="BodyText"/>
        <w:rPr>
          <w:rFonts w:ascii="Courier New" w:hAnsi="Courier New" w:cs="Courier New"/>
          <w:b/>
          <w:bCs/>
          <w:color w:val="00B050"/>
          <w:sz w:val="18"/>
          <w:szCs w:val="18"/>
          <w:lang w:bidi="hi-IN"/>
        </w:rPr>
      </w:pPr>
    </w:p>
    <w:p w14:paraId="032F34F5" w14:textId="77777777" w:rsidR="00952A66" w:rsidRPr="00FA10D8" w:rsidRDefault="00952A66" w:rsidP="00952A66">
      <w:pPr>
        <w:pStyle w:val="BodyText"/>
        <w:rPr>
          <w:rFonts w:ascii="Courier New" w:hAnsi="Courier New" w:cs="Courier New"/>
          <w:b/>
          <w:bCs/>
          <w:color w:val="00B050"/>
          <w:sz w:val="18"/>
          <w:szCs w:val="18"/>
          <w:lang w:bidi="hi-IN"/>
        </w:rPr>
      </w:pPr>
    </w:p>
    <w:p w14:paraId="450F47B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763FE1FE"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0BCDD7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'http://maartens-mini.ddns.htc.nl.philips.com:8081/artifactory/ext-release-local'}</w:t>
      </w:r>
    </w:p>
    <w:p w14:paraId="72C922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2931E315"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'http://maartens-mini.ddns.htc.nl.philips.com:8081/artifactory/libs-stage-local-android'}</w:t>
      </w:r>
    </w:p>
    <w:p w14:paraId="79E16D79" w14:textId="77777777" w:rsidR="00952A66" w:rsidRPr="00FA10D8" w:rsidRDefault="00952A66" w:rsidP="00952A66">
      <w:pPr>
        <w:pStyle w:val="BodyText"/>
        <w:rPr>
          <w:rFonts w:ascii="Courier New" w:hAnsi="Courier New" w:cs="Courier New"/>
          <w:b/>
          <w:bCs/>
          <w:color w:val="00B050"/>
          <w:sz w:val="18"/>
          <w:szCs w:val="18"/>
          <w:lang w:bidi="hi-IN"/>
        </w:rPr>
      </w:pPr>
    </w:p>
    <w:p w14:paraId="5831BAC9"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06D7865E" w14:textId="77777777" w:rsidR="00952A66" w:rsidRPr="00FA10D8" w:rsidRDefault="00952A66" w:rsidP="00952A66">
      <w:pPr>
        <w:pStyle w:val="BodyText"/>
        <w:rPr>
          <w:b/>
          <w:bCs/>
          <w:color w:val="00B050"/>
          <w:lang w:val="en-GB"/>
        </w:rPr>
      </w:pPr>
      <w:r w:rsidRPr="00FA10D8">
        <w:rPr>
          <w:rFonts w:ascii="Courier New" w:hAnsi="Courier New" w:cs="Courier New"/>
          <w:b/>
          <w:bCs/>
          <w:color w:val="00B050"/>
          <w:sz w:val="18"/>
          <w:szCs w:val="18"/>
          <w:lang w:bidi="hi-IN"/>
        </w:rPr>
        <w:t>}</w:t>
      </w:r>
    </w:p>
    <w:p w14:paraId="4AF8B62B" w14:textId="77777777" w:rsidR="00952A66" w:rsidRDefault="00952A66" w:rsidP="00952A66">
      <w:pPr>
        <w:pStyle w:val="Heading2"/>
        <w:rPr>
          <w:rFonts w:cs="Arial"/>
        </w:rPr>
      </w:pPr>
      <w:bookmarkStart w:id="30" w:name="_Toc458088772"/>
      <w:r>
        <w:rPr>
          <w:rFonts w:cs="Arial"/>
        </w:rPr>
        <w:t xml:space="preserve">Proxy </w:t>
      </w:r>
      <w:r w:rsidRPr="008D6FA5">
        <w:rPr>
          <w:rFonts w:cs="Arial"/>
        </w:rPr>
        <w:t>dependencies</w:t>
      </w:r>
      <w:bookmarkEnd w:id="30"/>
    </w:p>
    <w:p w14:paraId="4271644A" w14:textId="77777777" w:rsidR="00952A66" w:rsidRPr="00D835E9" w:rsidRDefault="00952A66" w:rsidP="00952A66">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3214E77" w14:textId="77777777" w:rsidR="00952A66"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7FCBEE10" w14:textId="77777777" w:rsidR="00952A66" w:rsidRPr="00C84B4D"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4D78DCEA" w14:textId="77777777" w:rsidR="00952A66" w:rsidRPr="002063CE"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30BFD5A6" w14:textId="77777777" w:rsidR="00952A66" w:rsidRDefault="00952A66" w:rsidP="00952A66">
      <w:pPr>
        <w:pStyle w:val="BodyText"/>
        <w:rPr>
          <w:lang w:val="en-GB"/>
        </w:rPr>
      </w:pPr>
      <w:r>
        <w:rPr>
          <w:lang w:val="en-GB"/>
        </w:rPr>
        <w:t xml:space="preserve">We are using this proxy settings locally. But Eindhoven, does not use above proxy settings. </w:t>
      </w:r>
    </w:p>
    <w:p w14:paraId="4A741693" w14:textId="77777777" w:rsidR="00952A66" w:rsidRDefault="00952A66" w:rsidP="00952A66">
      <w:pPr>
        <w:pStyle w:val="BodyText"/>
        <w:rPr>
          <w:lang w:val="en-GB"/>
        </w:rPr>
      </w:pPr>
    </w:p>
    <w:p w14:paraId="55C99E15" w14:textId="77777777" w:rsidR="00AC4E17" w:rsidRDefault="00AC4E17" w:rsidP="00AC4E17">
      <w:pPr>
        <w:pStyle w:val="Heading1"/>
        <w:rPr>
          <w:rFonts w:cs="Arial"/>
        </w:rPr>
      </w:pPr>
      <w:bookmarkStart w:id="31" w:name="_Toc444883178"/>
      <w:bookmarkStart w:id="32" w:name="_Toc297311301"/>
      <w:bookmarkStart w:id="33" w:name="_Toc458088773"/>
      <w:r w:rsidRPr="008D6FA5">
        <w:rPr>
          <w:rFonts w:cs="Arial"/>
        </w:rPr>
        <w:t>INITIALIZATION</w:t>
      </w:r>
      <w:bookmarkEnd w:id="31"/>
      <w:bookmarkEnd w:id="33"/>
    </w:p>
    <w:p w14:paraId="32C27AAC" w14:textId="77777777" w:rsidR="00AC4E17" w:rsidRDefault="00AC4E17" w:rsidP="00AC4E17">
      <w:pPr>
        <w:pStyle w:val="BodyA"/>
        <w:spacing w:after="160" w:line="259" w:lineRule="auto"/>
        <w:rPr>
          <w:bCs/>
          <w:sz w:val="28"/>
          <w:szCs w:val="28"/>
          <w:u w:color="0B5ED7"/>
        </w:rPr>
      </w:pPr>
      <w:r>
        <w:rPr>
          <w:bCs/>
          <w:sz w:val="28"/>
          <w:szCs w:val="28"/>
          <w:u w:color="0B5ED7"/>
        </w:rPr>
        <w:t>There is not applicable for uAppFramework. It contains only base classes and interfaces .</w:t>
      </w:r>
    </w:p>
    <w:p w14:paraId="6226DEE1" w14:textId="708A268F" w:rsidR="00AC4E17" w:rsidRPr="00AC4E17" w:rsidRDefault="00AC4E17" w:rsidP="00AC4E17">
      <w:pPr>
        <w:pStyle w:val="Heading1"/>
        <w:spacing w:before="100" w:beforeAutospacing="1" w:after="100" w:afterAutospacing="1"/>
        <w:rPr>
          <w:rFonts w:cs="Arial"/>
        </w:rPr>
      </w:pPr>
      <w:bookmarkStart w:id="34" w:name="_Toc444883181"/>
      <w:bookmarkStart w:id="35" w:name="_Toc458088774"/>
      <w:r w:rsidRPr="0054032E">
        <w:rPr>
          <w:rFonts w:cs="Arial"/>
        </w:rPr>
        <w:lastRenderedPageBreak/>
        <w:t>Android Manifest Changes</w:t>
      </w:r>
      <w:bookmarkEnd w:id="34"/>
      <w:bookmarkEnd w:id="35"/>
    </w:p>
    <w:p w14:paraId="29BEDF27" w14:textId="77777777" w:rsidR="00AC4E17" w:rsidRPr="008D6FA5" w:rsidRDefault="00AC4E17" w:rsidP="00AC4E17">
      <w:pPr>
        <w:pStyle w:val="ListParagraph"/>
        <w:spacing w:before="100" w:beforeAutospacing="1" w:after="100" w:afterAutospacing="1"/>
        <w:ind w:left="1080"/>
        <w:rPr>
          <w:rFonts w:cs="Arial"/>
          <w:b/>
          <w:szCs w:val="24"/>
        </w:rPr>
      </w:pPr>
      <w:r>
        <w:rPr>
          <w:rFonts w:cs="Arial"/>
          <w:szCs w:val="24"/>
        </w:rPr>
        <w:t>No special Permission required:</w:t>
      </w:r>
    </w:p>
    <w:p w14:paraId="1A83A054" w14:textId="77777777" w:rsidR="00AC4E17" w:rsidRDefault="00AC4E17" w:rsidP="00AC4E17">
      <w:pPr>
        <w:pStyle w:val="Heading2"/>
        <w:rPr>
          <w:rFonts w:cs="Arial"/>
        </w:rPr>
      </w:pPr>
      <w:bookmarkStart w:id="36" w:name="_Toc444883182"/>
      <w:bookmarkStart w:id="37" w:name="_Toc458088775"/>
      <w:r>
        <w:rPr>
          <w:rFonts w:cs="Arial"/>
        </w:rPr>
        <w:t>Other User Permissions</w:t>
      </w:r>
      <w:bookmarkEnd w:id="36"/>
      <w:bookmarkEnd w:id="37"/>
    </w:p>
    <w:p w14:paraId="46AA8318" w14:textId="77777777" w:rsidR="00AC4E17" w:rsidRDefault="00AC4E17" w:rsidP="00AC4E17">
      <w:pPr>
        <w:pStyle w:val="ListParagraph"/>
        <w:spacing w:before="100" w:beforeAutospacing="1" w:after="100" w:afterAutospacing="1"/>
        <w:ind w:left="1080"/>
        <w:rPr>
          <w:rFonts w:cs="Arial"/>
          <w:szCs w:val="24"/>
        </w:rPr>
      </w:pPr>
      <w:r>
        <w:rPr>
          <w:rFonts w:cs="Arial"/>
          <w:szCs w:val="24"/>
        </w:rPr>
        <w:t>No special Permission required:</w:t>
      </w:r>
    </w:p>
    <w:p w14:paraId="1B5BF14C" w14:textId="77777777" w:rsidR="00AC4E17" w:rsidRDefault="00AC4E17" w:rsidP="00AC4E17">
      <w:pPr>
        <w:pStyle w:val="ListParagraph"/>
        <w:spacing w:before="100" w:beforeAutospacing="1" w:after="100" w:afterAutospacing="1"/>
        <w:ind w:left="1080"/>
        <w:rPr>
          <w:rFonts w:cs="Arial"/>
          <w:szCs w:val="24"/>
        </w:rPr>
      </w:pPr>
    </w:p>
    <w:p w14:paraId="29DF45B8" w14:textId="77777777" w:rsidR="00AC4E17" w:rsidRDefault="00AC4E17" w:rsidP="00AC4E17">
      <w:pPr>
        <w:pStyle w:val="ListParagraph"/>
        <w:spacing w:before="100" w:beforeAutospacing="1" w:after="100" w:afterAutospacing="1"/>
        <w:ind w:left="1080"/>
        <w:rPr>
          <w:rFonts w:cs="Arial"/>
          <w:szCs w:val="24"/>
        </w:rPr>
      </w:pPr>
    </w:p>
    <w:p w14:paraId="58560EDD" w14:textId="0FBA93FB" w:rsidR="00AC4E17" w:rsidRDefault="00AC4E17" w:rsidP="00AC4E17">
      <w:pPr>
        <w:pStyle w:val="Heading1"/>
        <w:spacing w:before="100" w:beforeAutospacing="1" w:after="100" w:afterAutospacing="1"/>
        <w:rPr>
          <w:rFonts w:cs="Arial"/>
        </w:rPr>
      </w:pPr>
      <w:bookmarkStart w:id="38" w:name="_Toc458088776"/>
      <w:r>
        <w:rPr>
          <w:rFonts w:cs="Arial"/>
        </w:rPr>
        <w:t>Base Classes</w:t>
      </w:r>
      <w:bookmarkEnd w:id="38"/>
    </w:p>
    <w:p w14:paraId="718048DB" w14:textId="4E5751F8" w:rsidR="00101FD5" w:rsidRDefault="00101FD5" w:rsidP="00101FD5">
      <w:pPr>
        <w:pStyle w:val="Heading2"/>
      </w:pPr>
      <w:bookmarkStart w:id="39" w:name="_Toc458088777"/>
      <w:r>
        <w:t>BaseClass for Configuration :</w:t>
      </w:r>
      <w:bookmarkEnd w:id="39"/>
      <w:r>
        <w:t xml:space="preserve"> </w:t>
      </w:r>
    </w:p>
    <w:p w14:paraId="0B10F701" w14:textId="77777777" w:rsidR="00101FD5" w:rsidRDefault="00101FD5" w:rsidP="00101FD5">
      <w:pPr>
        <w:pStyle w:val="BodyText"/>
        <w:ind w:firstLine="720"/>
        <w:rPr>
          <w:lang w:val="en-GB"/>
        </w:rPr>
      </w:pPr>
      <w:r>
        <w:rPr>
          <w:lang w:val="en-GB"/>
        </w:rPr>
        <w:t xml:space="preserve">Class: </w:t>
      </w:r>
      <w:r w:rsidR="00AC4E17">
        <w:rPr>
          <w:lang w:val="en-GB"/>
        </w:rPr>
        <w:t xml:space="preserve">LaunchType </w:t>
      </w:r>
    </w:p>
    <w:p w14:paraId="4CB65B84" w14:textId="1F6995EF" w:rsidR="00101FD5" w:rsidRDefault="00101FD5" w:rsidP="00101FD5">
      <w:pPr>
        <w:pStyle w:val="BodyText"/>
        <w:ind w:firstLine="720"/>
        <w:rPr>
          <w:lang w:val="en-GB"/>
        </w:rPr>
      </w:pPr>
      <w:r>
        <w:rPr>
          <w:lang w:val="en-GB"/>
        </w:rPr>
        <w:t xml:space="preserve">This class </w:t>
      </w:r>
      <w:r w:rsidR="00AC4E17">
        <w:rPr>
          <w:lang w:val="en-GB"/>
        </w:rPr>
        <w:t xml:space="preserve">needs to be </w:t>
      </w:r>
      <w:r w:rsidR="00F76638">
        <w:rPr>
          <w:lang w:val="en-GB"/>
        </w:rPr>
        <w:t>extended</w:t>
      </w:r>
      <w:r w:rsidR="00AC4E17" w:rsidRPr="00AC4E17">
        <w:rPr>
          <w:lang w:val="en-GB"/>
        </w:rPr>
        <w:t xml:space="preserve"> by micro app framework</w:t>
      </w:r>
      <w:r w:rsidR="00AC4E17">
        <w:rPr>
          <w:lang w:val="en-GB"/>
        </w:rPr>
        <w:t>s</w:t>
      </w:r>
      <w:r w:rsidR="00AC4E17" w:rsidRPr="00AC4E17">
        <w:rPr>
          <w:lang w:val="en-GB"/>
        </w:rPr>
        <w:t xml:space="preserve"> </w:t>
      </w:r>
      <w:r>
        <w:rPr>
          <w:lang w:val="en-GB"/>
        </w:rPr>
        <w:t>for common configuration.</w:t>
      </w:r>
    </w:p>
    <w:p w14:paraId="2BA151BA" w14:textId="39C15D4E" w:rsidR="00101FD5" w:rsidRDefault="00101FD5" w:rsidP="00101FD5">
      <w:pPr>
        <w:pStyle w:val="Heading2"/>
      </w:pPr>
      <w:bookmarkStart w:id="40" w:name="_Toc458088778"/>
      <w:r>
        <w:t>Classes for Launching Mechanism</w:t>
      </w:r>
      <w:bookmarkEnd w:id="40"/>
    </w:p>
    <w:p w14:paraId="79DB8818" w14:textId="411CC919" w:rsidR="00101FD5" w:rsidRPr="00101FD5" w:rsidRDefault="00101FD5" w:rsidP="00101FD5">
      <w:pPr>
        <w:pStyle w:val="BodyText"/>
        <w:rPr>
          <w:lang w:val="en-GB"/>
        </w:rPr>
      </w:pPr>
      <w:r>
        <w:rPr>
          <w:lang w:val="en-GB"/>
        </w:rPr>
        <w:t>An app can launch micro app either as activity or fragment. Each micro app need to facilitate both kind of launching mechanism. Micro app (component) framework enables this by providing set of base classes</w:t>
      </w:r>
      <w:r>
        <w:rPr>
          <w:lang w:val="en-GB"/>
        </w:rPr>
        <w:t>.</w:t>
      </w:r>
      <w:r w:rsidRPr="00101FD5">
        <w:rPr>
          <w:lang w:val="en-GB"/>
        </w:rPr>
        <w:t xml:space="preserve"> </w:t>
      </w:r>
      <w:r>
        <w:rPr>
          <w:lang w:val="en-GB"/>
        </w:rPr>
        <w:t>App or any component which launches a micro app is expected to create an object of either Fragment launcher or Activity launcher and inject to micro app launch API</w:t>
      </w:r>
    </w:p>
    <w:p w14:paraId="4DD07BF2" w14:textId="7F229D45" w:rsidR="00101FD5" w:rsidRDefault="008D6A69" w:rsidP="009C3F61">
      <w:pPr>
        <w:pStyle w:val="BodyText"/>
        <w:numPr>
          <w:ilvl w:val="0"/>
          <w:numId w:val="3"/>
        </w:numPr>
        <w:rPr>
          <w:lang w:val="en-GB"/>
        </w:rPr>
      </w:pPr>
      <w:r>
        <w:rPr>
          <w:lang w:val="en-GB"/>
        </w:rPr>
        <w:t xml:space="preserve">Abstract Class: </w:t>
      </w:r>
      <w:r w:rsidR="00101FD5">
        <w:rPr>
          <w:lang w:val="en-GB"/>
        </w:rPr>
        <w:t xml:space="preserve">UiLauncher </w:t>
      </w:r>
    </w:p>
    <w:p w14:paraId="5DAB44B6" w14:textId="02905F11" w:rsidR="00101FD5" w:rsidRDefault="00101FD5" w:rsidP="00101FD5">
      <w:pPr>
        <w:pStyle w:val="BodyText"/>
        <w:ind w:left="720"/>
        <w:rPr>
          <w:lang w:val="en-GB"/>
        </w:rPr>
      </w:pPr>
      <w:r>
        <w:rPr>
          <w:lang w:val="en-GB"/>
        </w:rPr>
        <w:t>Contains methods for setting animations for the activity</w:t>
      </w:r>
    </w:p>
    <w:p w14:paraId="60434FBD" w14:textId="1156F5FB"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Pr="00F76638">
        <w:rPr>
          <w:rFonts w:ascii="Courier New" w:hAnsi="Courier New" w:cs="Courier New"/>
          <w:b/>
          <w:bCs/>
          <w:color w:val="000080"/>
          <w:sz w:val="18"/>
          <w:szCs w:val="18"/>
        </w:rPr>
        <w:t xml:space="preserve">public void </w:t>
      </w:r>
      <w:r w:rsidRPr="00F76638">
        <w:rPr>
          <w:rFonts w:ascii="Courier New" w:hAnsi="Courier New" w:cs="Courier New"/>
          <w:color w:val="000000"/>
          <w:sz w:val="18"/>
          <w:szCs w:val="18"/>
        </w:rPr>
        <w:t>setAnimation(</w:t>
      </w:r>
      <w:r w:rsidRPr="00F76638">
        <w:rPr>
          <w:rFonts w:ascii="Courier New" w:hAnsi="Courier New" w:cs="Courier New"/>
          <w:b/>
          <w:bCs/>
          <w:color w:val="000080"/>
          <w:sz w:val="18"/>
          <w:szCs w:val="18"/>
        </w:rPr>
        <w:t xml:space="preserve">int </w:t>
      </w:r>
      <w:r w:rsidRPr="00F76638">
        <w:rPr>
          <w:rFonts w:ascii="Courier New" w:hAnsi="Courier New" w:cs="Courier New"/>
          <w:color w:val="000000"/>
          <w:sz w:val="18"/>
          <w:szCs w:val="18"/>
        </w:rPr>
        <w:t xml:space="preserve">enterAnimResId, </w:t>
      </w:r>
      <w:r w:rsidRPr="00F76638">
        <w:rPr>
          <w:rFonts w:ascii="Courier New" w:hAnsi="Courier New" w:cs="Courier New"/>
          <w:b/>
          <w:bCs/>
          <w:color w:val="000080"/>
          <w:sz w:val="18"/>
          <w:szCs w:val="18"/>
        </w:rPr>
        <w:t xml:space="preserve">int </w:t>
      </w:r>
      <w:r w:rsidRPr="00F76638">
        <w:rPr>
          <w:rFonts w:ascii="Courier New" w:hAnsi="Courier New" w:cs="Courier New"/>
          <w:color w:val="000000"/>
          <w:sz w:val="18"/>
          <w:szCs w:val="18"/>
        </w:rPr>
        <w:t>exitAnimation)</w:t>
      </w:r>
    </w:p>
    <w:p w14:paraId="25A69434" w14:textId="77777777" w:rsidR="00101FD5" w:rsidRDefault="00101FD5" w:rsidP="00101FD5">
      <w:pPr>
        <w:pStyle w:val="BodyText"/>
        <w:ind w:left="720"/>
        <w:rPr>
          <w:lang w:val="en-GB"/>
        </w:rPr>
      </w:pPr>
    </w:p>
    <w:p w14:paraId="7C05824B" w14:textId="35520EB2" w:rsidR="00101FD5" w:rsidRDefault="008D6A69" w:rsidP="009C3F61">
      <w:pPr>
        <w:pStyle w:val="BodyText"/>
        <w:numPr>
          <w:ilvl w:val="1"/>
          <w:numId w:val="2"/>
        </w:numPr>
        <w:rPr>
          <w:lang w:val="en-GB"/>
        </w:rPr>
      </w:pPr>
      <w:r>
        <w:rPr>
          <w:lang w:val="en-GB"/>
        </w:rPr>
        <w:t xml:space="preserve">Class: </w:t>
      </w:r>
      <w:r w:rsidR="00101FD5">
        <w:rPr>
          <w:lang w:val="en-GB"/>
        </w:rPr>
        <w:t>ActivityLauncher</w:t>
      </w:r>
    </w:p>
    <w:p w14:paraId="2F927ACE" w14:textId="6C3BB807" w:rsidR="00101FD5" w:rsidRDefault="00101FD5" w:rsidP="00101FD5">
      <w:pPr>
        <w:pStyle w:val="BodyText"/>
        <w:ind w:left="720"/>
        <w:rPr>
          <w:lang w:val="en-GB"/>
        </w:rPr>
      </w:pPr>
      <w:r>
        <w:rPr>
          <w:lang w:val="en-GB"/>
        </w:rPr>
        <w:t xml:space="preserve">Needs to be instantiated for </w:t>
      </w:r>
      <w:r w:rsidR="008D6A69">
        <w:rPr>
          <w:lang w:val="en-GB"/>
        </w:rPr>
        <w:t>launching micro app as activity.</w:t>
      </w:r>
    </w:p>
    <w:p w14:paraId="3D949ACE" w14:textId="632C88F1"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F76638">
        <w:rPr>
          <w:rFonts w:ascii="Courier New" w:hAnsi="Courier New" w:cs="Courier New"/>
          <w:b/>
          <w:bCs/>
          <w:color w:val="000080"/>
          <w:sz w:val="18"/>
          <w:szCs w:val="18"/>
        </w:rPr>
        <w:t xml:space="preserve">public </w:t>
      </w:r>
      <w:r w:rsidRPr="00F76638">
        <w:rPr>
          <w:rFonts w:ascii="Courier New" w:hAnsi="Courier New" w:cs="Courier New"/>
          <w:color w:val="000000"/>
          <w:sz w:val="18"/>
          <w:szCs w:val="18"/>
        </w:rPr>
        <w:t>ActivityLauncher(ActivityLauncher.ActivityOrientation screenOrientation</w:t>
      </w:r>
      <w:r>
        <w:rPr>
          <w:rFonts w:ascii="Courier New" w:hAnsi="Courier New" w:cs="Courier New"/>
          <w:color w:val="000000"/>
          <w:sz w:val="18"/>
          <w:szCs w:val="18"/>
        </w:rPr>
        <w:t>,Bundle bunde</w:t>
      </w:r>
      <w:r w:rsidRPr="00F76638">
        <w:rPr>
          <w:rFonts w:ascii="Courier New" w:hAnsi="Courier New" w:cs="Courier New"/>
          <w:color w:val="000000"/>
          <w:sz w:val="18"/>
          <w:szCs w:val="18"/>
        </w:rPr>
        <w:t>)</w:t>
      </w:r>
    </w:p>
    <w:p w14:paraId="0FECFB59" w14:textId="77777777" w:rsidR="008D6A69" w:rsidRDefault="008D6A69" w:rsidP="00101FD5">
      <w:pPr>
        <w:pStyle w:val="BodyText"/>
        <w:ind w:left="720"/>
        <w:rPr>
          <w:lang w:val="en-GB"/>
        </w:rPr>
      </w:pPr>
    </w:p>
    <w:p w14:paraId="3E8E7B57" w14:textId="68BC0477" w:rsidR="00F76638" w:rsidRDefault="00F76638" w:rsidP="00101FD5">
      <w:pPr>
        <w:pStyle w:val="BodyText"/>
        <w:ind w:left="720"/>
        <w:rPr>
          <w:lang w:val="en-GB"/>
        </w:rPr>
      </w:pPr>
      <w:r>
        <w:rPr>
          <w:lang w:val="en-GB"/>
        </w:rPr>
        <w:t xml:space="preserve">ActivityOrientation is a defined set of int defs which can be used to specify ScreenOrientation. </w:t>
      </w:r>
    </w:p>
    <w:p w14:paraId="6DF852DB" w14:textId="29E6E7B2" w:rsidR="008D6A69" w:rsidRPr="008D6A69" w:rsidRDefault="008D6A69" w:rsidP="009C3F61">
      <w:pPr>
        <w:pStyle w:val="BodyText"/>
        <w:numPr>
          <w:ilvl w:val="1"/>
          <w:numId w:val="2"/>
        </w:numPr>
        <w:rPr>
          <w:lang w:val="en-GB"/>
        </w:rPr>
      </w:pPr>
      <w:r w:rsidRPr="008D6A69">
        <w:rPr>
          <w:lang w:val="en-GB"/>
        </w:rPr>
        <w:t>Class: FragmentLauncher</w:t>
      </w:r>
    </w:p>
    <w:p w14:paraId="0B125D7D" w14:textId="219DF302" w:rsidR="008D6A69" w:rsidRDefault="008D6A69" w:rsidP="00295059">
      <w:pPr>
        <w:pStyle w:val="BodyText"/>
        <w:ind w:firstLine="720"/>
        <w:rPr>
          <w:lang w:val="en-GB"/>
        </w:rPr>
      </w:pPr>
      <w:r>
        <w:rPr>
          <w:lang w:val="en-GB"/>
        </w:rPr>
        <w:t xml:space="preserve">Needs to be instantiated for </w:t>
      </w:r>
      <w:r>
        <w:rPr>
          <w:lang w:val="en-GB"/>
        </w:rPr>
        <w:t>launching micro app as Fragment.</w:t>
      </w:r>
    </w:p>
    <w:p w14:paraId="20FD7919" w14:textId="2EB8AD9F" w:rsidR="009F1D92" w:rsidRPr="009F1D92" w:rsidRDefault="00F76638" w:rsidP="009F1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009F1D92" w:rsidRPr="009F1D92">
        <w:rPr>
          <w:rFonts w:ascii="Courier New" w:hAnsi="Courier New" w:cs="Courier New"/>
          <w:b/>
          <w:bCs/>
          <w:color w:val="000080"/>
          <w:sz w:val="18"/>
          <w:szCs w:val="18"/>
        </w:rPr>
        <w:t xml:space="preserve">public </w:t>
      </w:r>
      <w:r w:rsidR="009F1D92" w:rsidRPr="009F1D92">
        <w:rPr>
          <w:rFonts w:ascii="Courier New" w:hAnsi="Courier New" w:cs="Courier New"/>
          <w:color w:val="000000"/>
          <w:sz w:val="18"/>
          <w:szCs w:val="18"/>
        </w:rPr>
        <w:t>FragmentLauncher(FragmentActivity fragmentActivity,</w:t>
      </w:r>
      <w:r w:rsidR="009F1D92" w:rsidRPr="009F1D92">
        <w:rPr>
          <w:rFonts w:ascii="Courier New" w:hAnsi="Courier New" w:cs="Courier New"/>
          <w:color w:val="000000"/>
          <w:sz w:val="18"/>
          <w:szCs w:val="18"/>
        </w:rPr>
        <w:br/>
        <w:t xml:space="preserve">                        </w:t>
      </w:r>
      <w:r w:rsidR="009F1D92" w:rsidRPr="009F1D92">
        <w:rPr>
          <w:rFonts w:ascii="Courier New" w:hAnsi="Courier New" w:cs="Courier New"/>
          <w:b/>
          <w:bCs/>
          <w:color w:val="000080"/>
          <w:sz w:val="18"/>
          <w:szCs w:val="18"/>
        </w:rPr>
        <w:t xml:space="preserve">int </w:t>
      </w:r>
      <w:r w:rsidR="009F1D92" w:rsidRPr="009F1D92">
        <w:rPr>
          <w:rFonts w:ascii="Courier New" w:hAnsi="Courier New" w:cs="Courier New"/>
          <w:color w:val="000000"/>
          <w:sz w:val="18"/>
          <w:szCs w:val="18"/>
        </w:rPr>
        <w:t>parentContainerResId,</w:t>
      </w:r>
      <w:r w:rsidR="009F1D92" w:rsidRPr="009F1D92">
        <w:rPr>
          <w:rFonts w:ascii="Courier New" w:hAnsi="Courier New" w:cs="Courier New"/>
          <w:color w:val="000000"/>
          <w:sz w:val="18"/>
          <w:szCs w:val="18"/>
        </w:rPr>
        <w:br/>
        <w:t xml:space="preserve">                        ActionBarListener actionbarUpdateListener)</w:t>
      </w:r>
    </w:p>
    <w:p w14:paraId="0AE1A6FB" w14:textId="77777777" w:rsidR="00101FD5" w:rsidRDefault="00101FD5" w:rsidP="00101FD5">
      <w:pPr>
        <w:pStyle w:val="BodyText"/>
        <w:ind w:firstLine="720"/>
        <w:rPr>
          <w:lang w:val="en-GB"/>
        </w:rPr>
      </w:pPr>
    </w:p>
    <w:p w14:paraId="278A31DD" w14:textId="77777777" w:rsidR="00AC4E17" w:rsidRPr="00AC4E17" w:rsidRDefault="00AC4E17" w:rsidP="00AC4E17">
      <w:pPr>
        <w:pStyle w:val="BodyText"/>
        <w:rPr>
          <w:lang w:val="en-GB"/>
        </w:rPr>
      </w:pPr>
    </w:p>
    <w:p w14:paraId="2541DEDE" w14:textId="1E9A8B50" w:rsidR="00AC4E17" w:rsidRDefault="00AC4E17" w:rsidP="00AC4E17">
      <w:pPr>
        <w:pStyle w:val="Heading1"/>
        <w:spacing w:before="100" w:beforeAutospacing="1" w:after="100" w:afterAutospacing="1"/>
        <w:rPr>
          <w:rFonts w:cs="Arial"/>
        </w:rPr>
      </w:pPr>
      <w:bookmarkStart w:id="41" w:name="_Toc458088779"/>
      <w:r>
        <w:rPr>
          <w:rFonts w:cs="Arial"/>
        </w:rPr>
        <w:lastRenderedPageBreak/>
        <w:t>Interfaces</w:t>
      </w:r>
      <w:bookmarkEnd w:id="41"/>
      <w:r>
        <w:rPr>
          <w:rFonts w:cs="Arial"/>
        </w:rPr>
        <w:t xml:space="preserve"> </w:t>
      </w:r>
    </w:p>
    <w:p w14:paraId="77C1466F" w14:textId="2461C382" w:rsidR="00F76638" w:rsidRDefault="00F76638" w:rsidP="00F76638">
      <w:pPr>
        <w:pStyle w:val="BodyText"/>
        <w:ind w:left="720"/>
        <w:rPr>
          <w:lang w:val="en-GB"/>
        </w:rPr>
      </w:pPr>
      <w:r>
        <w:rPr>
          <w:lang w:val="en-GB"/>
        </w:rPr>
        <w:t>1.ActionBarListener</w:t>
      </w:r>
    </w:p>
    <w:p w14:paraId="55961D27" w14:textId="715CAA81" w:rsidR="00F76638" w:rsidRDefault="00F76638" w:rsidP="00F76638">
      <w:pPr>
        <w:pStyle w:val="BodyText"/>
        <w:ind w:left="720"/>
        <w:rPr>
          <w:lang w:val="en-GB"/>
        </w:rPr>
      </w:pPr>
      <w:r>
        <w:rPr>
          <w:lang w:val="en-GB"/>
        </w:rPr>
        <w:t xml:space="preserve">      For Updating title on Action Bar this interface needs to be implemented           providing definition of below method:</w:t>
      </w:r>
    </w:p>
    <w:p w14:paraId="0428737F" w14:textId="77777777" w:rsidR="00F76638" w:rsidRDefault="00F76638" w:rsidP="00F76638">
      <w:pPr>
        <w:pStyle w:val="BodyText"/>
        <w:ind w:left="720"/>
        <w:rPr>
          <w:lang w:val="en-GB"/>
        </w:rPr>
      </w:pPr>
    </w:p>
    <w:p w14:paraId="7829B728" w14:textId="0B061A37"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 xml:space="preserve">        </w:t>
      </w:r>
      <w:r w:rsidRPr="00F76638">
        <w:rPr>
          <w:rFonts w:ascii="Courier New" w:hAnsi="Courier New" w:cs="Courier New"/>
          <w:b/>
          <w:bCs/>
          <w:color w:val="000080"/>
          <w:sz w:val="18"/>
          <w:szCs w:val="18"/>
        </w:rPr>
        <w:t xml:space="preserve">void </w:t>
      </w:r>
      <w:r w:rsidRPr="00F76638">
        <w:rPr>
          <w:rFonts w:ascii="Courier New" w:hAnsi="Courier New" w:cs="Courier New"/>
          <w:color w:val="000000"/>
          <w:sz w:val="18"/>
          <w:szCs w:val="18"/>
        </w:rPr>
        <w:t>updateActionBar(String titleText,</w:t>
      </w:r>
      <w:r w:rsidRPr="00F76638">
        <w:rPr>
          <w:rFonts w:ascii="Courier New" w:hAnsi="Courier New" w:cs="Courier New"/>
          <w:b/>
          <w:bCs/>
          <w:color w:val="000080"/>
          <w:sz w:val="18"/>
          <w:szCs w:val="18"/>
        </w:rPr>
        <w:t xml:space="preserve">boolean </w:t>
      </w:r>
      <w:r w:rsidRPr="00F76638">
        <w:rPr>
          <w:rFonts w:ascii="Courier New" w:hAnsi="Courier New" w:cs="Courier New"/>
          <w:color w:val="000000"/>
          <w:sz w:val="18"/>
          <w:szCs w:val="18"/>
        </w:rPr>
        <w:t>enableBackKey);</w:t>
      </w:r>
    </w:p>
    <w:p w14:paraId="7AE95395" w14:textId="77777777" w:rsidR="00F76638" w:rsidRDefault="00F76638" w:rsidP="00F76638">
      <w:pPr>
        <w:pStyle w:val="BodyText"/>
        <w:ind w:firstLine="720"/>
        <w:rPr>
          <w:lang w:val="en-GB"/>
        </w:rPr>
      </w:pPr>
    </w:p>
    <w:p w14:paraId="62A17F24" w14:textId="77777777" w:rsidR="00F76638" w:rsidRPr="00F76638" w:rsidRDefault="00F76638" w:rsidP="00F76638">
      <w:pPr>
        <w:pStyle w:val="BodyText"/>
        <w:rPr>
          <w:lang w:val="en-GB"/>
        </w:rPr>
      </w:pPr>
    </w:p>
    <w:p w14:paraId="5A9961CF" w14:textId="77777777" w:rsidR="00F76638" w:rsidRDefault="00F76638" w:rsidP="00F76638">
      <w:pPr>
        <w:pStyle w:val="BodyText"/>
      </w:pPr>
      <w:r>
        <w:rPr>
          <w:lang w:val="en-GB"/>
        </w:rPr>
        <w:tab/>
        <w:t xml:space="preserve">2. </w:t>
      </w:r>
      <w:r w:rsidRPr="00F76638">
        <w:t>BackEventListener</w:t>
      </w:r>
    </w:p>
    <w:p w14:paraId="3CA96BB8" w14:textId="1C3D937D" w:rsidR="00F76638" w:rsidRDefault="00F76638" w:rsidP="00F76638">
      <w:pPr>
        <w:pStyle w:val="BodyText"/>
        <w:rPr>
          <w:lang w:val="en-GB"/>
        </w:rPr>
      </w:pPr>
      <w:r>
        <w:tab/>
      </w:r>
      <w:r w:rsidR="0016105C">
        <w:t>E</w:t>
      </w:r>
      <w:r w:rsidR="0016105C">
        <w:rPr>
          <w:lang w:val="en-GB"/>
        </w:rPr>
        <w:t>ach micro app is expected to implement this interface. Micro app needs to return true if they need to consume and handle back key event else return false if they do not want to any actions there by app calls super.onBackPressed().</w:t>
      </w:r>
      <w:r w:rsidR="0016105C">
        <w:rPr>
          <w:lang w:val="en-GB"/>
        </w:rPr>
        <w:t xml:space="preserve"> The below method needs to be defined.</w:t>
      </w:r>
    </w:p>
    <w:p w14:paraId="7170B8BE" w14:textId="5ED0A1D1"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b/>
          <w:bCs/>
          <w:color w:val="000080"/>
          <w:sz w:val="18"/>
          <w:szCs w:val="18"/>
        </w:rPr>
        <w:t xml:space="preserve">boolean </w:t>
      </w:r>
      <w:r w:rsidRPr="0016105C">
        <w:rPr>
          <w:rFonts w:ascii="Courier New" w:hAnsi="Courier New" w:cs="Courier New"/>
          <w:color w:val="000000"/>
          <w:sz w:val="18"/>
          <w:szCs w:val="18"/>
        </w:rPr>
        <w:t>handleBackEvent();</w:t>
      </w:r>
    </w:p>
    <w:p w14:paraId="04DCCA56"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54AFEF0" w14:textId="2BA63BB5"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lang w:val="en-GB"/>
        </w:rPr>
        <w:t xml:space="preserve">3. </w:t>
      </w:r>
      <w:r>
        <w:t>uAppInterface</w:t>
      </w:r>
    </w:p>
    <w:p w14:paraId="1163F274"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2B3FDF" w14:textId="273D148A" w:rsidR="0016105C" w:rsidRPr="00C916BC" w:rsidRDefault="0016105C" w:rsidP="0016105C">
      <w:pPr>
        <w:rPr>
          <w:lang w:val="en-GB"/>
        </w:rPr>
      </w:pPr>
      <w:r>
        <w:rPr>
          <w:lang w:val="en-GB"/>
        </w:rPr>
        <w:t>uAppframework</w:t>
      </w:r>
      <w:r>
        <w:rPr>
          <w:lang w:val="en-GB"/>
        </w:rPr>
        <w:t xml:space="preserve"> provides below interface which has standard APIs to initialise, launch and set configuration.</w:t>
      </w:r>
    </w:p>
    <w:p w14:paraId="683E3A35" w14:textId="77777777" w:rsidR="0016105C" w:rsidRDefault="0016105C" w:rsidP="0016105C">
      <w:pPr>
        <w:rPr>
          <w:lang w:val="en-GB"/>
        </w:rPr>
      </w:pPr>
      <w:r>
        <w:rPr>
          <w:lang w:val="en-GB"/>
        </w:rPr>
        <w:t>Each micro app will expose one single class for vertical to launch UI where in it needs to implement this interface.</w:t>
      </w:r>
    </w:p>
    <w:p w14:paraId="1FFD291D" w14:textId="4E1EEE76" w:rsidR="0016105C" w:rsidRDefault="0016105C" w:rsidP="0016105C">
      <w:pPr>
        <w:rPr>
          <w:lang w:val="en-GB"/>
        </w:rPr>
      </w:pPr>
      <w:r>
        <w:rPr>
          <w:lang w:val="en-GB"/>
        </w:rPr>
        <w:t>Below methods needs to be implemented for this interface</w:t>
      </w:r>
    </w:p>
    <w:p w14:paraId="293061DE" w14:textId="77777777" w:rsidR="0016105C" w:rsidRDefault="0016105C" w:rsidP="0016105C">
      <w:pPr>
        <w:rPr>
          <w:lang w:val="en-GB"/>
        </w:rPr>
      </w:pPr>
    </w:p>
    <w:p w14:paraId="3C10F415"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18"/>
          <w:szCs w:val="18"/>
        </w:rPr>
      </w:pPr>
      <w:r w:rsidRPr="0016105C">
        <w:rPr>
          <w:rFonts w:ascii="Courier New" w:hAnsi="Courier New" w:cs="Courier New"/>
          <w:b/>
          <w:bCs/>
          <w:color w:val="000080"/>
          <w:sz w:val="18"/>
          <w:szCs w:val="18"/>
        </w:rPr>
        <w:t xml:space="preserve">public void </w:t>
      </w:r>
      <w:r w:rsidRPr="0016105C">
        <w:rPr>
          <w:rFonts w:ascii="Courier New" w:hAnsi="Courier New" w:cs="Courier New"/>
          <w:color w:val="000000"/>
          <w:sz w:val="18"/>
          <w:szCs w:val="18"/>
        </w:rPr>
        <w:t>init(Context context, AppInfra appInfra);</w:t>
      </w:r>
      <w:r w:rsidRPr="0016105C">
        <w:rPr>
          <w:rFonts w:ascii="Courier New" w:hAnsi="Courier New" w:cs="Courier New"/>
          <w:i/>
          <w:iCs/>
          <w:color w:val="808080"/>
          <w:sz w:val="18"/>
          <w:szCs w:val="18"/>
        </w:rPr>
        <w:t xml:space="preserve"> </w:t>
      </w:r>
    </w:p>
    <w:p w14:paraId="065F053F"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i/>
          <w:iCs/>
          <w:color w:val="808080"/>
          <w:sz w:val="18"/>
          <w:szCs w:val="18"/>
        </w:rPr>
        <w:br/>
      </w:r>
      <w:r w:rsidRPr="0016105C">
        <w:rPr>
          <w:rFonts w:ascii="Courier New" w:hAnsi="Courier New" w:cs="Courier New"/>
          <w:b/>
          <w:bCs/>
          <w:color w:val="000080"/>
          <w:sz w:val="18"/>
          <w:szCs w:val="18"/>
        </w:rPr>
        <w:t xml:space="preserve">public void </w:t>
      </w:r>
      <w:r w:rsidRPr="0016105C">
        <w:rPr>
          <w:rFonts w:ascii="Courier New" w:hAnsi="Courier New" w:cs="Courier New"/>
          <w:color w:val="000000"/>
          <w:sz w:val="18"/>
          <w:szCs w:val="18"/>
        </w:rPr>
        <w:t>launch(UiLauncher uiLauncher, uAppListener uAppListener);</w:t>
      </w:r>
    </w:p>
    <w:p w14:paraId="31E8B2CD" w14:textId="0659040D" w:rsidR="0016105C" w:rsidRP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color w:val="000000"/>
          <w:sz w:val="18"/>
          <w:szCs w:val="18"/>
        </w:rPr>
        <w:br/>
      </w:r>
      <w:r w:rsidRPr="0016105C">
        <w:rPr>
          <w:rFonts w:ascii="Courier New" w:hAnsi="Courier New" w:cs="Courier New"/>
          <w:b/>
          <w:bCs/>
          <w:color w:val="000080"/>
          <w:sz w:val="18"/>
          <w:szCs w:val="18"/>
        </w:rPr>
        <w:t xml:space="preserve">public void </w:t>
      </w:r>
      <w:r w:rsidRPr="0016105C">
        <w:rPr>
          <w:rFonts w:ascii="Courier New" w:hAnsi="Courier New" w:cs="Courier New"/>
          <w:color w:val="000000"/>
          <w:sz w:val="18"/>
          <w:szCs w:val="18"/>
        </w:rPr>
        <w:t>setLaunchInput(LaunchInput launchInput);</w:t>
      </w:r>
    </w:p>
    <w:p w14:paraId="6D49AB13" w14:textId="77777777" w:rsidR="0016105C" w:rsidRDefault="0016105C" w:rsidP="0016105C">
      <w:pPr>
        <w:rPr>
          <w:lang w:val="en-GB"/>
        </w:rPr>
      </w:pPr>
    </w:p>
    <w:p w14:paraId="3E34F9E7" w14:textId="77777777" w:rsidR="0016105C" w:rsidRDefault="0016105C" w:rsidP="0016105C">
      <w:pPr>
        <w:rPr>
          <w:lang w:val="en-GB"/>
        </w:rPr>
      </w:pPr>
    </w:p>
    <w:p w14:paraId="364BE82F" w14:textId="77777777" w:rsidR="0016105C" w:rsidRDefault="0016105C" w:rsidP="0016105C">
      <w:pPr>
        <w:rPr>
          <w:lang w:val="en-GB"/>
        </w:rPr>
      </w:pPr>
    </w:p>
    <w:p w14:paraId="6A1A85A0" w14:textId="0EF311DE"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92311C8"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616E0244"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459D806"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15C1388C" w14:textId="77777777" w:rsidR="0016105C" w:rsidRP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2DE62FA" w14:textId="77777777" w:rsidR="0016105C" w:rsidRPr="00F76638" w:rsidRDefault="0016105C" w:rsidP="00F76638">
      <w:pPr>
        <w:pStyle w:val="BodyText"/>
      </w:pPr>
    </w:p>
    <w:p w14:paraId="3CA199EA" w14:textId="2FE4A047" w:rsidR="00AC4E17" w:rsidRPr="00AC4E17" w:rsidRDefault="00AC4E17" w:rsidP="00AC4E17">
      <w:pPr>
        <w:pStyle w:val="BodyText"/>
        <w:rPr>
          <w:lang w:val="en-GB"/>
        </w:rPr>
      </w:pPr>
    </w:p>
    <w:p w14:paraId="35FDBC20" w14:textId="788519F6" w:rsidR="00AC4E17" w:rsidRDefault="00AC4E17" w:rsidP="00AC4E17">
      <w:pPr>
        <w:spacing w:before="100" w:beforeAutospacing="1" w:after="100" w:afterAutospacing="1"/>
        <w:rPr>
          <w:rFonts w:cs="Arial"/>
          <w:color w:val="000000"/>
          <w:sz w:val="20"/>
        </w:rPr>
      </w:pPr>
    </w:p>
    <w:p w14:paraId="10CECAEF" w14:textId="77777777" w:rsidR="00AC4E17" w:rsidRPr="00AC4E17" w:rsidRDefault="00AC4E17" w:rsidP="00AC4E17">
      <w:pPr>
        <w:spacing w:before="100" w:beforeAutospacing="1" w:after="100" w:afterAutospacing="1"/>
        <w:rPr>
          <w:rFonts w:cs="Arial"/>
          <w:color w:val="000000"/>
          <w:sz w:val="20"/>
        </w:rPr>
      </w:pPr>
    </w:p>
    <w:p w14:paraId="1673FBA0" w14:textId="77777777" w:rsidR="00AC4E17"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7A88DCAC" w14:textId="77777777" w:rsidR="00AC4E17" w:rsidRPr="004557A4"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bookmarkEnd w:id="32"/>
    <w:p w14:paraId="6F86B17C" w14:textId="77777777" w:rsidR="00AC4E17" w:rsidRDefault="00AC4E17" w:rsidP="00AC4E17">
      <w:pPr>
        <w:pStyle w:val="HTMLPreformatted"/>
        <w:shd w:val="clear" w:color="auto" w:fill="FFFFFF"/>
        <w:ind w:left="720"/>
        <w:rPr>
          <w:color w:val="000000"/>
          <w:sz w:val="18"/>
          <w:szCs w:val="18"/>
          <w:highlight w:val="lightGray"/>
        </w:rPr>
      </w:pPr>
    </w:p>
    <w:p w14:paraId="1D53DDC2" w14:textId="77777777" w:rsidR="00AC4E17" w:rsidRDefault="00AC4E17" w:rsidP="00AC4E17">
      <w:pPr>
        <w:pStyle w:val="HTMLPreformatted"/>
        <w:shd w:val="clear" w:color="auto" w:fill="FFFFFF"/>
        <w:ind w:left="720"/>
        <w:rPr>
          <w:color w:val="000000"/>
          <w:sz w:val="18"/>
          <w:szCs w:val="18"/>
          <w:highlight w:val="lightGray"/>
        </w:rPr>
      </w:pPr>
    </w:p>
    <w:p w14:paraId="356F0AC2" w14:textId="77777777" w:rsidR="00AC4E17" w:rsidRDefault="00AC4E17" w:rsidP="00AC4E17">
      <w:pPr>
        <w:pStyle w:val="BodyText"/>
        <w:rPr>
          <w:lang w:val="en-GB"/>
        </w:rPr>
      </w:pPr>
    </w:p>
    <w:p w14:paraId="7FFC7F8D" w14:textId="77777777" w:rsidR="00AC4E17" w:rsidRDefault="00AC4E17" w:rsidP="00AC4E17">
      <w:pPr>
        <w:pStyle w:val="BodyText"/>
        <w:rPr>
          <w:lang w:val="en-GB"/>
        </w:rPr>
      </w:pPr>
    </w:p>
    <w:p w14:paraId="18C84346" w14:textId="77777777" w:rsidR="00AC4E17" w:rsidRDefault="00AC4E17" w:rsidP="00952A66">
      <w:pPr>
        <w:pStyle w:val="BodyText"/>
        <w:rPr>
          <w:lang w:val="en-GB"/>
        </w:rPr>
      </w:pPr>
    </w:p>
    <w:p w14:paraId="6292D400" w14:textId="77777777" w:rsidR="00952A66" w:rsidRDefault="00952A66" w:rsidP="00952A66">
      <w:pPr>
        <w:pStyle w:val="BodyText"/>
        <w:rPr>
          <w:lang w:val="en-GB"/>
        </w:rPr>
      </w:pPr>
    </w:p>
    <w:p w14:paraId="35DBF298" w14:textId="77777777" w:rsidR="00952A66" w:rsidRDefault="00952A66" w:rsidP="00952A66">
      <w:pPr>
        <w:pStyle w:val="BodyText"/>
        <w:rPr>
          <w:lang w:val="en-GB"/>
        </w:rPr>
      </w:pPr>
    </w:p>
    <w:p w14:paraId="70DB43A0" w14:textId="77777777" w:rsidR="00A1206C" w:rsidRPr="008D6FA5" w:rsidRDefault="00A1206C" w:rsidP="003C4F40">
      <w:pPr>
        <w:pStyle w:val="Title"/>
        <w:rPr>
          <w:rFonts w:cs="Arial"/>
        </w:rPr>
      </w:pPr>
    </w:p>
    <w:sectPr w:rsidR="00A1206C" w:rsidRPr="008D6FA5" w:rsidSect="003C4F40">
      <w:footerReference w:type="default" r:id="rId8"/>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2DA90" w14:textId="77777777" w:rsidR="009C3F61" w:rsidRDefault="009C3F61" w:rsidP="003C4F40">
      <w:r>
        <w:separator/>
      </w:r>
    </w:p>
  </w:endnote>
  <w:endnote w:type="continuationSeparator" w:id="0">
    <w:p w14:paraId="2B836A6E" w14:textId="77777777" w:rsidR="009C3F61" w:rsidRDefault="009C3F61"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9560E4" w:rsidRPr="003C4F40" w:rsidRDefault="009560E4"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B94F1C">
      <w:rPr>
        <w:rFonts w:cs="Arial"/>
        <w:i/>
        <w:noProof/>
        <w:sz w:val="20"/>
      </w:rPr>
      <w:t>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B94F1C">
      <w:rPr>
        <w:rFonts w:cs="Arial"/>
        <w:i/>
        <w:noProof/>
        <w:sz w:val="20"/>
      </w:rPr>
      <w:t>6</w:t>
    </w:r>
    <w:r w:rsidRPr="003C4F40">
      <w:rPr>
        <w:rFonts w:cs="Arial"/>
        <w:i/>
        <w:sz w:val="20"/>
      </w:rPr>
      <w:fldChar w:fldCharType="end"/>
    </w:r>
  </w:p>
  <w:p w14:paraId="66BBB41D" w14:textId="77777777" w:rsidR="009560E4" w:rsidRPr="003C4F40" w:rsidRDefault="009560E4"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905B6" w14:textId="77777777" w:rsidR="009C3F61" w:rsidRDefault="009C3F61" w:rsidP="003C4F40">
      <w:r>
        <w:separator/>
      </w:r>
    </w:p>
  </w:footnote>
  <w:footnote w:type="continuationSeparator" w:id="0">
    <w:p w14:paraId="7E5ADFFD" w14:textId="77777777" w:rsidR="009C3F61" w:rsidRDefault="009C3F61" w:rsidP="003C4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2BD3D0E"/>
    <w:multiLevelType w:val="hybridMultilevel"/>
    <w:tmpl w:val="E6F844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495B"/>
    <w:rsid w:val="000071E1"/>
    <w:rsid w:val="0000765F"/>
    <w:rsid w:val="00010AAE"/>
    <w:rsid w:val="000173FB"/>
    <w:rsid w:val="000303FE"/>
    <w:rsid w:val="00043B7F"/>
    <w:rsid w:val="00044690"/>
    <w:rsid w:val="00046B99"/>
    <w:rsid w:val="0005093C"/>
    <w:rsid w:val="00057DBC"/>
    <w:rsid w:val="00060A0C"/>
    <w:rsid w:val="000621EF"/>
    <w:rsid w:val="00062DE3"/>
    <w:rsid w:val="00064445"/>
    <w:rsid w:val="000674AC"/>
    <w:rsid w:val="00072376"/>
    <w:rsid w:val="000776BB"/>
    <w:rsid w:val="000813DE"/>
    <w:rsid w:val="000819CC"/>
    <w:rsid w:val="0008715E"/>
    <w:rsid w:val="00092BD6"/>
    <w:rsid w:val="0009337D"/>
    <w:rsid w:val="00094798"/>
    <w:rsid w:val="00097CB7"/>
    <w:rsid w:val="000A771F"/>
    <w:rsid w:val="000B0193"/>
    <w:rsid w:val="000B0705"/>
    <w:rsid w:val="000B1868"/>
    <w:rsid w:val="000C3F6E"/>
    <w:rsid w:val="000C4D52"/>
    <w:rsid w:val="000C535B"/>
    <w:rsid w:val="000D0FD0"/>
    <w:rsid w:val="000D52D3"/>
    <w:rsid w:val="000D63CF"/>
    <w:rsid w:val="000E11D0"/>
    <w:rsid w:val="000E4768"/>
    <w:rsid w:val="00100E4C"/>
    <w:rsid w:val="00101FD5"/>
    <w:rsid w:val="00102891"/>
    <w:rsid w:val="0011150A"/>
    <w:rsid w:val="00116FD5"/>
    <w:rsid w:val="00126844"/>
    <w:rsid w:val="00131774"/>
    <w:rsid w:val="00140F5B"/>
    <w:rsid w:val="0014354F"/>
    <w:rsid w:val="001467AE"/>
    <w:rsid w:val="00150F04"/>
    <w:rsid w:val="00151D68"/>
    <w:rsid w:val="001536F8"/>
    <w:rsid w:val="00154DB4"/>
    <w:rsid w:val="001574CE"/>
    <w:rsid w:val="0016105C"/>
    <w:rsid w:val="00181EB4"/>
    <w:rsid w:val="00183B55"/>
    <w:rsid w:val="00185B10"/>
    <w:rsid w:val="001868D0"/>
    <w:rsid w:val="00194321"/>
    <w:rsid w:val="0019620B"/>
    <w:rsid w:val="001A2DB9"/>
    <w:rsid w:val="001A4456"/>
    <w:rsid w:val="001A77D8"/>
    <w:rsid w:val="001B4886"/>
    <w:rsid w:val="001B6906"/>
    <w:rsid w:val="001C0212"/>
    <w:rsid w:val="001C053D"/>
    <w:rsid w:val="001C144F"/>
    <w:rsid w:val="001D507E"/>
    <w:rsid w:val="001E2059"/>
    <w:rsid w:val="001E4A86"/>
    <w:rsid w:val="001F11AB"/>
    <w:rsid w:val="001F11D8"/>
    <w:rsid w:val="001F1270"/>
    <w:rsid w:val="001F13A3"/>
    <w:rsid w:val="001F7AC8"/>
    <w:rsid w:val="002037CB"/>
    <w:rsid w:val="00203FB8"/>
    <w:rsid w:val="0020408B"/>
    <w:rsid w:val="00204E53"/>
    <w:rsid w:val="002063CE"/>
    <w:rsid w:val="002070B3"/>
    <w:rsid w:val="0023218D"/>
    <w:rsid w:val="0024263D"/>
    <w:rsid w:val="00251993"/>
    <w:rsid w:val="00255E2D"/>
    <w:rsid w:val="00262004"/>
    <w:rsid w:val="002650F2"/>
    <w:rsid w:val="00266F8D"/>
    <w:rsid w:val="002701BB"/>
    <w:rsid w:val="00273453"/>
    <w:rsid w:val="00276419"/>
    <w:rsid w:val="00281ECA"/>
    <w:rsid w:val="002866B3"/>
    <w:rsid w:val="00291495"/>
    <w:rsid w:val="0029503B"/>
    <w:rsid w:val="00295059"/>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45245"/>
    <w:rsid w:val="00347BBB"/>
    <w:rsid w:val="00347E0A"/>
    <w:rsid w:val="0035134D"/>
    <w:rsid w:val="003527F7"/>
    <w:rsid w:val="00353DDA"/>
    <w:rsid w:val="003623F3"/>
    <w:rsid w:val="00365CAF"/>
    <w:rsid w:val="003707FB"/>
    <w:rsid w:val="0037284D"/>
    <w:rsid w:val="00375379"/>
    <w:rsid w:val="00376A35"/>
    <w:rsid w:val="00380C15"/>
    <w:rsid w:val="00385E34"/>
    <w:rsid w:val="003865E5"/>
    <w:rsid w:val="00396711"/>
    <w:rsid w:val="003C156A"/>
    <w:rsid w:val="003C4F40"/>
    <w:rsid w:val="003D3596"/>
    <w:rsid w:val="003D35AE"/>
    <w:rsid w:val="003D37EA"/>
    <w:rsid w:val="003D5BDA"/>
    <w:rsid w:val="003D6CF5"/>
    <w:rsid w:val="003E04E4"/>
    <w:rsid w:val="003E1A0E"/>
    <w:rsid w:val="003E2C0A"/>
    <w:rsid w:val="003E4610"/>
    <w:rsid w:val="003F3B3B"/>
    <w:rsid w:val="00404759"/>
    <w:rsid w:val="00406248"/>
    <w:rsid w:val="0040688C"/>
    <w:rsid w:val="0041263A"/>
    <w:rsid w:val="00413806"/>
    <w:rsid w:val="004229F2"/>
    <w:rsid w:val="00426B9F"/>
    <w:rsid w:val="00442421"/>
    <w:rsid w:val="004434E8"/>
    <w:rsid w:val="0044549B"/>
    <w:rsid w:val="00445915"/>
    <w:rsid w:val="004518A4"/>
    <w:rsid w:val="004527A3"/>
    <w:rsid w:val="004534E8"/>
    <w:rsid w:val="004557A4"/>
    <w:rsid w:val="00456DA2"/>
    <w:rsid w:val="00457043"/>
    <w:rsid w:val="00460199"/>
    <w:rsid w:val="00461A82"/>
    <w:rsid w:val="00463B7B"/>
    <w:rsid w:val="00473592"/>
    <w:rsid w:val="00474B11"/>
    <w:rsid w:val="00475231"/>
    <w:rsid w:val="004753D2"/>
    <w:rsid w:val="00475D3F"/>
    <w:rsid w:val="00481E53"/>
    <w:rsid w:val="00483F0F"/>
    <w:rsid w:val="00486185"/>
    <w:rsid w:val="00490928"/>
    <w:rsid w:val="00494332"/>
    <w:rsid w:val="004A16F5"/>
    <w:rsid w:val="004B4106"/>
    <w:rsid w:val="004B7F90"/>
    <w:rsid w:val="004D5FEC"/>
    <w:rsid w:val="004E333B"/>
    <w:rsid w:val="004E5C37"/>
    <w:rsid w:val="004F19F1"/>
    <w:rsid w:val="00506946"/>
    <w:rsid w:val="00520A7D"/>
    <w:rsid w:val="00524FE1"/>
    <w:rsid w:val="0053519D"/>
    <w:rsid w:val="0053552D"/>
    <w:rsid w:val="00537C91"/>
    <w:rsid w:val="0054032E"/>
    <w:rsid w:val="00542D65"/>
    <w:rsid w:val="005469A6"/>
    <w:rsid w:val="005521E1"/>
    <w:rsid w:val="00554F79"/>
    <w:rsid w:val="0055517C"/>
    <w:rsid w:val="00556093"/>
    <w:rsid w:val="005614E6"/>
    <w:rsid w:val="00563D32"/>
    <w:rsid w:val="005724E2"/>
    <w:rsid w:val="00575B27"/>
    <w:rsid w:val="00580595"/>
    <w:rsid w:val="00586BE7"/>
    <w:rsid w:val="00586DEF"/>
    <w:rsid w:val="00591F9D"/>
    <w:rsid w:val="005A1855"/>
    <w:rsid w:val="005A5311"/>
    <w:rsid w:val="005C0BEF"/>
    <w:rsid w:val="005C2FF6"/>
    <w:rsid w:val="005D03B0"/>
    <w:rsid w:val="005D0584"/>
    <w:rsid w:val="005D253D"/>
    <w:rsid w:val="005D5EB3"/>
    <w:rsid w:val="005D7D08"/>
    <w:rsid w:val="005E38AA"/>
    <w:rsid w:val="005E551B"/>
    <w:rsid w:val="005F4901"/>
    <w:rsid w:val="0060207A"/>
    <w:rsid w:val="00611F48"/>
    <w:rsid w:val="0061475C"/>
    <w:rsid w:val="006178D1"/>
    <w:rsid w:val="00624872"/>
    <w:rsid w:val="00630317"/>
    <w:rsid w:val="00631B93"/>
    <w:rsid w:val="00633A10"/>
    <w:rsid w:val="00634E49"/>
    <w:rsid w:val="0063714A"/>
    <w:rsid w:val="00642C52"/>
    <w:rsid w:val="00643B4A"/>
    <w:rsid w:val="00644872"/>
    <w:rsid w:val="00646198"/>
    <w:rsid w:val="0064776B"/>
    <w:rsid w:val="0065173B"/>
    <w:rsid w:val="00662764"/>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6573"/>
    <w:rsid w:val="006F71C1"/>
    <w:rsid w:val="00702A94"/>
    <w:rsid w:val="00702E32"/>
    <w:rsid w:val="007104FE"/>
    <w:rsid w:val="00712897"/>
    <w:rsid w:val="00731E9B"/>
    <w:rsid w:val="00734DE2"/>
    <w:rsid w:val="00736154"/>
    <w:rsid w:val="00740A01"/>
    <w:rsid w:val="007416FE"/>
    <w:rsid w:val="0076509D"/>
    <w:rsid w:val="00767146"/>
    <w:rsid w:val="00774B41"/>
    <w:rsid w:val="00777B26"/>
    <w:rsid w:val="00780E88"/>
    <w:rsid w:val="007832DA"/>
    <w:rsid w:val="0078766A"/>
    <w:rsid w:val="0079199C"/>
    <w:rsid w:val="007A08CA"/>
    <w:rsid w:val="007A435B"/>
    <w:rsid w:val="007A4F4A"/>
    <w:rsid w:val="007A7466"/>
    <w:rsid w:val="007B00FB"/>
    <w:rsid w:val="007B0103"/>
    <w:rsid w:val="007B33C9"/>
    <w:rsid w:val="007D2090"/>
    <w:rsid w:val="007D2E46"/>
    <w:rsid w:val="007D680B"/>
    <w:rsid w:val="007F0A96"/>
    <w:rsid w:val="007F3E41"/>
    <w:rsid w:val="007F532C"/>
    <w:rsid w:val="007F5D90"/>
    <w:rsid w:val="00801A67"/>
    <w:rsid w:val="00811D38"/>
    <w:rsid w:val="0081707E"/>
    <w:rsid w:val="0081761A"/>
    <w:rsid w:val="008233ED"/>
    <w:rsid w:val="0082644D"/>
    <w:rsid w:val="00843A6D"/>
    <w:rsid w:val="00850BCF"/>
    <w:rsid w:val="0085550D"/>
    <w:rsid w:val="00855956"/>
    <w:rsid w:val="0088458E"/>
    <w:rsid w:val="0089331C"/>
    <w:rsid w:val="008A1E51"/>
    <w:rsid w:val="008A46DA"/>
    <w:rsid w:val="008A52EE"/>
    <w:rsid w:val="008B25AD"/>
    <w:rsid w:val="008B4255"/>
    <w:rsid w:val="008B6907"/>
    <w:rsid w:val="008B7E07"/>
    <w:rsid w:val="008C0104"/>
    <w:rsid w:val="008C1285"/>
    <w:rsid w:val="008C28E8"/>
    <w:rsid w:val="008C4D91"/>
    <w:rsid w:val="008C52F7"/>
    <w:rsid w:val="008D2958"/>
    <w:rsid w:val="008D4020"/>
    <w:rsid w:val="008D6A69"/>
    <w:rsid w:val="008D6FA5"/>
    <w:rsid w:val="008E3EFB"/>
    <w:rsid w:val="008E5A20"/>
    <w:rsid w:val="008E7215"/>
    <w:rsid w:val="008F1DB4"/>
    <w:rsid w:val="008F55D5"/>
    <w:rsid w:val="008F62E3"/>
    <w:rsid w:val="00905C56"/>
    <w:rsid w:val="00906BC4"/>
    <w:rsid w:val="00906F08"/>
    <w:rsid w:val="00912A48"/>
    <w:rsid w:val="00912AE3"/>
    <w:rsid w:val="00921ACE"/>
    <w:rsid w:val="00925471"/>
    <w:rsid w:val="00941667"/>
    <w:rsid w:val="009424B1"/>
    <w:rsid w:val="009426E5"/>
    <w:rsid w:val="00947877"/>
    <w:rsid w:val="00950CD7"/>
    <w:rsid w:val="00952A66"/>
    <w:rsid w:val="0095328B"/>
    <w:rsid w:val="009556BE"/>
    <w:rsid w:val="00955BF5"/>
    <w:rsid w:val="009560E4"/>
    <w:rsid w:val="00964F4C"/>
    <w:rsid w:val="00966DD7"/>
    <w:rsid w:val="00966F8E"/>
    <w:rsid w:val="00993F5C"/>
    <w:rsid w:val="00997C78"/>
    <w:rsid w:val="009A4734"/>
    <w:rsid w:val="009A633C"/>
    <w:rsid w:val="009B24EF"/>
    <w:rsid w:val="009B380D"/>
    <w:rsid w:val="009B40A5"/>
    <w:rsid w:val="009B5DAC"/>
    <w:rsid w:val="009B61A0"/>
    <w:rsid w:val="009C1AD1"/>
    <w:rsid w:val="009C3F61"/>
    <w:rsid w:val="009D4173"/>
    <w:rsid w:val="009D6719"/>
    <w:rsid w:val="009E7105"/>
    <w:rsid w:val="009F1D92"/>
    <w:rsid w:val="009F33D6"/>
    <w:rsid w:val="009F464A"/>
    <w:rsid w:val="009F74E4"/>
    <w:rsid w:val="00A018EB"/>
    <w:rsid w:val="00A02C71"/>
    <w:rsid w:val="00A04CBF"/>
    <w:rsid w:val="00A07374"/>
    <w:rsid w:val="00A103CE"/>
    <w:rsid w:val="00A113EB"/>
    <w:rsid w:val="00A1206C"/>
    <w:rsid w:val="00A124A5"/>
    <w:rsid w:val="00A13CA8"/>
    <w:rsid w:val="00A20DC9"/>
    <w:rsid w:val="00A20E9D"/>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C4E17"/>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603F"/>
    <w:rsid w:val="00B40432"/>
    <w:rsid w:val="00B41833"/>
    <w:rsid w:val="00B42B2D"/>
    <w:rsid w:val="00B47A15"/>
    <w:rsid w:val="00B85D7D"/>
    <w:rsid w:val="00B85DBC"/>
    <w:rsid w:val="00B918A7"/>
    <w:rsid w:val="00B94486"/>
    <w:rsid w:val="00B94F1C"/>
    <w:rsid w:val="00B97143"/>
    <w:rsid w:val="00B97701"/>
    <w:rsid w:val="00BA5A11"/>
    <w:rsid w:val="00BA6A8F"/>
    <w:rsid w:val="00BB6641"/>
    <w:rsid w:val="00BB6C6D"/>
    <w:rsid w:val="00BD5BE7"/>
    <w:rsid w:val="00BD5DF7"/>
    <w:rsid w:val="00BD683B"/>
    <w:rsid w:val="00BE7E42"/>
    <w:rsid w:val="00BF06CC"/>
    <w:rsid w:val="00C00062"/>
    <w:rsid w:val="00C008D1"/>
    <w:rsid w:val="00C0294C"/>
    <w:rsid w:val="00C04E7F"/>
    <w:rsid w:val="00C05C6D"/>
    <w:rsid w:val="00C101F4"/>
    <w:rsid w:val="00C11A52"/>
    <w:rsid w:val="00C12C18"/>
    <w:rsid w:val="00C1410E"/>
    <w:rsid w:val="00C14234"/>
    <w:rsid w:val="00C20BDF"/>
    <w:rsid w:val="00C26147"/>
    <w:rsid w:val="00C34F60"/>
    <w:rsid w:val="00C453BA"/>
    <w:rsid w:val="00C4638C"/>
    <w:rsid w:val="00C51D2D"/>
    <w:rsid w:val="00C60D10"/>
    <w:rsid w:val="00C6311C"/>
    <w:rsid w:val="00C67B0F"/>
    <w:rsid w:val="00C72EB5"/>
    <w:rsid w:val="00C74513"/>
    <w:rsid w:val="00C77125"/>
    <w:rsid w:val="00C84B4D"/>
    <w:rsid w:val="00C8559A"/>
    <w:rsid w:val="00C87DA0"/>
    <w:rsid w:val="00C90B26"/>
    <w:rsid w:val="00C94F07"/>
    <w:rsid w:val="00CA1790"/>
    <w:rsid w:val="00CA302A"/>
    <w:rsid w:val="00CA6CCB"/>
    <w:rsid w:val="00CB045C"/>
    <w:rsid w:val="00CB203D"/>
    <w:rsid w:val="00CB2B9E"/>
    <w:rsid w:val="00CB4A15"/>
    <w:rsid w:val="00CC485B"/>
    <w:rsid w:val="00CC55C2"/>
    <w:rsid w:val="00CD0BC8"/>
    <w:rsid w:val="00CD0C9E"/>
    <w:rsid w:val="00CE1CEC"/>
    <w:rsid w:val="00CF1F7A"/>
    <w:rsid w:val="00CF5DF9"/>
    <w:rsid w:val="00CF7A35"/>
    <w:rsid w:val="00D07071"/>
    <w:rsid w:val="00D10CD0"/>
    <w:rsid w:val="00D118C2"/>
    <w:rsid w:val="00D17ECC"/>
    <w:rsid w:val="00D210FA"/>
    <w:rsid w:val="00D23FDA"/>
    <w:rsid w:val="00D2544B"/>
    <w:rsid w:val="00D45F45"/>
    <w:rsid w:val="00D46E77"/>
    <w:rsid w:val="00D52A7A"/>
    <w:rsid w:val="00D545BD"/>
    <w:rsid w:val="00D746F1"/>
    <w:rsid w:val="00D811B0"/>
    <w:rsid w:val="00D835E9"/>
    <w:rsid w:val="00D867F9"/>
    <w:rsid w:val="00DB3644"/>
    <w:rsid w:val="00DC005E"/>
    <w:rsid w:val="00DC188E"/>
    <w:rsid w:val="00DD2332"/>
    <w:rsid w:val="00DD46EA"/>
    <w:rsid w:val="00DE67C3"/>
    <w:rsid w:val="00DF0894"/>
    <w:rsid w:val="00DF3F8B"/>
    <w:rsid w:val="00E02A8A"/>
    <w:rsid w:val="00E060AE"/>
    <w:rsid w:val="00E1035C"/>
    <w:rsid w:val="00E17F91"/>
    <w:rsid w:val="00E254BE"/>
    <w:rsid w:val="00E340FB"/>
    <w:rsid w:val="00E3735E"/>
    <w:rsid w:val="00E407F9"/>
    <w:rsid w:val="00E43D43"/>
    <w:rsid w:val="00E51EB8"/>
    <w:rsid w:val="00E61CC8"/>
    <w:rsid w:val="00E6739C"/>
    <w:rsid w:val="00E70503"/>
    <w:rsid w:val="00E741D0"/>
    <w:rsid w:val="00E808B1"/>
    <w:rsid w:val="00E82274"/>
    <w:rsid w:val="00E840F9"/>
    <w:rsid w:val="00E91EAA"/>
    <w:rsid w:val="00E92ED0"/>
    <w:rsid w:val="00EA3554"/>
    <w:rsid w:val="00EA41EB"/>
    <w:rsid w:val="00EB2955"/>
    <w:rsid w:val="00EB420E"/>
    <w:rsid w:val="00EB5ED3"/>
    <w:rsid w:val="00EC58F4"/>
    <w:rsid w:val="00ED0B89"/>
    <w:rsid w:val="00ED1EA8"/>
    <w:rsid w:val="00ED6877"/>
    <w:rsid w:val="00EE1E5D"/>
    <w:rsid w:val="00EE4965"/>
    <w:rsid w:val="00EE6917"/>
    <w:rsid w:val="00EF49CA"/>
    <w:rsid w:val="00EF5C6E"/>
    <w:rsid w:val="00EF5DC3"/>
    <w:rsid w:val="00F03576"/>
    <w:rsid w:val="00F2404E"/>
    <w:rsid w:val="00F31F86"/>
    <w:rsid w:val="00F34B1F"/>
    <w:rsid w:val="00F352CF"/>
    <w:rsid w:val="00F4113E"/>
    <w:rsid w:val="00F479BE"/>
    <w:rsid w:val="00F54C63"/>
    <w:rsid w:val="00F612F0"/>
    <w:rsid w:val="00F61548"/>
    <w:rsid w:val="00F61A96"/>
    <w:rsid w:val="00F676EC"/>
    <w:rsid w:val="00F7231D"/>
    <w:rsid w:val="00F76638"/>
    <w:rsid w:val="00F9505B"/>
    <w:rsid w:val="00FA0BE5"/>
    <w:rsid w:val="00FA14F3"/>
    <w:rsid w:val="00FC205E"/>
    <w:rsid w:val="00FC296A"/>
    <w:rsid w:val="00FC3C83"/>
    <w:rsid w:val="00FC6108"/>
    <w:rsid w:val="00FD40E0"/>
    <w:rsid w:val="00FD4212"/>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AC4E17"/>
    <w:pPr>
      <w:pBdr>
        <w:top w:val="nil"/>
        <w:left w:val="nil"/>
        <w:bottom w:val="nil"/>
        <w:right w:val="nil"/>
        <w:between w:val="nil"/>
        <w:bar w:val="nil"/>
      </w:pBdr>
      <w:ind w:left="432"/>
    </w:pPr>
    <w:rPr>
      <w:rFonts w:ascii="Calibri" w:eastAsia="Calibri" w:hAnsi="Calibri" w:cs="Calibri"/>
      <w:color w:val="000000"/>
      <w:u w:color="000000"/>
      <w:bdr w:val="ni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196705493">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873246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82767678">
      <w:bodyDiv w:val="1"/>
      <w:marLeft w:val="0"/>
      <w:marRight w:val="0"/>
      <w:marTop w:val="0"/>
      <w:marBottom w:val="0"/>
      <w:divBdr>
        <w:top w:val="none" w:sz="0" w:space="0" w:color="auto"/>
        <w:left w:val="none" w:sz="0" w:space="0" w:color="auto"/>
        <w:bottom w:val="none" w:sz="0" w:space="0" w:color="auto"/>
        <w:right w:val="none" w:sz="0" w:space="0" w:color="auto"/>
      </w:divBdr>
    </w:div>
    <w:div w:id="800415372">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93468886">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584143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06395388">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2290034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50568287">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43808898">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25765756">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21575954">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56980779">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D243F-024E-4C55-A375-2008B9C96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3</cp:revision>
  <cp:lastPrinted>2016-05-16T15:13:00Z</cp:lastPrinted>
  <dcterms:created xsi:type="dcterms:W3CDTF">2016-08-04T07:03:00Z</dcterms:created>
  <dcterms:modified xsi:type="dcterms:W3CDTF">2016-08-04T10:15:00Z</dcterms:modified>
</cp:coreProperties>
</file>