
<file path=[Content_Types].xml><?xml version="1.0" encoding="utf-8"?>
<Types xmlns="http://schemas.openxmlformats.org/package/2006/content-types">
  <Default Extension="xml" ContentType="application/xml"/>
  <Default Extension="vsdx" ContentType="application/vnd.ms-visio.drawin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03436E" w14:textId="77777777" w:rsidR="006D4A06" w:rsidRPr="00044929" w:rsidRDefault="006D4A06" w:rsidP="00336498">
      <w:pPr>
        <w:rPr>
          <w:i/>
        </w:rPr>
      </w:pPr>
    </w:p>
    <w:p w14:paraId="193ED68A" w14:textId="77777777" w:rsidR="001351B4" w:rsidRPr="00044929" w:rsidRDefault="001351B4" w:rsidP="004B5D5D">
      <w:pPr>
        <w:pStyle w:val="TOCHeading"/>
      </w:pPr>
      <w:bookmarkStart w:id="0" w:name="_Toc228603449"/>
      <w:r w:rsidRPr="00044929">
        <w:t>Open Issues</w:t>
      </w:r>
      <w:bookmarkEnd w:id="0"/>
      <w:r w:rsidR="005B13E3" w:rsidRPr="00044929">
        <w:t xml:space="preserve"> and/or Actions</w:t>
      </w:r>
    </w:p>
    <w:p w14:paraId="7DFF99CC" w14:textId="727636EC" w:rsidR="006D4A06" w:rsidRPr="00044929" w:rsidRDefault="009B5AFE" w:rsidP="009B5AFE">
      <w:pPr>
        <w:tabs>
          <w:tab w:val="left" w:pos="3281"/>
        </w:tabs>
      </w:pPr>
      <w:r>
        <w:tab/>
      </w:r>
    </w:p>
    <w:tbl>
      <w:tblPr>
        <w:tblStyle w:val="TableGrid"/>
        <w:tblW w:w="0" w:type="auto"/>
        <w:tblLook w:val="04A0" w:firstRow="1" w:lastRow="0" w:firstColumn="1" w:lastColumn="0" w:noHBand="0" w:noVBand="1"/>
      </w:tblPr>
      <w:tblGrid>
        <w:gridCol w:w="2206"/>
        <w:gridCol w:w="7425"/>
      </w:tblGrid>
      <w:tr w:rsidR="004B5D5D" w:rsidRPr="00044929" w14:paraId="6C3C33C1" w14:textId="77777777" w:rsidTr="00CA2FEE">
        <w:tc>
          <w:tcPr>
            <w:tcW w:w="2206" w:type="dxa"/>
            <w:tcBorders>
              <w:top w:val="single" w:sz="4" w:space="0" w:color="auto"/>
              <w:left w:val="single" w:sz="4" w:space="0" w:color="auto"/>
              <w:bottom w:val="single" w:sz="4" w:space="0" w:color="auto"/>
              <w:right w:val="single" w:sz="4" w:space="0" w:color="auto"/>
            </w:tcBorders>
            <w:hideMark/>
          </w:tcPr>
          <w:p w14:paraId="51BC1780" w14:textId="77777777" w:rsidR="0061554D" w:rsidRPr="00044929" w:rsidRDefault="0061554D" w:rsidP="00FD5BDD">
            <w:pPr>
              <w:pStyle w:val="NoSpacing"/>
              <w:rPr>
                <w:b/>
              </w:rPr>
            </w:pPr>
            <w:r w:rsidRPr="00044929">
              <w:rPr>
                <w:b/>
              </w:rPr>
              <w:t>Open Issue</w:t>
            </w:r>
          </w:p>
        </w:tc>
        <w:tc>
          <w:tcPr>
            <w:tcW w:w="7425" w:type="dxa"/>
            <w:tcBorders>
              <w:top w:val="single" w:sz="4" w:space="0" w:color="auto"/>
              <w:left w:val="single" w:sz="4" w:space="0" w:color="auto"/>
              <w:bottom w:val="single" w:sz="4" w:space="0" w:color="auto"/>
              <w:right w:val="single" w:sz="4" w:space="0" w:color="auto"/>
            </w:tcBorders>
            <w:hideMark/>
          </w:tcPr>
          <w:p w14:paraId="37DE7506" w14:textId="77777777" w:rsidR="0061554D" w:rsidRPr="00044929" w:rsidRDefault="0061554D" w:rsidP="00FD5BDD">
            <w:pPr>
              <w:pStyle w:val="NoSpacing"/>
              <w:rPr>
                <w:b/>
              </w:rPr>
            </w:pPr>
            <w:r w:rsidRPr="00044929">
              <w:rPr>
                <w:b/>
              </w:rPr>
              <w:t>Issue description</w:t>
            </w:r>
          </w:p>
        </w:tc>
      </w:tr>
      <w:tr w:rsidR="00CA2FEE" w:rsidRPr="00044929" w14:paraId="1184D4AF" w14:textId="77777777" w:rsidTr="00CA2FEE">
        <w:tc>
          <w:tcPr>
            <w:tcW w:w="2206" w:type="dxa"/>
            <w:tcBorders>
              <w:top w:val="single" w:sz="4" w:space="0" w:color="auto"/>
              <w:left w:val="single" w:sz="4" w:space="0" w:color="auto"/>
              <w:bottom w:val="single" w:sz="4" w:space="0" w:color="auto"/>
              <w:right w:val="single" w:sz="4" w:space="0" w:color="auto"/>
            </w:tcBorders>
            <w:hideMark/>
          </w:tcPr>
          <w:p w14:paraId="5C9A6561" w14:textId="52A1520F" w:rsidR="00CA2FEE" w:rsidRPr="00C63108" w:rsidRDefault="00CA2FEE" w:rsidP="00FD5BDD">
            <w:pPr>
              <w:pStyle w:val="NoSpacing"/>
            </w:pPr>
            <w:r>
              <w:t xml:space="preserve">Physical </w:t>
            </w:r>
            <w:r w:rsidRPr="00C63108">
              <w:t>Subscription</w:t>
            </w:r>
          </w:p>
        </w:tc>
        <w:tc>
          <w:tcPr>
            <w:tcW w:w="7425" w:type="dxa"/>
            <w:tcBorders>
              <w:top w:val="single" w:sz="4" w:space="0" w:color="auto"/>
              <w:left w:val="single" w:sz="4" w:space="0" w:color="auto"/>
              <w:bottom w:val="single" w:sz="4" w:space="0" w:color="auto"/>
              <w:right w:val="single" w:sz="4" w:space="0" w:color="auto"/>
            </w:tcBorders>
          </w:tcPr>
          <w:p w14:paraId="2A30143B" w14:textId="54526D01" w:rsidR="00CA2FEE" w:rsidRPr="00044929" w:rsidRDefault="00CA2FEE" w:rsidP="00CA2FEE">
            <w:pPr>
              <w:pStyle w:val="NoSpacing"/>
            </w:pPr>
            <w:r>
              <w:t>Hybris is not ready with the definition of the subscription architecture</w:t>
            </w:r>
          </w:p>
        </w:tc>
      </w:tr>
      <w:tr w:rsidR="004B5D5D" w:rsidRPr="00044929" w14:paraId="636A6DC3" w14:textId="77777777" w:rsidTr="00CA2FEE">
        <w:tc>
          <w:tcPr>
            <w:tcW w:w="2206" w:type="dxa"/>
            <w:tcBorders>
              <w:top w:val="single" w:sz="4" w:space="0" w:color="auto"/>
              <w:left w:val="single" w:sz="4" w:space="0" w:color="auto"/>
              <w:bottom w:val="single" w:sz="4" w:space="0" w:color="auto"/>
              <w:right w:val="single" w:sz="4" w:space="0" w:color="auto"/>
            </w:tcBorders>
          </w:tcPr>
          <w:p w14:paraId="2FDFE85C" w14:textId="3FE9E6F5" w:rsidR="0061554D" w:rsidRPr="00044929" w:rsidRDefault="00CA2FEE" w:rsidP="00FD5BDD">
            <w:pPr>
              <w:pStyle w:val="NoSpacing"/>
            </w:pPr>
            <w:r>
              <w:t xml:space="preserve">Single </w:t>
            </w:r>
            <w:proofErr w:type="spellStart"/>
            <w:r>
              <w:t>SignOn</w:t>
            </w:r>
            <w:proofErr w:type="spellEnd"/>
          </w:p>
        </w:tc>
        <w:tc>
          <w:tcPr>
            <w:tcW w:w="7425" w:type="dxa"/>
            <w:tcBorders>
              <w:top w:val="single" w:sz="4" w:space="0" w:color="auto"/>
              <w:left w:val="single" w:sz="4" w:space="0" w:color="auto"/>
              <w:bottom w:val="single" w:sz="4" w:space="0" w:color="auto"/>
              <w:right w:val="single" w:sz="4" w:space="0" w:color="auto"/>
            </w:tcBorders>
          </w:tcPr>
          <w:p w14:paraId="3BE1E066" w14:textId="3251CAFE" w:rsidR="0061554D" w:rsidRPr="00044929" w:rsidRDefault="00CA2FEE" w:rsidP="00FD5BDD">
            <w:pPr>
              <w:pStyle w:val="NoSpacing"/>
            </w:pPr>
            <w:r>
              <w:t>Ability to sign-in once for app and Philips Flagship store</w:t>
            </w:r>
          </w:p>
        </w:tc>
      </w:tr>
      <w:tr w:rsidR="00CA2FEE" w:rsidRPr="00044929" w14:paraId="7835D76B" w14:textId="77777777" w:rsidTr="00CA2FEE">
        <w:tc>
          <w:tcPr>
            <w:tcW w:w="2206" w:type="dxa"/>
            <w:tcBorders>
              <w:top w:val="single" w:sz="4" w:space="0" w:color="auto"/>
              <w:left w:val="single" w:sz="4" w:space="0" w:color="auto"/>
              <w:bottom w:val="single" w:sz="4" w:space="0" w:color="auto"/>
              <w:right w:val="single" w:sz="4" w:space="0" w:color="auto"/>
            </w:tcBorders>
          </w:tcPr>
          <w:p w14:paraId="6C95F0B7" w14:textId="3B3E703E" w:rsidR="00CA2FEE" w:rsidRDefault="00CA2FEE" w:rsidP="00FD5BDD">
            <w:pPr>
              <w:pStyle w:val="NoSpacing"/>
            </w:pPr>
            <w:r w:rsidRPr="00C63108">
              <w:t>Digital Subscription</w:t>
            </w:r>
          </w:p>
        </w:tc>
        <w:tc>
          <w:tcPr>
            <w:tcW w:w="7425" w:type="dxa"/>
            <w:tcBorders>
              <w:top w:val="single" w:sz="4" w:space="0" w:color="auto"/>
              <w:left w:val="single" w:sz="4" w:space="0" w:color="auto"/>
              <w:bottom w:val="single" w:sz="4" w:space="0" w:color="auto"/>
              <w:right w:val="single" w:sz="4" w:space="0" w:color="auto"/>
            </w:tcBorders>
          </w:tcPr>
          <w:p w14:paraId="4F407E30" w14:textId="6564CE4B" w:rsidR="00CA2FEE" w:rsidRDefault="00CA2FEE" w:rsidP="00FD5BDD">
            <w:pPr>
              <w:pStyle w:val="NoSpacing"/>
            </w:pPr>
            <w:r>
              <w:t xml:space="preserve">The </w:t>
            </w:r>
            <w:proofErr w:type="spellStart"/>
            <w:r>
              <w:t>arhcitecuture</w:t>
            </w:r>
            <w:proofErr w:type="spellEnd"/>
            <w:r>
              <w:t xml:space="preserve"> and the backend definition is still open</w:t>
            </w:r>
          </w:p>
        </w:tc>
      </w:tr>
      <w:tr w:rsidR="00C63108" w:rsidRPr="00044929" w14:paraId="22E24611" w14:textId="77777777" w:rsidTr="00CA2FEE">
        <w:tc>
          <w:tcPr>
            <w:tcW w:w="2206" w:type="dxa"/>
            <w:tcBorders>
              <w:top w:val="single" w:sz="4" w:space="0" w:color="auto"/>
              <w:left w:val="single" w:sz="4" w:space="0" w:color="auto"/>
              <w:bottom w:val="single" w:sz="4" w:space="0" w:color="auto"/>
              <w:right w:val="single" w:sz="4" w:space="0" w:color="auto"/>
            </w:tcBorders>
          </w:tcPr>
          <w:p w14:paraId="1AB07A9E" w14:textId="77777777" w:rsidR="00C63108" w:rsidRDefault="00C63108" w:rsidP="00FD5BDD">
            <w:pPr>
              <w:pStyle w:val="NoSpacing"/>
            </w:pPr>
          </w:p>
        </w:tc>
        <w:tc>
          <w:tcPr>
            <w:tcW w:w="7425" w:type="dxa"/>
            <w:tcBorders>
              <w:top w:val="single" w:sz="4" w:space="0" w:color="auto"/>
              <w:left w:val="single" w:sz="4" w:space="0" w:color="auto"/>
              <w:bottom w:val="single" w:sz="4" w:space="0" w:color="auto"/>
              <w:right w:val="single" w:sz="4" w:space="0" w:color="auto"/>
            </w:tcBorders>
          </w:tcPr>
          <w:p w14:paraId="7F5CB6EB" w14:textId="77777777" w:rsidR="00C63108" w:rsidRDefault="00C63108" w:rsidP="00FD5BDD">
            <w:pPr>
              <w:pStyle w:val="NoSpacing"/>
            </w:pPr>
          </w:p>
        </w:tc>
      </w:tr>
      <w:tr w:rsidR="00C63108" w:rsidRPr="00044929" w14:paraId="18E7E580" w14:textId="77777777" w:rsidTr="00CA2FEE">
        <w:tc>
          <w:tcPr>
            <w:tcW w:w="2206" w:type="dxa"/>
            <w:tcBorders>
              <w:top w:val="single" w:sz="4" w:space="0" w:color="auto"/>
              <w:left w:val="single" w:sz="4" w:space="0" w:color="auto"/>
              <w:bottom w:val="single" w:sz="4" w:space="0" w:color="auto"/>
              <w:right w:val="single" w:sz="4" w:space="0" w:color="auto"/>
            </w:tcBorders>
          </w:tcPr>
          <w:p w14:paraId="5DA6B4D8" w14:textId="77777777" w:rsidR="00C63108" w:rsidRDefault="00C63108" w:rsidP="00FD5BDD">
            <w:pPr>
              <w:pStyle w:val="NoSpacing"/>
            </w:pPr>
          </w:p>
        </w:tc>
        <w:tc>
          <w:tcPr>
            <w:tcW w:w="7425" w:type="dxa"/>
            <w:tcBorders>
              <w:top w:val="single" w:sz="4" w:space="0" w:color="auto"/>
              <w:left w:val="single" w:sz="4" w:space="0" w:color="auto"/>
              <w:bottom w:val="single" w:sz="4" w:space="0" w:color="auto"/>
              <w:right w:val="single" w:sz="4" w:space="0" w:color="auto"/>
            </w:tcBorders>
          </w:tcPr>
          <w:p w14:paraId="5F74A4EC" w14:textId="77777777" w:rsidR="00C63108" w:rsidRDefault="00C63108" w:rsidP="00FD5BDD">
            <w:pPr>
              <w:pStyle w:val="NoSpacing"/>
            </w:pPr>
          </w:p>
        </w:tc>
      </w:tr>
      <w:tr w:rsidR="00C63108" w:rsidRPr="00044929" w14:paraId="0D0C73A2" w14:textId="77777777" w:rsidTr="00CA2FEE">
        <w:tc>
          <w:tcPr>
            <w:tcW w:w="2206" w:type="dxa"/>
            <w:tcBorders>
              <w:top w:val="single" w:sz="4" w:space="0" w:color="auto"/>
              <w:left w:val="single" w:sz="4" w:space="0" w:color="auto"/>
              <w:bottom w:val="single" w:sz="4" w:space="0" w:color="auto"/>
              <w:right w:val="single" w:sz="4" w:space="0" w:color="auto"/>
            </w:tcBorders>
          </w:tcPr>
          <w:p w14:paraId="135C2B55" w14:textId="77777777" w:rsidR="00C63108" w:rsidRDefault="00C63108" w:rsidP="00FD5BDD">
            <w:pPr>
              <w:pStyle w:val="NoSpacing"/>
            </w:pPr>
          </w:p>
        </w:tc>
        <w:tc>
          <w:tcPr>
            <w:tcW w:w="7425" w:type="dxa"/>
            <w:tcBorders>
              <w:top w:val="single" w:sz="4" w:space="0" w:color="auto"/>
              <w:left w:val="single" w:sz="4" w:space="0" w:color="auto"/>
              <w:bottom w:val="single" w:sz="4" w:space="0" w:color="auto"/>
              <w:right w:val="single" w:sz="4" w:space="0" w:color="auto"/>
            </w:tcBorders>
          </w:tcPr>
          <w:p w14:paraId="51F70876" w14:textId="77777777" w:rsidR="00C63108" w:rsidRDefault="00C63108" w:rsidP="00FD5BDD">
            <w:pPr>
              <w:pStyle w:val="NoSpacing"/>
            </w:pPr>
          </w:p>
        </w:tc>
      </w:tr>
    </w:tbl>
    <w:p w14:paraId="0501C156" w14:textId="77777777" w:rsidR="001351B4" w:rsidRPr="00044929" w:rsidRDefault="001351B4" w:rsidP="00336498"/>
    <w:p w14:paraId="2F62BE82" w14:textId="77777777" w:rsidR="005D40BC" w:rsidRPr="00044929" w:rsidRDefault="005D40BC" w:rsidP="005D40BC">
      <w:bookmarkStart w:id="1" w:name="_Toc228603450"/>
      <w:r w:rsidRPr="00044929">
        <w:br w:type="page"/>
      </w:r>
    </w:p>
    <w:p w14:paraId="7A3358E4" w14:textId="77777777" w:rsidR="001351B4" w:rsidRPr="00044929" w:rsidRDefault="001351B4" w:rsidP="00336498">
      <w:pPr>
        <w:pStyle w:val="TOCHeading"/>
      </w:pPr>
      <w:r w:rsidRPr="00044929">
        <w:lastRenderedPageBreak/>
        <w:t>Table of Contents</w:t>
      </w:r>
      <w:bookmarkEnd w:id="1"/>
    </w:p>
    <w:p w14:paraId="7FA8E234" w14:textId="77777777" w:rsidR="00381E38" w:rsidRDefault="001351B4">
      <w:pPr>
        <w:pStyle w:val="TOC1"/>
        <w:rPr>
          <w:rFonts w:asciiTheme="minorHAnsi" w:eastAsiaTheme="minorEastAsia" w:hAnsiTheme="minorHAnsi" w:cstheme="minorBidi"/>
          <w:b w:val="0"/>
          <w:noProof/>
          <w:sz w:val="24"/>
          <w:szCs w:val="24"/>
        </w:rPr>
      </w:pPr>
      <w:r w:rsidRPr="00044929">
        <w:fldChar w:fldCharType="begin"/>
      </w:r>
      <w:r w:rsidRPr="00044929">
        <w:instrText xml:space="preserve"> TOC \o "1-3" \h \z \u </w:instrText>
      </w:r>
      <w:r w:rsidRPr="00044929">
        <w:fldChar w:fldCharType="separate"/>
      </w:r>
      <w:hyperlink w:anchor="_Toc480358016" w:history="1">
        <w:r w:rsidR="00381E38" w:rsidRPr="00FD1313">
          <w:rPr>
            <w:rStyle w:val="Hyperlink"/>
            <w:noProof/>
          </w:rPr>
          <w:t>1</w:t>
        </w:r>
        <w:r w:rsidR="00381E38">
          <w:rPr>
            <w:rFonts w:asciiTheme="minorHAnsi" w:eastAsiaTheme="minorEastAsia" w:hAnsiTheme="minorHAnsi" w:cstheme="minorBidi"/>
            <w:b w:val="0"/>
            <w:noProof/>
            <w:sz w:val="24"/>
            <w:szCs w:val="24"/>
          </w:rPr>
          <w:tab/>
        </w:r>
        <w:r w:rsidR="00381E38" w:rsidRPr="00FD1313">
          <w:rPr>
            <w:rStyle w:val="Hyperlink"/>
            <w:noProof/>
          </w:rPr>
          <w:t>DOCUMENT INTRODUCTION</w:t>
        </w:r>
        <w:r w:rsidR="00381E38">
          <w:rPr>
            <w:noProof/>
            <w:webHidden/>
          </w:rPr>
          <w:tab/>
        </w:r>
        <w:r w:rsidR="00381E38">
          <w:rPr>
            <w:noProof/>
            <w:webHidden/>
          </w:rPr>
          <w:fldChar w:fldCharType="begin"/>
        </w:r>
        <w:r w:rsidR="00381E38">
          <w:rPr>
            <w:noProof/>
            <w:webHidden/>
          </w:rPr>
          <w:instrText xml:space="preserve"> PAGEREF _Toc480358016 \h </w:instrText>
        </w:r>
        <w:r w:rsidR="00381E38">
          <w:rPr>
            <w:noProof/>
            <w:webHidden/>
          </w:rPr>
        </w:r>
        <w:r w:rsidR="00381E38">
          <w:rPr>
            <w:noProof/>
            <w:webHidden/>
          </w:rPr>
          <w:fldChar w:fldCharType="separate"/>
        </w:r>
        <w:r w:rsidR="00381E38">
          <w:rPr>
            <w:noProof/>
            <w:webHidden/>
          </w:rPr>
          <w:t>3</w:t>
        </w:r>
        <w:r w:rsidR="00381E38">
          <w:rPr>
            <w:noProof/>
            <w:webHidden/>
          </w:rPr>
          <w:fldChar w:fldCharType="end"/>
        </w:r>
      </w:hyperlink>
    </w:p>
    <w:p w14:paraId="0CFAD36A" w14:textId="77777777" w:rsidR="00381E38" w:rsidRDefault="00F84288">
      <w:pPr>
        <w:pStyle w:val="TOC2"/>
        <w:tabs>
          <w:tab w:val="left" w:pos="720"/>
          <w:tab w:val="right" w:leader="dot" w:pos="9631"/>
        </w:tabs>
        <w:rPr>
          <w:rFonts w:asciiTheme="minorHAnsi" w:eastAsiaTheme="minorEastAsia" w:hAnsiTheme="minorHAnsi" w:cstheme="minorBidi"/>
          <w:noProof/>
          <w:sz w:val="24"/>
          <w:szCs w:val="24"/>
        </w:rPr>
      </w:pPr>
      <w:hyperlink w:anchor="_Toc480358017" w:history="1">
        <w:r w:rsidR="00381E38" w:rsidRPr="00FD1313">
          <w:rPr>
            <w:rStyle w:val="Hyperlink"/>
            <w:noProof/>
          </w:rPr>
          <w:t>1.1</w:t>
        </w:r>
        <w:r w:rsidR="00381E38">
          <w:rPr>
            <w:rFonts w:asciiTheme="minorHAnsi" w:eastAsiaTheme="minorEastAsia" w:hAnsiTheme="minorHAnsi" w:cstheme="minorBidi"/>
            <w:noProof/>
            <w:sz w:val="24"/>
            <w:szCs w:val="24"/>
          </w:rPr>
          <w:tab/>
        </w:r>
        <w:r w:rsidR="00381E38" w:rsidRPr="00FD1313">
          <w:rPr>
            <w:rStyle w:val="Hyperlink"/>
            <w:noProof/>
          </w:rPr>
          <w:t>Purpose</w:t>
        </w:r>
        <w:r w:rsidR="00381E38">
          <w:rPr>
            <w:noProof/>
            <w:webHidden/>
          </w:rPr>
          <w:tab/>
        </w:r>
        <w:r w:rsidR="00381E38">
          <w:rPr>
            <w:noProof/>
            <w:webHidden/>
          </w:rPr>
          <w:fldChar w:fldCharType="begin"/>
        </w:r>
        <w:r w:rsidR="00381E38">
          <w:rPr>
            <w:noProof/>
            <w:webHidden/>
          </w:rPr>
          <w:instrText xml:space="preserve"> PAGEREF _Toc480358017 \h </w:instrText>
        </w:r>
        <w:r w:rsidR="00381E38">
          <w:rPr>
            <w:noProof/>
            <w:webHidden/>
          </w:rPr>
        </w:r>
        <w:r w:rsidR="00381E38">
          <w:rPr>
            <w:noProof/>
            <w:webHidden/>
          </w:rPr>
          <w:fldChar w:fldCharType="separate"/>
        </w:r>
        <w:r w:rsidR="00381E38">
          <w:rPr>
            <w:noProof/>
            <w:webHidden/>
          </w:rPr>
          <w:t>3</w:t>
        </w:r>
        <w:r w:rsidR="00381E38">
          <w:rPr>
            <w:noProof/>
            <w:webHidden/>
          </w:rPr>
          <w:fldChar w:fldCharType="end"/>
        </w:r>
      </w:hyperlink>
    </w:p>
    <w:p w14:paraId="0D8D39FD" w14:textId="77777777" w:rsidR="00381E38" w:rsidRDefault="00F84288">
      <w:pPr>
        <w:pStyle w:val="TOC2"/>
        <w:tabs>
          <w:tab w:val="left" w:pos="720"/>
          <w:tab w:val="right" w:leader="dot" w:pos="9631"/>
        </w:tabs>
        <w:rPr>
          <w:rFonts w:asciiTheme="minorHAnsi" w:eastAsiaTheme="minorEastAsia" w:hAnsiTheme="minorHAnsi" w:cstheme="minorBidi"/>
          <w:noProof/>
          <w:sz w:val="24"/>
          <w:szCs w:val="24"/>
        </w:rPr>
      </w:pPr>
      <w:hyperlink w:anchor="_Toc480358018" w:history="1">
        <w:r w:rsidR="00381E38" w:rsidRPr="00FD1313">
          <w:rPr>
            <w:rStyle w:val="Hyperlink"/>
            <w:noProof/>
          </w:rPr>
          <w:t>1.2</w:t>
        </w:r>
        <w:r w:rsidR="00381E38">
          <w:rPr>
            <w:rFonts w:asciiTheme="minorHAnsi" w:eastAsiaTheme="minorEastAsia" w:hAnsiTheme="minorHAnsi" w:cstheme="minorBidi"/>
            <w:noProof/>
            <w:sz w:val="24"/>
            <w:szCs w:val="24"/>
          </w:rPr>
          <w:tab/>
        </w:r>
        <w:r w:rsidR="00381E38" w:rsidRPr="00FD1313">
          <w:rPr>
            <w:rStyle w:val="Hyperlink"/>
            <w:noProof/>
          </w:rPr>
          <w:t>Scope</w:t>
        </w:r>
        <w:r w:rsidR="00381E38">
          <w:rPr>
            <w:noProof/>
            <w:webHidden/>
          </w:rPr>
          <w:tab/>
        </w:r>
        <w:r w:rsidR="00381E38">
          <w:rPr>
            <w:noProof/>
            <w:webHidden/>
          </w:rPr>
          <w:fldChar w:fldCharType="begin"/>
        </w:r>
        <w:r w:rsidR="00381E38">
          <w:rPr>
            <w:noProof/>
            <w:webHidden/>
          </w:rPr>
          <w:instrText xml:space="preserve"> PAGEREF _Toc480358018 \h </w:instrText>
        </w:r>
        <w:r w:rsidR="00381E38">
          <w:rPr>
            <w:noProof/>
            <w:webHidden/>
          </w:rPr>
        </w:r>
        <w:r w:rsidR="00381E38">
          <w:rPr>
            <w:noProof/>
            <w:webHidden/>
          </w:rPr>
          <w:fldChar w:fldCharType="separate"/>
        </w:r>
        <w:r w:rsidR="00381E38">
          <w:rPr>
            <w:noProof/>
            <w:webHidden/>
          </w:rPr>
          <w:t>3</w:t>
        </w:r>
        <w:r w:rsidR="00381E38">
          <w:rPr>
            <w:noProof/>
            <w:webHidden/>
          </w:rPr>
          <w:fldChar w:fldCharType="end"/>
        </w:r>
      </w:hyperlink>
    </w:p>
    <w:p w14:paraId="7DF66663" w14:textId="77777777" w:rsidR="00381E38" w:rsidRDefault="00F84288">
      <w:pPr>
        <w:pStyle w:val="TOC2"/>
        <w:tabs>
          <w:tab w:val="left" w:pos="720"/>
          <w:tab w:val="right" w:leader="dot" w:pos="9631"/>
        </w:tabs>
        <w:rPr>
          <w:rFonts w:asciiTheme="minorHAnsi" w:eastAsiaTheme="minorEastAsia" w:hAnsiTheme="minorHAnsi" w:cstheme="minorBidi"/>
          <w:noProof/>
          <w:sz w:val="24"/>
          <w:szCs w:val="24"/>
        </w:rPr>
      </w:pPr>
      <w:hyperlink w:anchor="_Toc480358019" w:history="1">
        <w:r w:rsidR="00381E38" w:rsidRPr="00FD1313">
          <w:rPr>
            <w:rStyle w:val="Hyperlink"/>
            <w:noProof/>
          </w:rPr>
          <w:t>1.3</w:t>
        </w:r>
        <w:r w:rsidR="00381E38">
          <w:rPr>
            <w:rFonts w:asciiTheme="minorHAnsi" w:eastAsiaTheme="minorEastAsia" w:hAnsiTheme="minorHAnsi" w:cstheme="minorBidi"/>
            <w:noProof/>
            <w:sz w:val="24"/>
            <w:szCs w:val="24"/>
          </w:rPr>
          <w:tab/>
        </w:r>
        <w:r w:rsidR="00381E38" w:rsidRPr="00FD1313">
          <w:rPr>
            <w:rStyle w:val="Hyperlink"/>
            <w:noProof/>
          </w:rPr>
          <w:t>References</w:t>
        </w:r>
        <w:r w:rsidR="00381E38">
          <w:rPr>
            <w:noProof/>
            <w:webHidden/>
          </w:rPr>
          <w:tab/>
        </w:r>
        <w:r w:rsidR="00381E38">
          <w:rPr>
            <w:noProof/>
            <w:webHidden/>
          </w:rPr>
          <w:fldChar w:fldCharType="begin"/>
        </w:r>
        <w:r w:rsidR="00381E38">
          <w:rPr>
            <w:noProof/>
            <w:webHidden/>
          </w:rPr>
          <w:instrText xml:space="preserve"> PAGEREF _Toc480358019 \h </w:instrText>
        </w:r>
        <w:r w:rsidR="00381E38">
          <w:rPr>
            <w:noProof/>
            <w:webHidden/>
          </w:rPr>
        </w:r>
        <w:r w:rsidR="00381E38">
          <w:rPr>
            <w:noProof/>
            <w:webHidden/>
          </w:rPr>
          <w:fldChar w:fldCharType="separate"/>
        </w:r>
        <w:r w:rsidR="00381E38">
          <w:rPr>
            <w:noProof/>
            <w:webHidden/>
          </w:rPr>
          <w:t>3</w:t>
        </w:r>
        <w:r w:rsidR="00381E38">
          <w:rPr>
            <w:noProof/>
            <w:webHidden/>
          </w:rPr>
          <w:fldChar w:fldCharType="end"/>
        </w:r>
      </w:hyperlink>
    </w:p>
    <w:p w14:paraId="70C2EF1B" w14:textId="77777777" w:rsidR="00381E38" w:rsidRDefault="00F84288">
      <w:pPr>
        <w:pStyle w:val="TOC2"/>
        <w:tabs>
          <w:tab w:val="left" w:pos="720"/>
          <w:tab w:val="right" w:leader="dot" w:pos="9631"/>
        </w:tabs>
        <w:rPr>
          <w:rFonts w:asciiTheme="minorHAnsi" w:eastAsiaTheme="minorEastAsia" w:hAnsiTheme="minorHAnsi" w:cstheme="minorBidi"/>
          <w:noProof/>
          <w:sz w:val="24"/>
          <w:szCs w:val="24"/>
        </w:rPr>
      </w:pPr>
      <w:hyperlink w:anchor="_Toc480358020" w:history="1">
        <w:r w:rsidR="00381E38" w:rsidRPr="00FD1313">
          <w:rPr>
            <w:rStyle w:val="Hyperlink"/>
            <w:noProof/>
          </w:rPr>
          <w:t>1.4</w:t>
        </w:r>
        <w:r w:rsidR="00381E38">
          <w:rPr>
            <w:rFonts w:asciiTheme="minorHAnsi" w:eastAsiaTheme="minorEastAsia" w:hAnsiTheme="minorHAnsi" w:cstheme="minorBidi"/>
            <w:noProof/>
            <w:sz w:val="24"/>
            <w:szCs w:val="24"/>
          </w:rPr>
          <w:tab/>
        </w:r>
        <w:r w:rsidR="00381E38" w:rsidRPr="00FD1313">
          <w:rPr>
            <w:rStyle w:val="Hyperlink"/>
            <w:noProof/>
          </w:rPr>
          <w:t>Terminology &amp; Abbreviations</w:t>
        </w:r>
        <w:r w:rsidR="00381E38">
          <w:rPr>
            <w:noProof/>
            <w:webHidden/>
          </w:rPr>
          <w:tab/>
        </w:r>
        <w:r w:rsidR="00381E38">
          <w:rPr>
            <w:noProof/>
            <w:webHidden/>
          </w:rPr>
          <w:fldChar w:fldCharType="begin"/>
        </w:r>
        <w:r w:rsidR="00381E38">
          <w:rPr>
            <w:noProof/>
            <w:webHidden/>
          </w:rPr>
          <w:instrText xml:space="preserve"> PAGEREF _Toc480358020 \h </w:instrText>
        </w:r>
        <w:r w:rsidR="00381E38">
          <w:rPr>
            <w:noProof/>
            <w:webHidden/>
          </w:rPr>
        </w:r>
        <w:r w:rsidR="00381E38">
          <w:rPr>
            <w:noProof/>
            <w:webHidden/>
          </w:rPr>
          <w:fldChar w:fldCharType="separate"/>
        </w:r>
        <w:r w:rsidR="00381E38">
          <w:rPr>
            <w:noProof/>
            <w:webHidden/>
          </w:rPr>
          <w:t>3</w:t>
        </w:r>
        <w:r w:rsidR="00381E38">
          <w:rPr>
            <w:noProof/>
            <w:webHidden/>
          </w:rPr>
          <w:fldChar w:fldCharType="end"/>
        </w:r>
      </w:hyperlink>
    </w:p>
    <w:p w14:paraId="015BC47E" w14:textId="77777777" w:rsidR="00381E38" w:rsidRDefault="00F84288">
      <w:pPr>
        <w:pStyle w:val="TOC1"/>
        <w:rPr>
          <w:rFonts w:asciiTheme="minorHAnsi" w:eastAsiaTheme="minorEastAsia" w:hAnsiTheme="minorHAnsi" w:cstheme="minorBidi"/>
          <w:b w:val="0"/>
          <w:noProof/>
          <w:sz w:val="24"/>
          <w:szCs w:val="24"/>
        </w:rPr>
      </w:pPr>
      <w:hyperlink w:anchor="_Toc480358021" w:history="1">
        <w:r w:rsidR="00381E38" w:rsidRPr="00FD1313">
          <w:rPr>
            <w:rStyle w:val="Hyperlink"/>
            <w:noProof/>
          </w:rPr>
          <w:t>2</w:t>
        </w:r>
        <w:r w:rsidR="00381E38">
          <w:rPr>
            <w:rFonts w:asciiTheme="minorHAnsi" w:eastAsiaTheme="minorEastAsia" w:hAnsiTheme="minorHAnsi" w:cstheme="minorBidi"/>
            <w:b w:val="0"/>
            <w:noProof/>
            <w:sz w:val="24"/>
            <w:szCs w:val="24"/>
          </w:rPr>
          <w:tab/>
        </w:r>
        <w:r w:rsidR="00381E38" w:rsidRPr="00FD1313">
          <w:rPr>
            <w:rStyle w:val="Hyperlink"/>
            <w:noProof/>
          </w:rPr>
          <w:t>Overview</w:t>
        </w:r>
        <w:r w:rsidR="00381E38">
          <w:rPr>
            <w:noProof/>
            <w:webHidden/>
          </w:rPr>
          <w:tab/>
        </w:r>
        <w:r w:rsidR="00381E38">
          <w:rPr>
            <w:noProof/>
            <w:webHidden/>
          </w:rPr>
          <w:fldChar w:fldCharType="begin"/>
        </w:r>
        <w:r w:rsidR="00381E38">
          <w:rPr>
            <w:noProof/>
            <w:webHidden/>
          </w:rPr>
          <w:instrText xml:space="preserve"> PAGEREF _Toc480358021 \h </w:instrText>
        </w:r>
        <w:r w:rsidR="00381E38">
          <w:rPr>
            <w:noProof/>
            <w:webHidden/>
          </w:rPr>
        </w:r>
        <w:r w:rsidR="00381E38">
          <w:rPr>
            <w:noProof/>
            <w:webHidden/>
          </w:rPr>
          <w:fldChar w:fldCharType="separate"/>
        </w:r>
        <w:r w:rsidR="00381E38">
          <w:rPr>
            <w:noProof/>
            <w:webHidden/>
          </w:rPr>
          <w:t>4</w:t>
        </w:r>
        <w:r w:rsidR="00381E38">
          <w:rPr>
            <w:noProof/>
            <w:webHidden/>
          </w:rPr>
          <w:fldChar w:fldCharType="end"/>
        </w:r>
      </w:hyperlink>
    </w:p>
    <w:p w14:paraId="388DB59E" w14:textId="77777777" w:rsidR="00381E38" w:rsidRDefault="00F84288">
      <w:pPr>
        <w:pStyle w:val="TOC1"/>
        <w:rPr>
          <w:rFonts w:asciiTheme="minorHAnsi" w:eastAsiaTheme="minorEastAsia" w:hAnsiTheme="minorHAnsi" w:cstheme="minorBidi"/>
          <w:b w:val="0"/>
          <w:noProof/>
          <w:sz w:val="24"/>
          <w:szCs w:val="24"/>
        </w:rPr>
      </w:pPr>
      <w:hyperlink w:anchor="_Toc480358022" w:history="1">
        <w:r w:rsidR="00381E38" w:rsidRPr="00FD1313">
          <w:rPr>
            <w:rStyle w:val="Hyperlink"/>
            <w:noProof/>
          </w:rPr>
          <w:t>3</w:t>
        </w:r>
        <w:r w:rsidR="00381E38">
          <w:rPr>
            <w:rFonts w:asciiTheme="minorHAnsi" w:eastAsiaTheme="minorEastAsia" w:hAnsiTheme="minorHAnsi" w:cstheme="minorBidi"/>
            <w:b w:val="0"/>
            <w:noProof/>
            <w:sz w:val="24"/>
            <w:szCs w:val="24"/>
          </w:rPr>
          <w:tab/>
        </w:r>
        <w:r w:rsidR="00381E38" w:rsidRPr="00FD1313">
          <w:rPr>
            <w:rStyle w:val="Hyperlink"/>
            <w:noProof/>
          </w:rPr>
          <w:t>Architecture</w:t>
        </w:r>
        <w:r w:rsidR="00381E38">
          <w:rPr>
            <w:noProof/>
            <w:webHidden/>
          </w:rPr>
          <w:tab/>
        </w:r>
        <w:r w:rsidR="00381E38">
          <w:rPr>
            <w:noProof/>
            <w:webHidden/>
          </w:rPr>
          <w:fldChar w:fldCharType="begin"/>
        </w:r>
        <w:r w:rsidR="00381E38">
          <w:rPr>
            <w:noProof/>
            <w:webHidden/>
          </w:rPr>
          <w:instrText xml:space="preserve"> PAGEREF _Toc480358022 \h </w:instrText>
        </w:r>
        <w:r w:rsidR="00381E38">
          <w:rPr>
            <w:noProof/>
            <w:webHidden/>
          </w:rPr>
        </w:r>
        <w:r w:rsidR="00381E38">
          <w:rPr>
            <w:noProof/>
            <w:webHidden/>
          </w:rPr>
          <w:fldChar w:fldCharType="separate"/>
        </w:r>
        <w:r w:rsidR="00381E38">
          <w:rPr>
            <w:noProof/>
            <w:webHidden/>
          </w:rPr>
          <w:t>4</w:t>
        </w:r>
        <w:r w:rsidR="00381E38">
          <w:rPr>
            <w:noProof/>
            <w:webHidden/>
          </w:rPr>
          <w:fldChar w:fldCharType="end"/>
        </w:r>
      </w:hyperlink>
    </w:p>
    <w:p w14:paraId="2F7D4FCF" w14:textId="77777777" w:rsidR="00381E38" w:rsidRDefault="00F84288">
      <w:pPr>
        <w:pStyle w:val="TOC2"/>
        <w:tabs>
          <w:tab w:val="left" w:pos="720"/>
          <w:tab w:val="right" w:leader="dot" w:pos="9631"/>
        </w:tabs>
        <w:rPr>
          <w:rFonts w:asciiTheme="minorHAnsi" w:eastAsiaTheme="minorEastAsia" w:hAnsiTheme="minorHAnsi" w:cstheme="minorBidi"/>
          <w:noProof/>
          <w:sz w:val="24"/>
          <w:szCs w:val="24"/>
        </w:rPr>
      </w:pPr>
      <w:hyperlink w:anchor="_Toc480358023" w:history="1">
        <w:r w:rsidR="00381E38" w:rsidRPr="00FD1313">
          <w:rPr>
            <w:rStyle w:val="Hyperlink"/>
            <w:noProof/>
          </w:rPr>
          <w:t>3.1</w:t>
        </w:r>
        <w:r w:rsidR="00381E38">
          <w:rPr>
            <w:rFonts w:asciiTheme="minorHAnsi" w:eastAsiaTheme="minorEastAsia" w:hAnsiTheme="minorHAnsi" w:cstheme="minorBidi"/>
            <w:noProof/>
            <w:sz w:val="24"/>
            <w:szCs w:val="24"/>
          </w:rPr>
          <w:tab/>
        </w:r>
        <w:r w:rsidR="00381E38" w:rsidRPr="00FD1313">
          <w:rPr>
            <w:rStyle w:val="Hyperlink"/>
            <w:noProof/>
          </w:rPr>
          <w:t>Architectural Overview</w:t>
        </w:r>
        <w:r w:rsidR="00381E38">
          <w:rPr>
            <w:noProof/>
            <w:webHidden/>
          </w:rPr>
          <w:tab/>
        </w:r>
        <w:r w:rsidR="00381E38">
          <w:rPr>
            <w:noProof/>
            <w:webHidden/>
          </w:rPr>
          <w:fldChar w:fldCharType="begin"/>
        </w:r>
        <w:r w:rsidR="00381E38">
          <w:rPr>
            <w:noProof/>
            <w:webHidden/>
          </w:rPr>
          <w:instrText xml:space="preserve"> PAGEREF _Toc480358023 \h </w:instrText>
        </w:r>
        <w:r w:rsidR="00381E38">
          <w:rPr>
            <w:noProof/>
            <w:webHidden/>
          </w:rPr>
        </w:r>
        <w:r w:rsidR="00381E38">
          <w:rPr>
            <w:noProof/>
            <w:webHidden/>
          </w:rPr>
          <w:fldChar w:fldCharType="separate"/>
        </w:r>
        <w:r w:rsidR="00381E38">
          <w:rPr>
            <w:noProof/>
            <w:webHidden/>
          </w:rPr>
          <w:t>4</w:t>
        </w:r>
        <w:r w:rsidR="00381E38">
          <w:rPr>
            <w:noProof/>
            <w:webHidden/>
          </w:rPr>
          <w:fldChar w:fldCharType="end"/>
        </w:r>
      </w:hyperlink>
    </w:p>
    <w:p w14:paraId="756B7C3B" w14:textId="77777777" w:rsidR="00381E38" w:rsidRDefault="00F84288">
      <w:pPr>
        <w:pStyle w:val="TOC2"/>
        <w:tabs>
          <w:tab w:val="left" w:pos="720"/>
          <w:tab w:val="right" w:leader="dot" w:pos="9631"/>
        </w:tabs>
        <w:rPr>
          <w:rFonts w:asciiTheme="minorHAnsi" w:eastAsiaTheme="minorEastAsia" w:hAnsiTheme="minorHAnsi" w:cstheme="minorBidi"/>
          <w:noProof/>
          <w:sz w:val="24"/>
          <w:szCs w:val="24"/>
        </w:rPr>
      </w:pPr>
      <w:hyperlink w:anchor="_Toc480358024" w:history="1">
        <w:r w:rsidR="00381E38" w:rsidRPr="00FD1313">
          <w:rPr>
            <w:rStyle w:val="Hyperlink"/>
            <w:noProof/>
          </w:rPr>
          <w:t>3.2</w:t>
        </w:r>
        <w:r w:rsidR="00381E38">
          <w:rPr>
            <w:rFonts w:asciiTheme="minorHAnsi" w:eastAsiaTheme="minorEastAsia" w:hAnsiTheme="minorHAnsi" w:cstheme="minorBidi"/>
            <w:noProof/>
            <w:sz w:val="24"/>
            <w:szCs w:val="24"/>
          </w:rPr>
          <w:tab/>
        </w:r>
        <w:r w:rsidR="00381E38" w:rsidRPr="00FD1313">
          <w:rPr>
            <w:rStyle w:val="Hyperlink"/>
            <w:noProof/>
          </w:rPr>
          <w:t>Architecture Principles</w:t>
        </w:r>
        <w:r w:rsidR="00381E38">
          <w:rPr>
            <w:noProof/>
            <w:webHidden/>
          </w:rPr>
          <w:tab/>
        </w:r>
        <w:r w:rsidR="00381E38">
          <w:rPr>
            <w:noProof/>
            <w:webHidden/>
          </w:rPr>
          <w:fldChar w:fldCharType="begin"/>
        </w:r>
        <w:r w:rsidR="00381E38">
          <w:rPr>
            <w:noProof/>
            <w:webHidden/>
          </w:rPr>
          <w:instrText xml:space="preserve"> PAGEREF _Toc480358024 \h </w:instrText>
        </w:r>
        <w:r w:rsidR="00381E38">
          <w:rPr>
            <w:noProof/>
            <w:webHidden/>
          </w:rPr>
        </w:r>
        <w:r w:rsidR="00381E38">
          <w:rPr>
            <w:noProof/>
            <w:webHidden/>
          </w:rPr>
          <w:fldChar w:fldCharType="separate"/>
        </w:r>
        <w:r w:rsidR="00381E38">
          <w:rPr>
            <w:noProof/>
            <w:webHidden/>
          </w:rPr>
          <w:t>4</w:t>
        </w:r>
        <w:r w:rsidR="00381E38">
          <w:rPr>
            <w:noProof/>
            <w:webHidden/>
          </w:rPr>
          <w:fldChar w:fldCharType="end"/>
        </w:r>
      </w:hyperlink>
    </w:p>
    <w:p w14:paraId="3789E0F0" w14:textId="77777777" w:rsidR="00381E38" w:rsidRDefault="00F84288">
      <w:pPr>
        <w:pStyle w:val="TOC2"/>
        <w:tabs>
          <w:tab w:val="left" w:pos="720"/>
          <w:tab w:val="right" w:leader="dot" w:pos="9631"/>
        </w:tabs>
        <w:rPr>
          <w:rFonts w:asciiTheme="minorHAnsi" w:eastAsiaTheme="minorEastAsia" w:hAnsiTheme="minorHAnsi" w:cstheme="minorBidi"/>
          <w:noProof/>
          <w:sz w:val="24"/>
          <w:szCs w:val="24"/>
        </w:rPr>
      </w:pPr>
      <w:hyperlink w:anchor="_Toc480358025" w:history="1">
        <w:r w:rsidR="00381E38" w:rsidRPr="00FD1313">
          <w:rPr>
            <w:rStyle w:val="Hyperlink"/>
            <w:noProof/>
          </w:rPr>
          <w:t>3.3</w:t>
        </w:r>
        <w:r w:rsidR="00381E38">
          <w:rPr>
            <w:rFonts w:asciiTheme="minorHAnsi" w:eastAsiaTheme="minorEastAsia" w:hAnsiTheme="minorHAnsi" w:cstheme="minorBidi"/>
            <w:noProof/>
            <w:sz w:val="24"/>
            <w:szCs w:val="24"/>
          </w:rPr>
          <w:tab/>
        </w:r>
        <w:r w:rsidR="00381E38" w:rsidRPr="00FD1313">
          <w:rPr>
            <w:rStyle w:val="Hyperlink"/>
            <w:noProof/>
          </w:rPr>
          <w:t>Architecture Views</w:t>
        </w:r>
        <w:r w:rsidR="00381E38">
          <w:rPr>
            <w:noProof/>
            <w:webHidden/>
          </w:rPr>
          <w:tab/>
        </w:r>
        <w:r w:rsidR="00381E38">
          <w:rPr>
            <w:noProof/>
            <w:webHidden/>
          </w:rPr>
          <w:fldChar w:fldCharType="begin"/>
        </w:r>
        <w:r w:rsidR="00381E38">
          <w:rPr>
            <w:noProof/>
            <w:webHidden/>
          </w:rPr>
          <w:instrText xml:space="preserve"> PAGEREF _Toc480358025 \h </w:instrText>
        </w:r>
        <w:r w:rsidR="00381E38">
          <w:rPr>
            <w:noProof/>
            <w:webHidden/>
          </w:rPr>
        </w:r>
        <w:r w:rsidR="00381E38">
          <w:rPr>
            <w:noProof/>
            <w:webHidden/>
          </w:rPr>
          <w:fldChar w:fldCharType="separate"/>
        </w:r>
        <w:r w:rsidR="00381E38">
          <w:rPr>
            <w:noProof/>
            <w:webHidden/>
          </w:rPr>
          <w:t>5</w:t>
        </w:r>
        <w:r w:rsidR="00381E38">
          <w:rPr>
            <w:noProof/>
            <w:webHidden/>
          </w:rPr>
          <w:fldChar w:fldCharType="end"/>
        </w:r>
      </w:hyperlink>
    </w:p>
    <w:p w14:paraId="3F873A9E" w14:textId="77777777" w:rsidR="00381E38" w:rsidRDefault="00F84288">
      <w:pPr>
        <w:pStyle w:val="TOC3"/>
        <w:tabs>
          <w:tab w:val="left" w:pos="1200"/>
          <w:tab w:val="right" w:leader="dot" w:pos="9631"/>
        </w:tabs>
        <w:rPr>
          <w:rFonts w:asciiTheme="minorHAnsi" w:eastAsiaTheme="minorEastAsia" w:hAnsiTheme="minorHAnsi" w:cstheme="minorBidi"/>
          <w:noProof/>
          <w:sz w:val="24"/>
          <w:szCs w:val="24"/>
        </w:rPr>
      </w:pPr>
      <w:hyperlink w:anchor="_Toc480358026" w:history="1">
        <w:r w:rsidR="00381E38" w:rsidRPr="00FD1313">
          <w:rPr>
            <w:rStyle w:val="Hyperlink"/>
            <w:noProof/>
          </w:rPr>
          <w:t>3.3.1</w:t>
        </w:r>
        <w:r w:rsidR="00381E38">
          <w:rPr>
            <w:rFonts w:asciiTheme="minorHAnsi" w:eastAsiaTheme="minorEastAsia" w:hAnsiTheme="minorHAnsi" w:cstheme="minorBidi"/>
            <w:noProof/>
            <w:sz w:val="24"/>
            <w:szCs w:val="24"/>
          </w:rPr>
          <w:tab/>
        </w:r>
        <w:r w:rsidR="00381E38" w:rsidRPr="00FD1313">
          <w:rPr>
            <w:rStyle w:val="Hyperlink"/>
            <w:noProof/>
          </w:rPr>
          <w:t>Customer View of the component</w:t>
        </w:r>
        <w:r w:rsidR="00381E38">
          <w:rPr>
            <w:noProof/>
            <w:webHidden/>
          </w:rPr>
          <w:tab/>
        </w:r>
        <w:r w:rsidR="00381E38">
          <w:rPr>
            <w:noProof/>
            <w:webHidden/>
          </w:rPr>
          <w:fldChar w:fldCharType="begin"/>
        </w:r>
        <w:r w:rsidR="00381E38">
          <w:rPr>
            <w:noProof/>
            <w:webHidden/>
          </w:rPr>
          <w:instrText xml:space="preserve"> PAGEREF _Toc480358026 \h </w:instrText>
        </w:r>
        <w:r w:rsidR="00381E38">
          <w:rPr>
            <w:noProof/>
            <w:webHidden/>
          </w:rPr>
        </w:r>
        <w:r w:rsidR="00381E38">
          <w:rPr>
            <w:noProof/>
            <w:webHidden/>
          </w:rPr>
          <w:fldChar w:fldCharType="separate"/>
        </w:r>
        <w:r w:rsidR="00381E38">
          <w:rPr>
            <w:noProof/>
            <w:webHidden/>
          </w:rPr>
          <w:t>5</w:t>
        </w:r>
        <w:r w:rsidR="00381E38">
          <w:rPr>
            <w:noProof/>
            <w:webHidden/>
          </w:rPr>
          <w:fldChar w:fldCharType="end"/>
        </w:r>
      </w:hyperlink>
    </w:p>
    <w:p w14:paraId="41E09AA9" w14:textId="77777777" w:rsidR="00381E38" w:rsidRDefault="00F84288">
      <w:pPr>
        <w:pStyle w:val="TOC3"/>
        <w:tabs>
          <w:tab w:val="left" w:pos="1200"/>
          <w:tab w:val="right" w:leader="dot" w:pos="9631"/>
        </w:tabs>
        <w:rPr>
          <w:rFonts w:asciiTheme="minorHAnsi" w:eastAsiaTheme="minorEastAsia" w:hAnsiTheme="minorHAnsi" w:cstheme="minorBidi"/>
          <w:noProof/>
          <w:sz w:val="24"/>
          <w:szCs w:val="24"/>
        </w:rPr>
      </w:pPr>
      <w:hyperlink w:anchor="_Toc480358027" w:history="1">
        <w:r w:rsidR="00381E38" w:rsidRPr="00FD1313">
          <w:rPr>
            <w:rStyle w:val="Hyperlink"/>
            <w:noProof/>
          </w:rPr>
          <w:t>3.3.2</w:t>
        </w:r>
        <w:r w:rsidR="00381E38">
          <w:rPr>
            <w:rFonts w:asciiTheme="minorHAnsi" w:eastAsiaTheme="minorEastAsia" w:hAnsiTheme="minorHAnsi" w:cstheme="minorBidi"/>
            <w:noProof/>
            <w:sz w:val="24"/>
            <w:szCs w:val="24"/>
          </w:rPr>
          <w:tab/>
        </w:r>
        <w:r w:rsidR="00381E38" w:rsidRPr="00FD1313">
          <w:rPr>
            <w:rStyle w:val="Hyperlink"/>
            <w:noProof/>
          </w:rPr>
          <w:t>Application view</w:t>
        </w:r>
        <w:r w:rsidR="00381E38">
          <w:rPr>
            <w:noProof/>
            <w:webHidden/>
          </w:rPr>
          <w:tab/>
        </w:r>
        <w:r w:rsidR="00381E38">
          <w:rPr>
            <w:noProof/>
            <w:webHidden/>
          </w:rPr>
          <w:fldChar w:fldCharType="begin"/>
        </w:r>
        <w:r w:rsidR="00381E38">
          <w:rPr>
            <w:noProof/>
            <w:webHidden/>
          </w:rPr>
          <w:instrText xml:space="preserve"> PAGEREF _Toc480358027 \h </w:instrText>
        </w:r>
        <w:r w:rsidR="00381E38">
          <w:rPr>
            <w:noProof/>
            <w:webHidden/>
          </w:rPr>
        </w:r>
        <w:r w:rsidR="00381E38">
          <w:rPr>
            <w:noProof/>
            <w:webHidden/>
          </w:rPr>
          <w:fldChar w:fldCharType="separate"/>
        </w:r>
        <w:r w:rsidR="00381E38">
          <w:rPr>
            <w:noProof/>
            <w:webHidden/>
          </w:rPr>
          <w:t>9</w:t>
        </w:r>
        <w:r w:rsidR="00381E38">
          <w:rPr>
            <w:noProof/>
            <w:webHidden/>
          </w:rPr>
          <w:fldChar w:fldCharType="end"/>
        </w:r>
      </w:hyperlink>
    </w:p>
    <w:p w14:paraId="609A2860" w14:textId="77777777" w:rsidR="00381E38" w:rsidRDefault="00F84288">
      <w:pPr>
        <w:pStyle w:val="TOC3"/>
        <w:tabs>
          <w:tab w:val="left" w:pos="1200"/>
          <w:tab w:val="right" w:leader="dot" w:pos="9631"/>
        </w:tabs>
        <w:rPr>
          <w:rFonts w:asciiTheme="minorHAnsi" w:eastAsiaTheme="minorEastAsia" w:hAnsiTheme="minorHAnsi" w:cstheme="minorBidi"/>
          <w:noProof/>
          <w:sz w:val="24"/>
          <w:szCs w:val="24"/>
        </w:rPr>
      </w:pPr>
      <w:hyperlink w:anchor="_Toc480358028" w:history="1">
        <w:r w:rsidR="00381E38" w:rsidRPr="00FD1313">
          <w:rPr>
            <w:rStyle w:val="Hyperlink"/>
            <w:noProof/>
          </w:rPr>
          <w:t>3.3.3</w:t>
        </w:r>
        <w:r w:rsidR="00381E38">
          <w:rPr>
            <w:rFonts w:asciiTheme="minorHAnsi" w:eastAsiaTheme="minorEastAsia" w:hAnsiTheme="minorHAnsi" w:cstheme="minorBidi"/>
            <w:noProof/>
            <w:sz w:val="24"/>
            <w:szCs w:val="24"/>
          </w:rPr>
          <w:tab/>
        </w:r>
        <w:r w:rsidR="00381E38" w:rsidRPr="00FD1313">
          <w:rPr>
            <w:rStyle w:val="Hyperlink"/>
            <w:noProof/>
          </w:rPr>
          <w:t>Application Architecture</w:t>
        </w:r>
        <w:r w:rsidR="00381E38">
          <w:rPr>
            <w:noProof/>
            <w:webHidden/>
          </w:rPr>
          <w:tab/>
        </w:r>
        <w:r w:rsidR="00381E38">
          <w:rPr>
            <w:noProof/>
            <w:webHidden/>
          </w:rPr>
          <w:fldChar w:fldCharType="begin"/>
        </w:r>
        <w:r w:rsidR="00381E38">
          <w:rPr>
            <w:noProof/>
            <w:webHidden/>
          </w:rPr>
          <w:instrText xml:space="preserve"> PAGEREF _Toc480358028 \h </w:instrText>
        </w:r>
        <w:r w:rsidR="00381E38">
          <w:rPr>
            <w:noProof/>
            <w:webHidden/>
          </w:rPr>
        </w:r>
        <w:r w:rsidR="00381E38">
          <w:rPr>
            <w:noProof/>
            <w:webHidden/>
          </w:rPr>
          <w:fldChar w:fldCharType="separate"/>
        </w:r>
        <w:r w:rsidR="00381E38">
          <w:rPr>
            <w:noProof/>
            <w:webHidden/>
          </w:rPr>
          <w:t>10</w:t>
        </w:r>
        <w:r w:rsidR="00381E38">
          <w:rPr>
            <w:noProof/>
            <w:webHidden/>
          </w:rPr>
          <w:fldChar w:fldCharType="end"/>
        </w:r>
      </w:hyperlink>
    </w:p>
    <w:p w14:paraId="150BC2B2" w14:textId="77777777" w:rsidR="00381E38" w:rsidRDefault="00F84288">
      <w:pPr>
        <w:pStyle w:val="TOC1"/>
        <w:rPr>
          <w:rFonts w:asciiTheme="minorHAnsi" w:eastAsiaTheme="minorEastAsia" w:hAnsiTheme="minorHAnsi" w:cstheme="minorBidi"/>
          <w:b w:val="0"/>
          <w:noProof/>
          <w:sz w:val="24"/>
          <w:szCs w:val="24"/>
        </w:rPr>
      </w:pPr>
      <w:hyperlink w:anchor="_Toc480358029" w:history="1">
        <w:r w:rsidR="00381E38" w:rsidRPr="00FD1313">
          <w:rPr>
            <w:rStyle w:val="Hyperlink"/>
            <w:noProof/>
          </w:rPr>
          <w:t>4</w:t>
        </w:r>
        <w:r w:rsidR="00381E38">
          <w:rPr>
            <w:rFonts w:asciiTheme="minorHAnsi" w:eastAsiaTheme="minorEastAsia" w:hAnsiTheme="minorHAnsi" w:cstheme="minorBidi"/>
            <w:b w:val="0"/>
            <w:noProof/>
            <w:sz w:val="24"/>
            <w:szCs w:val="24"/>
          </w:rPr>
          <w:tab/>
        </w:r>
        <w:r w:rsidR="00381E38" w:rsidRPr="00FD1313">
          <w:rPr>
            <w:rStyle w:val="Hyperlink"/>
            <w:noProof/>
          </w:rPr>
          <w:t>Allocation of Quality Aspects</w:t>
        </w:r>
        <w:r w:rsidR="00381E38">
          <w:rPr>
            <w:noProof/>
            <w:webHidden/>
          </w:rPr>
          <w:tab/>
        </w:r>
        <w:r w:rsidR="00381E38">
          <w:rPr>
            <w:noProof/>
            <w:webHidden/>
          </w:rPr>
          <w:fldChar w:fldCharType="begin"/>
        </w:r>
        <w:r w:rsidR="00381E38">
          <w:rPr>
            <w:noProof/>
            <w:webHidden/>
          </w:rPr>
          <w:instrText xml:space="preserve"> PAGEREF _Toc480358029 \h </w:instrText>
        </w:r>
        <w:r w:rsidR="00381E38">
          <w:rPr>
            <w:noProof/>
            <w:webHidden/>
          </w:rPr>
        </w:r>
        <w:r w:rsidR="00381E38">
          <w:rPr>
            <w:noProof/>
            <w:webHidden/>
          </w:rPr>
          <w:fldChar w:fldCharType="separate"/>
        </w:r>
        <w:r w:rsidR="00381E38">
          <w:rPr>
            <w:noProof/>
            <w:webHidden/>
          </w:rPr>
          <w:t>11</w:t>
        </w:r>
        <w:r w:rsidR="00381E38">
          <w:rPr>
            <w:noProof/>
            <w:webHidden/>
          </w:rPr>
          <w:fldChar w:fldCharType="end"/>
        </w:r>
      </w:hyperlink>
    </w:p>
    <w:p w14:paraId="7F38D5A4" w14:textId="77777777" w:rsidR="00381E38" w:rsidRDefault="00F84288">
      <w:pPr>
        <w:pStyle w:val="TOC1"/>
        <w:rPr>
          <w:rFonts w:asciiTheme="minorHAnsi" w:eastAsiaTheme="minorEastAsia" w:hAnsiTheme="minorHAnsi" w:cstheme="minorBidi"/>
          <w:b w:val="0"/>
          <w:noProof/>
          <w:sz w:val="24"/>
          <w:szCs w:val="24"/>
        </w:rPr>
      </w:pPr>
      <w:hyperlink w:anchor="_Toc480358030" w:history="1">
        <w:r w:rsidR="00381E38" w:rsidRPr="00FD1313">
          <w:rPr>
            <w:rStyle w:val="Hyperlink"/>
            <w:noProof/>
          </w:rPr>
          <w:t>5</w:t>
        </w:r>
        <w:r w:rsidR="00381E38">
          <w:rPr>
            <w:rFonts w:asciiTheme="minorHAnsi" w:eastAsiaTheme="minorEastAsia" w:hAnsiTheme="minorHAnsi" w:cstheme="minorBidi"/>
            <w:b w:val="0"/>
            <w:noProof/>
            <w:sz w:val="24"/>
            <w:szCs w:val="24"/>
          </w:rPr>
          <w:tab/>
        </w:r>
        <w:r w:rsidR="00381E38" w:rsidRPr="00FD1313">
          <w:rPr>
            <w:rStyle w:val="Hyperlink"/>
            <w:noProof/>
          </w:rPr>
          <w:t>Design Details</w:t>
        </w:r>
        <w:r w:rsidR="00381E38">
          <w:rPr>
            <w:noProof/>
            <w:webHidden/>
          </w:rPr>
          <w:tab/>
        </w:r>
        <w:r w:rsidR="00381E38">
          <w:rPr>
            <w:noProof/>
            <w:webHidden/>
          </w:rPr>
          <w:fldChar w:fldCharType="begin"/>
        </w:r>
        <w:r w:rsidR="00381E38">
          <w:rPr>
            <w:noProof/>
            <w:webHidden/>
          </w:rPr>
          <w:instrText xml:space="preserve"> PAGEREF _Toc480358030 \h </w:instrText>
        </w:r>
        <w:r w:rsidR="00381E38">
          <w:rPr>
            <w:noProof/>
            <w:webHidden/>
          </w:rPr>
        </w:r>
        <w:r w:rsidR="00381E38">
          <w:rPr>
            <w:noProof/>
            <w:webHidden/>
          </w:rPr>
          <w:fldChar w:fldCharType="separate"/>
        </w:r>
        <w:r w:rsidR="00381E38">
          <w:rPr>
            <w:noProof/>
            <w:webHidden/>
          </w:rPr>
          <w:t>12</w:t>
        </w:r>
        <w:r w:rsidR="00381E38">
          <w:rPr>
            <w:noProof/>
            <w:webHidden/>
          </w:rPr>
          <w:fldChar w:fldCharType="end"/>
        </w:r>
      </w:hyperlink>
    </w:p>
    <w:p w14:paraId="4268F082" w14:textId="77777777" w:rsidR="00381E38" w:rsidRDefault="00F84288">
      <w:pPr>
        <w:pStyle w:val="TOC2"/>
        <w:tabs>
          <w:tab w:val="left" w:pos="720"/>
          <w:tab w:val="right" w:leader="dot" w:pos="9631"/>
        </w:tabs>
        <w:rPr>
          <w:rFonts w:asciiTheme="minorHAnsi" w:eastAsiaTheme="minorEastAsia" w:hAnsiTheme="minorHAnsi" w:cstheme="minorBidi"/>
          <w:noProof/>
          <w:sz w:val="24"/>
          <w:szCs w:val="24"/>
        </w:rPr>
      </w:pPr>
      <w:hyperlink w:anchor="_Toc480358031" w:history="1">
        <w:r w:rsidR="00381E38" w:rsidRPr="00FD1313">
          <w:rPr>
            <w:rStyle w:val="Hyperlink"/>
            <w:noProof/>
          </w:rPr>
          <w:t>5.1</w:t>
        </w:r>
        <w:r w:rsidR="00381E38">
          <w:rPr>
            <w:rFonts w:asciiTheme="minorHAnsi" w:eastAsiaTheme="minorEastAsia" w:hAnsiTheme="minorHAnsi" w:cstheme="minorBidi"/>
            <w:noProof/>
            <w:sz w:val="24"/>
            <w:szCs w:val="24"/>
          </w:rPr>
          <w:tab/>
        </w:r>
        <w:r w:rsidR="00381E38" w:rsidRPr="00FD1313">
          <w:rPr>
            <w:rStyle w:val="Hyperlink"/>
            <w:noProof/>
          </w:rPr>
          <w:t>Elements</w:t>
        </w:r>
        <w:r w:rsidR="00381E38">
          <w:rPr>
            <w:noProof/>
            <w:webHidden/>
          </w:rPr>
          <w:tab/>
        </w:r>
        <w:r w:rsidR="00381E38">
          <w:rPr>
            <w:noProof/>
            <w:webHidden/>
          </w:rPr>
          <w:fldChar w:fldCharType="begin"/>
        </w:r>
        <w:r w:rsidR="00381E38">
          <w:rPr>
            <w:noProof/>
            <w:webHidden/>
          </w:rPr>
          <w:instrText xml:space="preserve"> PAGEREF _Toc480358031 \h </w:instrText>
        </w:r>
        <w:r w:rsidR="00381E38">
          <w:rPr>
            <w:noProof/>
            <w:webHidden/>
          </w:rPr>
        </w:r>
        <w:r w:rsidR="00381E38">
          <w:rPr>
            <w:noProof/>
            <w:webHidden/>
          </w:rPr>
          <w:fldChar w:fldCharType="separate"/>
        </w:r>
        <w:r w:rsidR="00381E38">
          <w:rPr>
            <w:noProof/>
            <w:webHidden/>
          </w:rPr>
          <w:t>12</w:t>
        </w:r>
        <w:r w:rsidR="00381E38">
          <w:rPr>
            <w:noProof/>
            <w:webHidden/>
          </w:rPr>
          <w:fldChar w:fldCharType="end"/>
        </w:r>
      </w:hyperlink>
    </w:p>
    <w:p w14:paraId="4EDF95D9" w14:textId="77777777" w:rsidR="00381E38" w:rsidRDefault="00F84288">
      <w:pPr>
        <w:pStyle w:val="TOC3"/>
        <w:tabs>
          <w:tab w:val="left" w:pos="1200"/>
          <w:tab w:val="right" w:leader="dot" w:pos="9631"/>
        </w:tabs>
        <w:rPr>
          <w:rFonts w:asciiTheme="minorHAnsi" w:eastAsiaTheme="minorEastAsia" w:hAnsiTheme="minorHAnsi" w:cstheme="minorBidi"/>
          <w:noProof/>
          <w:sz w:val="24"/>
          <w:szCs w:val="24"/>
        </w:rPr>
      </w:pPr>
      <w:hyperlink w:anchor="_Toc480358032" w:history="1">
        <w:r w:rsidR="00381E38" w:rsidRPr="00FD1313">
          <w:rPr>
            <w:rStyle w:val="Hyperlink"/>
            <w:noProof/>
          </w:rPr>
          <w:t>5.1.1</w:t>
        </w:r>
        <w:r w:rsidR="00381E38">
          <w:rPr>
            <w:rFonts w:asciiTheme="minorHAnsi" w:eastAsiaTheme="minorEastAsia" w:hAnsiTheme="minorHAnsi" w:cstheme="minorBidi"/>
            <w:noProof/>
            <w:sz w:val="24"/>
            <w:szCs w:val="24"/>
          </w:rPr>
          <w:tab/>
        </w:r>
        <w:r w:rsidR="00381E38" w:rsidRPr="00FD1313">
          <w:rPr>
            <w:rStyle w:val="Hyperlink"/>
            <w:noProof/>
          </w:rPr>
          <w:t>Software</w:t>
        </w:r>
        <w:r w:rsidR="00381E38">
          <w:rPr>
            <w:noProof/>
            <w:webHidden/>
          </w:rPr>
          <w:tab/>
        </w:r>
        <w:r w:rsidR="00381E38">
          <w:rPr>
            <w:noProof/>
            <w:webHidden/>
          </w:rPr>
          <w:fldChar w:fldCharType="begin"/>
        </w:r>
        <w:r w:rsidR="00381E38">
          <w:rPr>
            <w:noProof/>
            <w:webHidden/>
          </w:rPr>
          <w:instrText xml:space="preserve"> PAGEREF _Toc480358032 \h </w:instrText>
        </w:r>
        <w:r w:rsidR="00381E38">
          <w:rPr>
            <w:noProof/>
            <w:webHidden/>
          </w:rPr>
        </w:r>
        <w:r w:rsidR="00381E38">
          <w:rPr>
            <w:noProof/>
            <w:webHidden/>
          </w:rPr>
          <w:fldChar w:fldCharType="separate"/>
        </w:r>
        <w:r w:rsidR="00381E38">
          <w:rPr>
            <w:noProof/>
            <w:webHidden/>
          </w:rPr>
          <w:t>12</w:t>
        </w:r>
        <w:r w:rsidR="00381E38">
          <w:rPr>
            <w:noProof/>
            <w:webHidden/>
          </w:rPr>
          <w:fldChar w:fldCharType="end"/>
        </w:r>
      </w:hyperlink>
    </w:p>
    <w:p w14:paraId="728491E0" w14:textId="77777777" w:rsidR="00381E38" w:rsidRDefault="00F84288">
      <w:pPr>
        <w:pStyle w:val="TOC3"/>
        <w:tabs>
          <w:tab w:val="left" w:pos="1200"/>
          <w:tab w:val="right" w:leader="dot" w:pos="9631"/>
        </w:tabs>
        <w:rPr>
          <w:rFonts w:asciiTheme="minorHAnsi" w:eastAsiaTheme="minorEastAsia" w:hAnsiTheme="minorHAnsi" w:cstheme="minorBidi"/>
          <w:noProof/>
          <w:sz w:val="24"/>
          <w:szCs w:val="24"/>
        </w:rPr>
      </w:pPr>
      <w:hyperlink w:anchor="_Toc480358033" w:history="1">
        <w:r w:rsidR="00381E38" w:rsidRPr="00FD1313">
          <w:rPr>
            <w:rStyle w:val="Hyperlink"/>
            <w:noProof/>
          </w:rPr>
          <w:t>5.1.2</w:t>
        </w:r>
        <w:r w:rsidR="00381E38">
          <w:rPr>
            <w:rFonts w:asciiTheme="minorHAnsi" w:eastAsiaTheme="minorEastAsia" w:hAnsiTheme="minorHAnsi" w:cstheme="minorBidi"/>
            <w:noProof/>
            <w:sz w:val="24"/>
            <w:szCs w:val="24"/>
          </w:rPr>
          <w:tab/>
        </w:r>
        <w:r w:rsidR="00381E38" w:rsidRPr="00FD1313">
          <w:rPr>
            <w:rStyle w:val="Hyperlink"/>
            <w:noProof/>
          </w:rPr>
          <w:t>Sequence diagram for different scenerios</w:t>
        </w:r>
        <w:r w:rsidR="00381E38">
          <w:rPr>
            <w:noProof/>
            <w:webHidden/>
          </w:rPr>
          <w:tab/>
        </w:r>
        <w:r w:rsidR="00381E38">
          <w:rPr>
            <w:noProof/>
            <w:webHidden/>
          </w:rPr>
          <w:fldChar w:fldCharType="begin"/>
        </w:r>
        <w:r w:rsidR="00381E38">
          <w:rPr>
            <w:noProof/>
            <w:webHidden/>
          </w:rPr>
          <w:instrText xml:space="preserve"> PAGEREF _Toc480358033 \h </w:instrText>
        </w:r>
        <w:r w:rsidR="00381E38">
          <w:rPr>
            <w:noProof/>
            <w:webHidden/>
          </w:rPr>
        </w:r>
        <w:r w:rsidR="00381E38">
          <w:rPr>
            <w:noProof/>
            <w:webHidden/>
          </w:rPr>
          <w:fldChar w:fldCharType="separate"/>
        </w:r>
        <w:r w:rsidR="00381E38">
          <w:rPr>
            <w:noProof/>
            <w:webHidden/>
          </w:rPr>
          <w:t>13</w:t>
        </w:r>
        <w:r w:rsidR="00381E38">
          <w:rPr>
            <w:noProof/>
            <w:webHidden/>
          </w:rPr>
          <w:fldChar w:fldCharType="end"/>
        </w:r>
      </w:hyperlink>
    </w:p>
    <w:p w14:paraId="62DD3BBA" w14:textId="77777777" w:rsidR="00381E38" w:rsidRDefault="00F84288">
      <w:pPr>
        <w:pStyle w:val="TOC2"/>
        <w:tabs>
          <w:tab w:val="left" w:pos="720"/>
          <w:tab w:val="right" w:leader="dot" w:pos="9631"/>
        </w:tabs>
        <w:rPr>
          <w:rFonts w:asciiTheme="minorHAnsi" w:eastAsiaTheme="minorEastAsia" w:hAnsiTheme="minorHAnsi" w:cstheme="minorBidi"/>
          <w:noProof/>
          <w:sz w:val="24"/>
          <w:szCs w:val="24"/>
        </w:rPr>
      </w:pPr>
      <w:hyperlink w:anchor="_Toc480358034" w:history="1">
        <w:r w:rsidR="00381E38" w:rsidRPr="00FD1313">
          <w:rPr>
            <w:rStyle w:val="Hyperlink"/>
            <w:noProof/>
          </w:rPr>
          <w:t>5.2</w:t>
        </w:r>
        <w:r w:rsidR="00381E38">
          <w:rPr>
            <w:rFonts w:asciiTheme="minorHAnsi" w:eastAsiaTheme="minorEastAsia" w:hAnsiTheme="minorHAnsi" w:cstheme="minorBidi"/>
            <w:noProof/>
            <w:sz w:val="24"/>
            <w:szCs w:val="24"/>
          </w:rPr>
          <w:tab/>
        </w:r>
        <w:r w:rsidR="00381E38" w:rsidRPr="00FD1313">
          <w:rPr>
            <w:rStyle w:val="Hyperlink"/>
            <w:noProof/>
          </w:rPr>
          <w:t>External Interfaces</w:t>
        </w:r>
        <w:r w:rsidR="00381E38">
          <w:rPr>
            <w:noProof/>
            <w:webHidden/>
          </w:rPr>
          <w:tab/>
        </w:r>
        <w:r w:rsidR="00381E38">
          <w:rPr>
            <w:noProof/>
            <w:webHidden/>
          </w:rPr>
          <w:fldChar w:fldCharType="begin"/>
        </w:r>
        <w:r w:rsidR="00381E38">
          <w:rPr>
            <w:noProof/>
            <w:webHidden/>
          </w:rPr>
          <w:instrText xml:space="preserve"> PAGEREF _Toc480358034 \h </w:instrText>
        </w:r>
        <w:r w:rsidR="00381E38">
          <w:rPr>
            <w:noProof/>
            <w:webHidden/>
          </w:rPr>
        </w:r>
        <w:r w:rsidR="00381E38">
          <w:rPr>
            <w:noProof/>
            <w:webHidden/>
          </w:rPr>
          <w:fldChar w:fldCharType="separate"/>
        </w:r>
        <w:r w:rsidR="00381E38">
          <w:rPr>
            <w:noProof/>
            <w:webHidden/>
          </w:rPr>
          <w:t>17</w:t>
        </w:r>
        <w:r w:rsidR="00381E38">
          <w:rPr>
            <w:noProof/>
            <w:webHidden/>
          </w:rPr>
          <w:fldChar w:fldCharType="end"/>
        </w:r>
      </w:hyperlink>
    </w:p>
    <w:p w14:paraId="5C494A6D" w14:textId="77777777" w:rsidR="00381E38" w:rsidRDefault="00F84288">
      <w:pPr>
        <w:pStyle w:val="TOC3"/>
        <w:tabs>
          <w:tab w:val="left" w:pos="1200"/>
          <w:tab w:val="right" w:leader="dot" w:pos="9631"/>
        </w:tabs>
        <w:rPr>
          <w:rFonts w:asciiTheme="minorHAnsi" w:eastAsiaTheme="minorEastAsia" w:hAnsiTheme="minorHAnsi" w:cstheme="minorBidi"/>
          <w:noProof/>
          <w:sz w:val="24"/>
          <w:szCs w:val="24"/>
        </w:rPr>
      </w:pPr>
      <w:hyperlink w:anchor="_Toc480358035" w:history="1">
        <w:r w:rsidR="00381E38" w:rsidRPr="00FD1313">
          <w:rPr>
            <w:rStyle w:val="Hyperlink"/>
            <w:noProof/>
          </w:rPr>
          <w:t>5.2.1</w:t>
        </w:r>
        <w:r w:rsidR="00381E38">
          <w:rPr>
            <w:rFonts w:asciiTheme="minorHAnsi" w:eastAsiaTheme="minorEastAsia" w:hAnsiTheme="minorHAnsi" w:cstheme="minorBidi"/>
            <w:noProof/>
            <w:sz w:val="24"/>
            <w:szCs w:val="24"/>
          </w:rPr>
          <w:tab/>
        </w:r>
        <w:r w:rsidR="00381E38" w:rsidRPr="00FD1313">
          <w:rPr>
            <w:rStyle w:val="Hyperlink"/>
            <w:noProof/>
          </w:rPr>
          <w:t>External interface -1</w:t>
        </w:r>
        <w:r w:rsidR="00381E38">
          <w:rPr>
            <w:noProof/>
            <w:webHidden/>
          </w:rPr>
          <w:tab/>
        </w:r>
        <w:r w:rsidR="00381E38">
          <w:rPr>
            <w:noProof/>
            <w:webHidden/>
          </w:rPr>
          <w:fldChar w:fldCharType="begin"/>
        </w:r>
        <w:r w:rsidR="00381E38">
          <w:rPr>
            <w:noProof/>
            <w:webHidden/>
          </w:rPr>
          <w:instrText xml:space="preserve"> PAGEREF _Toc480358035 \h </w:instrText>
        </w:r>
        <w:r w:rsidR="00381E38">
          <w:rPr>
            <w:noProof/>
            <w:webHidden/>
          </w:rPr>
        </w:r>
        <w:r w:rsidR="00381E38">
          <w:rPr>
            <w:noProof/>
            <w:webHidden/>
          </w:rPr>
          <w:fldChar w:fldCharType="separate"/>
        </w:r>
        <w:r w:rsidR="00381E38">
          <w:rPr>
            <w:noProof/>
            <w:webHidden/>
          </w:rPr>
          <w:t>18</w:t>
        </w:r>
        <w:r w:rsidR="00381E38">
          <w:rPr>
            <w:noProof/>
            <w:webHidden/>
          </w:rPr>
          <w:fldChar w:fldCharType="end"/>
        </w:r>
      </w:hyperlink>
    </w:p>
    <w:p w14:paraId="02B91B1B" w14:textId="77777777" w:rsidR="00381E38" w:rsidRDefault="00F84288">
      <w:pPr>
        <w:pStyle w:val="TOC3"/>
        <w:tabs>
          <w:tab w:val="left" w:pos="1200"/>
          <w:tab w:val="right" w:leader="dot" w:pos="9631"/>
        </w:tabs>
        <w:rPr>
          <w:rFonts w:asciiTheme="minorHAnsi" w:eastAsiaTheme="minorEastAsia" w:hAnsiTheme="minorHAnsi" w:cstheme="minorBidi"/>
          <w:noProof/>
          <w:sz w:val="24"/>
          <w:szCs w:val="24"/>
        </w:rPr>
      </w:pPr>
      <w:hyperlink w:anchor="_Toc480358036" w:history="1">
        <w:r w:rsidR="00381E38" w:rsidRPr="00FD1313">
          <w:rPr>
            <w:rStyle w:val="Hyperlink"/>
            <w:noProof/>
          </w:rPr>
          <w:t>5.2.2</w:t>
        </w:r>
        <w:r w:rsidR="00381E38">
          <w:rPr>
            <w:rFonts w:asciiTheme="minorHAnsi" w:eastAsiaTheme="minorEastAsia" w:hAnsiTheme="minorHAnsi" w:cstheme="minorBidi"/>
            <w:noProof/>
            <w:sz w:val="24"/>
            <w:szCs w:val="24"/>
          </w:rPr>
          <w:tab/>
        </w:r>
        <w:r w:rsidR="00381E38" w:rsidRPr="00FD1313">
          <w:rPr>
            <w:rStyle w:val="Hyperlink"/>
            <w:noProof/>
          </w:rPr>
          <w:t>External interface -2</w:t>
        </w:r>
        <w:r w:rsidR="00381E38">
          <w:rPr>
            <w:noProof/>
            <w:webHidden/>
          </w:rPr>
          <w:tab/>
        </w:r>
        <w:r w:rsidR="00381E38">
          <w:rPr>
            <w:noProof/>
            <w:webHidden/>
          </w:rPr>
          <w:fldChar w:fldCharType="begin"/>
        </w:r>
        <w:r w:rsidR="00381E38">
          <w:rPr>
            <w:noProof/>
            <w:webHidden/>
          </w:rPr>
          <w:instrText xml:space="preserve"> PAGEREF _Toc480358036 \h </w:instrText>
        </w:r>
        <w:r w:rsidR="00381E38">
          <w:rPr>
            <w:noProof/>
            <w:webHidden/>
          </w:rPr>
        </w:r>
        <w:r w:rsidR="00381E38">
          <w:rPr>
            <w:noProof/>
            <w:webHidden/>
          </w:rPr>
          <w:fldChar w:fldCharType="separate"/>
        </w:r>
        <w:r w:rsidR="00381E38">
          <w:rPr>
            <w:noProof/>
            <w:webHidden/>
          </w:rPr>
          <w:t>18</w:t>
        </w:r>
        <w:r w:rsidR="00381E38">
          <w:rPr>
            <w:noProof/>
            <w:webHidden/>
          </w:rPr>
          <w:fldChar w:fldCharType="end"/>
        </w:r>
      </w:hyperlink>
    </w:p>
    <w:p w14:paraId="125196AE" w14:textId="77777777" w:rsidR="00381E38" w:rsidRDefault="00F84288">
      <w:pPr>
        <w:pStyle w:val="TOC2"/>
        <w:tabs>
          <w:tab w:val="left" w:pos="720"/>
          <w:tab w:val="right" w:leader="dot" w:pos="9631"/>
        </w:tabs>
        <w:rPr>
          <w:rFonts w:asciiTheme="minorHAnsi" w:eastAsiaTheme="minorEastAsia" w:hAnsiTheme="minorHAnsi" w:cstheme="minorBidi"/>
          <w:noProof/>
          <w:sz w:val="24"/>
          <w:szCs w:val="24"/>
        </w:rPr>
      </w:pPr>
      <w:hyperlink w:anchor="_Toc480358037" w:history="1">
        <w:r w:rsidR="00381E38" w:rsidRPr="00FD1313">
          <w:rPr>
            <w:rStyle w:val="Hyperlink"/>
            <w:noProof/>
          </w:rPr>
          <w:t>5.3</w:t>
        </w:r>
        <w:r w:rsidR="00381E38">
          <w:rPr>
            <w:rFonts w:asciiTheme="minorHAnsi" w:eastAsiaTheme="minorEastAsia" w:hAnsiTheme="minorHAnsi" w:cstheme="minorBidi"/>
            <w:noProof/>
            <w:sz w:val="24"/>
            <w:szCs w:val="24"/>
          </w:rPr>
          <w:tab/>
        </w:r>
        <w:r w:rsidR="00381E38" w:rsidRPr="00FD1313">
          <w:rPr>
            <w:rStyle w:val="Hyperlink"/>
            <w:noProof/>
          </w:rPr>
          <w:t>Internal Interfaces  - NA</w:t>
        </w:r>
        <w:r w:rsidR="00381E38">
          <w:rPr>
            <w:noProof/>
            <w:webHidden/>
          </w:rPr>
          <w:tab/>
        </w:r>
        <w:r w:rsidR="00381E38">
          <w:rPr>
            <w:noProof/>
            <w:webHidden/>
          </w:rPr>
          <w:fldChar w:fldCharType="begin"/>
        </w:r>
        <w:r w:rsidR="00381E38">
          <w:rPr>
            <w:noProof/>
            <w:webHidden/>
          </w:rPr>
          <w:instrText xml:space="preserve"> PAGEREF _Toc480358037 \h </w:instrText>
        </w:r>
        <w:r w:rsidR="00381E38">
          <w:rPr>
            <w:noProof/>
            <w:webHidden/>
          </w:rPr>
        </w:r>
        <w:r w:rsidR="00381E38">
          <w:rPr>
            <w:noProof/>
            <w:webHidden/>
          </w:rPr>
          <w:fldChar w:fldCharType="separate"/>
        </w:r>
        <w:r w:rsidR="00381E38">
          <w:rPr>
            <w:noProof/>
            <w:webHidden/>
          </w:rPr>
          <w:t>18</w:t>
        </w:r>
        <w:r w:rsidR="00381E38">
          <w:rPr>
            <w:noProof/>
            <w:webHidden/>
          </w:rPr>
          <w:fldChar w:fldCharType="end"/>
        </w:r>
      </w:hyperlink>
    </w:p>
    <w:p w14:paraId="5F0E49B5" w14:textId="77777777" w:rsidR="00381E38" w:rsidRDefault="00F84288">
      <w:pPr>
        <w:pStyle w:val="TOC1"/>
        <w:rPr>
          <w:rFonts w:asciiTheme="minorHAnsi" w:eastAsiaTheme="minorEastAsia" w:hAnsiTheme="minorHAnsi" w:cstheme="minorBidi"/>
          <w:b w:val="0"/>
          <w:noProof/>
          <w:sz w:val="24"/>
          <w:szCs w:val="24"/>
        </w:rPr>
      </w:pPr>
      <w:hyperlink w:anchor="_Toc480358038" w:history="1">
        <w:r w:rsidR="00381E38" w:rsidRPr="00FD1313">
          <w:rPr>
            <w:rStyle w:val="Hyperlink"/>
            <w:noProof/>
          </w:rPr>
          <w:t>6</w:t>
        </w:r>
        <w:r w:rsidR="00381E38">
          <w:rPr>
            <w:rFonts w:asciiTheme="minorHAnsi" w:eastAsiaTheme="minorEastAsia" w:hAnsiTheme="minorHAnsi" w:cstheme="minorBidi"/>
            <w:b w:val="0"/>
            <w:noProof/>
            <w:sz w:val="24"/>
            <w:szCs w:val="24"/>
          </w:rPr>
          <w:tab/>
        </w:r>
        <w:r w:rsidR="00381E38" w:rsidRPr="00FD1313">
          <w:rPr>
            <w:rStyle w:val="Hyperlink"/>
            <w:noProof/>
          </w:rPr>
          <w:t>Revision History</w:t>
        </w:r>
        <w:r w:rsidR="00381E38">
          <w:rPr>
            <w:noProof/>
            <w:webHidden/>
          </w:rPr>
          <w:tab/>
        </w:r>
        <w:r w:rsidR="00381E38">
          <w:rPr>
            <w:noProof/>
            <w:webHidden/>
          </w:rPr>
          <w:fldChar w:fldCharType="begin"/>
        </w:r>
        <w:r w:rsidR="00381E38">
          <w:rPr>
            <w:noProof/>
            <w:webHidden/>
          </w:rPr>
          <w:instrText xml:space="preserve"> PAGEREF _Toc480358038 \h </w:instrText>
        </w:r>
        <w:r w:rsidR="00381E38">
          <w:rPr>
            <w:noProof/>
            <w:webHidden/>
          </w:rPr>
        </w:r>
        <w:r w:rsidR="00381E38">
          <w:rPr>
            <w:noProof/>
            <w:webHidden/>
          </w:rPr>
          <w:fldChar w:fldCharType="separate"/>
        </w:r>
        <w:r w:rsidR="00381E38">
          <w:rPr>
            <w:noProof/>
            <w:webHidden/>
          </w:rPr>
          <w:t>19</w:t>
        </w:r>
        <w:r w:rsidR="00381E38">
          <w:rPr>
            <w:noProof/>
            <w:webHidden/>
          </w:rPr>
          <w:fldChar w:fldCharType="end"/>
        </w:r>
      </w:hyperlink>
    </w:p>
    <w:p w14:paraId="422E93F3" w14:textId="77777777" w:rsidR="00381E38" w:rsidRDefault="00F84288">
      <w:pPr>
        <w:pStyle w:val="TOC1"/>
        <w:rPr>
          <w:rFonts w:asciiTheme="minorHAnsi" w:eastAsiaTheme="minorEastAsia" w:hAnsiTheme="minorHAnsi" w:cstheme="minorBidi"/>
          <w:b w:val="0"/>
          <w:noProof/>
          <w:sz w:val="24"/>
          <w:szCs w:val="24"/>
        </w:rPr>
      </w:pPr>
      <w:hyperlink w:anchor="_Toc480358039" w:history="1">
        <w:r w:rsidR="00381E38" w:rsidRPr="00FD1313">
          <w:rPr>
            <w:rStyle w:val="Hyperlink"/>
            <w:noProof/>
          </w:rPr>
          <w:t>7</w:t>
        </w:r>
        <w:r w:rsidR="00381E38">
          <w:rPr>
            <w:rFonts w:asciiTheme="minorHAnsi" w:eastAsiaTheme="minorEastAsia" w:hAnsiTheme="minorHAnsi" w:cstheme="minorBidi"/>
            <w:b w:val="0"/>
            <w:noProof/>
            <w:sz w:val="24"/>
            <w:szCs w:val="24"/>
          </w:rPr>
          <w:tab/>
        </w:r>
        <w:r w:rsidR="00381E38" w:rsidRPr="00FD1313">
          <w:rPr>
            <w:rStyle w:val="Hyperlink"/>
            <w:noProof/>
          </w:rPr>
          <w:t>Approval</w:t>
        </w:r>
        <w:r w:rsidR="00381E38">
          <w:rPr>
            <w:noProof/>
            <w:webHidden/>
          </w:rPr>
          <w:tab/>
        </w:r>
        <w:r w:rsidR="00381E38">
          <w:rPr>
            <w:noProof/>
            <w:webHidden/>
          </w:rPr>
          <w:fldChar w:fldCharType="begin"/>
        </w:r>
        <w:r w:rsidR="00381E38">
          <w:rPr>
            <w:noProof/>
            <w:webHidden/>
          </w:rPr>
          <w:instrText xml:space="preserve"> PAGEREF _Toc480358039 \h </w:instrText>
        </w:r>
        <w:r w:rsidR="00381E38">
          <w:rPr>
            <w:noProof/>
            <w:webHidden/>
          </w:rPr>
        </w:r>
        <w:r w:rsidR="00381E38">
          <w:rPr>
            <w:noProof/>
            <w:webHidden/>
          </w:rPr>
          <w:fldChar w:fldCharType="separate"/>
        </w:r>
        <w:r w:rsidR="00381E38">
          <w:rPr>
            <w:noProof/>
            <w:webHidden/>
          </w:rPr>
          <w:t>19</w:t>
        </w:r>
        <w:r w:rsidR="00381E38">
          <w:rPr>
            <w:noProof/>
            <w:webHidden/>
          </w:rPr>
          <w:fldChar w:fldCharType="end"/>
        </w:r>
      </w:hyperlink>
    </w:p>
    <w:p w14:paraId="2755D665" w14:textId="5FDB50FC" w:rsidR="00164C2F" w:rsidRPr="00594400" w:rsidRDefault="001351B4" w:rsidP="00A40E9F">
      <w:pPr>
        <w:rPr>
          <w:i/>
          <w:color w:val="C0504D" w:themeColor="accent2"/>
        </w:rPr>
      </w:pPr>
      <w:r w:rsidRPr="00044929">
        <w:fldChar w:fldCharType="end"/>
      </w:r>
    </w:p>
    <w:p w14:paraId="230EB18B" w14:textId="77777777" w:rsidR="005D40BC" w:rsidRPr="00044929" w:rsidRDefault="005D40BC" w:rsidP="005D40BC">
      <w:bookmarkStart w:id="2" w:name="_Toc228603451"/>
      <w:r w:rsidRPr="00044929">
        <w:br w:type="page"/>
      </w:r>
    </w:p>
    <w:p w14:paraId="05BDD49A" w14:textId="77777777" w:rsidR="001351B4" w:rsidRPr="00044929" w:rsidRDefault="001351B4" w:rsidP="00336498">
      <w:pPr>
        <w:pStyle w:val="Heading1"/>
        <w:rPr>
          <w:lang w:val="en-US"/>
        </w:rPr>
      </w:pPr>
      <w:bookmarkStart w:id="3" w:name="_Toc480358016"/>
      <w:r w:rsidRPr="00044929">
        <w:rPr>
          <w:lang w:val="en-US"/>
        </w:rPr>
        <w:lastRenderedPageBreak/>
        <w:t>DOCUMENT INTRODUCTION</w:t>
      </w:r>
      <w:bookmarkEnd w:id="2"/>
      <w:bookmarkEnd w:id="3"/>
    </w:p>
    <w:p w14:paraId="5E91C6C6" w14:textId="77777777" w:rsidR="001351B4" w:rsidRPr="00044929" w:rsidRDefault="001351B4" w:rsidP="0080769B">
      <w:pPr>
        <w:pStyle w:val="Heading2"/>
      </w:pPr>
      <w:bookmarkStart w:id="4" w:name="_Toc220980188"/>
      <w:bookmarkStart w:id="5" w:name="_Toc228603452"/>
      <w:bookmarkStart w:id="6" w:name="_Toc480358017"/>
      <w:r w:rsidRPr="00044929">
        <w:t>Purpose</w:t>
      </w:r>
      <w:bookmarkEnd w:id="4"/>
      <w:bookmarkEnd w:id="5"/>
      <w:bookmarkEnd w:id="6"/>
    </w:p>
    <w:p w14:paraId="7450A9CA" w14:textId="011CFBCA" w:rsidR="001C2E6C" w:rsidRDefault="001C2E6C" w:rsidP="00FD5BDD">
      <w:bookmarkStart w:id="7" w:name="_Toc220980189"/>
      <w:bookmarkStart w:id="8" w:name="_Toc228603453"/>
      <w:r w:rsidRPr="001C2E6C">
        <w:t xml:space="preserve">This document describes the </w:t>
      </w:r>
      <w:r w:rsidR="000A3225">
        <w:t>technical design of InApp Purchase</w:t>
      </w:r>
      <w:r w:rsidR="000A3225">
        <w:rPr>
          <w:color w:val="C0504D" w:themeColor="accent2"/>
        </w:rPr>
        <w:t>.</w:t>
      </w:r>
      <w:r w:rsidR="00A547EE" w:rsidRPr="00A547EE">
        <w:rPr>
          <w:color w:val="C0504D" w:themeColor="accent2"/>
        </w:rPr>
        <w:t xml:space="preserve"> </w:t>
      </w:r>
    </w:p>
    <w:p w14:paraId="66025B73" w14:textId="06F6E8D1" w:rsidR="001351B4" w:rsidRPr="00044929" w:rsidRDefault="001351B4" w:rsidP="0080769B">
      <w:pPr>
        <w:pStyle w:val="Heading2"/>
      </w:pPr>
      <w:bookmarkStart w:id="9" w:name="_Toc480358018"/>
      <w:r w:rsidRPr="00044929">
        <w:t>Scope</w:t>
      </w:r>
      <w:bookmarkEnd w:id="7"/>
      <w:bookmarkEnd w:id="8"/>
      <w:bookmarkEnd w:id="9"/>
    </w:p>
    <w:p w14:paraId="39498C2A" w14:textId="2D20455E" w:rsidR="00FD1BB2" w:rsidRPr="00FD1BB2" w:rsidRDefault="000A3225" w:rsidP="00FD1BB2">
      <w:r>
        <w:t xml:space="preserve">The aim of this document is to present the architecture of the </w:t>
      </w:r>
      <w:r w:rsidR="00517D8C">
        <w:t>InApp Purchase</w:t>
      </w:r>
      <w:r>
        <w:t xml:space="preserve"> common component. It will contain different views of this architecture and different modules needed to realize this. This is a living document meaning that it is far from complete as the first customer will be the Tuscany project and the document is aimed at supporting the MVP for this. When functionality is </w:t>
      </w:r>
      <w:proofErr w:type="gramStart"/>
      <w:r>
        <w:t>added</w:t>
      </w:r>
      <w:proofErr w:type="gramEnd"/>
      <w:r>
        <w:t xml:space="preserve"> this document will grow.</w:t>
      </w:r>
    </w:p>
    <w:p w14:paraId="225C63CB" w14:textId="77777777" w:rsidR="009B40B8" w:rsidRPr="00044929" w:rsidRDefault="001351B4" w:rsidP="0080769B">
      <w:pPr>
        <w:pStyle w:val="Heading2"/>
      </w:pPr>
      <w:bookmarkStart w:id="10" w:name="_Toc220980190"/>
      <w:bookmarkStart w:id="11" w:name="_Toc228603454"/>
      <w:bookmarkStart w:id="12" w:name="_Toc480358019"/>
      <w:r w:rsidRPr="00044929">
        <w:t>References</w:t>
      </w:r>
      <w:bookmarkStart w:id="13" w:name="_Toc220980191"/>
      <w:bookmarkStart w:id="14" w:name="_Toc228603455"/>
      <w:bookmarkEnd w:id="10"/>
      <w:bookmarkEnd w:id="11"/>
      <w:bookmarkEnd w:id="12"/>
    </w:p>
    <w:p w14:paraId="5DCF4410" w14:textId="561579AA" w:rsidR="00411109" w:rsidRPr="00411109" w:rsidRDefault="00411109" w:rsidP="00F031BC"/>
    <w:tbl>
      <w:tblPr>
        <w:tblW w:w="98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04"/>
        <w:gridCol w:w="2312"/>
        <w:gridCol w:w="5341"/>
      </w:tblGrid>
      <w:tr w:rsidR="001351B4" w:rsidRPr="00044929" w14:paraId="418BACB2" w14:textId="77777777" w:rsidTr="00701D47">
        <w:trPr>
          <w:cantSplit/>
          <w:tblHeader/>
        </w:trPr>
        <w:tc>
          <w:tcPr>
            <w:tcW w:w="2204" w:type="dxa"/>
          </w:tcPr>
          <w:p w14:paraId="4EEDE05F" w14:textId="77777777" w:rsidR="001351B4" w:rsidRPr="00044929" w:rsidRDefault="001351B4" w:rsidP="00FD5BDD">
            <w:pPr>
              <w:pStyle w:val="NoSpacing"/>
              <w:rPr>
                <w:b/>
              </w:rPr>
            </w:pPr>
            <w:r w:rsidRPr="00044929">
              <w:rPr>
                <w:b/>
              </w:rPr>
              <w:t>Reference</w:t>
            </w:r>
          </w:p>
        </w:tc>
        <w:tc>
          <w:tcPr>
            <w:tcW w:w="2312" w:type="dxa"/>
          </w:tcPr>
          <w:p w14:paraId="16C5784D" w14:textId="77777777" w:rsidR="001351B4" w:rsidRPr="00044929" w:rsidRDefault="001351B4" w:rsidP="00FD5BDD">
            <w:pPr>
              <w:pStyle w:val="NoSpacing"/>
              <w:rPr>
                <w:b/>
              </w:rPr>
            </w:pPr>
            <w:r w:rsidRPr="00044929">
              <w:rPr>
                <w:b/>
              </w:rPr>
              <w:t>Identification</w:t>
            </w:r>
          </w:p>
        </w:tc>
        <w:tc>
          <w:tcPr>
            <w:tcW w:w="5341" w:type="dxa"/>
          </w:tcPr>
          <w:p w14:paraId="30A4E902" w14:textId="77777777" w:rsidR="001351B4" w:rsidRPr="00044929" w:rsidRDefault="001351B4" w:rsidP="00FD5BDD">
            <w:pPr>
              <w:pStyle w:val="NoSpacing"/>
              <w:rPr>
                <w:b/>
              </w:rPr>
            </w:pPr>
            <w:r w:rsidRPr="00044929">
              <w:rPr>
                <w:b/>
              </w:rPr>
              <w:t>Title / additional remarks</w:t>
            </w:r>
          </w:p>
        </w:tc>
      </w:tr>
      <w:tr w:rsidR="00FD5BDD" w:rsidRPr="00044929" w14:paraId="0A223B0E" w14:textId="77777777" w:rsidTr="00701D47">
        <w:trPr>
          <w:cantSplit/>
        </w:trPr>
        <w:tc>
          <w:tcPr>
            <w:tcW w:w="2204" w:type="dxa"/>
          </w:tcPr>
          <w:p w14:paraId="266D00A2" w14:textId="69AA6768" w:rsidR="001351B4" w:rsidRPr="00044929" w:rsidRDefault="00C96414" w:rsidP="00336498">
            <w:pPr>
              <w:pStyle w:val="NoSpacing"/>
            </w:pPr>
            <w:r>
              <w:t>Hybris REST/JSON API</w:t>
            </w:r>
          </w:p>
        </w:tc>
        <w:tc>
          <w:tcPr>
            <w:tcW w:w="2312" w:type="dxa"/>
          </w:tcPr>
          <w:p w14:paraId="3EBE03C5" w14:textId="7177EDA2" w:rsidR="001351B4" w:rsidRPr="00044929" w:rsidRDefault="009C39FA" w:rsidP="009C39FA">
            <w:pPr>
              <w:pStyle w:val="NoSpacing"/>
              <w:jc w:val="center"/>
            </w:pPr>
            <w:r>
              <w:t>--</w:t>
            </w:r>
          </w:p>
        </w:tc>
        <w:tc>
          <w:tcPr>
            <w:tcW w:w="5341" w:type="dxa"/>
          </w:tcPr>
          <w:p w14:paraId="1AA369E5" w14:textId="2283B437" w:rsidR="001351B4" w:rsidRPr="00044929" w:rsidRDefault="009816A3" w:rsidP="00336498">
            <w:pPr>
              <w:pStyle w:val="NoSpacing"/>
            </w:pPr>
            <w:r>
              <w:t xml:space="preserve">Latest doc can be </w:t>
            </w:r>
            <w:proofErr w:type="spellStart"/>
            <w:r>
              <w:t>accesed</w:t>
            </w:r>
            <w:proofErr w:type="spellEnd"/>
            <w:r>
              <w:t xml:space="preserve"> from the Hybris documentation page</w:t>
            </w:r>
          </w:p>
        </w:tc>
      </w:tr>
      <w:tr w:rsidR="00FD5BDD" w:rsidRPr="00044929" w14:paraId="399F4DE9" w14:textId="77777777" w:rsidTr="00701D47">
        <w:trPr>
          <w:cantSplit/>
        </w:trPr>
        <w:tc>
          <w:tcPr>
            <w:tcW w:w="2204" w:type="dxa"/>
          </w:tcPr>
          <w:p w14:paraId="5E4038CA" w14:textId="4A89021B" w:rsidR="001351B4" w:rsidRPr="00044929" w:rsidRDefault="00C96414" w:rsidP="004B5D5D">
            <w:pPr>
              <w:pStyle w:val="NoSpacing"/>
            </w:pPr>
            <w:r w:rsidRPr="00C96414">
              <w:t>OCC API documentation</w:t>
            </w:r>
          </w:p>
        </w:tc>
        <w:tc>
          <w:tcPr>
            <w:tcW w:w="2312" w:type="dxa"/>
          </w:tcPr>
          <w:p w14:paraId="60CF79C5" w14:textId="20E46201" w:rsidR="001351B4" w:rsidRPr="00044929" w:rsidRDefault="009C39FA" w:rsidP="009C39FA">
            <w:pPr>
              <w:pStyle w:val="NoSpacing"/>
              <w:jc w:val="center"/>
            </w:pPr>
            <w:r>
              <w:t>--</w:t>
            </w:r>
          </w:p>
        </w:tc>
        <w:tc>
          <w:tcPr>
            <w:tcW w:w="5341" w:type="dxa"/>
          </w:tcPr>
          <w:p w14:paraId="127F52FC" w14:textId="09E4012C" w:rsidR="001351B4" w:rsidRPr="00044929" w:rsidRDefault="009816A3" w:rsidP="00336498">
            <w:pPr>
              <w:pStyle w:val="NoSpacing"/>
            </w:pPr>
            <w:r>
              <w:t xml:space="preserve">Latest doc can be </w:t>
            </w:r>
            <w:proofErr w:type="spellStart"/>
            <w:r>
              <w:t>accesed</w:t>
            </w:r>
            <w:proofErr w:type="spellEnd"/>
            <w:r>
              <w:t xml:space="preserve"> from the Hybris API documentation page</w:t>
            </w:r>
          </w:p>
        </w:tc>
      </w:tr>
      <w:tr w:rsidR="001351B4" w:rsidRPr="00044929" w14:paraId="66528210" w14:textId="77777777" w:rsidTr="00B756A2">
        <w:trPr>
          <w:cantSplit/>
          <w:trHeight w:val="199"/>
        </w:trPr>
        <w:tc>
          <w:tcPr>
            <w:tcW w:w="2204" w:type="dxa"/>
          </w:tcPr>
          <w:p w14:paraId="2F7CBE9C" w14:textId="0675E8EA" w:rsidR="001351B4" w:rsidRPr="00B55E99" w:rsidRDefault="00D81F0B" w:rsidP="00B55E99">
            <w:pPr>
              <w:pStyle w:val="NoSpacing"/>
            </w:pPr>
            <w:r w:rsidRPr="00B55E99">
              <w:t>IAP000008</w:t>
            </w:r>
          </w:p>
        </w:tc>
        <w:tc>
          <w:tcPr>
            <w:tcW w:w="2312" w:type="dxa"/>
          </w:tcPr>
          <w:p w14:paraId="5FA92DC7" w14:textId="466ADFEC" w:rsidR="001351B4" w:rsidRPr="00B55E99" w:rsidRDefault="00123EE6" w:rsidP="00B55E99">
            <w:pPr>
              <w:pStyle w:val="NoSpacing"/>
            </w:pPr>
            <w:r>
              <w:t>Integration Document</w:t>
            </w:r>
          </w:p>
        </w:tc>
        <w:tc>
          <w:tcPr>
            <w:tcW w:w="5341" w:type="dxa"/>
          </w:tcPr>
          <w:p w14:paraId="784E1397" w14:textId="45B1B673" w:rsidR="001351B4" w:rsidRPr="00B55E99" w:rsidRDefault="00584809" w:rsidP="00B55E99">
            <w:pPr>
              <w:pStyle w:val="NoSpacing"/>
            </w:pPr>
            <w:r w:rsidRPr="00B55E99">
              <w:t xml:space="preserve">iOS </w:t>
            </w:r>
            <w:r w:rsidR="00814C4C" w:rsidRPr="00B55E99">
              <w:t>Integration document with API information</w:t>
            </w:r>
          </w:p>
        </w:tc>
      </w:tr>
      <w:tr w:rsidR="00584809" w:rsidRPr="00044929" w14:paraId="63C9202F" w14:textId="77777777" w:rsidTr="00B756A2">
        <w:trPr>
          <w:cantSplit/>
          <w:trHeight w:val="199"/>
        </w:trPr>
        <w:tc>
          <w:tcPr>
            <w:tcW w:w="2204" w:type="dxa"/>
          </w:tcPr>
          <w:p w14:paraId="5672BE40" w14:textId="180A46D0" w:rsidR="00584809" w:rsidRPr="00B55E99" w:rsidRDefault="00584809" w:rsidP="00B55E99">
            <w:pPr>
              <w:pStyle w:val="NoSpacing"/>
            </w:pPr>
            <w:r w:rsidRPr="00B55E99">
              <w:t>IAP000009</w:t>
            </w:r>
          </w:p>
        </w:tc>
        <w:tc>
          <w:tcPr>
            <w:tcW w:w="2312" w:type="dxa"/>
          </w:tcPr>
          <w:p w14:paraId="0AF97D16" w14:textId="0C2EEFBD" w:rsidR="00584809" w:rsidRPr="00B55E99" w:rsidRDefault="00584809" w:rsidP="00B55E99">
            <w:pPr>
              <w:pStyle w:val="NoSpacing"/>
            </w:pPr>
            <w:r>
              <w:t>Integration Document</w:t>
            </w:r>
          </w:p>
        </w:tc>
        <w:tc>
          <w:tcPr>
            <w:tcW w:w="5341" w:type="dxa"/>
          </w:tcPr>
          <w:p w14:paraId="204074AF" w14:textId="2DD43EED" w:rsidR="00584809" w:rsidRPr="00B55E99" w:rsidRDefault="00584809" w:rsidP="00B55E99">
            <w:pPr>
              <w:pStyle w:val="NoSpacing"/>
            </w:pPr>
            <w:r w:rsidRPr="00B55E99">
              <w:t>Android Integration document with API information</w:t>
            </w:r>
          </w:p>
        </w:tc>
      </w:tr>
      <w:tr w:rsidR="00584809" w:rsidRPr="00044929" w14:paraId="6B900903" w14:textId="77777777" w:rsidTr="00123EE6">
        <w:trPr>
          <w:cantSplit/>
          <w:trHeight w:val="255"/>
        </w:trPr>
        <w:tc>
          <w:tcPr>
            <w:tcW w:w="2204" w:type="dxa"/>
          </w:tcPr>
          <w:p w14:paraId="186165DA" w14:textId="3739C50D" w:rsidR="00584809" w:rsidRDefault="001938E3" w:rsidP="00584809">
            <w:pPr>
              <w:pStyle w:val="NoSpacing"/>
            </w:pPr>
            <w:r>
              <w:t>IAP</w:t>
            </w:r>
            <w:r w:rsidR="00584809">
              <w:t>000001</w:t>
            </w:r>
          </w:p>
        </w:tc>
        <w:tc>
          <w:tcPr>
            <w:tcW w:w="2312" w:type="dxa"/>
          </w:tcPr>
          <w:p w14:paraId="6B8D1523" w14:textId="481475AF" w:rsidR="00584809" w:rsidRPr="00B55E99" w:rsidRDefault="00584809" w:rsidP="00FD5BDD">
            <w:pPr>
              <w:pStyle w:val="NoSpacing"/>
            </w:pPr>
            <w:r w:rsidRPr="00B55E99">
              <w:t>Requirement Doc</w:t>
            </w:r>
          </w:p>
        </w:tc>
        <w:tc>
          <w:tcPr>
            <w:tcW w:w="5341" w:type="dxa"/>
          </w:tcPr>
          <w:p w14:paraId="1E70E1B8" w14:textId="24A72584" w:rsidR="00584809" w:rsidRPr="00B55E99" w:rsidRDefault="00774036" w:rsidP="00FD5BDD">
            <w:pPr>
              <w:pStyle w:val="NoSpacing"/>
            </w:pPr>
            <w:r w:rsidRPr="00B55E99">
              <w:t>In App Purchase Requirement Document</w:t>
            </w:r>
          </w:p>
        </w:tc>
      </w:tr>
      <w:tr w:rsidR="00584809" w:rsidRPr="00044929" w14:paraId="4C4895AD" w14:textId="77777777" w:rsidTr="00B756A2">
        <w:trPr>
          <w:cantSplit/>
          <w:trHeight w:val="199"/>
        </w:trPr>
        <w:tc>
          <w:tcPr>
            <w:tcW w:w="2204" w:type="dxa"/>
          </w:tcPr>
          <w:p w14:paraId="79C9C69D" w14:textId="026120AE" w:rsidR="00584809" w:rsidRDefault="001938E3" w:rsidP="00FD5BDD">
            <w:pPr>
              <w:pStyle w:val="NoSpacing"/>
            </w:pPr>
            <w:r>
              <w:t>PLL0000</w:t>
            </w:r>
            <w:r w:rsidR="00B55E99">
              <w:t>05</w:t>
            </w:r>
          </w:p>
        </w:tc>
        <w:tc>
          <w:tcPr>
            <w:tcW w:w="2312" w:type="dxa"/>
          </w:tcPr>
          <w:p w14:paraId="4CD57CF5" w14:textId="44E45964" w:rsidR="00584809" w:rsidRPr="00B55E99" w:rsidRDefault="00584809" w:rsidP="00FD5BDD">
            <w:pPr>
              <w:pStyle w:val="NoSpacing"/>
            </w:pPr>
            <w:r>
              <w:t>Software Architecture Design</w:t>
            </w:r>
          </w:p>
        </w:tc>
        <w:tc>
          <w:tcPr>
            <w:tcW w:w="5341" w:type="dxa"/>
          </w:tcPr>
          <w:p w14:paraId="3527A097" w14:textId="0746210E" w:rsidR="00584809" w:rsidRPr="00B55E99" w:rsidRDefault="00584809" w:rsidP="00FD5BDD">
            <w:pPr>
              <w:pStyle w:val="NoSpacing"/>
            </w:pPr>
            <w:r>
              <w:t>Software Architecture Design – CDPP Platform</w:t>
            </w:r>
          </w:p>
        </w:tc>
      </w:tr>
    </w:tbl>
    <w:p w14:paraId="0654838C" w14:textId="77777777" w:rsidR="005D40BC" w:rsidRPr="00044929" w:rsidRDefault="005D40BC" w:rsidP="005D40BC"/>
    <w:p w14:paraId="20537769" w14:textId="52164C3E" w:rsidR="00411109" w:rsidRDefault="00A12835" w:rsidP="00FD5BDD">
      <w:pPr>
        <w:pStyle w:val="Heading2"/>
      </w:pPr>
      <w:bookmarkStart w:id="15" w:name="_Toc480358020"/>
      <w:r w:rsidRPr="00044929">
        <w:t xml:space="preserve">Terminology </w:t>
      </w:r>
      <w:r w:rsidR="001351B4" w:rsidRPr="00044929">
        <w:t>&amp; Abbreviation</w:t>
      </w:r>
      <w:bookmarkEnd w:id="13"/>
      <w:r w:rsidR="001351B4" w:rsidRPr="00044929">
        <w:t>s</w:t>
      </w:r>
      <w:bookmarkEnd w:id="14"/>
      <w:bookmarkEnd w:id="15"/>
    </w:p>
    <w:p w14:paraId="3C77D8A4" w14:textId="77777777" w:rsidR="00C96414" w:rsidRPr="00C96414" w:rsidRDefault="00C96414" w:rsidP="00C96414"/>
    <w:tbl>
      <w:tblPr>
        <w:tblW w:w="9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7" w:type="dxa"/>
          <w:right w:w="107" w:type="dxa"/>
        </w:tblCellMar>
        <w:tblLook w:val="0000" w:firstRow="0" w:lastRow="0" w:firstColumn="0" w:lastColumn="0" w:noHBand="0" w:noVBand="0"/>
      </w:tblPr>
      <w:tblGrid>
        <w:gridCol w:w="2206"/>
        <w:gridCol w:w="7649"/>
      </w:tblGrid>
      <w:tr w:rsidR="001351B4" w:rsidRPr="00044929" w14:paraId="2EACFE26" w14:textId="77777777" w:rsidTr="00155E5F">
        <w:trPr>
          <w:cantSplit/>
          <w:tblHeader/>
        </w:trPr>
        <w:tc>
          <w:tcPr>
            <w:tcW w:w="2206" w:type="dxa"/>
          </w:tcPr>
          <w:p w14:paraId="638FBD9D" w14:textId="77777777" w:rsidR="001351B4" w:rsidRPr="00044929" w:rsidRDefault="00A12835" w:rsidP="00FD5BDD">
            <w:pPr>
              <w:pStyle w:val="NoSpacing"/>
              <w:rPr>
                <w:b/>
              </w:rPr>
            </w:pPr>
            <w:r w:rsidRPr="00044929">
              <w:rPr>
                <w:b/>
              </w:rPr>
              <w:t xml:space="preserve">Terminology &amp; </w:t>
            </w:r>
            <w:r w:rsidR="00FE553A" w:rsidRPr="00044929">
              <w:rPr>
                <w:b/>
              </w:rPr>
              <w:t>Abbreviations</w:t>
            </w:r>
          </w:p>
        </w:tc>
        <w:tc>
          <w:tcPr>
            <w:tcW w:w="7649" w:type="dxa"/>
          </w:tcPr>
          <w:p w14:paraId="1C6A2227" w14:textId="77777777" w:rsidR="001351B4" w:rsidRPr="00044929" w:rsidRDefault="001351B4" w:rsidP="00FD5BDD">
            <w:pPr>
              <w:pStyle w:val="NoSpacing"/>
              <w:rPr>
                <w:b/>
              </w:rPr>
            </w:pPr>
            <w:r w:rsidRPr="00044929">
              <w:rPr>
                <w:b/>
              </w:rPr>
              <w:t>Description</w:t>
            </w:r>
            <w:r w:rsidR="00A12835" w:rsidRPr="00044929">
              <w:rPr>
                <w:b/>
              </w:rPr>
              <w:t>/Definition</w:t>
            </w:r>
          </w:p>
        </w:tc>
      </w:tr>
      <w:tr w:rsidR="008A40E0" w:rsidRPr="00044929" w14:paraId="0C701222" w14:textId="77777777" w:rsidTr="00155E5F">
        <w:trPr>
          <w:cantSplit/>
        </w:trPr>
        <w:tc>
          <w:tcPr>
            <w:tcW w:w="2206" w:type="dxa"/>
          </w:tcPr>
          <w:p w14:paraId="3D9EB253" w14:textId="04D17B35" w:rsidR="001351B4" w:rsidRPr="000A3225" w:rsidRDefault="000A3225" w:rsidP="008A40E0">
            <w:pPr>
              <w:pStyle w:val="NoSpacing"/>
            </w:pPr>
            <w:r w:rsidRPr="000A3225">
              <w:t>IAP</w:t>
            </w:r>
          </w:p>
        </w:tc>
        <w:tc>
          <w:tcPr>
            <w:tcW w:w="7649" w:type="dxa"/>
          </w:tcPr>
          <w:p w14:paraId="0C2BEEAD" w14:textId="358B72A7" w:rsidR="001351B4" w:rsidRPr="000A3225" w:rsidRDefault="000A3225" w:rsidP="008A40E0">
            <w:pPr>
              <w:pStyle w:val="NoSpacing"/>
            </w:pPr>
            <w:r w:rsidRPr="000A3225">
              <w:t>In App Purchase</w:t>
            </w:r>
          </w:p>
        </w:tc>
      </w:tr>
      <w:tr w:rsidR="00FD5BDD" w:rsidRPr="00044929" w14:paraId="3785F7DE" w14:textId="77777777" w:rsidTr="00155E5F">
        <w:trPr>
          <w:cantSplit/>
        </w:trPr>
        <w:tc>
          <w:tcPr>
            <w:tcW w:w="2206" w:type="dxa"/>
          </w:tcPr>
          <w:p w14:paraId="42744711" w14:textId="41BA3CB8" w:rsidR="001351B4" w:rsidRPr="00044929" w:rsidRDefault="000A3225" w:rsidP="00FD5BDD">
            <w:pPr>
              <w:pStyle w:val="NoSpacing"/>
            </w:pPr>
            <w:r>
              <w:t>OCC</w:t>
            </w:r>
          </w:p>
        </w:tc>
        <w:tc>
          <w:tcPr>
            <w:tcW w:w="7649" w:type="dxa"/>
          </w:tcPr>
          <w:p w14:paraId="01D7312B" w14:textId="79B90FEB" w:rsidR="001351B4" w:rsidRPr="00044929" w:rsidRDefault="00F84288" w:rsidP="00932C86">
            <w:pPr>
              <w:pStyle w:val="NoSpacing"/>
            </w:pPr>
            <w:hyperlink r:id="rId11" w:history="1">
              <w:r w:rsidR="00932C86" w:rsidRPr="00932C86">
                <w:t>Omni Commerce Connect</w:t>
              </w:r>
            </w:hyperlink>
          </w:p>
        </w:tc>
      </w:tr>
      <w:tr w:rsidR="00932C86" w:rsidRPr="00044929" w14:paraId="03EAF979" w14:textId="77777777" w:rsidTr="00155E5F">
        <w:trPr>
          <w:cantSplit/>
        </w:trPr>
        <w:tc>
          <w:tcPr>
            <w:tcW w:w="2206" w:type="dxa"/>
          </w:tcPr>
          <w:p w14:paraId="316C281E" w14:textId="610FA84A" w:rsidR="00932C86" w:rsidRDefault="00C96414" w:rsidP="00FD5BDD">
            <w:pPr>
              <w:pStyle w:val="NoSpacing"/>
            </w:pPr>
            <w:r>
              <w:t>PCI</w:t>
            </w:r>
          </w:p>
        </w:tc>
        <w:tc>
          <w:tcPr>
            <w:tcW w:w="7649" w:type="dxa"/>
          </w:tcPr>
          <w:p w14:paraId="1D4BE709" w14:textId="4F021185" w:rsidR="00932C86" w:rsidRPr="00932C86" w:rsidRDefault="00C96414" w:rsidP="00932C86">
            <w:pPr>
              <w:pStyle w:val="NoSpacing"/>
            </w:pPr>
            <w:r>
              <w:t>Payment Card Industry</w:t>
            </w:r>
          </w:p>
        </w:tc>
      </w:tr>
    </w:tbl>
    <w:p w14:paraId="2982D0CD" w14:textId="74908778" w:rsidR="00B76013" w:rsidRPr="00044929" w:rsidRDefault="009C39FA" w:rsidP="009C39FA">
      <w:pPr>
        <w:tabs>
          <w:tab w:val="left" w:pos="464"/>
        </w:tabs>
      </w:pPr>
      <w:bookmarkStart w:id="16" w:name="_GoBack"/>
      <w:bookmarkEnd w:id="16"/>
      <w:r>
        <w:tab/>
      </w:r>
    </w:p>
    <w:p w14:paraId="1A910817" w14:textId="77777777" w:rsidR="006B5ABA" w:rsidRPr="00044929" w:rsidRDefault="006B5ABA">
      <w:pPr>
        <w:spacing w:after="0"/>
      </w:pPr>
      <w:r w:rsidRPr="00044929">
        <w:br w:type="page"/>
      </w:r>
    </w:p>
    <w:p w14:paraId="48F01600" w14:textId="3E87E335" w:rsidR="006B5ABA" w:rsidRPr="00044929" w:rsidRDefault="006B5ABA" w:rsidP="006B5ABA">
      <w:pPr>
        <w:pStyle w:val="Heading1"/>
        <w:rPr>
          <w:lang w:val="en-US"/>
        </w:rPr>
      </w:pPr>
      <w:bookmarkStart w:id="17" w:name="_Toc432768213"/>
      <w:bookmarkStart w:id="18" w:name="_Toc480358021"/>
      <w:r w:rsidRPr="00044929">
        <w:rPr>
          <w:lang w:val="en-US"/>
        </w:rPr>
        <w:lastRenderedPageBreak/>
        <w:t>Overview</w:t>
      </w:r>
      <w:bookmarkEnd w:id="17"/>
      <w:bookmarkEnd w:id="18"/>
    </w:p>
    <w:p w14:paraId="0BFE72A8" w14:textId="477C8B1C" w:rsidR="008E2FE4" w:rsidRDefault="008E2FE4" w:rsidP="001A0A7D">
      <w:r w:rsidRPr="008E2FE4">
        <w:t>Th</w:t>
      </w:r>
      <w:r>
        <w:t xml:space="preserve">e InApp Purchase, is a common component that can be plugged into any vertical app. This component provides the vertical with the ability to buy the products from the app, thereby giving in app purchase </w:t>
      </w:r>
      <w:proofErr w:type="spellStart"/>
      <w:r>
        <w:t>expericen</w:t>
      </w:r>
      <w:proofErr w:type="spellEnd"/>
      <w:r>
        <w:t xml:space="preserve"> to the user.</w:t>
      </w:r>
    </w:p>
    <w:p w14:paraId="20C12E52" w14:textId="194A6547" w:rsidR="001B6E78" w:rsidRDefault="001B6E78" w:rsidP="001A0A7D">
      <w:r>
        <w:t>User get the option to purchase the product in the app, along with that user also have the option to purchase the products from the retailers like Amazon, Target etc.</w:t>
      </w:r>
    </w:p>
    <w:p w14:paraId="0FF19B46" w14:textId="0D9863AE" w:rsidR="008E2FE4" w:rsidRDefault="008E2FE4" w:rsidP="001A0A7D">
      <w:r>
        <w:t xml:space="preserve">The </w:t>
      </w:r>
      <w:proofErr w:type="gramStart"/>
      <w:r>
        <w:t>In</w:t>
      </w:r>
      <w:proofErr w:type="gramEnd"/>
      <w:r>
        <w:t xml:space="preserve"> App Purchase component is based on the underlying support of </w:t>
      </w:r>
      <w:proofErr w:type="spellStart"/>
      <w:r>
        <w:t>occ</w:t>
      </w:r>
      <w:proofErr w:type="spellEnd"/>
      <w:r w:rsidR="001B6E78">
        <w:t>/Hybris</w:t>
      </w:r>
      <w:r>
        <w:t xml:space="preserve"> which act as the one point gateway to the server which has the store information. All the communicat</w:t>
      </w:r>
      <w:r w:rsidR="001B6E78">
        <w:t xml:space="preserve">ion </w:t>
      </w:r>
      <w:proofErr w:type="gramStart"/>
      <w:r w:rsidR="001B6E78">
        <w:t>are</w:t>
      </w:r>
      <w:proofErr w:type="gramEnd"/>
      <w:r w:rsidR="001B6E78">
        <w:t xml:space="preserve"> based on the </w:t>
      </w:r>
      <w:proofErr w:type="spellStart"/>
      <w:r w:rsidR="001B6E78">
        <w:t>RESTFul</w:t>
      </w:r>
      <w:proofErr w:type="spellEnd"/>
      <w:r w:rsidR="001B6E78">
        <w:t xml:space="preserve"> </w:t>
      </w:r>
      <w:proofErr w:type="spellStart"/>
      <w:r w:rsidR="001B6E78">
        <w:t>api</w:t>
      </w:r>
      <w:r>
        <w:t>’s</w:t>
      </w:r>
      <w:proofErr w:type="spellEnd"/>
      <w:r>
        <w:t xml:space="preserve"> and </w:t>
      </w:r>
      <w:r w:rsidR="001B6E78">
        <w:t>uses</w:t>
      </w:r>
      <w:r>
        <w:t xml:space="preserve"> Philips standard </w:t>
      </w:r>
      <w:r w:rsidR="001B6E78">
        <w:t xml:space="preserve">registration </w:t>
      </w:r>
      <w:proofErr w:type="spellStart"/>
      <w:r w:rsidR="001B6E78">
        <w:t>mechanishm</w:t>
      </w:r>
      <w:proofErr w:type="spellEnd"/>
      <w:r w:rsidR="001B6E78">
        <w:t xml:space="preserve"> for the authentication and token generation.</w:t>
      </w:r>
    </w:p>
    <w:p w14:paraId="561C0FD6" w14:textId="3250B6A9" w:rsidR="001B6E78" w:rsidRDefault="001B6E78" w:rsidP="001A0A7D">
      <w:pPr>
        <w:rPr>
          <w:i/>
          <w:iCs/>
          <w:color w:val="C0504D" w:themeColor="accent2"/>
        </w:rPr>
      </w:pPr>
      <w:r>
        <w:t xml:space="preserve">Propositions </w:t>
      </w:r>
      <w:proofErr w:type="gramStart"/>
      <w:r>
        <w:t>has the ability to</w:t>
      </w:r>
      <w:proofErr w:type="gramEnd"/>
      <w:r>
        <w:t xml:space="preserve"> consume the same by mere </w:t>
      </w:r>
      <w:proofErr w:type="spellStart"/>
      <w:r>
        <w:t>settting</w:t>
      </w:r>
      <w:proofErr w:type="spellEnd"/>
      <w:r>
        <w:t xml:space="preserve"> up the store at the backend followed by the needed configuration, detailed under getting started with eCommerce.</w:t>
      </w:r>
    </w:p>
    <w:p w14:paraId="317BFFD0" w14:textId="1D123E27" w:rsidR="00B76013" w:rsidRPr="00044929" w:rsidRDefault="00B76013" w:rsidP="000D1530">
      <w:pPr>
        <w:pStyle w:val="Heading1"/>
        <w:rPr>
          <w:lang w:val="en-US"/>
        </w:rPr>
      </w:pPr>
      <w:bookmarkStart w:id="19" w:name="_Toc480358022"/>
      <w:r w:rsidRPr="00044929">
        <w:rPr>
          <w:lang w:val="en-US"/>
        </w:rPr>
        <w:t>Architecture</w:t>
      </w:r>
      <w:bookmarkEnd w:id="19"/>
    </w:p>
    <w:p w14:paraId="7D11ABFF" w14:textId="77777777" w:rsidR="00374D99" w:rsidRDefault="00374D99" w:rsidP="00374D99">
      <w:pPr>
        <w:pStyle w:val="Heading2"/>
      </w:pPr>
      <w:bookmarkStart w:id="20" w:name="_Toc480358023"/>
      <w:r>
        <w:t>Architectural Overview</w:t>
      </w:r>
      <w:bookmarkEnd w:id="20"/>
    </w:p>
    <w:p w14:paraId="1CBC80CD" w14:textId="6150C9EF" w:rsidR="00AA2068" w:rsidRDefault="001C214E" w:rsidP="00B76013">
      <w:pPr>
        <w:rPr>
          <w:i/>
          <w:iCs/>
          <w:color w:val="C0504D" w:themeColor="accent2"/>
        </w:rPr>
      </w:pPr>
      <w:r>
        <w:rPr>
          <w:i/>
          <w:iCs/>
          <w:noProof/>
          <w:color w:val="C0504D" w:themeColor="accent2"/>
        </w:rPr>
        <w:drawing>
          <wp:inline distT="0" distB="0" distL="0" distR="0" wp14:anchorId="5251EA2D" wp14:editId="4C973ECB">
            <wp:extent cx="6113780" cy="4359275"/>
            <wp:effectExtent l="0" t="0" r="7620" b="9525"/>
            <wp:docPr id="4" name="Picture 4" descr="../../Desktop/Screen%20Shot%202017-04-14%20at%205.09.03%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esktop/Screen%20Shot%202017-04-14%20at%205.09.03%20P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3780" cy="4359275"/>
                    </a:xfrm>
                    <a:prstGeom prst="rect">
                      <a:avLst/>
                    </a:prstGeom>
                    <a:noFill/>
                    <a:ln>
                      <a:noFill/>
                    </a:ln>
                  </pic:spPr>
                </pic:pic>
              </a:graphicData>
            </a:graphic>
          </wp:inline>
        </w:drawing>
      </w:r>
    </w:p>
    <w:p w14:paraId="06A5F10C" w14:textId="77777777" w:rsidR="00AA2068" w:rsidRDefault="00AA2068" w:rsidP="00B76013">
      <w:pPr>
        <w:rPr>
          <w:i/>
          <w:iCs/>
          <w:color w:val="C0504D" w:themeColor="accent2"/>
        </w:rPr>
      </w:pPr>
    </w:p>
    <w:p w14:paraId="02FD659F" w14:textId="77777777" w:rsidR="00FD1BB2" w:rsidRPr="00FD1BB2" w:rsidRDefault="00FD1BB2" w:rsidP="00B76013"/>
    <w:p w14:paraId="524FC716" w14:textId="3E6380B7" w:rsidR="00425502" w:rsidRDefault="00425502" w:rsidP="00374D99">
      <w:pPr>
        <w:pStyle w:val="Heading2"/>
      </w:pPr>
      <w:bookmarkStart w:id="21" w:name="_Toc480358024"/>
      <w:bookmarkStart w:id="22" w:name="_Toc421201845"/>
      <w:r w:rsidRPr="00044929">
        <w:t xml:space="preserve">Architecture </w:t>
      </w:r>
      <w:r w:rsidR="00E200E9">
        <w:t>Principles</w:t>
      </w:r>
      <w:bookmarkEnd w:id="21"/>
    </w:p>
    <w:p w14:paraId="4F2B7A71" w14:textId="3C8480E0" w:rsidR="00916892" w:rsidRPr="00D32D47" w:rsidRDefault="00916892" w:rsidP="00916892">
      <w:pPr>
        <w:rPr>
          <w:i/>
          <w:iCs/>
          <w:color w:val="000000" w:themeColor="text1"/>
        </w:rPr>
      </w:pPr>
      <w:r w:rsidRPr="00D32D47">
        <w:rPr>
          <w:i/>
          <w:iCs/>
          <w:color w:val="000000" w:themeColor="text1"/>
        </w:rPr>
        <w:t xml:space="preserve">As we know Mobile application development share common software design principles with the underlying Operating system </w:t>
      </w:r>
      <w:proofErr w:type="gramStart"/>
      <w:r w:rsidRPr="00D32D47">
        <w:rPr>
          <w:i/>
          <w:iCs/>
          <w:color w:val="000000" w:themeColor="text1"/>
        </w:rPr>
        <w:t>( Android</w:t>
      </w:r>
      <w:proofErr w:type="gramEnd"/>
      <w:r w:rsidRPr="00D32D47">
        <w:rPr>
          <w:i/>
          <w:iCs/>
          <w:color w:val="000000" w:themeColor="text1"/>
        </w:rPr>
        <w:t xml:space="preserve"> and iOS ) in this case as well we are following the same.  </w:t>
      </w:r>
    </w:p>
    <w:p w14:paraId="00145E7E" w14:textId="77777777" w:rsidR="00916892" w:rsidRPr="00BD57EF" w:rsidRDefault="00916892" w:rsidP="00916892">
      <w:pPr>
        <w:rPr>
          <w:b/>
          <w:bCs/>
          <w:i/>
          <w:iCs/>
          <w:color w:val="000000" w:themeColor="text1"/>
        </w:rPr>
      </w:pPr>
      <w:r w:rsidRPr="00BD57EF">
        <w:rPr>
          <w:b/>
          <w:bCs/>
          <w:i/>
          <w:iCs/>
          <w:color w:val="000000" w:themeColor="text1"/>
        </w:rPr>
        <w:lastRenderedPageBreak/>
        <w:t>Model View Controller (MVC)</w:t>
      </w:r>
    </w:p>
    <w:p w14:paraId="547613F4" w14:textId="3A7AFD44" w:rsidR="00916892" w:rsidRPr="00BD57EF" w:rsidRDefault="00916892" w:rsidP="00916892">
      <w:pPr>
        <w:rPr>
          <w:i/>
          <w:iCs/>
          <w:color w:val="000000" w:themeColor="text1"/>
        </w:rPr>
      </w:pPr>
      <w:r w:rsidRPr="00BD57EF">
        <w:rPr>
          <w:i/>
          <w:iCs/>
          <w:color w:val="000000" w:themeColor="text1"/>
        </w:rPr>
        <w:t>The Model View Controller (MVC) pattern is a very popular approach for the development of a mobile application</w:t>
      </w:r>
      <w:r w:rsidR="00BD57EF">
        <w:rPr>
          <w:i/>
          <w:iCs/>
          <w:color w:val="000000" w:themeColor="text1"/>
        </w:rPr>
        <w:t>.</w:t>
      </w:r>
    </w:p>
    <w:p w14:paraId="5C35B3E6" w14:textId="512229CB" w:rsidR="00BD57EF" w:rsidRPr="00BD57EF" w:rsidRDefault="00D9367A" w:rsidP="00BD57EF">
      <w:pPr>
        <w:rPr>
          <w:b/>
          <w:bCs/>
          <w:i/>
          <w:iCs/>
          <w:color w:val="000000" w:themeColor="text1"/>
        </w:rPr>
      </w:pPr>
      <w:r>
        <w:rPr>
          <w:b/>
          <w:bCs/>
          <w:i/>
          <w:iCs/>
          <w:noProof/>
          <w:color w:val="000000" w:themeColor="text1"/>
        </w:rPr>
        <w:drawing>
          <wp:inline distT="0" distB="0" distL="0" distR="0" wp14:anchorId="6B2FA891" wp14:editId="50F0900A">
            <wp:extent cx="5957821" cy="3305019"/>
            <wp:effectExtent l="0" t="0" r="11430" b="0"/>
            <wp:docPr id="5" name="Picture 5" descr="../../Desktop/Screen%20Shot%202017-04-18%20at%2011.50.31%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esktop/Screen%20Shot%202017-04-18%20at%2011.50.31%20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82692" cy="3318816"/>
                    </a:xfrm>
                    <a:prstGeom prst="rect">
                      <a:avLst/>
                    </a:prstGeom>
                    <a:noFill/>
                    <a:ln>
                      <a:noFill/>
                    </a:ln>
                  </pic:spPr>
                </pic:pic>
              </a:graphicData>
            </a:graphic>
          </wp:inline>
        </w:drawing>
      </w:r>
    </w:p>
    <w:p w14:paraId="2E9CDC5B" w14:textId="005C6D52" w:rsidR="00D32D47" w:rsidRPr="00D32D47" w:rsidRDefault="00BD57EF" w:rsidP="00916892">
      <w:pPr>
        <w:rPr>
          <w:b/>
          <w:bCs/>
          <w:i/>
          <w:iCs/>
          <w:color w:val="000000" w:themeColor="text1"/>
        </w:rPr>
      </w:pPr>
      <w:r w:rsidRPr="00BD57EF">
        <w:rPr>
          <w:b/>
          <w:bCs/>
          <w:i/>
          <w:iCs/>
          <w:color w:val="000000" w:themeColor="text1"/>
        </w:rPr>
        <w:t>Layered Abstraction</w:t>
      </w:r>
      <w:r w:rsidR="00D32D47">
        <w:rPr>
          <w:b/>
          <w:bCs/>
          <w:i/>
          <w:iCs/>
          <w:color w:val="000000" w:themeColor="text1"/>
        </w:rPr>
        <w:t xml:space="preserve"> - </w:t>
      </w:r>
      <w:r w:rsidRPr="00D32D47">
        <w:rPr>
          <w:bCs/>
          <w:iCs/>
          <w:color w:val="000000" w:themeColor="text1"/>
        </w:rPr>
        <w:t>The development would follow the layered Abstraction in a sense the UI will not be directly talking to the layer that is responsible for making the API calls.</w:t>
      </w:r>
    </w:p>
    <w:p w14:paraId="479A4960" w14:textId="63A77647" w:rsidR="00FD1BB2" w:rsidRPr="00D32D47" w:rsidRDefault="00D32D47" w:rsidP="00425502">
      <w:pPr>
        <w:rPr>
          <w:bCs/>
          <w:iCs/>
          <w:color w:val="000000" w:themeColor="text1"/>
        </w:rPr>
      </w:pPr>
      <w:r>
        <w:rPr>
          <w:bCs/>
          <w:iCs/>
          <w:color w:val="000000" w:themeColor="text1"/>
        </w:rPr>
        <w:t>T</w:t>
      </w:r>
      <w:r w:rsidRPr="00D32D47">
        <w:rPr>
          <w:bCs/>
          <w:iCs/>
          <w:color w:val="000000" w:themeColor="text1"/>
        </w:rPr>
        <w:t xml:space="preserve">he basic </w:t>
      </w:r>
      <w:r w:rsidRPr="00EC4060">
        <w:rPr>
          <w:b/>
          <w:bCs/>
          <w:iCs/>
          <w:color w:val="000000" w:themeColor="text1"/>
        </w:rPr>
        <w:t>SOLID</w:t>
      </w:r>
      <w:r w:rsidRPr="00D32D47">
        <w:rPr>
          <w:bCs/>
          <w:iCs/>
          <w:color w:val="000000" w:themeColor="text1"/>
        </w:rPr>
        <w:t xml:space="preserve"> design principles during the course of development wherever </w:t>
      </w:r>
      <w:proofErr w:type="spellStart"/>
      <w:proofErr w:type="gramStart"/>
      <w:r w:rsidRPr="00D32D47">
        <w:rPr>
          <w:bCs/>
          <w:iCs/>
          <w:color w:val="000000" w:themeColor="text1"/>
        </w:rPr>
        <w:t>applicable.Which</w:t>
      </w:r>
      <w:proofErr w:type="spellEnd"/>
      <w:proofErr w:type="gramEnd"/>
      <w:r w:rsidRPr="00D32D47">
        <w:rPr>
          <w:bCs/>
          <w:iCs/>
          <w:color w:val="000000" w:themeColor="text1"/>
        </w:rPr>
        <w:t xml:space="preserve"> states Single Responsibility, Open/Closed, </w:t>
      </w:r>
      <w:proofErr w:type="spellStart"/>
      <w:r w:rsidRPr="00D32D47">
        <w:rPr>
          <w:bCs/>
          <w:iCs/>
          <w:color w:val="000000" w:themeColor="text1"/>
        </w:rPr>
        <w:t>Liskov</w:t>
      </w:r>
      <w:proofErr w:type="spellEnd"/>
      <w:r w:rsidRPr="00D32D47">
        <w:rPr>
          <w:bCs/>
          <w:iCs/>
          <w:color w:val="000000" w:themeColor="text1"/>
        </w:rPr>
        <w:t xml:space="preserve"> Substitution, Interface Segregation, Dependency Inversion</w:t>
      </w:r>
      <w:r w:rsidR="00EC4060">
        <w:rPr>
          <w:bCs/>
          <w:iCs/>
          <w:color w:val="000000" w:themeColor="text1"/>
        </w:rPr>
        <w:t>.</w:t>
      </w:r>
    </w:p>
    <w:p w14:paraId="6E08E074" w14:textId="77777777" w:rsidR="00425CF2" w:rsidRDefault="00235277" w:rsidP="004C4383">
      <w:pPr>
        <w:pStyle w:val="Heading2"/>
      </w:pPr>
      <w:bookmarkStart w:id="23" w:name="_Toc480358025"/>
      <w:bookmarkEnd w:id="22"/>
      <w:r>
        <w:t>Architecture Views</w:t>
      </w:r>
      <w:bookmarkEnd w:id="23"/>
    </w:p>
    <w:p w14:paraId="4A1B25B2" w14:textId="60A9A2B7" w:rsidR="007D7AA1" w:rsidRDefault="007D7AA1" w:rsidP="007D7AA1">
      <w:pPr>
        <w:pStyle w:val="Heading3"/>
      </w:pPr>
      <w:bookmarkStart w:id="24" w:name="_Toc480358026"/>
      <w:r>
        <w:t>Customer View of the component</w:t>
      </w:r>
      <w:bookmarkEnd w:id="24"/>
    </w:p>
    <w:p w14:paraId="5816DBD0" w14:textId="77777777" w:rsidR="007D7AA1" w:rsidRDefault="007D7AA1" w:rsidP="007D7AA1">
      <w:r>
        <w:t xml:space="preserve">This component will be created as a common component and therefore be used by different propositions. The component will live in the mobile app developed for the proposition. </w:t>
      </w:r>
    </w:p>
    <w:p w14:paraId="7FFB8EB4" w14:textId="77777777" w:rsidR="007D7AA1" w:rsidRDefault="007D7AA1" w:rsidP="007D7AA1">
      <w:pPr>
        <w:spacing w:before="240"/>
      </w:pPr>
      <w:r>
        <w:object w:dxaOrig="6255" w:dyaOrig="4530" w14:anchorId="0D88E7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3pt;height:226.35pt" o:ole="" o:bordertopcolor="this" o:borderleftcolor="this" o:borderbottomcolor="this" o:borderrightcolor="this">
            <v:imagedata r:id="rId14" o:title=""/>
            <w10:bordertop type="single" width="4"/>
            <w10:borderleft type="single" width="4"/>
            <w10:borderbottom type="single" width="4"/>
            <w10:borderright type="single" width="4"/>
          </v:shape>
          <o:OLEObject Type="Embed" ProgID="Visio.Drawing.15" ShapeID="_x0000_i1025" DrawAspect="Content" ObjectID="_1554641570" r:id="rId15"/>
        </w:object>
      </w:r>
    </w:p>
    <w:p w14:paraId="709E8EEA" w14:textId="77777777" w:rsidR="007D7AA1" w:rsidRDefault="007D7AA1" w:rsidP="007D7AA1">
      <w:pPr>
        <w:pStyle w:val="Caption"/>
      </w:pPr>
      <w:r>
        <w:t xml:space="preserve">Figure </w:t>
      </w:r>
      <w:r w:rsidR="00F84288">
        <w:fldChar w:fldCharType="begin"/>
      </w:r>
      <w:r w:rsidR="00F84288">
        <w:instrText xml:space="preserve"> SEQ Figure \* ARABIC </w:instrText>
      </w:r>
      <w:r w:rsidR="00F84288">
        <w:fldChar w:fldCharType="separate"/>
      </w:r>
      <w:r>
        <w:rPr>
          <w:noProof/>
        </w:rPr>
        <w:t>1</w:t>
      </w:r>
      <w:r w:rsidR="00F84288">
        <w:rPr>
          <w:noProof/>
        </w:rPr>
        <w:fldChar w:fldCharType="end"/>
      </w:r>
      <w:r>
        <w:t xml:space="preserve"> Customer view</w:t>
      </w:r>
    </w:p>
    <w:p w14:paraId="0DDDAD35" w14:textId="77777777" w:rsidR="007D7AA1" w:rsidRDefault="007D7AA1" w:rsidP="007D7AA1">
      <w:r>
        <w:t>This component will provide a true in app commerce functionality. The use cases it must support are:</w:t>
      </w:r>
    </w:p>
    <w:p w14:paraId="0C4A8A05" w14:textId="77777777" w:rsidR="007D7AA1" w:rsidRDefault="007D7AA1" w:rsidP="009B5F02">
      <w:pPr>
        <w:pStyle w:val="ListParagraph"/>
        <w:numPr>
          <w:ilvl w:val="0"/>
          <w:numId w:val="7"/>
        </w:numPr>
        <w:spacing w:after="160" w:line="259" w:lineRule="auto"/>
      </w:pPr>
      <w:r>
        <w:t>In app purchasing of replacement items. E.g. replacement brush heads for a toothbrush</w:t>
      </w:r>
    </w:p>
    <w:p w14:paraId="229DAB66" w14:textId="77777777" w:rsidR="007D7AA1" w:rsidRDefault="007D7AA1" w:rsidP="009B5F02">
      <w:pPr>
        <w:pStyle w:val="ListParagraph"/>
        <w:numPr>
          <w:ilvl w:val="0"/>
          <w:numId w:val="7"/>
        </w:numPr>
        <w:spacing w:after="160" w:line="259" w:lineRule="auto"/>
      </w:pPr>
      <w:r>
        <w:t xml:space="preserve">In app purchase of accessories. E.g. products/accessories related to a toothbrush </w:t>
      </w:r>
    </w:p>
    <w:p w14:paraId="15C529C5" w14:textId="77777777" w:rsidR="007D7AA1" w:rsidRDefault="007D7AA1" w:rsidP="009B5F02">
      <w:pPr>
        <w:pStyle w:val="ListParagraph"/>
        <w:numPr>
          <w:ilvl w:val="0"/>
          <w:numId w:val="7"/>
        </w:numPr>
        <w:spacing w:after="160" w:line="259" w:lineRule="auto"/>
      </w:pPr>
      <w:r>
        <w:t>Purchasing replacement items with a one-click buy option.</w:t>
      </w:r>
    </w:p>
    <w:p w14:paraId="47E02982" w14:textId="758DAA2B" w:rsidR="007D7AA1" w:rsidRDefault="007D7AA1" w:rsidP="007D7AA1">
      <w:pPr>
        <w:pStyle w:val="Heading4"/>
      </w:pPr>
      <w:bookmarkStart w:id="25" w:name="_Toc441500588"/>
      <w:r>
        <w:t xml:space="preserve">Philips Store </w:t>
      </w:r>
      <w:bookmarkEnd w:id="25"/>
    </w:p>
    <w:p w14:paraId="7DA529E1" w14:textId="77777777" w:rsidR="007D7AA1" w:rsidRDefault="007D7AA1" w:rsidP="007D7AA1">
      <w:r>
        <w:t xml:space="preserve">There are different stores, as a rule of thumb for each country there is a store. Reasons for this are different currencies, tax laws and products that we as Philips </w:t>
      </w:r>
      <w:proofErr w:type="gramStart"/>
      <w:r>
        <w:t>have to</w:t>
      </w:r>
      <w:proofErr w:type="gramEnd"/>
      <w:r>
        <w:t xml:space="preserve"> offer to this market (not all products are available in all regions). There are naturally exceptions for this e.g. Luxembourg. This country makes use of the French store because of population size and culture similarities. There are also countries where we as Philips do not do business for political reasons. When trying to use the Philips store from one of those countries an error will be presented to the user that Philips does not ship to that country.</w:t>
      </w:r>
    </w:p>
    <w:p w14:paraId="44448BC8" w14:textId="77777777" w:rsidR="007D7AA1" w:rsidRPr="00CD4562" w:rsidRDefault="007D7AA1" w:rsidP="007D7AA1">
      <w:r>
        <w:t xml:space="preserve">The Philips store backend that will be used for the </w:t>
      </w:r>
      <w:proofErr w:type="gramStart"/>
      <w:r>
        <w:t>in app</w:t>
      </w:r>
      <w:proofErr w:type="gramEnd"/>
      <w:r>
        <w:t xml:space="preserve"> purchasing is the same backend used for the Philips store on the internet. </w:t>
      </w:r>
    </w:p>
    <w:p w14:paraId="14B358FE" w14:textId="77777777" w:rsidR="007D7AA1" w:rsidRDefault="007D7AA1" w:rsidP="007D7AA1">
      <w:r>
        <w:t xml:space="preserve">For every </w:t>
      </w:r>
      <w:proofErr w:type="gramStart"/>
      <w:r>
        <w:t>sales area</w:t>
      </w:r>
      <w:proofErr w:type="gramEnd"/>
      <w:r>
        <w:t xml:space="preserve"> an URL exist where the store is located. For </w:t>
      </w:r>
      <w:proofErr w:type="gramStart"/>
      <w:r>
        <w:t>example</w:t>
      </w:r>
      <w:proofErr w:type="gramEnd"/>
      <w:r>
        <w:t xml:space="preserve"> the US store is located at: </w:t>
      </w:r>
      <w:r w:rsidRPr="00495CCD">
        <w:t>http://www.philips-store.com/</w:t>
      </w:r>
      <w:r>
        <w:t xml:space="preserve"> and the UK store is located at: </w:t>
      </w:r>
      <w:r w:rsidRPr="00495CCD">
        <w:t>http://www.philips-shop.co.uk/</w:t>
      </w:r>
    </w:p>
    <w:p w14:paraId="3F69B9E0" w14:textId="77777777" w:rsidR="007D7AA1" w:rsidRDefault="007D7AA1" w:rsidP="007D7AA1">
      <w:r>
        <w:t xml:space="preserve">The specific proposition stores will be a site on this URL. E.g. </w:t>
      </w:r>
      <w:hyperlink r:id="rId16" w:history="1">
        <w:r w:rsidRPr="005D4D3D">
          <w:rPr>
            <w:rStyle w:val="Hyperlink"/>
          </w:rPr>
          <w:t>http://www.philips-store.com/&lt;SITEID&gt;/</w:t>
        </w:r>
      </w:hyperlink>
      <w:r>
        <w:t>, where SITEID indicates the proposition.</w:t>
      </w:r>
    </w:p>
    <w:p w14:paraId="560CA9A7" w14:textId="77777777" w:rsidR="007D7AA1" w:rsidRDefault="007D7AA1" w:rsidP="007D7AA1">
      <w:r>
        <w:t>The interface will be REST/JSON and is documented on a WIKI</w:t>
      </w:r>
      <w:r w:rsidRPr="007B29CC">
        <w:rPr>
          <w:vertAlign w:val="superscript"/>
        </w:rPr>
        <w:t>1</w:t>
      </w:r>
      <w:r>
        <w:t>.</w:t>
      </w:r>
    </w:p>
    <w:p w14:paraId="3ED55F5C" w14:textId="77777777" w:rsidR="007D7AA1" w:rsidRDefault="007D7AA1" w:rsidP="007D7AA1">
      <w:pPr>
        <w:pStyle w:val="Heading4"/>
      </w:pPr>
      <w:bookmarkStart w:id="26" w:name="_Toc441500589"/>
      <w:r>
        <w:t>Payment methods</w:t>
      </w:r>
      <w:bookmarkEnd w:id="26"/>
    </w:p>
    <w:p w14:paraId="1AB81149" w14:textId="77777777" w:rsidR="007D7AA1" w:rsidRDefault="007D7AA1" w:rsidP="007D7AA1">
      <w:r>
        <w:t xml:space="preserve">Supported payment methods must be the ones that are custom for the country/sales area. General payment methods are credit cards and PayPal. Certain countries can have additional custom methods e.g. </w:t>
      </w:r>
      <w:proofErr w:type="spellStart"/>
      <w:r>
        <w:t>iDEAL</w:t>
      </w:r>
      <w:proofErr w:type="spellEnd"/>
      <w:r>
        <w:t xml:space="preserve"> in the Netherlands. </w:t>
      </w:r>
    </w:p>
    <w:p w14:paraId="227BCE3A" w14:textId="77777777" w:rsidR="007D7AA1" w:rsidRDefault="007D7AA1" w:rsidP="007D7AA1">
      <w:r>
        <w:t xml:space="preserve"> For ease of reading the word credit cards is used in the rest of the document but this can also include PayPal or country specific payment methods.</w:t>
      </w:r>
    </w:p>
    <w:p w14:paraId="02A33D19" w14:textId="77777777" w:rsidR="007D7AA1" w:rsidRDefault="007D7AA1" w:rsidP="007D7AA1">
      <w:pPr>
        <w:pStyle w:val="Heading4"/>
      </w:pPr>
      <w:bookmarkStart w:id="27" w:name="_Toc441500590"/>
      <w:r>
        <w:lastRenderedPageBreak/>
        <w:t>One click buy scenario</w:t>
      </w:r>
      <w:bookmarkEnd w:id="27"/>
    </w:p>
    <w:p w14:paraId="4B6B9A22" w14:textId="77777777" w:rsidR="007D7AA1" w:rsidRDefault="007D7AA1" w:rsidP="007D7AA1">
      <w:r>
        <w:t>To make it easier and faster for the customer it would be nice if the user can just buy a product by simply clicking the buy button on a page displaying the product and a description. This scenario will be part of the e-commerce component.</w:t>
      </w:r>
    </w:p>
    <w:p w14:paraId="7A04F114" w14:textId="77777777" w:rsidR="007D7AA1" w:rsidRDefault="007D7AA1" w:rsidP="007D7AA1">
      <w:r>
        <w:t>To process an order and to deliver the goods certain information is needed:</w:t>
      </w:r>
    </w:p>
    <w:p w14:paraId="2AA17E3C" w14:textId="77777777" w:rsidR="007D7AA1" w:rsidRDefault="007D7AA1" w:rsidP="009B5F02">
      <w:pPr>
        <w:pStyle w:val="ListParagraph"/>
        <w:numPr>
          <w:ilvl w:val="0"/>
          <w:numId w:val="10"/>
        </w:numPr>
        <w:spacing w:after="160" w:line="259" w:lineRule="auto"/>
      </w:pPr>
      <w:proofErr w:type="spellStart"/>
      <w:r>
        <w:t>Creditcard</w:t>
      </w:r>
      <w:proofErr w:type="spellEnd"/>
      <w:r>
        <w:t xml:space="preserve"> or PayPal information (</w:t>
      </w:r>
      <w:proofErr w:type="spellStart"/>
      <w:r>
        <w:t>iDEAL</w:t>
      </w:r>
      <w:proofErr w:type="spellEnd"/>
      <w:r>
        <w:t xml:space="preserve"> currently does not support the one click buy scenario)</w:t>
      </w:r>
    </w:p>
    <w:p w14:paraId="107481EA" w14:textId="77777777" w:rsidR="007D7AA1" w:rsidRDefault="007D7AA1" w:rsidP="009B5F02">
      <w:pPr>
        <w:pStyle w:val="ListParagraph"/>
        <w:numPr>
          <w:ilvl w:val="0"/>
          <w:numId w:val="10"/>
        </w:numPr>
        <w:spacing w:after="160" w:line="259" w:lineRule="auto"/>
      </w:pPr>
      <w:r>
        <w:t>Delivery/shipping address</w:t>
      </w:r>
    </w:p>
    <w:p w14:paraId="60A8B7BC" w14:textId="77777777" w:rsidR="007D7AA1" w:rsidRDefault="007D7AA1" w:rsidP="009B5F02">
      <w:pPr>
        <w:pStyle w:val="ListParagraph"/>
        <w:numPr>
          <w:ilvl w:val="0"/>
          <w:numId w:val="10"/>
        </w:numPr>
        <w:spacing w:after="160" w:line="259" w:lineRule="auto"/>
      </w:pPr>
      <w:r>
        <w:t>Delivery mode (method)</w:t>
      </w:r>
    </w:p>
    <w:p w14:paraId="439D9D4F" w14:textId="77777777" w:rsidR="007D7AA1" w:rsidRDefault="007D7AA1" w:rsidP="009B5F02">
      <w:pPr>
        <w:pStyle w:val="ListParagraph"/>
        <w:numPr>
          <w:ilvl w:val="0"/>
          <w:numId w:val="10"/>
        </w:numPr>
        <w:spacing w:after="160" w:line="259" w:lineRule="auto"/>
      </w:pPr>
      <w:r>
        <w:t>Billing address</w:t>
      </w:r>
    </w:p>
    <w:p w14:paraId="10A8BCC3" w14:textId="082485C8" w:rsidR="007D7AA1" w:rsidRDefault="007D7AA1" w:rsidP="007D7AA1">
      <w:r>
        <w:t xml:space="preserve">The user </w:t>
      </w:r>
      <w:proofErr w:type="gramStart"/>
      <w:r>
        <w:t>has to</w:t>
      </w:r>
      <w:proofErr w:type="gramEnd"/>
      <w:r>
        <w:t xml:space="preserve"> enter this information at least once. Every payment is stored in the history of </w:t>
      </w:r>
      <w:proofErr w:type="spellStart"/>
      <w:r>
        <w:t>WorldPay</w:t>
      </w:r>
      <w:proofErr w:type="spellEnd"/>
      <w:r>
        <w:t xml:space="preserve">, this includes these payment details (credit card information and billing address). The delivery address and mode is stored in </w:t>
      </w:r>
      <w:proofErr w:type="spellStart"/>
      <w:r>
        <w:t>hybris</w:t>
      </w:r>
      <w:proofErr w:type="spellEnd"/>
      <w:r>
        <w:t>.</w:t>
      </w:r>
    </w:p>
    <w:p w14:paraId="345E4F3F" w14:textId="7C2CED18" w:rsidR="007D7AA1" w:rsidRDefault="007D7AA1" w:rsidP="007D7AA1">
      <w:r>
        <w:t xml:space="preserve">For the one click buy scenario these payment details must be retrieved from a previous payment in </w:t>
      </w:r>
      <w:proofErr w:type="spellStart"/>
      <w:r>
        <w:t>WorldPay</w:t>
      </w:r>
      <w:proofErr w:type="spellEnd"/>
      <w:r>
        <w:t xml:space="preserve"> and set on the new pay request. From the previous order in </w:t>
      </w:r>
      <w:proofErr w:type="spellStart"/>
      <w:r>
        <w:t>hybris</w:t>
      </w:r>
      <w:proofErr w:type="spellEnd"/>
      <w:r>
        <w:t xml:space="preserve"> the delivery address and the delivery mode can be retrieved and be set on the new order. In this </w:t>
      </w:r>
      <w:proofErr w:type="gramStart"/>
      <w:r>
        <w:t>scenario</w:t>
      </w:r>
      <w:proofErr w:type="gramEnd"/>
      <w:r>
        <w:t xml:space="preserve"> the flow can now proceed with no user interaction after he/she clicks the buy button. Having an additional overview and asking for confirmation is off course good practice.</w:t>
      </w:r>
    </w:p>
    <w:p w14:paraId="2112E587" w14:textId="77777777" w:rsidR="007D7AA1" w:rsidRDefault="007D7AA1" w:rsidP="007D7AA1">
      <w:r>
        <w:t xml:space="preserve">When the </w:t>
      </w:r>
      <w:proofErr w:type="spellStart"/>
      <w:r>
        <w:t>creditcard</w:t>
      </w:r>
      <w:proofErr w:type="spellEnd"/>
      <w:r>
        <w:t xml:space="preserve"> in expired or the PayPal account no longer valid an error will be returned from </w:t>
      </w:r>
      <w:proofErr w:type="spellStart"/>
      <w:r>
        <w:t>WorldPay</w:t>
      </w:r>
      <w:proofErr w:type="spellEnd"/>
      <w:r>
        <w:t xml:space="preserve"> this should trigger the normal scenario where the user/customer </w:t>
      </w:r>
      <w:proofErr w:type="gramStart"/>
      <w:r>
        <w:t>has to</w:t>
      </w:r>
      <w:proofErr w:type="gramEnd"/>
      <w:r>
        <w:t xml:space="preserve"> enter which payment method he/she wants to use. </w:t>
      </w:r>
    </w:p>
    <w:p w14:paraId="6CFC2403" w14:textId="77777777" w:rsidR="007D7AA1" w:rsidRDefault="007D7AA1" w:rsidP="007D7AA1">
      <w:pPr>
        <w:pStyle w:val="Heading4"/>
      </w:pPr>
      <w:bookmarkStart w:id="28" w:name="_Toc441500591"/>
      <w:r>
        <w:t>Native Apple store and Google play possibilities</w:t>
      </w:r>
      <w:bookmarkEnd w:id="28"/>
    </w:p>
    <w:p w14:paraId="1FFE7B3B" w14:textId="77777777" w:rsidR="007D7AA1" w:rsidRDefault="007D7AA1" w:rsidP="007D7AA1">
      <w:r>
        <w:t xml:space="preserve">Apple and google both exclude physical goods from in app purchasing through either the app store or the play store. This means that no physical goods can be sold through the app store. </w:t>
      </w:r>
      <w:proofErr w:type="gramStart"/>
      <w:r>
        <w:t>However</w:t>
      </w:r>
      <w:proofErr w:type="gramEnd"/>
      <w:r>
        <w:t xml:space="preserve"> when selling </w:t>
      </w:r>
      <w:r w:rsidRPr="006E2B9E">
        <w:t>additional features or functionality</w:t>
      </w:r>
      <w:r>
        <w:t xml:space="preserve"> of the app, meaning any digital goods, then only the app store is allowed. This means it is not allowed to sell these using an own store. </w:t>
      </w:r>
    </w:p>
    <w:p w14:paraId="00CA4EE5" w14:textId="77777777" w:rsidR="007D7AA1" w:rsidRDefault="007D7AA1" w:rsidP="007D7AA1">
      <w:r>
        <w:t xml:space="preserve">An exception is when digital good can be used outside the app, then it may be sold using a system outside the app/play store. An example of these digital products </w:t>
      </w:r>
      <w:proofErr w:type="gramStart"/>
      <w:r>
        <w:t>are</w:t>
      </w:r>
      <w:proofErr w:type="gramEnd"/>
      <w:r>
        <w:t>:</w:t>
      </w:r>
    </w:p>
    <w:p w14:paraId="6C414D1A" w14:textId="77777777" w:rsidR="007D7AA1" w:rsidRDefault="007D7AA1" w:rsidP="009B5F02">
      <w:pPr>
        <w:pStyle w:val="ListParagraph"/>
        <w:numPr>
          <w:ilvl w:val="0"/>
          <w:numId w:val="11"/>
        </w:numPr>
        <w:spacing w:after="160" w:line="259" w:lineRule="auto"/>
      </w:pPr>
      <w:r>
        <w:t xml:space="preserve">E-books in pdf </w:t>
      </w:r>
      <w:proofErr w:type="gramStart"/>
      <w:r>
        <w:t>( or</w:t>
      </w:r>
      <w:proofErr w:type="gramEnd"/>
      <w:r>
        <w:t xml:space="preserve"> any industry standard format)</w:t>
      </w:r>
    </w:p>
    <w:p w14:paraId="2037DB34" w14:textId="77777777" w:rsidR="007D7AA1" w:rsidRDefault="007D7AA1" w:rsidP="009B5F02">
      <w:pPr>
        <w:pStyle w:val="ListParagraph"/>
        <w:numPr>
          <w:ilvl w:val="0"/>
          <w:numId w:val="11"/>
        </w:numPr>
        <w:spacing w:after="160" w:line="259" w:lineRule="auto"/>
      </w:pPr>
      <w:r>
        <w:t>Music in an industry standard format</w:t>
      </w:r>
    </w:p>
    <w:p w14:paraId="19E1298B" w14:textId="77777777" w:rsidR="007D7AA1" w:rsidRDefault="007D7AA1" w:rsidP="009B5F02">
      <w:pPr>
        <w:pStyle w:val="ListParagraph"/>
        <w:numPr>
          <w:ilvl w:val="0"/>
          <w:numId w:val="11"/>
        </w:numPr>
        <w:spacing w:after="160" w:line="259" w:lineRule="auto"/>
      </w:pPr>
      <w:r>
        <w:t>Movies in an industry standard format</w:t>
      </w:r>
    </w:p>
    <w:p w14:paraId="6E037031" w14:textId="77777777" w:rsidR="007D7AA1" w:rsidRDefault="007D7AA1" w:rsidP="007D7AA1">
      <w:r>
        <w:t>On everything sold through either the play store or the app store the revenue is shared (70/30) with either google or apple.</w:t>
      </w:r>
    </w:p>
    <w:p w14:paraId="14F3F892" w14:textId="77777777" w:rsidR="007D7AA1" w:rsidRDefault="007D7AA1" w:rsidP="007D7AA1">
      <w:r>
        <w:t>Below are actual parts from the App store and google play store guidelines explaining this in more detail.</w:t>
      </w:r>
    </w:p>
    <w:p w14:paraId="6E93BAC0" w14:textId="77777777" w:rsidR="007D7AA1" w:rsidRDefault="007D7AA1" w:rsidP="007D7AA1">
      <w:pPr>
        <w:pStyle w:val="Heading5"/>
      </w:pPr>
      <w:bookmarkStart w:id="29" w:name="_Toc441500592"/>
      <w:r>
        <w:t>App store review guidelines:</w:t>
      </w:r>
      <w:bookmarkEnd w:id="29"/>
    </w:p>
    <w:p w14:paraId="50E30BBD" w14:textId="77777777" w:rsidR="007D7AA1" w:rsidRDefault="007D7AA1" w:rsidP="007D7AA1">
      <w:r>
        <w:t>Apps that unlock or enable additional features or functionality with mechanisms other than the App Store will be rejected</w:t>
      </w:r>
    </w:p>
    <w:p w14:paraId="6F2D1A92" w14:textId="77777777" w:rsidR="007D7AA1" w:rsidRDefault="007D7AA1" w:rsidP="007D7AA1">
      <w:r>
        <w:t xml:space="preserve">Apps utilizing a system other than the In-App Purchase API (IAP) to purchase content, functionality, or services in an App will be rejected. </w:t>
      </w:r>
    </w:p>
    <w:p w14:paraId="3061436F" w14:textId="77777777" w:rsidR="007D7AA1" w:rsidRDefault="007D7AA1" w:rsidP="007D7AA1">
      <w:pPr>
        <w:pStyle w:val="Heading5"/>
      </w:pPr>
      <w:bookmarkStart w:id="30" w:name="_Toc441500593"/>
      <w:r>
        <w:t>Google play store guidelines</w:t>
      </w:r>
      <w:bookmarkEnd w:id="30"/>
    </w:p>
    <w:p w14:paraId="1E64BE7C" w14:textId="77777777" w:rsidR="007D7AA1" w:rsidRPr="00E40DE1" w:rsidRDefault="007D7AA1" w:rsidP="007D7AA1">
      <w:pPr>
        <w:rPr>
          <w:b/>
        </w:rPr>
      </w:pPr>
      <w:r w:rsidRPr="00E40DE1">
        <w:rPr>
          <w:b/>
        </w:rPr>
        <w:t>Paid and Free Apps</w:t>
      </w:r>
    </w:p>
    <w:p w14:paraId="19EC67A0" w14:textId="77777777" w:rsidR="007D7AA1" w:rsidRDefault="007D7AA1" w:rsidP="007D7AA1">
      <w:r>
        <w:t>In-store purchases: Developers charging for apps and downloads from Google Play must use Google Play’s payment system.</w:t>
      </w:r>
    </w:p>
    <w:p w14:paraId="1D503108" w14:textId="77777777" w:rsidR="007D7AA1" w:rsidRDefault="007D7AA1" w:rsidP="007D7AA1">
      <w:r>
        <w:t>In-app purchases:</w:t>
      </w:r>
    </w:p>
    <w:p w14:paraId="2875B375" w14:textId="77777777" w:rsidR="007D7AA1" w:rsidRDefault="007D7AA1" w:rsidP="009B5F02">
      <w:pPr>
        <w:pStyle w:val="ListParagraph"/>
        <w:numPr>
          <w:ilvl w:val="0"/>
          <w:numId w:val="9"/>
        </w:numPr>
        <w:spacing w:after="160" w:line="259" w:lineRule="auto"/>
      </w:pPr>
      <w:r>
        <w:lastRenderedPageBreak/>
        <w:t>Developers offering products within a game downloaded from Google Play or providing access to game content must use Google Play In-app billing as the method of payment.</w:t>
      </w:r>
    </w:p>
    <w:p w14:paraId="46726825" w14:textId="77777777" w:rsidR="007D7AA1" w:rsidRDefault="007D7AA1" w:rsidP="009B5F02">
      <w:pPr>
        <w:pStyle w:val="ListParagraph"/>
        <w:numPr>
          <w:ilvl w:val="0"/>
          <w:numId w:val="9"/>
        </w:numPr>
        <w:spacing w:after="160" w:line="259" w:lineRule="auto"/>
      </w:pPr>
      <w:r>
        <w:t>Developers offering products within another category of app downloaded from Google Play must use Google Play In-app Billing as the method of payment, except:</w:t>
      </w:r>
    </w:p>
    <w:p w14:paraId="2E1228B6" w14:textId="77777777" w:rsidR="007D7AA1" w:rsidRDefault="007D7AA1" w:rsidP="009B5F02">
      <w:pPr>
        <w:pStyle w:val="ListParagraph"/>
        <w:numPr>
          <w:ilvl w:val="1"/>
          <w:numId w:val="9"/>
        </w:numPr>
        <w:spacing w:after="160" w:line="259" w:lineRule="auto"/>
      </w:pPr>
      <w:r>
        <w:t>where payment is solely for physical products; or</w:t>
      </w:r>
    </w:p>
    <w:p w14:paraId="09B09CB8" w14:textId="77777777" w:rsidR="007D7AA1" w:rsidRDefault="007D7AA1" w:rsidP="009B5F02">
      <w:pPr>
        <w:pStyle w:val="ListParagraph"/>
        <w:numPr>
          <w:ilvl w:val="1"/>
          <w:numId w:val="9"/>
        </w:numPr>
        <w:spacing w:after="160" w:line="259" w:lineRule="auto"/>
      </w:pPr>
      <w:r>
        <w:t>Where payment is for digital content that may be consumed outside of the app itself (e.g., buying songs that can be played on other music players).</w:t>
      </w:r>
    </w:p>
    <w:p w14:paraId="57790713" w14:textId="77777777" w:rsidR="007D7AA1" w:rsidRDefault="007D7AA1" w:rsidP="007D7AA1">
      <w:r>
        <w:t>A list of examples describing appropriate use cases for Google Play In-app Billing is available in the Google Play Developer Help Center.</w:t>
      </w:r>
    </w:p>
    <w:p w14:paraId="591141A3" w14:textId="77777777" w:rsidR="007D7AA1" w:rsidRDefault="007D7AA1" w:rsidP="009B5F02">
      <w:pPr>
        <w:pStyle w:val="ListParagraph"/>
        <w:numPr>
          <w:ilvl w:val="0"/>
          <w:numId w:val="8"/>
        </w:numPr>
        <w:spacing w:after="160" w:line="259" w:lineRule="auto"/>
      </w:pPr>
      <w:r>
        <w:t>In-app virtual currencies must only be used within the app where they were first purchased.</w:t>
      </w:r>
    </w:p>
    <w:p w14:paraId="060FECF9" w14:textId="77777777" w:rsidR="007D7AA1" w:rsidRDefault="007D7AA1" w:rsidP="009B5F02">
      <w:pPr>
        <w:pStyle w:val="ListParagraph"/>
        <w:numPr>
          <w:ilvl w:val="0"/>
          <w:numId w:val="8"/>
        </w:numPr>
        <w:spacing w:after="160" w:line="259" w:lineRule="auto"/>
      </w:pPr>
      <w:r>
        <w:t>Developers must not mislead users about the apps they are selling nor about any in-app services, goods, content or functionality they are selling. If your product description on Google Play refers to in-app features to which a specific or additional charge applies, your description must clearly notify users that payment is required to access those features.</w:t>
      </w:r>
    </w:p>
    <w:p w14:paraId="2C02CF5F" w14:textId="77777777" w:rsidR="007D7AA1" w:rsidRPr="00E40DE1" w:rsidRDefault="007D7AA1" w:rsidP="007D7AA1">
      <w:pPr>
        <w:rPr>
          <w:b/>
        </w:rPr>
      </w:pPr>
      <w:r w:rsidRPr="00E40DE1">
        <w:rPr>
          <w:b/>
        </w:rPr>
        <w:t>Subscriptions and Cancellations</w:t>
      </w:r>
    </w:p>
    <w:p w14:paraId="02DA2ADC" w14:textId="77777777" w:rsidR="007D7AA1" w:rsidRDefault="007D7AA1" w:rsidP="007D7AA1">
      <w:r>
        <w:t>Google's subscription cancellation policy is that a user will not receive a refund for the current billing period when canceling a subscription, but will continue to receive issues and updates of the relevant subscription content (if any) for the remainder of the billing period, regardless of the cancellation.</w:t>
      </w:r>
    </w:p>
    <w:p w14:paraId="06AAE802" w14:textId="77777777" w:rsidR="007D7AA1" w:rsidRPr="00487E6F" w:rsidRDefault="007D7AA1" w:rsidP="007D7AA1">
      <w:r>
        <w:t>You (as the content or access provider) may implement a more flexible refund policy with your users directly, and it is your responsibility to notify your users of those policies and ensure that the policies comply with applicable law.</w:t>
      </w:r>
    </w:p>
    <w:p w14:paraId="18AF1A6C" w14:textId="77777777" w:rsidR="00823356" w:rsidRDefault="00823356" w:rsidP="00C50A33">
      <w:pPr>
        <w:rPr>
          <w:i/>
          <w:color w:val="C0504D" w:themeColor="accent2"/>
        </w:rPr>
      </w:pPr>
    </w:p>
    <w:p w14:paraId="6DCA4EF3" w14:textId="77777777" w:rsidR="007D7AA1" w:rsidRDefault="007D7AA1" w:rsidP="007D7AA1">
      <w:pPr>
        <w:pStyle w:val="Heading3"/>
      </w:pPr>
      <w:bookmarkStart w:id="31" w:name="_Toc441500594"/>
      <w:bookmarkStart w:id="32" w:name="_Toc480358027"/>
      <w:r>
        <w:lastRenderedPageBreak/>
        <w:t>Application view</w:t>
      </w:r>
      <w:bookmarkEnd w:id="31"/>
      <w:bookmarkEnd w:id="32"/>
    </w:p>
    <w:p w14:paraId="0543AEE0" w14:textId="77777777" w:rsidR="007D7AA1" w:rsidRDefault="007D7AA1" w:rsidP="007D7AA1">
      <w:pPr>
        <w:keepNext/>
        <w:spacing w:before="120"/>
      </w:pPr>
      <w:r>
        <w:object w:dxaOrig="14835" w:dyaOrig="11265" w14:anchorId="44438822">
          <v:shape id="_x0000_i1026" type="#_x0000_t75" style="width:467.4pt;height:355.1pt" o:ole="" o:bordertopcolor="this" o:borderleftcolor="this" o:borderbottomcolor="this" o:borderrightcolor="this">
            <v:imagedata r:id="rId17" o:title=""/>
            <w10:bordertop type="single" width="4"/>
            <w10:borderleft type="single" width="4"/>
            <w10:borderbottom type="single" width="4"/>
            <w10:borderright type="single" width="4"/>
          </v:shape>
          <o:OLEObject Type="Embed" ProgID="Visio.Drawing.15" ShapeID="_x0000_i1026" DrawAspect="Content" ObjectID="_1554641571" r:id="rId18"/>
        </w:object>
      </w:r>
    </w:p>
    <w:p w14:paraId="10987EC0" w14:textId="77777777" w:rsidR="007D7AA1" w:rsidRDefault="007D7AA1" w:rsidP="007D7AA1">
      <w:pPr>
        <w:pStyle w:val="Caption"/>
      </w:pPr>
      <w:r>
        <w:t xml:space="preserve">Figure </w:t>
      </w:r>
      <w:r w:rsidR="00F84288">
        <w:fldChar w:fldCharType="begin"/>
      </w:r>
      <w:r w:rsidR="00F84288">
        <w:instrText xml:space="preserve"> SEQ Figure \* ARABIC </w:instrText>
      </w:r>
      <w:r w:rsidR="00F84288">
        <w:fldChar w:fldCharType="separate"/>
      </w:r>
      <w:r>
        <w:rPr>
          <w:noProof/>
        </w:rPr>
        <w:t>2</w:t>
      </w:r>
      <w:r w:rsidR="00F84288">
        <w:rPr>
          <w:noProof/>
        </w:rPr>
        <w:fldChar w:fldCharType="end"/>
      </w:r>
      <w:r>
        <w:t xml:space="preserve"> Context diagram</w:t>
      </w:r>
    </w:p>
    <w:p w14:paraId="45434824" w14:textId="77777777" w:rsidR="007D7AA1" w:rsidRDefault="007D7AA1" w:rsidP="007D7AA1">
      <w:pPr>
        <w:pStyle w:val="Heading4"/>
      </w:pPr>
      <w:bookmarkStart w:id="33" w:name="_Toc441500595"/>
      <w:r>
        <w:t>PRX</w:t>
      </w:r>
      <w:bookmarkEnd w:id="33"/>
    </w:p>
    <w:p w14:paraId="4133765A" w14:textId="77777777" w:rsidR="007D7AA1" w:rsidRPr="00B4075E" w:rsidRDefault="007D7AA1" w:rsidP="007D7AA1">
      <w:r>
        <w:t xml:space="preserve">PRX will provide the </w:t>
      </w:r>
      <w:proofErr w:type="spellStart"/>
      <w:r>
        <w:t>url</w:t>
      </w:r>
      <w:proofErr w:type="spellEnd"/>
      <w:r>
        <w:t xml:space="preserve"> of the store to use based on the location and language. PRX also contains the details of the products. These details </w:t>
      </w:r>
      <w:proofErr w:type="gramStart"/>
      <w:r>
        <w:t>consists</w:t>
      </w:r>
      <w:proofErr w:type="gramEnd"/>
      <w:r>
        <w:t xml:space="preserve"> of a descriptive text about the product concerned, which is accesses via product CTN. PRX is part of PIL.</w:t>
      </w:r>
    </w:p>
    <w:p w14:paraId="6E503C66" w14:textId="77777777" w:rsidR="007D7AA1" w:rsidRDefault="007D7AA1" w:rsidP="007D7AA1">
      <w:pPr>
        <w:pStyle w:val="Heading4"/>
      </w:pPr>
      <w:bookmarkStart w:id="34" w:name="_Toc441500596"/>
      <w:r>
        <w:t>Scene7</w:t>
      </w:r>
      <w:bookmarkEnd w:id="34"/>
    </w:p>
    <w:p w14:paraId="172A0FDD" w14:textId="77777777" w:rsidR="007D7AA1" w:rsidRPr="00756620" w:rsidRDefault="007D7AA1" w:rsidP="007D7AA1">
      <w:r>
        <w:t>Scene7 is a system of the PIL landscape that contains images of different sizes. From Scene7 an image of the product can be downloaded.</w:t>
      </w:r>
    </w:p>
    <w:p w14:paraId="43AF6009" w14:textId="77777777" w:rsidR="007D7AA1" w:rsidRDefault="007D7AA1" w:rsidP="007D7AA1">
      <w:pPr>
        <w:pStyle w:val="Heading4"/>
      </w:pPr>
      <w:bookmarkStart w:id="35" w:name="_Ref441493043"/>
      <w:bookmarkStart w:id="36" w:name="_Toc441500597"/>
      <w:r>
        <w:t>Philips/store Hybris</w:t>
      </w:r>
      <w:bookmarkEnd w:id="35"/>
      <w:bookmarkEnd w:id="36"/>
    </w:p>
    <w:p w14:paraId="3A040F70" w14:textId="77777777" w:rsidR="007D7AA1" w:rsidRPr="00756620" w:rsidRDefault="007D7AA1" w:rsidP="007D7AA1">
      <w:r>
        <w:t xml:space="preserve">This is the actual backend of the flagship store. It is accessible through a REST/JSON interface. It contains functionality for creating shopping carts, adding items to shopping carts, placing orders, retrieving product lists etc. For details of the containing functionality see Chapter </w:t>
      </w:r>
      <w:r>
        <w:fldChar w:fldCharType="begin"/>
      </w:r>
      <w:r>
        <w:instrText xml:space="preserve"> REF _Ref437960433 \r \h </w:instrText>
      </w:r>
      <w:r>
        <w:fldChar w:fldCharType="separate"/>
      </w:r>
      <w:r>
        <w:rPr>
          <w:b/>
          <w:bCs/>
        </w:rPr>
        <w:t>Error! Reference source not found.</w:t>
      </w:r>
      <w:r>
        <w:fldChar w:fldCharType="end"/>
      </w:r>
      <w:r>
        <w:t xml:space="preserve"> </w:t>
      </w:r>
      <w:r>
        <w:fldChar w:fldCharType="begin"/>
      </w:r>
      <w:r>
        <w:instrText xml:space="preserve"> REF _Ref437960465 \h </w:instrText>
      </w:r>
      <w:r>
        <w:fldChar w:fldCharType="separate"/>
      </w:r>
      <w:r>
        <w:rPr>
          <w:b/>
          <w:bCs/>
        </w:rPr>
        <w:t>Error! Reference source not found.</w:t>
      </w:r>
      <w:r>
        <w:fldChar w:fldCharType="end"/>
      </w:r>
      <w:r>
        <w:t xml:space="preserve">. </w:t>
      </w:r>
    </w:p>
    <w:p w14:paraId="48D1112E" w14:textId="77777777" w:rsidR="007D7AA1" w:rsidRDefault="007D7AA1" w:rsidP="007D7AA1">
      <w:pPr>
        <w:pStyle w:val="Heading4"/>
      </w:pPr>
      <w:bookmarkStart w:id="37" w:name="_Ref441493060"/>
      <w:bookmarkStart w:id="38" w:name="_Toc441500598"/>
      <w:proofErr w:type="spellStart"/>
      <w:r>
        <w:t>WorldPay</w:t>
      </w:r>
      <w:bookmarkEnd w:id="37"/>
      <w:bookmarkEnd w:id="38"/>
      <w:proofErr w:type="spellEnd"/>
    </w:p>
    <w:p w14:paraId="178CF538" w14:textId="77777777" w:rsidR="007D7AA1" w:rsidRDefault="007D7AA1" w:rsidP="007D7AA1">
      <w:proofErr w:type="spellStart"/>
      <w:r>
        <w:t>Worldpay</w:t>
      </w:r>
      <w:proofErr w:type="spellEnd"/>
      <w:r>
        <w:t xml:space="preserve"> is the partner of Philips for handling the payments. For handling credit card data like credit card numbers and expiration dates an application needs to be PCI (see </w:t>
      </w:r>
      <w:r>
        <w:fldChar w:fldCharType="begin"/>
      </w:r>
      <w:r>
        <w:instrText xml:space="preserve"> REF _Ref441498878 \r \h </w:instrText>
      </w:r>
      <w:r>
        <w:fldChar w:fldCharType="separate"/>
      </w:r>
      <w:r>
        <w:rPr>
          <w:b/>
          <w:bCs/>
        </w:rPr>
        <w:t>Error! Reference source not found.</w:t>
      </w:r>
      <w:r>
        <w:fldChar w:fldCharType="end"/>
      </w:r>
      <w:r>
        <w:t xml:space="preserve">) compliant. To avoid this compliancy an external party (like </w:t>
      </w:r>
      <w:proofErr w:type="spellStart"/>
      <w:r>
        <w:t>WorldPay</w:t>
      </w:r>
      <w:proofErr w:type="spellEnd"/>
      <w:r>
        <w:t>) is needed.</w:t>
      </w:r>
    </w:p>
    <w:p w14:paraId="15A82137" w14:textId="77777777" w:rsidR="007D7AA1" w:rsidRPr="00756620" w:rsidRDefault="007D7AA1" w:rsidP="007D7AA1">
      <w:r>
        <w:lastRenderedPageBreak/>
        <w:t>World pay will retain a history of previous payments.</w:t>
      </w:r>
    </w:p>
    <w:p w14:paraId="6E0EF379" w14:textId="77777777" w:rsidR="007D7AA1" w:rsidRDefault="007D7AA1" w:rsidP="007D7AA1">
      <w:pPr>
        <w:pStyle w:val="Heading4"/>
      </w:pPr>
      <w:bookmarkStart w:id="39" w:name="_Toc441500599"/>
      <w:r>
        <w:t>FIL SAP</w:t>
      </w:r>
      <w:bookmarkEnd w:id="39"/>
    </w:p>
    <w:p w14:paraId="4E9F6783" w14:textId="77777777" w:rsidR="007D7AA1" w:rsidRDefault="007D7AA1" w:rsidP="007D7AA1">
      <w:r>
        <w:t>This is a system for creating product catalogs, product descriptions, prizes etc. This is an administrative system that is used by a Business/marketing expert for maintaining product lists, product details, prices, campaigns etc.</w:t>
      </w:r>
    </w:p>
    <w:p w14:paraId="5452DE7C" w14:textId="77777777" w:rsidR="007D7AA1" w:rsidRPr="0002226B" w:rsidRDefault="007D7AA1" w:rsidP="007D7AA1">
      <w:r>
        <w:t xml:space="preserve">The </w:t>
      </w:r>
      <w:proofErr w:type="gramStart"/>
      <w:r>
        <w:t>in app</w:t>
      </w:r>
      <w:proofErr w:type="gramEnd"/>
      <w:r>
        <w:t xml:space="preserve"> purchase will not need a change here. We use what is already in place.</w:t>
      </w:r>
    </w:p>
    <w:p w14:paraId="0A2E2958" w14:textId="77777777" w:rsidR="007D7AA1" w:rsidRDefault="007D7AA1" w:rsidP="007D7AA1">
      <w:pPr>
        <w:pStyle w:val="Heading4"/>
      </w:pPr>
      <w:bookmarkStart w:id="40" w:name="_Toc441500600"/>
      <w:r>
        <w:t>SAP</w:t>
      </w:r>
      <w:bookmarkEnd w:id="40"/>
    </w:p>
    <w:p w14:paraId="27F4D6D5" w14:textId="77777777" w:rsidR="007D7AA1" w:rsidRDefault="007D7AA1" w:rsidP="007D7AA1">
      <w:r>
        <w:t xml:space="preserve">This is the database system that contains the product lists and information including the prices. It also holds records of the orders and where to ship these. </w:t>
      </w:r>
    </w:p>
    <w:p w14:paraId="76E27641" w14:textId="77777777" w:rsidR="007D7AA1" w:rsidRPr="00C245F8" w:rsidRDefault="007D7AA1" w:rsidP="007D7AA1">
      <w:r>
        <w:t xml:space="preserve">The </w:t>
      </w:r>
      <w:proofErr w:type="gramStart"/>
      <w:r>
        <w:t>in app</w:t>
      </w:r>
      <w:proofErr w:type="gramEnd"/>
      <w:r>
        <w:t xml:space="preserve"> purchase will not need a change here. We use what is already in place.</w:t>
      </w:r>
    </w:p>
    <w:p w14:paraId="68DF8363" w14:textId="77777777" w:rsidR="007D7AA1" w:rsidRDefault="007D7AA1" w:rsidP="007D7AA1">
      <w:pPr>
        <w:pStyle w:val="Heading4"/>
      </w:pPr>
      <w:bookmarkStart w:id="41" w:name="_Toc441500601"/>
      <w:r>
        <w:t>Current transformation from ATG to Hybris deployment</w:t>
      </w:r>
      <w:bookmarkEnd w:id="41"/>
    </w:p>
    <w:p w14:paraId="61C05CD5" w14:textId="77777777" w:rsidR="007D7AA1" w:rsidRDefault="007D7AA1" w:rsidP="007D7AA1">
      <w:r>
        <w:t xml:space="preserve">Presently the Philips flagship store is deployed on a different system then Hybris, namely ATG. This does not support in app purchasing only through app web based purchasing. </w:t>
      </w:r>
      <w:proofErr w:type="gramStart"/>
      <w:r>
        <w:t>At the moment</w:t>
      </w:r>
      <w:proofErr w:type="gramEnd"/>
      <w:r>
        <w:t xml:space="preserve"> ATG is being replaced by Hybris. </w:t>
      </w:r>
    </w:p>
    <w:p w14:paraId="2BB6387D" w14:textId="77777777" w:rsidR="007D7AA1" w:rsidRDefault="007D7AA1" w:rsidP="007D7AA1">
      <w:r>
        <w:t xml:space="preserve">The underlying systems namely SAP will not change this means that the existing systems will remain to be used for the </w:t>
      </w:r>
      <w:proofErr w:type="gramStart"/>
      <w:r>
        <w:t>in app</w:t>
      </w:r>
      <w:proofErr w:type="gramEnd"/>
      <w:r>
        <w:t xml:space="preserve"> purchasing. For example, creating product catalogs, setting and adapting prices creating campaigns, vouchers etc.  </w:t>
      </w:r>
    </w:p>
    <w:p w14:paraId="04FEF682" w14:textId="77777777" w:rsidR="007D7AA1" w:rsidRDefault="007D7AA1" w:rsidP="00C50A33">
      <w:pPr>
        <w:rPr>
          <w:i/>
          <w:color w:val="C0504D" w:themeColor="accent2"/>
        </w:rPr>
      </w:pPr>
    </w:p>
    <w:p w14:paraId="5CCF5FC2" w14:textId="77777777" w:rsidR="007D7AA1" w:rsidRDefault="007D7AA1" w:rsidP="007D7AA1">
      <w:pPr>
        <w:pStyle w:val="Heading3"/>
      </w:pPr>
      <w:bookmarkStart w:id="42" w:name="_Toc480358028"/>
      <w:r>
        <w:t>Application Architecture</w:t>
      </w:r>
      <w:bookmarkEnd w:id="42"/>
    </w:p>
    <w:p w14:paraId="1A998619" w14:textId="77777777" w:rsidR="007D7AA1" w:rsidRDefault="007D7AA1" w:rsidP="007D7AA1">
      <w:pPr>
        <w:pStyle w:val="Heading4"/>
      </w:pPr>
      <w:r>
        <w:t>App Architecture</w:t>
      </w:r>
    </w:p>
    <w:p w14:paraId="15887F3C" w14:textId="26A5D12F" w:rsidR="007D7AA1" w:rsidRPr="00E52985" w:rsidRDefault="00E5015A" w:rsidP="007D7AA1">
      <w:r>
        <w:t>Below Image depicts the architecture of the application.</w:t>
      </w:r>
    </w:p>
    <w:p w14:paraId="3085EDD3" w14:textId="77777777" w:rsidR="007D7AA1" w:rsidRPr="007D7AA1" w:rsidRDefault="007D7AA1" w:rsidP="007D7AA1">
      <w:pPr>
        <w:pStyle w:val="Heading4"/>
      </w:pPr>
      <w:r w:rsidRPr="007D7AA1">
        <w:t>Layering Model</w:t>
      </w:r>
    </w:p>
    <w:p w14:paraId="1D018701" w14:textId="77777777" w:rsidR="007D7AA1" w:rsidRDefault="007D7AA1" w:rsidP="007D7AA1">
      <w:pPr>
        <w:pStyle w:val="ListParagraph"/>
        <w:ind w:left="792"/>
        <w:rPr>
          <w:rFonts w:asciiTheme="majorHAnsi" w:eastAsiaTheme="majorEastAsia" w:hAnsiTheme="majorHAnsi" w:cstheme="majorBidi"/>
          <w:color w:val="365F91" w:themeColor="accent1" w:themeShade="BF"/>
          <w:sz w:val="26"/>
          <w:szCs w:val="26"/>
        </w:rPr>
      </w:pPr>
    </w:p>
    <w:p w14:paraId="5EA4F28D" w14:textId="77777777" w:rsidR="007D7AA1" w:rsidRPr="00F10DE2" w:rsidRDefault="007D7AA1" w:rsidP="007D7AA1">
      <w:pPr>
        <w:rPr>
          <w:rFonts w:asciiTheme="majorHAnsi" w:eastAsiaTheme="majorEastAsia" w:hAnsiTheme="majorHAnsi" w:cstheme="majorBidi"/>
          <w:color w:val="365F91" w:themeColor="accent1" w:themeShade="BF"/>
          <w:sz w:val="26"/>
          <w:szCs w:val="26"/>
        </w:rPr>
      </w:pPr>
      <w:r w:rsidRPr="00F10DE2">
        <w:rPr>
          <w:noProof/>
        </w:rPr>
        <w:lastRenderedPageBreak/>
        <w:drawing>
          <wp:inline distT="0" distB="0" distL="0" distR="0" wp14:anchorId="02C9E8F9" wp14:editId="16FB5CA5">
            <wp:extent cx="5943600" cy="43351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335145"/>
                    </a:xfrm>
                    <a:prstGeom prst="rect">
                      <a:avLst/>
                    </a:prstGeom>
                  </pic:spPr>
                </pic:pic>
              </a:graphicData>
            </a:graphic>
          </wp:inline>
        </w:drawing>
      </w:r>
    </w:p>
    <w:p w14:paraId="78F9E61C" w14:textId="77777777" w:rsidR="007D7AA1" w:rsidRDefault="007D7AA1" w:rsidP="007D7AA1">
      <w:pPr>
        <w:pStyle w:val="ListParagraph"/>
        <w:ind w:left="792"/>
        <w:rPr>
          <w:rFonts w:asciiTheme="majorHAnsi" w:eastAsiaTheme="majorEastAsia" w:hAnsiTheme="majorHAnsi" w:cstheme="majorBidi"/>
          <w:color w:val="365F91" w:themeColor="accent1" w:themeShade="BF"/>
          <w:sz w:val="26"/>
          <w:szCs w:val="26"/>
        </w:rPr>
      </w:pPr>
    </w:p>
    <w:p w14:paraId="25FDA6AD" w14:textId="77777777" w:rsidR="007D7AA1" w:rsidRDefault="007D7AA1" w:rsidP="007D7AA1">
      <w:pPr>
        <w:pStyle w:val="Heading4"/>
      </w:pPr>
      <w:r>
        <w:t>Design Method</w:t>
      </w:r>
    </w:p>
    <w:p w14:paraId="0EF000E9" w14:textId="77777777" w:rsidR="007D7AA1" w:rsidRPr="001636A5" w:rsidRDefault="007D7AA1" w:rsidP="007D7AA1">
      <w:r w:rsidRPr="001636A5">
        <w:t>The design used Object Oriented concepts which are supported by majority of the platforms like Swift, Objective C and Java. Solid design principle will be followed along with design patterns like Façade, Delegation, Notification and Extensions are used.</w:t>
      </w:r>
    </w:p>
    <w:p w14:paraId="285F97C1" w14:textId="77777777" w:rsidR="007D7AA1" w:rsidRPr="001636A5" w:rsidRDefault="007D7AA1" w:rsidP="007D7AA1">
      <w:r w:rsidRPr="001636A5">
        <w:t xml:space="preserve">All communication with server (Hybris, PRX, </w:t>
      </w:r>
      <w:proofErr w:type="spellStart"/>
      <w:r w:rsidRPr="001636A5">
        <w:t>WorldPay</w:t>
      </w:r>
      <w:proofErr w:type="spellEnd"/>
      <w:r w:rsidRPr="001636A5">
        <w:t xml:space="preserve">) will be using SSL certificates. Plain HTTP communication will </w:t>
      </w:r>
      <w:r>
        <w:t>be used only to download the images from the Scene7</w:t>
      </w:r>
      <w:r w:rsidRPr="001636A5">
        <w:t>.</w:t>
      </w:r>
    </w:p>
    <w:p w14:paraId="764D87EC" w14:textId="77777777" w:rsidR="007D7AA1" w:rsidRPr="001636A5" w:rsidRDefault="007D7AA1" w:rsidP="007D7AA1">
      <w:r w:rsidRPr="001636A5">
        <w:t>The components follow the layered approach. Following rules are enforced for how the layers interact with each other.</w:t>
      </w:r>
    </w:p>
    <w:p w14:paraId="17646D83" w14:textId="77777777" w:rsidR="007D7AA1" w:rsidRPr="001636A5" w:rsidRDefault="007D7AA1" w:rsidP="009B5F02">
      <w:pPr>
        <w:pStyle w:val="ListParagraph"/>
        <w:numPr>
          <w:ilvl w:val="0"/>
          <w:numId w:val="12"/>
        </w:numPr>
        <w:spacing w:after="0"/>
      </w:pPr>
      <w:r w:rsidRPr="001636A5">
        <w:t>One way interaction (Top to down): Higher level layers can interact with layers below, but lower layers cannot interact with layers above. This is to avoid circular dependencies between layers.</w:t>
      </w:r>
    </w:p>
    <w:p w14:paraId="10955816" w14:textId="77777777" w:rsidR="00823356" w:rsidRDefault="00823356" w:rsidP="00C50A33">
      <w:pPr>
        <w:rPr>
          <w:i/>
          <w:color w:val="C0504D" w:themeColor="accent2"/>
        </w:rPr>
      </w:pPr>
    </w:p>
    <w:p w14:paraId="7E63D2AB" w14:textId="7B49CA23" w:rsidR="005D21AE" w:rsidRDefault="005D21AE" w:rsidP="005D21AE">
      <w:pPr>
        <w:pStyle w:val="Heading1"/>
      </w:pPr>
      <w:bookmarkStart w:id="43" w:name="_Toc480358029"/>
      <w:r w:rsidRPr="005D21AE">
        <w:t>Allocation of Quality Aspects</w:t>
      </w:r>
      <w:bookmarkEnd w:id="43"/>
    </w:p>
    <w:p w14:paraId="7261E331" w14:textId="77777777" w:rsidR="009B5F02" w:rsidRDefault="006214A5" w:rsidP="009B5F02">
      <w:pPr>
        <w:pStyle w:val="ListParagraph"/>
        <w:numPr>
          <w:ilvl w:val="0"/>
          <w:numId w:val="6"/>
        </w:numPr>
        <w:rPr>
          <w:i/>
          <w:color w:val="000000" w:themeColor="text1"/>
        </w:rPr>
      </w:pPr>
      <w:r w:rsidRPr="009B5F02">
        <w:rPr>
          <w:i/>
          <w:color w:val="000000" w:themeColor="text1"/>
        </w:rPr>
        <w:t xml:space="preserve">The app size should not be </w:t>
      </w:r>
      <w:r w:rsidR="009B5F02" w:rsidRPr="009B5F02">
        <w:rPr>
          <w:i/>
          <w:color w:val="000000" w:themeColor="text1"/>
        </w:rPr>
        <w:t>more than 2 MB, if its more valid justification needs to be provided in.</w:t>
      </w:r>
    </w:p>
    <w:p w14:paraId="3604962B" w14:textId="14AA64CE" w:rsidR="009B5F02" w:rsidRDefault="009B5F02" w:rsidP="009B5F02">
      <w:pPr>
        <w:pStyle w:val="ListParagraph"/>
        <w:numPr>
          <w:ilvl w:val="0"/>
          <w:numId w:val="6"/>
        </w:numPr>
        <w:rPr>
          <w:i/>
          <w:color w:val="000000" w:themeColor="text1"/>
        </w:rPr>
      </w:pPr>
      <w:r>
        <w:rPr>
          <w:i/>
          <w:color w:val="000000" w:themeColor="text1"/>
        </w:rPr>
        <w:t>Performance- API should respond within 1 sec</w:t>
      </w:r>
    </w:p>
    <w:p w14:paraId="636E2C67" w14:textId="78423686" w:rsidR="009B5F02" w:rsidRPr="009B5F02" w:rsidRDefault="00DA3D7C" w:rsidP="009B5F02">
      <w:pPr>
        <w:pStyle w:val="ListParagraph"/>
        <w:numPr>
          <w:ilvl w:val="0"/>
          <w:numId w:val="6"/>
        </w:numPr>
        <w:rPr>
          <w:i/>
          <w:color w:val="000000" w:themeColor="text1"/>
        </w:rPr>
      </w:pPr>
      <w:r>
        <w:rPr>
          <w:i/>
          <w:color w:val="000000" w:themeColor="text1"/>
        </w:rPr>
        <w:t>Memory Usage should be done judiciously</w:t>
      </w:r>
    </w:p>
    <w:p w14:paraId="31BAA237" w14:textId="3055D560" w:rsidR="006214A5" w:rsidRDefault="009B5F02" w:rsidP="005D21AE">
      <w:pPr>
        <w:rPr>
          <w:i/>
          <w:color w:val="C0504D" w:themeColor="accent2"/>
        </w:rPr>
      </w:pPr>
      <w:r>
        <w:rPr>
          <w:i/>
          <w:color w:val="C0504D" w:themeColor="accent2"/>
        </w:rPr>
        <w:t xml:space="preserve"> </w:t>
      </w:r>
    </w:p>
    <w:p w14:paraId="3FC7121B" w14:textId="1E3A3D98" w:rsidR="00374D99" w:rsidRDefault="004C73D9" w:rsidP="00827AE6">
      <w:pPr>
        <w:pStyle w:val="Heading1"/>
      </w:pPr>
      <w:bookmarkStart w:id="44" w:name="_Toc480358030"/>
      <w:r>
        <w:lastRenderedPageBreak/>
        <w:t>Design Details</w:t>
      </w:r>
      <w:bookmarkEnd w:id="44"/>
    </w:p>
    <w:p w14:paraId="1671EAEA" w14:textId="77777777" w:rsidR="00374D99" w:rsidRDefault="00374D99" w:rsidP="00374D99">
      <w:pPr>
        <w:pStyle w:val="Heading2"/>
      </w:pPr>
      <w:bookmarkStart w:id="45" w:name="_Toc480358031"/>
      <w:r>
        <w:t>Elements</w:t>
      </w:r>
      <w:bookmarkEnd w:id="45"/>
    </w:p>
    <w:p w14:paraId="14FBBA3D" w14:textId="4428844C" w:rsidR="00004325" w:rsidRDefault="00273D91" w:rsidP="00004325">
      <w:pPr>
        <w:pStyle w:val="Heading3"/>
      </w:pPr>
      <w:bookmarkStart w:id="46" w:name="_Toc480358032"/>
      <w:r>
        <w:t>Software</w:t>
      </w:r>
      <w:bookmarkEnd w:id="46"/>
    </w:p>
    <w:p w14:paraId="73ED8994" w14:textId="5934CE70" w:rsidR="00273D91" w:rsidRPr="00A277FF" w:rsidRDefault="00273D91" w:rsidP="00481E32">
      <w:pPr>
        <w:pStyle w:val="ListParagraph"/>
        <w:numPr>
          <w:ilvl w:val="0"/>
          <w:numId w:val="3"/>
        </w:numPr>
        <w:rPr>
          <w:i/>
          <w:color w:val="000000" w:themeColor="text1"/>
        </w:rPr>
      </w:pPr>
      <w:proofErr w:type="spellStart"/>
      <w:r w:rsidRPr="00A277FF">
        <w:rPr>
          <w:i/>
          <w:color w:val="000000" w:themeColor="text1"/>
        </w:rPr>
        <w:t>Inititalization</w:t>
      </w:r>
      <w:proofErr w:type="spellEnd"/>
      <w:r w:rsidRPr="00A277FF">
        <w:rPr>
          <w:i/>
          <w:color w:val="000000" w:themeColor="text1"/>
        </w:rPr>
        <w:t xml:space="preserve"> – the IAP component must be </w:t>
      </w:r>
      <w:proofErr w:type="spellStart"/>
      <w:r w:rsidRPr="00A277FF">
        <w:rPr>
          <w:i/>
          <w:color w:val="000000" w:themeColor="text1"/>
        </w:rPr>
        <w:t>inititalize</w:t>
      </w:r>
      <w:proofErr w:type="spellEnd"/>
      <w:r w:rsidRPr="00A277FF">
        <w:rPr>
          <w:i/>
          <w:color w:val="000000" w:themeColor="text1"/>
        </w:rPr>
        <w:t xml:space="preserve"> on the successful initialization of User Registration</w:t>
      </w:r>
    </w:p>
    <w:p w14:paraId="17B853F6" w14:textId="2AD6EE5D" w:rsidR="00273D91" w:rsidRPr="00A277FF" w:rsidRDefault="00273D91" w:rsidP="00481E32">
      <w:pPr>
        <w:pStyle w:val="ListParagraph"/>
        <w:numPr>
          <w:ilvl w:val="0"/>
          <w:numId w:val="3"/>
        </w:numPr>
        <w:rPr>
          <w:i/>
          <w:color w:val="000000" w:themeColor="text1"/>
        </w:rPr>
      </w:pPr>
      <w:r w:rsidRPr="00A277FF">
        <w:rPr>
          <w:i/>
          <w:color w:val="000000" w:themeColor="text1"/>
        </w:rPr>
        <w:t xml:space="preserve">Memory management – No information must be stored in the phone, all of them will be cached and once the user logs out the same must be deleted. Card information not be </w:t>
      </w:r>
      <w:proofErr w:type="spellStart"/>
      <w:proofErr w:type="gramStart"/>
      <w:r w:rsidRPr="00A277FF">
        <w:rPr>
          <w:i/>
          <w:color w:val="000000" w:themeColor="text1"/>
        </w:rPr>
        <w:t>be</w:t>
      </w:r>
      <w:proofErr w:type="spellEnd"/>
      <w:proofErr w:type="gramEnd"/>
      <w:r w:rsidRPr="00A277FF">
        <w:rPr>
          <w:i/>
          <w:color w:val="000000" w:themeColor="text1"/>
        </w:rPr>
        <w:t xml:space="preserve"> retained anywhere, not even cached</w:t>
      </w:r>
      <w:r w:rsidR="00481E32" w:rsidRPr="00A277FF">
        <w:rPr>
          <w:i/>
          <w:color w:val="000000" w:themeColor="text1"/>
        </w:rPr>
        <w:t>.</w:t>
      </w:r>
    </w:p>
    <w:p w14:paraId="7C1DAA2B" w14:textId="011E0FA3" w:rsidR="00273D91" w:rsidRPr="00A277FF" w:rsidRDefault="00273D91" w:rsidP="00481E32">
      <w:pPr>
        <w:pStyle w:val="ListParagraph"/>
        <w:numPr>
          <w:ilvl w:val="0"/>
          <w:numId w:val="3"/>
        </w:numPr>
        <w:rPr>
          <w:i/>
          <w:color w:val="000000" w:themeColor="text1"/>
        </w:rPr>
      </w:pPr>
      <w:r w:rsidRPr="00A277FF">
        <w:rPr>
          <w:i/>
          <w:color w:val="000000" w:themeColor="text1"/>
        </w:rPr>
        <w:t xml:space="preserve">Logging, retrieving, and storing data – App infra component shall be used for logging. </w:t>
      </w:r>
      <w:proofErr w:type="spellStart"/>
      <w:r w:rsidRPr="00A277FF">
        <w:rPr>
          <w:i/>
          <w:color w:val="000000" w:themeColor="text1"/>
        </w:rPr>
        <w:t>Where as</w:t>
      </w:r>
      <w:proofErr w:type="spellEnd"/>
      <w:r w:rsidRPr="00A277FF">
        <w:rPr>
          <w:i/>
          <w:color w:val="000000" w:themeColor="text1"/>
        </w:rPr>
        <w:t xml:space="preserve"> no data shall be stored back on the phone.</w:t>
      </w:r>
    </w:p>
    <w:p w14:paraId="742F6976" w14:textId="77777777" w:rsidR="00481E32" w:rsidRPr="00A277FF" w:rsidRDefault="00273D91" w:rsidP="00481E32">
      <w:pPr>
        <w:pStyle w:val="ListParagraph"/>
        <w:numPr>
          <w:ilvl w:val="0"/>
          <w:numId w:val="3"/>
        </w:numPr>
        <w:rPr>
          <w:i/>
          <w:color w:val="000000" w:themeColor="text1"/>
        </w:rPr>
      </w:pPr>
      <w:r w:rsidRPr="00A277FF">
        <w:rPr>
          <w:i/>
          <w:color w:val="000000" w:themeColor="text1"/>
        </w:rPr>
        <w:t>Exception handling – When the user in the IAP component, the exceptions must be handled.</w:t>
      </w:r>
    </w:p>
    <w:p w14:paraId="4D77EDF7" w14:textId="76AE502B" w:rsidR="00481E32" w:rsidRDefault="00481E32" w:rsidP="00481E32">
      <w:pPr>
        <w:pStyle w:val="ListParagraph"/>
        <w:numPr>
          <w:ilvl w:val="0"/>
          <w:numId w:val="3"/>
        </w:numPr>
        <w:rPr>
          <w:i/>
          <w:color w:val="000000" w:themeColor="text1"/>
        </w:rPr>
      </w:pPr>
      <w:r w:rsidRPr="00A277FF">
        <w:rPr>
          <w:i/>
          <w:color w:val="000000" w:themeColor="text1"/>
        </w:rPr>
        <w:t>User authentication – User will be authenticated based on the</w:t>
      </w:r>
      <w:r w:rsidR="00A277FF">
        <w:rPr>
          <w:i/>
          <w:color w:val="000000" w:themeColor="text1"/>
        </w:rPr>
        <w:t xml:space="preserve"> token passed from the registration module. Backend, </w:t>
      </w:r>
      <w:proofErr w:type="spellStart"/>
      <w:r w:rsidR="00A277FF">
        <w:rPr>
          <w:i/>
          <w:color w:val="000000" w:themeColor="text1"/>
        </w:rPr>
        <w:t>hybris</w:t>
      </w:r>
      <w:proofErr w:type="spellEnd"/>
      <w:r w:rsidR="00A277FF">
        <w:rPr>
          <w:i/>
          <w:color w:val="000000" w:themeColor="text1"/>
        </w:rPr>
        <w:t xml:space="preserve"> will be </w:t>
      </w:r>
      <w:proofErr w:type="spellStart"/>
      <w:r w:rsidR="00A277FF">
        <w:rPr>
          <w:i/>
          <w:color w:val="000000" w:themeColor="text1"/>
        </w:rPr>
        <w:t>autneticating</w:t>
      </w:r>
      <w:proofErr w:type="spellEnd"/>
      <w:r w:rsidR="00A277FF">
        <w:rPr>
          <w:i/>
          <w:color w:val="000000" w:themeColor="text1"/>
        </w:rPr>
        <w:t xml:space="preserve"> the user </w:t>
      </w:r>
      <w:proofErr w:type="gramStart"/>
      <w:r w:rsidR="00A277FF">
        <w:rPr>
          <w:i/>
          <w:color w:val="000000" w:themeColor="text1"/>
        </w:rPr>
        <w:t>( in</w:t>
      </w:r>
      <w:proofErr w:type="gramEnd"/>
      <w:r w:rsidR="00A277FF">
        <w:rPr>
          <w:i/>
          <w:color w:val="000000" w:themeColor="text1"/>
        </w:rPr>
        <w:t xml:space="preserve"> backend with </w:t>
      </w:r>
      <w:proofErr w:type="spellStart"/>
      <w:r w:rsidR="00A277FF">
        <w:rPr>
          <w:i/>
          <w:color w:val="000000" w:themeColor="text1"/>
        </w:rPr>
        <w:t>conjuction</w:t>
      </w:r>
      <w:proofErr w:type="spellEnd"/>
      <w:r w:rsidR="00A277FF">
        <w:rPr>
          <w:i/>
          <w:color w:val="000000" w:themeColor="text1"/>
        </w:rPr>
        <w:t xml:space="preserve"> with </w:t>
      </w:r>
      <w:proofErr w:type="spellStart"/>
      <w:r w:rsidR="00A277FF">
        <w:rPr>
          <w:i/>
          <w:color w:val="000000" w:themeColor="text1"/>
        </w:rPr>
        <w:t>JanRain</w:t>
      </w:r>
      <w:proofErr w:type="spellEnd"/>
      <w:r w:rsidR="00A277FF">
        <w:rPr>
          <w:i/>
          <w:color w:val="000000" w:themeColor="text1"/>
        </w:rPr>
        <w:t>/</w:t>
      </w:r>
      <w:proofErr w:type="spellStart"/>
      <w:r w:rsidR="00A277FF">
        <w:rPr>
          <w:i/>
          <w:color w:val="000000" w:themeColor="text1"/>
        </w:rPr>
        <w:t>hsdp</w:t>
      </w:r>
      <w:proofErr w:type="spellEnd"/>
      <w:r w:rsidR="00A277FF">
        <w:rPr>
          <w:i/>
          <w:color w:val="000000" w:themeColor="text1"/>
        </w:rPr>
        <w:t xml:space="preserve">),  post that will be providing the app with </w:t>
      </w:r>
      <w:proofErr w:type="spellStart"/>
      <w:r w:rsidR="00A277FF">
        <w:rPr>
          <w:i/>
          <w:color w:val="000000" w:themeColor="text1"/>
        </w:rPr>
        <w:t>autenthication</w:t>
      </w:r>
      <w:proofErr w:type="spellEnd"/>
      <w:r w:rsidR="00A277FF">
        <w:rPr>
          <w:i/>
          <w:color w:val="000000" w:themeColor="text1"/>
        </w:rPr>
        <w:t xml:space="preserve"> token and the refresh token. This will be used further for the communication </w:t>
      </w:r>
      <w:proofErr w:type="gramStart"/>
      <w:r w:rsidR="00A277FF">
        <w:rPr>
          <w:i/>
          <w:color w:val="000000" w:themeColor="text1"/>
        </w:rPr>
        <w:t xml:space="preserve">( </w:t>
      </w:r>
      <w:proofErr w:type="spellStart"/>
      <w:r w:rsidR="00A277FF">
        <w:rPr>
          <w:i/>
          <w:color w:val="000000" w:themeColor="text1"/>
        </w:rPr>
        <w:t>RESTFul</w:t>
      </w:r>
      <w:proofErr w:type="spellEnd"/>
      <w:proofErr w:type="gramEnd"/>
      <w:r w:rsidR="00A277FF">
        <w:rPr>
          <w:i/>
          <w:color w:val="000000" w:themeColor="text1"/>
        </w:rPr>
        <w:t xml:space="preserve"> API )  with the server </w:t>
      </w:r>
    </w:p>
    <w:p w14:paraId="18468353" w14:textId="1469C334" w:rsidR="00A277FF" w:rsidRDefault="00A277FF" w:rsidP="00481E32">
      <w:pPr>
        <w:pStyle w:val="ListParagraph"/>
        <w:numPr>
          <w:ilvl w:val="0"/>
          <w:numId w:val="3"/>
        </w:numPr>
        <w:rPr>
          <w:i/>
          <w:color w:val="000000" w:themeColor="text1"/>
        </w:rPr>
      </w:pPr>
      <w:r>
        <w:rPr>
          <w:i/>
          <w:color w:val="000000" w:themeColor="text1"/>
        </w:rPr>
        <w:t>Self-test – Automation will be created to verify the application on the API and UI level</w:t>
      </w:r>
    </w:p>
    <w:p w14:paraId="14F7D5BC" w14:textId="143E5A47" w:rsidR="007C5949" w:rsidRDefault="00A277FF" w:rsidP="00481E32">
      <w:pPr>
        <w:pStyle w:val="ListParagraph"/>
        <w:numPr>
          <w:ilvl w:val="0"/>
          <w:numId w:val="3"/>
        </w:numPr>
        <w:rPr>
          <w:i/>
          <w:color w:val="000000" w:themeColor="text1"/>
        </w:rPr>
      </w:pPr>
      <w:r>
        <w:rPr>
          <w:i/>
          <w:color w:val="000000" w:themeColor="text1"/>
        </w:rPr>
        <w:t>Security</w:t>
      </w:r>
      <w:r w:rsidR="0064248C">
        <w:rPr>
          <w:i/>
          <w:color w:val="000000" w:themeColor="text1"/>
        </w:rPr>
        <w:t xml:space="preserve"> –</w:t>
      </w:r>
      <w:r w:rsidR="007C5949">
        <w:rPr>
          <w:i/>
          <w:color w:val="000000" w:themeColor="text1"/>
        </w:rPr>
        <w:t xml:space="preserve"> Ensure no user information is stored in the app, </w:t>
      </w:r>
    </w:p>
    <w:p w14:paraId="371A1855" w14:textId="2AE1E913" w:rsidR="007C5949" w:rsidRDefault="007C5949" w:rsidP="007C5949">
      <w:pPr>
        <w:pStyle w:val="ListParagraph"/>
        <w:numPr>
          <w:ilvl w:val="1"/>
          <w:numId w:val="3"/>
        </w:numPr>
        <w:rPr>
          <w:i/>
          <w:color w:val="000000" w:themeColor="text1"/>
        </w:rPr>
      </w:pPr>
      <w:r>
        <w:rPr>
          <w:i/>
          <w:color w:val="000000" w:themeColor="text1"/>
        </w:rPr>
        <w:t>All the calls to the server should be done under https</w:t>
      </w:r>
    </w:p>
    <w:p w14:paraId="7F2433BD" w14:textId="13FFAF5A" w:rsidR="007C5949" w:rsidRDefault="007C5949" w:rsidP="007C5949">
      <w:pPr>
        <w:pStyle w:val="ListParagraph"/>
        <w:numPr>
          <w:ilvl w:val="1"/>
          <w:numId w:val="3"/>
        </w:numPr>
        <w:rPr>
          <w:i/>
          <w:color w:val="000000" w:themeColor="text1"/>
        </w:rPr>
      </w:pPr>
      <w:r>
        <w:rPr>
          <w:i/>
          <w:color w:val="000000" w:themeColor="text1"/>
        </w:rPr>
        <w:t xml:space="preserve">Hybris provided/ approved certificates should be enabled the application </w:t>
      </w:r>
      <w:proofErr w:type="spellStart"/>
      <w:r>
        <w:rPr>
          <w:i/>
          <w:color w:val="000000" w:themeColor="text1"/>
        </w:rPr>
        <w:t>i.e</w:t>
      </w:r>
      <w:proofErr w:type="spellEnd"/>
      <w:r>
        <w:rPr>
          <w:i/>
          <w:color w:val="000000" w:themeColor="text1"/>
        </w:rPr>
        <w:t xml:space="preserve"> no bypass of the certificates</w:t>
      </w:r>
    </w:p>
    <w:p w14:paraId="38724C27" w14:textId="5E85D337" w:rsidR="00A277FF" w:rsidRDefault="007C5949" w:rsidP="007C5949">
      <w:pPr>
        <w:pStyle w:val="ListParagraph"/>
        <w:numPr>
          <w:ilvl w:val="1"/>
          <w:numId w:val="3"/>
        </w:numPr>
        <w:rPr>
          <w:i/>
          <w:color w:val="000000" w:themeColor="text1"/>
        </w:rPr>
      </w:pPr>
      <w:r>
        <w:rPr>
          <w:i/>
          <w:color w:val="000000" w:themeColor="text1"/>
        </w:rPr>
        <w:t>S</w:t>
      </w:r>
      <w:r w:rsidR="0064248C">
        <w:rPr>
          <w:i/>
          <w:color w:val="000000" w:themeColor="text1"/>
        </w:rPr>
        <w:t>ecurity assessment</w:t>
      </w:r>
      <w:r>
        <w:rPr>
          <w:i/>
          <w:color w:val="000000" w:themeColor="text1"/>
        </w:rPr>
        <w:t xml:space="preserve"> </w:t>
      </w:r>
      <w:proofErr w:type="gramStart"/>
      <w:r>
        <w:rPr>
          <w:i/>
          <w:color w:val="000000" w:themeColor="text1"/>
        </w:rPr>
        <w:t>( static</w:t>
      </w:r>
      <w:proofErr w:type="gramEnd"/>
      <w:r>
        <w:rPr>
          <w:i/>
          <w:color w:val="000000" w:themeColor="text1"/>
        </w:rPr>
        <w:t xml:space="preserve"> and dynamic </w:t>
      </w:r>
      <w:r w:rsidR="0064248C">
        <w:rPr>
          <w:i/>
          <w:color w:val="000000" w:themeColor="text1"/>
        </w:rPr>
        <w:t xml:space="preserve"> sh</w:t>
      </w:r>
      <w:r>
        <w:rPr>
          <w:i/>
          <w:color w:val="000000" w:themeColor="text1"/>
        </w:rPr>
        <w:t xml:space="preserve">ould be carried out at regular </w:t>
      </w:r>
    </w:p>
    <w:p w14:paraId="18246465" w14:textId="36E27E7B" w:rsidR="00004325" w:rsidRPr="007B2BB2" w:rsidRDefault="00D761B0" w:rsidP="00004325">
      <w:pPr>
        <w:pStyle w:val="ListParagraph"/>
        <w:numPr>
          <w:ilvl w:val="0"/>
          <w:numId w:val="3"/>
        </w:numPr>
        <w:rPr>
          <w:i/>
          <w:color w:val="000000" w:themeColor="text1"/>
        </w:rPr>
      </w:pPr>
      <w:r>
        <w:rPr>
          <w:i/>
          <w:color w:val="000000" w:themeColor="text1"/>
        </w:rPr>
        <w:t>SOUP</w:t>
      </w:r>
      <w:r w:rsidR="00E404FE">
        <w:rPr>
          <w:i/>
          <w:color w:val="000000" w:themeColor="text1"/>
        </w:rPr>
        <w:t xml:space="preserve"> </w:t>
      </w:r>
      <w:r w:rsidR="006A285A">
        <w:rPr>
          <w:i/>
          <w:color w:val="000000" w:themeColor="text1"/>
        </w:rPr>
        <w:t xml:space="preserve">- its covered under </w:t>
      </w:r>
      <w:proofErr w:type="gramStart"/>
      <w:r w:rsidR="006A285A">
        <w:rPr>
          <w:i/>
          <w:color w:val="000000" w:themeColor="text1"/>
        </w:rPr>
        <w:t>the</w:t>
      </w:r>
      <w:r w:rsidR="0064248C">
        <w:rPr>
          <w:i/>
          <w:color w:val="000000" w:themeColor="text1"/>
        </w:rPr>
        <w:t xml:space="preserve"> another</w:t>
      </w:r>
      <w:proofErr w:type="gramEnd"/>
      <w:r w:rsidR="0064248C">
        <w:rPr>
          <w:i/>
          <w:color w:val="000000" w:themeColor="text1"/>
        </w:rPr>
        <w:t xml:space="preserve"> sheet of</w:t>
      </w:r>
      <w:r w:rsidR="006A285A">
        <w:rPr>
          <w:i/>
          <w:color w:val="000000" w:themeColor="text1"/>
        </w:rPr>
        <w:t xml:space="preserve"> </w:t>
      </w:r>
      <w:r w:rsidR="0064248C">
        <w:rPr>
          <w:i/>
          <w:color w:val="000000" w:themeColor="text1"/>
        </w:rPr>
        <w:t>Open source license</w:t>
      </w:r>
    </w:p>
    <w:p w14:paraId="04C4E083" w14:textId="6349C791" w:rsidR="00004325" w:rsidRPr="002011C9" w:rsidRDefault="000D6D40" w:rsidP="00004325">
      <w:pPr>
        <w:pStyle w:val="Heading4"/>
      </w:pPr>
      <w:r>
        <w:t>Single Sign on</w:t>
      </w:r>
    </w:p>
    <w:p w14:paraId="4407F7EF" w14:textId="68DD0466" w:rsidR="000D6D40" w:rsidRDefault="00004325" w:rsidP="00004325">
      <w:pPr>
        <w:pStyle w:val="Heading4"/>
      </w:pPr>
      <w:r>
        <w:t>Design Constraints</w:t>
      </w:r>
    </w:p>
    <w:p w14:paraId="5998E122" w14:textId="6CA3DA38" w:rsidR="00004325" w:rsidRDefault="00601F8E" w:rsidP="00004325">
      <w:r>
        <w:t xml:space="preserve">Single Sign On – Allowing user to </w:t>
      </w:r>
      <w:proofErr w:type="spellStart"/>
      <w:r>
        <w:t>signon</w:t>
      </w:r>
      <w:proofErr w:type="spellEnd"/>
      <w:r>
        <w:t xml:space="preserve"> once </w:t>
      </w:r>
      <w:r w:rsidR="001C565B">
        <w:t xml:space="preserve">using the Philips registration </w:t>
      </w:r>
      <w:r>
        <w:t xml:space="preserve">and </w:t>
      </w:r>
      <w:r w:rsidR="00195519">
        <w:t>able to buy the products on the Philips Store. Below architecture would be required for the implementation of the same.</w:t>
      </w:r>
    </w:p>
    <w:p w14:paraId="7AB77F84" w14:textId="516322A6" w:rsidR="00195519" w:rsidRDefault="000D6D40" w:rsidP="00004325">
      <w:r>
        <w:rPr>
          <w:noProof/>
        </w:rPr>
        <w:drawing>
          <wp:inline distT="0" distB="0" distL="0" distR="0" wp14:anchorId="4223F1D5" wp14:editId="7ACE24B5">
            <wp:extent cx="6124575" cy="2849245"/>
            <wp:effectExtent l="0" t="0" r="0" b="0"/>
            <wp:docPr id="6" name="Picture 6" descr="../../Desktop/Screen%20Shot%202017-04-19%20at%207.08.10%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Desktop/Screen%20Shot%202017-04-19%20at%207.08.10%20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4575" cy="2849245"/>
                    </a:xfrm>
                    <a:prstGeom prst="rect">
                      <a:avLst/>
                    </a:prstGeom>
                    <a:noFill/>
                    <a:ln>
                      <a:noFill/>
                    </a:ln>
                  </pic:spPr>
                </pic:pic>
              </a:graphicData>
            </a:graphic>
          </wp:inline>
        </w:drawing>
      </w:r>
    </w:p>
    <w:p w14:paraId="59CA51C0" w14:textId="16263547" w:rsidR="00004325" w:rsidRDefault="000D6D40" w:rsidP="00004325">
      <w:pPr>
        <w:pStyle w:val="Heading3"/>
      </w:pPr>
      <w:bookmarkStart w:id="47" w:name="_Toc480358033"/>
      <w:r>
        <w:lastRenderedPageBreak/>
        <w:t xml:space="preserve">Sequence diagram for different </w:t>
      </w:r>
      <w:proofErr w:type="spellStart"/>
      <w:r>
        <w:t>scenerios</w:t>
      </w:r>
      <w:bookmarkEnd w:id="47"/>
      <w:proofErr w:type="spellEnd"/>
    </w:p>
    <w:p w14:paraId="4B30BF18" w14:textId="68A3FCDE" w:rsidR="000D6D40" w:rsidRDefault="000D6D40" w:rsidP="000D6D40">
      <w:pPr>
        <w:pStyle w:val="Heading4"/>
      </w:pPr>
      <w:proofErr w:type="spellStart"/>
      <w:r>
        <w:t>Initiatlization</w:t>
      </w:r>
      <w:proofErr w:type="spellEnd"/>
      <w:r>
        <w:t xml:space="preserve"> </w:t>
      </w:r>
    </w:p>
    <w:p w14:paraId="15006509" w14:textId="6DF14FDA" w:rsidR="000D6D40" w:rsidRPr="000D6D40" w:rsidRDefault="00DC3C60" w:rsidP="000D6D40">
      <w:r>
        <w:rPr>
          <w:noProof/>
        </w:rPr>
        <w:drawing>
          <wp:inline distT="0" distB="0" distL="0" distR="0" wp14:anchorId="389F3B04" wp14:editId="5FE1A12E">
            <wp:extent cx="6113780" cy="2955925"/>
            <wp:effectExtent l="0" t="0" r="7620" b="0"/>
            <wp:docPr id="8" name="Picture 8" descr="../../Desktop/Screen%20Shot%202017-04-19%20at%207.12.14%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Desktop/Screen%20Shot%202017-04-19%20at%207.12.14%20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3780" cy="2955925"/>
                    </a:xfrm>
                    <a:prstGeom prst="rect">
                      <a:avLst/>
                    </a:prstGeom>
                    <a:noFill/>
                    <a:ln>
                      <a:noFill/>
                    </a:ln>
                  </pic:spPr>
                </pic:pic>
              </a:graphicData>
            </a:graphic>
          </wp:inline>
        </w:drawing>
      </w:r>
    </w:p>
    <w:p w14:paraId="42C7488C" w14:textId="61C3F5E3" w:rsidR="000D6D40" w:rsidRDefault="000D6D40" w:rsidP="000D6D40">
      <w:pPr>
        <w:pStyle w:val="Heading4"/>
      </w:pPr>
      <w:r>
        <w:t xml:space="preserve">Service </w:t>
      </w:r>
      <w:proofErr w:type="spellStart"/>
      <w:r>
        <w:t>Dsicovery</w:t>
      </w:r>
      <w:proofErr w:type="spellEnd"/>
    </w:p>
    <w:p w14:paraId="0EB8FC35" w14:textId="5A86AEC3" w:rsidR="00E81CEE" w:rsidRPr="00E81CEE" w:rsidRDefault="00E81CEE" w:rsidP="00E81CEE">
      <w:r>
        <w:rPr>
          <w:noProof/>
        </w:rPr>
        <w:drawing>
          <wp:inline distT="0" distB="0" distL="0" distR="0" wp14:anchorId="25927B65" wp14:editId="5F4E5102">
            <wp:extent cx="6113780" cy="3147060"/>
            <wp:effectExtent l="0" t="0" r="7620" b="2540"/>
            <wp:docPr id="12" name="Picture 12" descr="../../Desktop/Screen%20Shot%202017-04-19%20at%207.17.25%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Desktop/Screen%20Shot%202017-04-19%20at%207.17.25%20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3780" cy="3147060"/>
                    </a:xfrm>
                    <a:prstGeom prst="rect">
                      <a:avLst/>
                    </a:prstGeom>
                    <a:noFill/>
                    <a:ln>
                      <a:noFill/>
                    </a:ln>
                  </pic:spPr>
                </pic:pic>
              </a:graphicData>
            </a:graphic>
          </wp:inline>
        </w:drawing>
      </w:r>
    </w:p>
    <w:p w14:paraId="4BC09862" w14:textId="6CE366E9" w:rsidR="00E3388A" w:rsidRDefault="00E3388A" w:rsidP="00DC3C60">
      <w:pPr>
        <w:pStyle w:val="Heading4"/>
      </w:pPr>
      <w:r>
        <w:lastRenderedPageBreak/>
        <w:t>Retailer Flow</w:t>
      </w:r>
    </w:p>
    <w:p w14:paraId="2173A73C" w14:textId="6719EE7A" w:rsidR="00E3388A" w:rsidRPr="00E3388A" w:rsidRDefault="000E503E" w:rsidP="00E3388A">
      <w:r>
        <w:rPr>
          <w:noProof/>
        </w:rPr>
        <w:drawing>
          <wp:inline distT="0" distB="0" distL="0" distR="0" wp14:anchorId="3EECFB6A" wp14:editId="0EAEB548">
            <wp:extent cx="4132800" cy="2520000"/>
            <wp:effectExtent l="0" t="0" r="7620" b="0"/>
            <wp:docPr id="15" name="Picture 15" descr="../../Desktop/Screen%20Shot%202017-04-19%20at%209.48.21%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Desktop/Screen%20Shot%202017-04-19%20at%209.48.21%20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32800" cy="2520000"/>
                    </a:xfrm>
                    <a:prstGeom prst="rect">
                      <a:avLst/>
                    </a:prstGeom>
                    <a:noFill/>
                    <a:ln>
                      <a:noFill/>
                    </a:ln>
                  </pic:spPr>
                </pic:pic>
              </a:graphicData>
            </a:graphic>
          </wp:inline>
        </w:drawing>
      </w:r>
    </w:p>
    <w:p w14:paraId="216C542D" w14:textId="7B200AF2" w:rsidR="00DC3C60" w:rsidRDefault="00BF7E9B" w:rsidP="00DC3C60">
      <w:pPr>
        <w:pStyle w:val="Heading4"/>
      </w:pPr>
      <w:r>
        <w:t xml:space="preserve">Voucher Code </w:t>
      </w:r>
    </w:p>
    <w:p w14:paraId="2CF08007" w14:textId="6CD84EE2" w:rsidR="00DC3C60" w:rsidRDefault="00BF7E9B" w:rsidP="00DC3C60">
      <w:r>
        <w:rPr>
          <w:noProof/>
        </w:rPr>
        <w:drawing>
          <wp:inline distT="0" distB="0" distL="0" distR="0" wp14:anchorId="16B571EB" wp14:editId="33E6ABBC">
            <wp:extent cx="4320000" cy="3600000"/>
            <wp:effectExtent l="0" t="0" r="0" b="6985"/>
            <wp:docPr id="11" name="Picture 11" descr="../../Desktop/Screen%20Shot%202017-04-19%20at%207.16.29%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Desktop/Screen%20Shot%202017-04-19%20at%207.16.29%20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20000" cy="3600000"/>
                    </a:xfrm>
                    <a:prstGeom prst="rect">
                      <a:avLst/>
                    </a:prstGeom>
                    <a:noFill/>
                    <a:ln>
                      <a:noFill/>
                    </a:ln>
                  </pic:spPr>
                </pic:pic>
              </a:graphicData>
            </a:graphic>
          </wp:inline>
        </w:drawing>
      </w:r>
    </w:p>
    <w:p w14:paraId="659FB532" w14:textId="51A1B387" w:rsidR="00910DCE" w:rsidRDefault="00910DCE" w:rsidP="00DC3C60">
      <w:pPr>
        <w:pStyle w:val="Heading4"/>
      </w:pPr>
      <w:r>
        <w:lastRenderedPageBreak/>
        <w:t>Purchase flow for first time buyer</w:t>
      </w:r>
    </w:p>
    <w:p w14:paraId="7B6C44B5" w14:textId="583B9585" w:rsidR="00910DCE" w:rsidRDefault="00B22D87" w:rsidP="00910DCE">
      <w:r>
        <w:rPr>
          <w:noProof/>
        </w:rPr>
        <w:drawing>
          <wp:inline distT="0" distB="0" distL="0" distR="0" wp14:anchorId="478E79E9" wp14:editId="203CD171">
            <wp:extent cx="6120765" cy="2061210"/>
            <wp:effectExtent l="0" t="0" r="635" b="0"/>
            <wp:docPr id="13" name="Picture 13" descr="../../Desktop/Screen%20Shot%202017-04-19%20at%209.34.54%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Desktop/Screen%20Shot%202017-04-19%20at%209.34.54%20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765" cy="2061210"/>
                    </a:xfrm>
                    <a:prstGeom prst="rect">
                      <a:avLst/>
                    </a:prstGeom>
                    <a:noFill/>
                    <a:ln>
                      <a:noFill/>
                    </a:ln>
                  </pic:spPr>
                </pic:pic>
              </a:graphicData>
            </a:graphic>
          </wp:inline>
        </w:drawing>
      </w:r>
    </w:p>
    <w:p w14:paraId="44C779C5" w14:textId="65F11724" w:rsidR="00910DCE" w:rsidRDefault="00910DCE" w:rsidP="00910DCE">
      <w:pPr>
        <w:pStyle w:val="Heading4"/>
      </w:pPr>
      <w:r>
        <w:t>Purchase flow for returning buyer</w:t>
      </w:r>
    </w:p>
    <w:p w14:paraId="75626700" w14:textId="6712C7ED" w:rsidR="0019425C" w:rsidRPr="0019425C" w:rsidRDefault="0019425C" w:rsidP="0019425C">
      <w:r>
        <w:rPr>
          <w:noProof/>
        </w:rPr>
        <w:drawing>
          <wp:inline distT="0" distB="0" distL="0" distR="0" wp14:anchorId="02BD2270" wp14:editId="135CB830">
            <wp:extent cx="6120765" cy="2299335"/>
            <wp:effectExtent l="0" t="0" r="635" b="12065"/>
            <wp:docPr id="14" name="Picture 14" descr="../../Desktop/Screen%20Shot%202017-04-19%20at%209.37.34%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Desktop/Screen%20Shot%202017-04-19%20at%209.37.34%20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765" cy="2299335"/>
                    </a:xfrm>
                    <a:prstGeom prst="rect">
                      <a:avLst/>
                    </a:prstGeom>
                    <a:noFill/>
                    <a:ln>
                      <a:noFill/>
                    </a:ln>
                  </pic:spPr>
                </pic:pic>
              </a:graphicData>
            </a:graphic>
          </wp:inline>
        </w:drawing>
      </w:r>
    </w:p>
    <w:p w14:paraId="39992FB1" w14:textId="77777777" w:rsidR="00910DCE" w:rsidRPr="00910DCE" w:rsidRDefault="00910DCE" w:rsidP="00910DCE"/>
    <w:p w14:paraId="3BCEC663" w14:textId="483205A4" w:rsidR="00DC3C60" w:rsidRDefault="00722FB1" w:rsidP="00DC3C60">
      <w:pPr>
        <w:pStyle w:val="Heading4"/>
      </w:pPr>
      <w:r>
        <w:t>Physical Subscription</w:t>
      </w:r>
    </w:p>
    <w:p w14:paraId="53E60EB3" w14:textId="77777777" w:rsidR="00DC3C60" w:rsidRPr="00DC3C60" w:rsidRDefault="00DC3C60" w:rsidP="00DC3C60"/>
    <w:p w14:paraId="20F7E975" w14:textId="116DFD00" w:rsidR="000D6D40" w:rsidRPr="000D6D40" w:rsidRDefault="00722FB1" w:rsidP="000D6D40">
      <w:r>
        <w:rPr>
          <w:noProof/>
        </w:rPr>
        <w:lastRenderedPageBreak/>
        <w:drawing>
          <wp:inline distT="0" distB="0" distL="0" distR="0" wp14:anchorId="5D72E532" wp14:editId="43BEFFF4">
            <wp:extent cx="6113780" cy="4561205"/>
            <wp:effectExtent l="0" t="0" r="7620" b="10795"/>
            <wp:docPr id="10" name="Picture 10" descr="../../Desktop/Screen%20Shot%202017-04-19%20at%207.14.35%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Desktop/Screen%20Shot%202017-04-19%20at%207.14.35%20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3780" cy="4561205"/>
                    </a:xfrm>
                    <a:prstGeom prst="rect">
                      <a:avLst/>
                    </a:prstGeom>
                    <a:noFill/>
                    <a:ln>
                      <a:noFill/>
                    </a:ln>
                  </pic:spPr>
                </pic:pic>
              </a:graphicData>
            </a:graphic>
          </wp:inline>
        </w:drawing>
      </w:r>
    </w:p>
    <w:p w14:paraId="42A86014" w14:textId="4E54A3CF" w:rsidR="004873F9" w:rsidRPr="004873F9" w:rsidRDefault="000D6D40" w:rsidP="004873F9">
      <w:r>
        <w:rPr>
          <w:noProof/>
        </w:rPr>
        <w:drawing>
          <wp:inline distT="0" distB="0" distL="0" distR="0" wp14:anchorId="2A2E60BE" wp14:editId="5D5CDB44">
            <wp:extent cx="6113780" cy="3328035"/>
            <wp:effectExtent l="0" t="0" r="7620" b="0"/>
            <wp:docPr id="7" name="Picture 7" descr="../../Desktop/Screen%20Shot%202017-04-19%20at%207.10.46%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Desktop/Screen%20Shot%202017-04-19%20at%207.10.46%20A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3780" cy="3328035"/>
                    </a:xfrm>
                    <a:prstGeom prst="rect">
                      <a:avLst/>
                    </a:prstGeom>
                    <a:noFill/>
                    <a:ln>
                      <a:noFill/>
                    </a:ln>
                  </pic:spPr>
                </pic:pic>
              </a:graphicData>
            </a:graphic>
          </wp:inline>
        </w:drawing>
      </w:r>
    </w:p>
    <w:p w14:paraId="2BC8A815" w14:textId="40DC7EA9" w:rsidR="00953D9E" w:rsidRDefault="00953D9E" w:rsidP="00953D9E">
      <w:pPr>
        <w:pStyle w:val="Heading4"/>
      </w:pPr>
      <w:r>
        <w:lastRenderedPageBreak/>
        <w:t>Digital Subscription</w:t>
      </w:r>
    </w:p>
    <w:p w14:paraId="29A1D7B2" w14:textId="01CA5F9A" w:rsidR="00953D9E" w:rsidRPr="00953D9E" w:rsidRDefault="00953D9E" w:rsidP="00953D9E">
      <w:r>
        <w:rPr>
          <w:noProof/>
        </w:rPr>
        <w:drawing>
          <wp:inline distT="0" distB="0" distL="0" distR="0" wp14:anchorId="5CA44100" wp14:editId="652CC690">
            <wp:extent cx="6124575" cy="3498215"/>
            <wp:effectExtent l="0" t="0" r="0" b="6985"/>
            <wp:docPr id="9" name="Picture 9" descr="../../Desktop/Screen%20Shot%202017-04-19%20at%207.13.11%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Desktop/Screen%20Shot%202017-04-19%20at%207.13.11%20A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4575" cy="3498215"/>
                    </a:xfrm>
                    <a:prstGeom prst="rect">
                      <a:avLst/>
                    </a:prstGeom>
                    <a:noFill/>
                    <a:ln>
                      <a:noFill/>
                    </a:ln>
                  </pic:spPr>
                </pic:pic>
              </a:graphicData>
            </a:graphic>
          </wp:inline>
        </w:drawing>
      </w:r>
    </w:p>
    <w:p w14:paraId="177D4BD4" w14:textId="77777777" w:rsidR="001F1CCC" w:rsidRDefault="001F1CCC" w:rsidP="001F1CCC">
      <w:pPr>
        <w:pStyle w:val="Heading2"/>
      </w:pPr>
      <w:bookmarkStart w:id="48" w:name="_Toc480358034"/>
      <w:r w:rsidRPr="00044929">
        <w:t>External Interfaces</w:t>
      </w:r>
      <w:bookmarkEnd w:id="48"/>
    </w:p>
    <w:p w14:paraId="7E03A9D8" w14:textId="32007074" w:rsidR="001F1CCC" w:rsidRDefault="001F1CCC" w:rsidP="001F1CCC">
      <w:r>
        <w:t>This section has been capture</w:t>
      </w:r>
      <w:r w:rsidR="00A65ECD">
        <w:t>s the external API exposed for the vertical/propositions to consume</w:t>
      </w:r>
    </w:p>
    <w:p w14:paraId="09311410" w14:textId="65909C2C" w:rsidR="00AC048B" w:rsidRPr="00AC048B" w:rsidRDefault="00AC048B" w:rsidP="00AC048B">
      <w:pPr>
        <w:pStyle w:val="Heading3"/>
      </w:pPr>
      <w:bookmarkStart w:id="49" w:name="_Toc480358035"/>
      <w:r>
        <w:t>External interface -1</w:t>
      </w:r>
      <w:bookmarkEnd w:id="49"/>
    </w:p>
    <w:p w14:paraId="5C93014D" w14:textId="0F137D77" w:rsidR="00AC048B" w:rsidRPr="00AC048B" w:rsidRDefault="00AC048B" w:rsidP="00AC048B">
      <w:proofErr w:type="spellStart"/>
      <w:proofErr w:type="gramStart"/>
      <w:r>
        <w:t>initIAP</w:t>
      </w:r>
      <w:proofErr w:type="spellEnd"/>
      <w:r w:rsidR="00A65ECD">
        <w:t>(</w:t>
      </w:r>
      <w:proofErr w:type="gramEnd"/>
      <w:r w:rsidR="00A65ECD">
        <w:t>)  interface is used for the initialization of the InApp purchase component, and must be done on the successful initialization of user registration.</w:t>
      </w:r>
      <w:r>
        <w:t xml:space="preserve"> </w:t>
      </w:r>
    </w:p>
    <w:p w14:paraId="1DADABD5" w14:textId="6DB3927A" w:rsidR="00DF250D" w:rsidRDefault="00AC048B" w:rsidP="00DF250D">
      <w:pPr>
        <w:pStyle w:val="Heading3"/>
      </w:pPr>
      <w:bookmarkStart w:id="50" w:name="_Toc480358036"/>
      <w:r>
        <w:t>External interface -2</w:t>
      </w:r>
      <w:bookmarkEnd w:id="50"/>
    </w:p>
    <w:p w14:paraId="41AF0A31" w14:textId="61BEADD8" w:rsidR="00004325" w:rsidRDefault="00A65ECD" w:rsidP="00004325">
      <w:proofErr w:type="spellStart"/>
      <w:proofErr w:type="gramStart"/>
      <w:r>
        <w:t>launchIAP</w:t>
      </w:r>
      <w:proofErr w:type="spellEnd"/>
      <w:r>
        <w:t>(</w:t>
      </w:r>
      <w:proofErr w:type="gramEnd"/>
      <w:r>
        <w:t xml:space="preserve">) – is called to launch the InApp Purchase component. Based on the parameters passed, the </w:t>
      </w:r>
      <w:proofErr w:type="spellStart"/>
      <w:r>
        <w:t>the</w:t>
      </w:r>
      <w:proofErr w:type="spellEnd"/>
      <w:r>
        <w:t xml:space="preserve"> InApp purchase decides which screen needs to be launched. App infra is one of the dependency that’s being passed to pull different generic information like country and language.</w:t>
      </w:r>
    </w:p>
    <w:p w14:paraId="78017440" w14:textId="11C2BA77" w:rsidR="00A65ECD" w:rsidRPr="002011C9" w:rsidRDefault="00A65ECD" w:rsidP="00004325">
      <w:r>
        <w:t xml:space="preserve">The details of the API parameter and the integration steps are provided in detail in the </w:t>
      </w:r>
      <w:proofErr w:type="spellStart"/>
      <w:r>
        <w:t>intergration</w:t>
      </w:r>
      <w:proofErr w:type="spellEnd"/>
      <w:r>
        <w:t xml:space="preserve"> Document</w:t>
      </w:r>
    </w:p>
    <w:p w14:paraId="7B5678DC" w14:textId="09D33F93" w:rsidR="00004325" w:rsidRDefault="00004325" w:rsidP="00004325">
      <w:pPr>
        <w:pStyle w:val="Heading2"/>
      </w:pPr>
      <w:bookmarkStart w:id="51" w:name="_Toc442706602"/>
      <w:bookmarkStart w:id="52" w:name="_Toc480358037"/>
      <w:r>
        <w:t xml:space="preserve">Internal </w:t>
      </w:r>
      <w:proofErr w:type="gramStart"/>
      <w:r w:rsidRPr="00044929">
        <w:t>Interfaces</w:t>
      </w:r>
      <w:bookmarkEnd w:id="51"/>
      <w:r w:rsidRPr="00044929">
        <w:t xml:space="preserve"> </w:t>
      </w:r>
      <w:r w:rsidR="008E377C">
        <w:t xml:space="preserve"> -</w:t>
      </w:r>
      <w:proofErr w:type="gramEnd"/>
      <w:r w:rsidR="008E377C">
        <w:t xml:space="preserve"> NA</w:t>
      </w:r>
      <w:bookmarkEnd w:id="52"/>
    </w:p>
    <w:p w14:paraId="14500E1B" w14:textId="624F5626" w:rsidR="00A0002B" w:rsidRDefault="00A0002B" w:rsidP="00A0002B">
      <w:pPr>
        <w:pStyle w:val="Heading2"/>
      </w:pPr>
      <w:r>
        <w:t>Design Language Specification</w:t>
      </w:r>
      <w:r w:rsidR="005D7222">
        <w:t xml:space="preserve"> – (DLS)</w:t>
      </w:r>
    </w:p>
    <w:p w14:paraId="539EE804" w14:textId="07A4C506" w:rsidR="00A0002B" w:rsidRPr="00A0002B" w:rsidRDefault="005D7222" w:rsidP="00A0002B">
      <w:r>
        <w:t>With new DLS implementation</w:t>
      </w:r>
      <w:r w:rsidR="00414E8B">
        <w:t xml:space="preserve"> </w:t>
      </w:r>
      <w:r w:rsidR="000138A2">
        <w:t>the controls will be changed</w:t>
      </w:r>
      <w:r w:rsidR="00C03A4E">
        <w:t xml:space="preserve"> as per the specifications. The functionalities will be as it is, just the UI will align to the new design language.</w:t>
      </w:r>
    </w:p>
    <w:p w14:paraId="2996ABF8" w14:textId="77777777" w:rsidR="00A0002B" w:rsidRPr="00A0002B" w:rsidRDefault="00A0002B" w:rsidP="00A0002B"/>
    <w:p w14:paraId="4A8476B1" w14:textId="77777777" w:rsidR="00F97FA4" w:rsidRDefault="00F97FA4" w:rsidP="00F97FA4">
      <w:r>
        <w:br w:type="page"/>
      </w:r>
    </w:p>
    <w:p w14:paraId="7A8F4448" w14:textId="0112D510" w:rsidR="006B334B" w:rsidRPr="00044929" w:rsidRDefault="006B334B" w:rsidP="00147DD8">
      <w:pPr>
        <w:pStyle w:val="Heading1"/>
        <w:rPr>
          <w:lang w:val="en-US"/>
        </w:rPr>
      </w:pPr>
      <w:bookmarkStart w:id="53" w:name="_Toc480358038"/>
      <w:r w:rsidRPr="00044929">
        <w:rPr>
          <w:lang w:val="en-US"/>
        </w:rPr>
        <w:lastRenderedPageBreak/>
        <w:t>Revision History</w:t>
      </w:r>
      <w:bookmarkEnd w:id="53"/>
    </w:p>
    <w:tbl>
      <w:tblPr>
        <w:tblW w:w="9923" w:type="dxa"/>
        <w:tblInd w:w="-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93"/>
        <w:gridCol w:w="1559"/>
        <w:gridCol w:w="1843"/>
        <w:gridCol w:w="2693"/>
        <w:gridCol w:w="2835"/>
      </w:tblGrid>
      <w:tr w:rsidR="00A95B72" w:rsidRPr="00044929" w14:paraId="70EB5D02" w14:textId="77777777" w:rsidTr="00A95B72">
        <w:trPr>
          <w:tblHeader/>
        </w:trPr>
        <w:tc>
          <w:tcPr>
            <w:tcW w:w="993" w:type="dxa"/>
            <w:tcMar>
              <w:top w:w="80" w:type="dxa"/>
              <w:left w:w="80" w:type="dxa"/>
              <w:bottom w:w="80" w:type="dxa"/>
              <w:right w:w="80" w:type="dxa"/>
            </w:tcMar>
            <w:hideMark/>
          </w:tcPr>
          <w:p w14:paraId="653B8866" w14:textId="77777777" w:rsidR="006B334B" w:rsidRPr="00044929" w:rsidRDefault="006B334B" w:rsidP="00FD5BDD">
            <w:pPr>
              <w:pStyle w:val="NoSpacing"/>
              <w:rPr>
                <w:b/>
              </w:rPr>
            </w:pPr>
            <w:r w:rsidRPr="00044929">
              <w:rPr>
                <w:b/>
              </w:rPr>
              <w:t>Version</w:t>
            </w:r>
          </w:p>
        </w:tc>
        <w:tc>
          <w:tcPr>
            <w:tcW w:w="1559" w:type="dxa"/>
            <w:tcMar>
              <w:top w:w="80" w:type="dxa"/>
              <w:left w:w="80" w:type="dxa"/>
              <w:bottom w:w="80" w:type="dxa"/>
              <w:right w:w="80" w:type="dxa"/>
            </w:tcMar>
            <w:hideMark/>
          </w:tcPr>
          <w:p w14:paraId="37EC8FD7" w14:textId="77777777" w:rsidR="006B334B" w:rsidRPr="00044929" w:rsidRDefault="006B334B" w:rsidP="00FD5BDD">
            <w:pPr>
              <w:pStyle w:val="NoSpacing"/>
              <w:rPr>
                <w:b/>
              </w:rPr>
            </w:pPr>
            <w:r w:rsidRPr="00044929">
              <w:rPr>
                <w:b/>
              </w:rPr>
              <w:t>Date</w:t>
            </w:r>
          </w:p>
        </w:tc>
        <w:tc>
          <w:tcPr>
            <w:tcW w:w="1843" w:type="dxa"/>
            <w:tcMar>
              <w:top w:w="80" w:type="dxa"/>
              <w:left w:w="80" w:type="dxa"/>
              <w:bottom w:w="80" w:type="dxa"/>
              <w:right w:w="80" w:type="dxa"/>
            </w:tcMar>
            <w:hideMark/>
          </w:tcPr>
          <w:p w14:paraId="0956FC55" w14:textId="77777777" w:rsidR="006B334B" w:rsidRPr="00044929" w:rsidRDefault="006B334B" w:rsidP="00FD5BDD">
            <w:pPr>
              <w:pStyle w:val="NoSpacing"/>
              <w:rPr>
                <w:b/>
              </w:rPr>
            </w:pPr>
            <w:r w:rsidRPr="00044929">
              <w:rPr>
                <w:b/>
              </w:rPr>
              <w:t>Author</w:t>
            </w:r>
          </w:p>
        </w:tc>
        <w:tc>
          <w:tcPr>
            <w:tcW w:w="2693" w:type="dxa"/>
            <w:tcMar>
              <w:top w:w="80" w:type="dxa"/>
              <w:left w:w="80" w:type="dxa"/>
              <w:bottom w:w="80" w:type="dxa"/>
              <w:right w:w="80" w:type="dxa"/>
            </w:tcMar>
            <w:hideMark/>
          </w:tcPr>
          <w:p w14:paraId="691AF875" w14:textId="77777777" w:rsidR="006B334B" w:rsidRPr="00044929" w:rsidRDefault="006B334B" w:rsidP="00FD5BDD">
            <w:pPr>
              <w:pStyle w:val="NoSpacing"/>
              <w:rPr>
                <w:b/>
              </w:rPr>
            </w:pPr>
            <w:r w:rsidRPr="00044929">
              <w:rPr>
                <w:b/>
              </w:rPr>
              <w:t>Description of Change</w:t>
            </w:r>
          </w:p>
        </w:tc>
        <w:tc>
          <w:tcPr>
            <w:tcW w:w="2835" w:type="dxa"/>
            <w:tcMar>
              <w:top w:w="80" w:type="dxa"/>
              <w:left w:w="80" w:type="dxa"/>
              <w:bottom w:w="80" w:type="dxa"/>
              <w:right w:w="80" w:type="dxa"/>
            </w:tcMar>
            <w:hideMark/>
          </w:tcPr>
          <w:p w14:paraId="4ABA8774" w14:textId="77777777" w:rsidR="006B334B" w:rsidRPr="00044929" w:rsidRDefault="006B334B" w:rsidP="00FD5BDD">
            <w:pPr>
              <w:pStyle w:val="NoSpacing"/>
              <w:rPr>
                <w:b/>
              </w:rPr>
            </w:pPr>
            <w:r w:rsidRPr="00044929">
              <w:rPr>
                <w:b/>
              </w:rPr>
              <w:t>Reason for Change</w:t>
            </w:r>
          </w:p>
        </w:tc>
      </w:tr>
      <w:tr w:rsidR="00A95B72" w:rsidRPr="00044929" w14:paraId="1AB4942C" w14:textId="77777777" w:rsidTr="00A95B72">
        <w:tc>
          <w:tcPr>
            <w:tcW w:w="993" w:type="dxa"/>
            <w:tcMar>
              <w:top w:w="80" w:type="dxa"/>
              <w:left w:w="80" w:type="dxa"/>
              <w:bottom w:w="80" w:type="dxa"/>
              <w:right w:w="80" w:type="dxa"/>
            </w:tcMar>
          </w:tcPr>
          <w:p w14:paraId="105BF6D6" w14:textId="0BB5BA69" w:rsidR="006B334B" w:rsidRPr="00D3507F" w:rsidRDefault="00376CC2" w:rsidP="00B1769D">
            <w:pPr>
              <w:pStyle w:val="NoSpacing"/>
              <w:rPr>
                <w:color w:val="000000" w:themeColor="text1"/>
              </w:rPr>
            </w:pPr>
            <w:r w:rsidRPr="00D3507F">
              <w:rPr>
                <w:color w:val="000000" w:themeColor="text1"/>
              </w:rPr>
              <w:t>1.0</w:t>
            </w:r>
          </w:p>
        </w:tc>
        <w:tc>
          <w:tcPr>
            <w:tcW w:w="1559" w:type="dxa"/>
            <w:tcMar>
              <w:top w:w="80" w:type="dxa"/>
              <w:left w:w="80" w:type="dxa"/>
              <w:bottom w:w="80" w:type="dxa"/>
              <w:right w:w="80" w:type="dxa"/>
            </w:tcMar>
          </w:tcPr>
          <w:p w14:paraId="331932CE" w14:textId="65D7D462" w:rsidR="006B334B" w:rsidRPr="00D3507F" w:rsidRDefault="000515C8" w:rsidP="00B1769D">
            <w:pPr>
              <w:pStyle w:val="NoSpacing"/>
              <w:rPr>
                <w:color w:val="000000" w:themeColor="text1"/>
              </w:rPr>
            </w:pPr>
            <w:r w:rsidRPr="00D3507F">
              <w:rPr>
                <w:color w:val="000000" w:themeColor="text1"/>
              </w:rPr>
              <w:t>2017-APR-14</w:t>
            </w:r>
          </w:p>
        </w:tc>
        <w:tc>
          <w:tcPr>
            <w:tcW w:w="1843" w:type="dxa"/>
            <w:tcMar>
              <w:top w:w="80" w:type="dxa"/>
              <w:left w:w="80" w:type="dxa"/>
              <w:bottom w:w="80" w:type="dxa"/>
              <w:right w:w="80" w:type="dxa"/>
            </w:tcMar>
          </w:tcPr>
          <w:p w14:paraId="68BED21D" w14:textId="11A98D38" w:rsidR="006B334B" w:rsidRPr="00D3507F" w:rsidRDefault="000515C8" w:rsidP="00B1769D">
            <w:pPr>
              <w:pStyle w:val="NoSpacing"/>
              <w:rPr>
                <w:color w:val="000000" w:themeColor="text1"/>
              </w:rPr>
            </w:pPr>
            <w:r w:rsidRPr="00D3507F">
              <w:rPr>
                <w:color w:val="000000" w:themeColor="text1"/>
              </w:rPr>
              <w:t>Rahul</w:t>
            </w:r>
          </w:p>
        </w:tc>
        <w:tc>
          <w:tcPr>
            <w:tcW w:w="2693" w:type="dxa"/>
            <w:tcMar>
              <w:top w:w="80" w:type="dxa"/>
              <w:left w:w="80" w:type="dxa"/>
              <w:bottom w:w="80" w:type="dxa"/>
              <w:right w:w="80" w:type="dxa"/>
            </w:tcMar>
          </w:tcPr>
          <w:p w14:paraId="7B8F9519" w14:textId="433A06A5" w:rsidR="006B334B" w:rsidRPr="00D3507F" w:rsidRDefault="000515C8" w:rsidP="00D3507F">
            <w:pPr>
              <w:pStyle w:val="NoSpacing"/>
              <w:rPr>
                <w:color w:val="000000" w:themeColor="text1"/>
              </w:rPr>
            </w:pPr>
            <w:r w:rsidRPr="00D3507F">
              <w:rPr>
                <w:color w:val="000000" w:themeColor="text1"/>
              </w:rPr>
              <w:t xml:space="preserve">All section has been updated to align with new </w:t>
            </w:r>
            <w:r w:rsidR="00D3507F">
              <w:rPr>
                <w:color w:val="000000" w:themeColor="text1"/>
              </w:rPr>
              <w:t>QMS doc</w:t>
            </w:r>
            <w:r w:rsidRPr="00D3507F">
              <w:rPr>
                <w:color w:val="000000" w:themeColor="text1"/>
              </w:rPr>
              <w:t>.</w:t>
            </w:r>
          </w:p>
        </w:tc>
        <w:tc>
          <w:tcPr>
            <w:tcW w:w="2835" w:type="dxa"/>
            <w:tcMar>
              <w:top w:w="80" w:type="dxa"/>
              <w:left w:w="80" w:type="dxa"/>
              <w:bottom w:w="80" w:type="dxa"/>
              <w:right w:w="80" w:type="dxa"/>
            </w:tcMar>
          </w:tcPr>
          <w:p w14:paraId="4E57D5DE" w14:textId="7AA8C66E" w:rsidR="006B334B" w:rsidRPr="00D3507F" w:rsidRDefault="000515C8" w:rsidP="00B1769D">
            <w:pPr>
              <w:pStyle w:val="NoSpacing"/>
              <w:rPr>
                <w:color w:val="000000" w:themeColor="text1"/>
              </w:rPr>
            </w:pPr>
            <w:r w:rsidRPr="00D3507F">
              <w:rPr>
                <w:color w:val="000000" w:themeColor="text1"/>
              </w:rPr>
              <w:t>Draft creation/ movement to new QMS doc</w:t>
            </w:r>
          </w:p>
        </w:tc>
      </w:tr>
      <w:tr w:rsidR="00A95B72" w:rsidRPr="00044929" w14:paraId="7CCBAE60" w14:textId="77777777" w:rsidTr="00A95B72">
        <w:tc>
          <w:tcPr>
            <w:tcW w:w="993" w:type="dxa"/>
            <w:tcMar>
              <w:top w:w="80" w:type="dxa"/>
              <w:left w:w="80" w:type="dxa"/>
              <w:bottom w:w="80" w:type="dxa"/>
              <w:right w:w="80" w:type="dxa"/>
            </w:tcMar>
          </w:tcPr>
          <w:p w14:paraId="1CA50C64" w14:textId="77777777" w:rsidR="00C91D49" w:rsidRPr="00044929" w:rsidRDefault="00C91D49" w:rsidP="00B1769D">
            <w:pPr>
              <w:pStyle w:val="NoSpacing"/>
            </w:pPr>
          </w:p>
        </w:tc>
        <w:tc>
          <w:tcPr>
            <w:tcW w:w="1559" w:type="dxa"/>
            <w:tcMar>
              <w:top w:w="80" w:type="dxa"/>
              <w:left w:w="80" w:type="dxa"/>
              <w:bottom w:w="80" w:type="dxa"/>
              <w:right w:w="80" w:type="dxa"/>
            </w:tcMar>
          </w:tcPr>
          <w:p w14:paraId="02D918D8" w14:textId="77777777" w:rsidR="00C91D49" w:rsidRPr="00044929" w:rsidRDefault="00C91D49" w:rsidP="00B1769D">
            <w:pPr>
              <w:pStyle w:val="NoSpacing"/>
            </w:pPr>
          </w:p>
        </w:tc>
        <w:tc>
          <w:tcPr>
            <w:tcW w:w="1843" w:type="dxa"/>
            <w:tcMar>
              <w:top w:w="80" w:type="dxa"/>
              <w:left w:w="80" w:type="dxa"/>
              <w:bottom w:w="80" w:type="dxa"/>
              <w:right w:w="80" w:type="dxa"/>
            </w:tcMar>
          </w:tcPr>
          <w:p w14:paraId="5D9AD901" w14:textId="77777777" w:rsidR="00C91D49" w:rsidRPr="00044929" w:rsidRDefault="00C91D49" w:rsidP="00A95B72">
            <w:pPr>
              <w:pStyle w:val="NoSpacing"/>
            </w:pPr>
          </w:p>
        </w:tc>
        <w:tc>
          <w:tcPr>
            <w:tcW w:w="2693" w:type="dxa"/>
            <w:tcMar>
              <w:top w:w="80" w:type="dxa"/>
              <w:left w:w="80" w:type="dxa"/>
              <w:bottom w:w="80" w:type="dxa"/>
              <w:right w:w="80" w:type="dxa"/>
            </w:tcMar>
          </w:tcPr>
          <w:p w14:paraId="1883E099" w14:textId="77777777" w:rsidR="00C91D49" w:rsidRPr="00044929" w:rsidRDefault="00C91D49" w:rsidP="00B1769D">
            <w:pPr>
              <w:pStyle w:val="NoSpacing"/>
            </w:pPr>
          </w:p>
        </w:tc>
        <w:tc>
          <w:tcPr>
            <w:tcW w:w="2835" w:type="dxa"/>
            <w:tcMar>
              <w:top w:w="80" w:type="dxa"/>
              <w:left w:w="80" w:type="dxa"/>
              <w:bottom w:w="80" w:type="dxa"/>
              <w:right w:w="80" w:type="dxa"/>
            </w:tcMar>
          </w:tcPr>
          <w:p w14:paraId="164C00E9" w14:textId="77777777" w:rsidR="00C91D49" w:rsidRPr="00044929" w:rsidRDefault="00C91D49" w:rsidP="00B1769D">
            <w:pPr>
              <w:pStyle w:val="NoSpacing"/>
            </w:pPr>
          </w:p>
        </w:tc>
      </w:tr>
    </w:tbl>
    <w:p w14:paraId="2CEDA0DF" w14:textId="77777777" w:rsidR="006B334B" w:rsidRPr="00044929" w:rsidRDefault="006B334B" w:rsidP="00336498"/>
    <w:p w14:paraId="33415890" w14:textId="77777777" w:rsidR="00A458AF" w:rsidRPr="00044929" w:rsidRDefault="00A458AF" w:rsidP="00147DD8">
      <w:pPr>
        <w:pStyle w:val="Heading1"/>
        <w:rPr>
          <w:lang w:val="en-US"/>
        </w:rPr>
      </w:pPr>
      <w:bookmarkStart w:id="54" w:name="_Toc480358039"/>
      <w:r w:rsidRPr="00044929">
        <w:rPr>
          <w:lang w:val="en-US"/>
        </w:rPr>
        <w:t>Approval</w:t>
      </w:r>
      <w:bookmarkEnd w:id="54"/>
    </w:p>
    <w:p w14:paraId="166A3869" w14:textId="648657DC" w:rsidR="005E6159" w:rsidRPr="00044929" w:rsidRDefault="005E6159" w:rsidP="00FD5BDD">
      <w:pPr>
        <w:rPr>
          <w:color w:val="C0504D" w:themeColor="accent2"/>
        </w:rPr>
      </w:pPr>
    </w:p>
    <w:tbl>
      <w:tblPr>
        <w:tblW w:w="9923" w:type="dxa"/>
        <w:tblInd w:w="-62"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542"/>
        <w:gridCol w:w="2087"/>
        <w:gridCol w:w="2713"/>
        <w:gridCol w:w="2581"/>
      </w:tblGrid>
      <w:tr w:rsidR="00FD5BDD" w:rsidRPr="00044929" w14:paraId="383D7A28" w14:textId="77777777" w:rsidTr="00B1769D">
        <w:trPr>
          <w:tblHeader/>
        </w:trPr>
        <w:tc>
          <w:tcPr>
            <w:tcW w:w="25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tcPr>
          <w:p w14:paraId="0402D4BD" w14:textId="77777777" w:rsidR="00905DAF" w:rsidRPr="00D3507F" w:rsidRDefault="00905DAF" w:rsidP="00FD5BDD">
            <w:pPr>
              <w:pStyle w:val="NoSpacing"/>
              <w:rPr>
                <w:rFonts w:ascii="Calibri" w:hAnsi="Calibri" w:cs="Calibri"/>
                <w:b/>
                <w:color w:val="000000" w:themeColor="text1"/>
                <w:szCs w:val="22"/>
              </w:rPr>
            </w:pPr>
            <w:r w:rsidRPr="00D3507F">
              <w:rPr>
                <w:b/>
                <w:color w:val="000000" w:themeColor="text1"/>
              </w:rPr>
              <w:t>Name</w:t>
            </w:r>
          </w:p>
        </w:tc>
        <w:tc>
          <w:tcPr>
            <w:tcW w:w="20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A7F9CC" w14:textId="77777777" w:rsidR="00905DAF" w:rsidRPr="00D3507F" w:rsidRDefault="00905DAF" w:rsidP="00FD5BDD">
            <w:pPr>
              <w:pStyle w:val="NoSpacing"/>
              <w:rPr>
                <w:b/>
                <w:color w:val="000000" w:themeColor="text1"/>
              </w:rPr>
            </w:pPr>
            <w:r w:rsidRPr="00D3507F">
              <w:rPr>
                <w:b/>
                <w:color w:val="000000" w:themeColor="text1"/>
              </w:rPr>
              <w:t>Role / Function</w:t>
            </w:r>
          </w:p>
        </w:tc>
        <w:tc>
          <w:tcPr>
            <w:tcW w:w="27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6270E94" w14:textId="40CEFEE0" w:rsidR="00905DAF" w:rsidRPr="00D3507F" w:rsidRDefault="00905DAF" w:rsidP="00C32CFF">
            <w:pPr>
              <w:pStyle w:val="NoSpacing"/>
              <w:rPr>
                <w:b/>
                <w:color w:val="000000" w:themeColor="text1"/>
              </w:rPr>
            </w:pPr>
            <w:r w:rsidRPr="00D3507F">
              <w:rPr>
                <w:b/>
                <w:color w:val="000000" w:themeColor="text1"/>
              </w:rPr>
              <w:t xml:space="preserve">Date </w:t>
            </w:r>
            <w:r w:rsidR="00BA4E68" w:rsidRPr="00D3507F">
              <w:rPr>
                <w:color w:val="000000" w:themeColor="text1"/>
                <w:sz w:val="16"/>
                <w:szCs w:val="16"/>
              </w:rPr>
              <w:t>(YYYY-MON-DD)</w:t>
            </w:r>
          </w:p>
        </w:tc>
        <w:tc>
          <w:tcPr>
            <w:tcW w:w="2581" w:type="dxa"/>
            <w:tcBorders>
              <w:top w:val="single" w:sz="8" w:space="0" w:color="A3A3A3"/>
              <w:left w:val="single" w:sz="8" w:space="0" w:color="A3A3A3"/>
              <w:bottom w:val="single" w:sz="8" w:space="0" w:color="A3A3A3"/>
              <w:right w:val="single" w:sz="8" w:space="0" w:color="A3A3A3"/>
            </w:tcBorders>
          </w:tcPr>
          <w:p w14:paraId="53672D30" w14:textId="64573903" w:rsidR="00905DAF" w:rsidRPr="00D3507F" w:rsidRDefault="00C32CFF" w:rsidP="00FD5BDD">
            <w:pPr>
              <w:pStyle w:val="NoSpacing"/>
              <w:rPr>
                <w:b/>
                <w:color w:val="000000" w:themeColor="text1"/>
              </w:rPr>
            </w:pPr>
            <w:r w:rsidRPr="00D3507F">
              <w:rPr>
                <w:b/>
                <w:color w:val="000000" w:themeColor="text1"/>
              </w:rPr>
              <w:t>Signature</w:t>
            </w:r>
          </w:p>
        </w:tc>
      </w:tr>
      <w:tr w:rsidR="00FD5BDD" w:rsidRPr="00044929" w14:paraId="47BC3F6A" w14:textId="77777777" w:rsidTr="00155E5F">
        <w:trPr>
          <w:trHeight w:val="363"/>
          <w:tblHeader/>
        </w:trPr>
        <w:tc>
          <w:tcPr>
            <w:tcW w:w="25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tcPr>
          <w:p w14:paraId="298423B4" w14:textId="3C409DF0" w:rsidR="00905DAF" w:rsidRPr="00D3507F" w:rsidRDefault="00AB7C35" w:rsidP="008A40E0">
            <w:pPr>
              <w:pStyle w:val="NoSpacing"/>
              <w:rPr>
                <w:color w:val="000000" w:themeColor="text1"/>
              </w:rPr>
            </w:pPr>
            <w:proofErr w:type="spellStart"/>
            <w:r w:rsidRPr="00D3507F">
              <w:rPr>
                <w:color w:val="000000" w:themeColor="text1"/>
              </w:rPr>
              <w:t>Bhargavi</w:t>
            </w:r>
            <w:proofErr w:type="spellEnd"/>
            <w:r w:rsidRPr="00D3507F">
              <w:rPr>
                <w:color w:val="000000" w:themeColor="text1"/>
              </w:rPr>
              <w:t xml:space="preserve"> </w:t>
            </w:r>
          </w:p>
        </w:tc>
        <w:tc>
          <w:tcPr>
            <w:tcW w:w="20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14:paraId="4D5A7BB1" w14:textId="616E24F6" w:rsidR="00905DAF" w:rsidRPr="00D3507F" w:rsidRDefault="00AB7C35" w:rsidP="00FD5BDD">
            <w:pPr>
              <w:pStyle w:val="NoSpacing"/>
              <w:rPr>
                <w:color w:val="000000" w:themeColor="text1"/>
              </w:rPr>
            </w:pPr>
            <w:r w:rsidRPr="00D3507F">
              <w:rPr>
                <w:color w:val="000000" w:themeColor="text1"/>
              </w:rPr>
              <w:t>System Architect</w:t>
            </w:r>
          </w:p>
        </w:tc>
        <w:tc>
          <w:tcPr>
            <w:tcW w:w="27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14:paraId="23482432" w14:textId="4BA411A2" w:rsidR="00905DAF" w:rsidRPr="00D3507F" w:rsidRDefault="00905DAF" w:rsidP="00FD5BDD">
            <w:pPr>
              <w:pStyle w:val="NoSpacing"/>
              <w:rPr>
                <w:color w:val="000000" w:themeColor="text1"/>
              </w:rPr>
            </w:pPr>
          </w:p>
        </w:tc>
        <w:tc>
          <w:tcPr>
            <w:tcW w:w="2581" w:type="dxa"/>
            <w:tcBorders>
              <w:top w:val="single" w:sz="8" w:space="0" w:color="A3A3A3"/>
              <w:left w:val="single" w:sz="8" w:space="0" w:color="A3A3A3"/>
              <w:bottom w:val="single" w:sz="8" w:space="0" w:color="A3A3A3"/>
              <w:right w:val="single" w:sz="8" w:space="0" w:color="A3A3A3"/>
            </w:tcBorders>
            <w:vAlign w:val="center"/>
          </w:tcPr>
          <w:p w14:paraId="21A16569" w14:textId="38CD99BA" w:rsidR="00905DAF" w:rsidRPr="00D3507F" w:rsidRDefault="00905DAF" w:rsidP="00C32CFF">
            <w:pPr>
              <w:pStyle w:val="NoSpacing"/>
              <w:rPr>
                <w:color w:val="000000" w:themeColor="text1"/>
              </w:rPr>
            </w:pPr>
          </w:p>
        </w:tc>
      </w:tr>
      <w:tr w:rsidR="003538A3" w:rsidRPr="00044929" w14:paraId="35BA56C0" w14:textId="77777777" w:rsidTr="00155E5F">
        <w:trPr>
          <w:trHeight w:val="183"/>
          <w:tblHeader/>
        </w:trPr>
        <w:tc>
          <w:tcPr>
            <w:tcW w:w="25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tcPr>
          <w:p w14:paraId="1BD9B048" w14:textId="77777777" w:rsidR="003538A3" w:rsidRPr="00D3507F" w:rsidRDefault="003538A3" w:rsidP="008A40E0">
            <w:pPr>
              <w:pStyle w:val="NoSpacing"/>
              <w:rPr>
                <w:i/>
                <w:color w:val="000000" w:themeColor="text1"/>
              </w:rPr>
            </w:pPr>
          </w:p>
        </w:tc>
        <w:tc>
          <w:tcPr>
            <w:tcW w:w="20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tcPr>
          <w:p w14:paraId="094C8DC8" w14:textId="77777777" w:rsidR="003538A3" w:rsidRPr="00D3507F" w:rsidRDefault="003538A3" w:rsidP="00FD5BDD">
            <w:pPr>
              <w:pStyle w:val="NoSpacing"/>
              <w:rPr>
                <w:i/>
                <w:color w:val="000000" w:themeColor="text1"/>
              </w:rPr>
            </w:pPr>
          </w:p>
        </w:tc>
        <w:tc>
          <w:tcPr>
            <w:tcW w:w="27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tcPr>
          <w:p w14:paraId="58E7DA0B" w14:textId="77777777" w:rsidR="003538A3" w:rsidRPr="00D3507F" w:rsidRDefault="003538A3" w:rsidP="00FD5BDD">
            <w:pPr>
              <w:pStyle w:val="NoSpacing"/>
              <w:rPr>
                <w:i/>
                <w:color w:val="000000" w:themeColor="text1"/>
              </w:rPr>
            </w:pPr>
          </w:p>
        </w:tc>
        <w:tc>
          <w:tcPr>
            <w:tcW w:w="2581" w:type="dxa"/>
            <w:tcBorders>
              <w:top w:val="single" w:sz="8" w:space="0" w:color="A3A3A3"/>
              <w:left w:val="single" w:sz="8" w:space="0" w:color="A3A3A3"/>
              <w:bottom w:val="single" w:sz="8" w:space="0" w:color="A3A3A3"/>
              <w:right w:val="single" w:sz="8" w:space="0" w:color="A3A3A3"/>
            </w:tcBorders>
            <w:vAlign w:val="center"/>
          </w:tcPr>
          <w:p w14:paraId="51A4AE2A" w14:textId="77777777" w:rsidR="003538A3" w:rsidRPr="00D3507F" w:rsidRDefault="003538A3" w:rsidP="00FD5BDD">
            <w:pPr>
              <w:pStyle w:val="NoSpacing"/>
              <w:rPr>
                <w:i/>
                <w:color w:val="000000" w:themeColor="text1"/>
              </w:rPr>
            </w:pPr>
          </w:p>
        </w:tc>
      </w:tr>
    </w:tbl>
    <w:p w14:paraId="489EE741" w14:textId="77777777" w:rsidR="006B334B" w:rsidRPr="00044929" w:rsidRDefault="006B334B" w:rsidP="00336498"/>
    <w:sectPr w:rsidR="006B334B" w:rsidRPr="00044929" w:rsidSect="002D6121">
      <w:headerReference w:type="even" r:id="rId30"/>
      <w:headerReference w:type="default" r:id="rId31"/>
      <w:footerReference w:type="default" r:id="rId32"/>
      <w:pgSz w:w="11909" w:h="16834" w:code="9"/>
      <w:pgMar w:top="1985" w:right="1134" w:bottom="851" w:left="1134" w:header="561" w:footer="227"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ED162A" w14:textId="77777777" w:rsidR="00F84288" w:rsidRDefault="00F84288">
      <w:r>
        <w:separator/>
      </w:r>
    </w:p>
    <w:p w14:paraId="01783A2E" w14:textId="77777777" w:rsidR="00F84288" w:rsidRDefault="00F84288"/>
    <w:p w14:paraId="7C5C9FFE" w14:textId="77777777" w:rsidR="00F84288" w:rsidRDefault="00F84288" w:rsidP="00EF70B1"/>
    <w:p w14:paraId="0872D6B4" w14:textId="77777777" w:rsidR="00F84288" w:rsidRDefault="00F84288" w:rsidP="00EF70B1"/>
    <w:p w14:paraId="38A366F9" w14:textId="77777777" w:rsidR="00F84288" w:rsidRDefault="00F84288" w:rsidP="00EF70B1"/>
    <w:p w14:paraId="6FB21F0B" w14:textId="77777777" w:rsidR="00F84288" w:rsidRDefault="00F84288" w:rsidP="00EF70B1"/>
    <w:p w14:paraId="1F5DD8DE" w14:textId="77777777" w:rsidR="00F84288" w:rsidRDefault="00F84288" w:rsidP="00214BFF"/>
  </w:endnote>
  <w:endnote w:type="continuationSeparator" w:id="0">
    <w:p w14:paraId="5FD5009F" w14:textId="77777777" w:rsidR="00F84288" w:rsidRDefault="00F84288">
      <w:r>
        <w:continuationSeparator/>
      </w:r>
    </w:p>
    <w:p w14:paraId="0985BF4A" w14:textId="77777777" w:rsidR="00F84288" w:rsidRDefault="00F84288"/>
    <w:p w14:paraId="6B082018" w14:textId="77777777" w:rsidR="00F84288" w:rsidRDefault="00F84288" w:rsidP="00EF70B1"/>
    <w:p w14:paraId="31C42AFC" w14:textId="77777777" w:rsidR="00F84288" w:rsidRDefault="00F84288" w:rsidP="00EF70B1"/>
    <w:p w14:paraId="4DB1DF89" w14:textId="77777777" w:rsidR="00F84288" w:rsidRDefault="00F84288" w:rsidP="00EF70B1"/>
    <w:p w14:paraId="3BD96A61" w14:textId="77777777" w:rsidR="00F84288" w:rsidRDefault="00F84288" w:rsidP="00EF70B1"/>
    <w:p w14:paraId="1ED2DC63" w14:textId="77777777" w:rsidR="00F84288" w:rsidRDefault="00F84288" w:rsidP="00214BF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ＭＳ ゴシック">
    <w:charset w:val="80"/>
    <w:family w:val="auto"/>
    <w:pitch w:val="variable"/>
    <w:sig w:usb0="E00002FF" w:usb1="6AC7FDFB" w:usb2="08000012" w:usb3="00000000" w:csb0="0002009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19EFF1" w14:textId="77777777" w:rsidR="00A40E9F" w:rsidRPr="00B363DA" w:rsidRDefault="00A40E9F" w:rsidP="002C78F3">
    <w:pPr>
      <w:pStyle w:val="Footer"/>
    </w:pPr>
  </w:p>
  <w:tbl>
    <w:tblPr>
      <w:tblStyle w:val="TableGrid"/>
      <w:tblW w:w="10492" w:type="dxa"/>
      <w:tblInd w:w="-34" w:type="dxa"/>
      <w:tblLayout w:type="fixed"/>
      <w:tblLook w:val="04A0" w:firstRow="1" w:lastRow="0" w:firstColumn="1" w:lastColumn="0" w:noHBand="0" w:noVBand="1"/>
    </w:tblPr>
    <w:tblGrid>
      <w:gridCol w:w="952"/>
      <w:gridCol w:w="1771"/>
      <w:gridCol w:w="1199"/>
      <w:gridCol w:w="2070"/>
      <w:gridCol w:w="990"/>
      <w:gridCol w:w="702"/>
      <w:gridCol w:w="992"/>
      <w:gridCol w:w="1816"/>
    </w:tblGrid>
    <w:tr w:rsidR="00A40E9F" w:rsidRPr="00782F17" w14:paraId="58130DF6" w14:textId="77777777" w:rsidTr="00AA2068">
      <w:trPr>
        <w:trHeight w:hRule="exact" w:val="298"/>
      </w:trPr>
      <w:tc>
        <w:tcPr>
          <w:tcW w:w="952" w:type="dxa"/>
          <w:shd w:val="clear" w:color="auto" w:fill="FFFFFF" w:themeFill="background1"/>
          <w:vAlign w:val="center"/>
        </w:tcPr>
        <w:p w14:paraId="1EE22EE9" w14:textId="77777777" w:rsidR="00A40E9F" w:rsidRPr="00326297" w:rsidRDefault="00A40E9F" w:rsidP="00783CCA">
          <w:pPr>
            <w:pStyle w:val="Footer"/>
            <w:jc w:val="right"/>
            <w:rPr>
              <w:szCs w:val="16"/>
            </w:rPr>
          </w:pPr>
          <w:r w:rsidRPr="00326297">
            <w:rPr>
              <w:szCs w:val="16"/>
            </w:rPr>
            <w:t>Doc ID:</w:t>
          </w:r>
        </w:p>
      </w:tc>
      <w:tc>
        <w:tcPr>
          <w:tcW w:w="1771" w:type="dxa"/>
          <w:shd w:val="clear" w:color="auto" w:fill="FFFFFF" w:themeFill="background1"/>
          <w:vAlign w:val="center"/>
        </w:tcPr>
        <w:p w14:paraId="0763DAE9" w14:textId="77777777" w:rsidR="00A40E9F" w:rsidRPr="00A367DD" w:rsidRDefault="00A40E9F" w:rsidP="00A367DD">
          <w:pPr>
            <w:spacing w:after="0"/>
            <w:rPr>
              <w:rFonts w:ascii="Times New Roman" w:eastAsia="Times New Roman" w:hAnsi="Times New Roman"/>
              <w:sz w:val="24"/>
              <w:szCs w:val="24"/>
            </w:rPr>
          </w:pPr>
          <w:r w:rsidRPr="00A367DD">
            <w:rPr>
              <w:rFonts w:ascii="Calibri" w:eastAsia="Times New Roman" w:hAnsi="Calibri"/>
              <w:color w:val="000000"/>
              <w:sz w:val="17"/>
              <w:szCs w:val="17"/>
              <w:shd w:val="clear" w:color="auto" w:fill="FFFFFF"/>
            </w:rPr>
            <w:t>IAP000002</w:t>
          </w:r>
        </w:p>
        <w:p w14:paraId="1AD0F5C3" w14:textId="77777777" w:rsidR="00A40E9F" w:rsidRPr="00326297" w:rsidRDefault="00A40E9F" w:rsidP="00783CCA">
          <w:pPr>
            <w:pStyle w:val="Footer"/>
            <w:rPr>
              <w:szCs w:val="16"/>
            </w:rPr>
          </w:pPr>
        </w:p>
      </w:tc>
      <w:tc>
        <w:tcPr>
          <w:tcW w:w="4961" w:type="dxa"/>
          <w:gridSpan w:val="4"/>
          <w:shd w:val="clear" w:color="auto" w:fill="FFFFFF" w:themeFill="background1"/>
          <w:vAlign w:val="center"/>
        </w:tcPr>
        <w:p w14:paraId="5D7107D7" w14:textId="429DFECC" w:rsidR="00A40E9F" w:rsidRPr="00326297" w:rsidRDefault="00A40E9F" w:rsidP="00783CCA">
          <w:pPr>
            <w:pStyle w:val="Footer"/>
            <w:jc w:val="center"/>
            <w:rPr>
              <w:szCs w:val="16"/>
            </w:rPr>
          </w:pPr>
          <w:r w:rsidRPr="00326297">
            <w:rPr>
              <w:szCs w:val="16"/>
            </w:rPr>
            <w:t xml:space="preserve">Document </w:t>
          </w:r>
          <w:proofErr w:type="spellStart"/>
          <w:proofErr w:type="gramStart"/>
          <w:r w:rsidRPr="00326297">
            <w:rPr>
              <w:szCs w:val="16"/>
            </w:rPr>
            <w:t>title:</w:t>
          </w:r>
          <w:r>
            <w:rPr>
              <w:szCs w:val="16"/>
            </w:rPr>
            <w:t>InAppPurchase</w:t>
          </w:r>
          <w:proofErr w:type="spellEnd"/>
          <w:proofErr w:type="gramEnd"/>
          <w:r>
            <w:rPr>
              <w:szCs w:val="16"/>
            </w:rPr>
            <w:t xml:space="preserve"> Technical Design</w:t>
          </w:r>
        </w:p>
      </w:tc>
      <w:tc>
        <w:tcPr>
          <w:tcW w:w="992" w:type="dxa"/>
          <w:shd w:val="clear" w:color="auto" w:fill="FFFFFF" w:themeFill="background1"/>
          <w:vAlign w:val="center"/>
        </w:tcPr>
        <w:p w14:paraId="5446A051" w14:textId="77777777" w:rsidR="00A40E9F" w:rsidRPr="00326297" w:rsidRDefault="00A40E9F" w:rsidP="00783CCA">
          <w:pPr>
            <w:pStyle w:val="Footer"/>
            <w:jc w:val="right"/>
            <w:rPr>
              <w:szCs w:val="16"/>
            </w:rPr>
          </w:pPr>
          <w:r w:rsidRPr="00326297">
            <w:rPr>
              <w:szCs w:val="16"/>
            </w:rPr>
            <w:t>Author:</w:t>
          </w:r>
        </w:p>
      </w:tc>
      <w:tc>
        <w:tcPr>
          <w:tcW w:w="1816" w:type="dxa"/>
          <w:shd w:val="clear" w:color="auto" w:fill="FFFFFF" w:themeFill="background1"/>
          <w:vAlign w:val="center"/>
        </w:tcPr>
        <w:p w14:paraId="34811BC4" w14:textId="5F717433" w:rsidR="00A40E9F" w:rsidRPr="00326297" w:rsidRDefault="00A40E9F" w:rsidP="00783CCA">
          <w:pPr>
            <w:pStyle w:val="Footer"/>
            <w:rPr>
              <w:szCs w:val="16"/>
            </w:rPr>
          </w:pPr>
          <w:r>
            <w:rPr>
              <w:szCs w:val="16"/>
            </w:rPr>
            <w:t>Rahul</w:t>
          </w:r>
        </w:p>
      </w:tc>
    </w:tr>
    <w:tr w:rsidR="00A40E9F" w:rsidRPr="00782F17" w14:paraId="6551983B" w14:textId="77777777" w:rsidTr="00AA2068">
      <w:trPr>
        <w:trHeight w:hRule="exact" w:val="418"/>
      </w:trPr>
      <w:tc>
        <w:tcPr>
          <w:tcW w:w="952" w:type="dxa"/>
          <w:shd w:val="clear" w:color="auto" w:fill="FFFFFF" w:themeFill="background1"/>
          <w:vAlign w:val="center"/>
        </w:tcPr>
        <w:p w14:paraId="6E0B7573" w14:textId="77777777" w:rsidR="00A40E9F" w:rsidRPr="00326297" w:rsidRDefault="00A40E9F" w:rsidP="00783CCA">
          <w:pPr>
            <w:pStyle w:val="Footer"/>
            <w:jc w:val="right"/>
            <w:rPr>
              <w:szCs w:val="16"/>
            </w:rPr>
          </w:pPr>
          <w:r w:rsidRPr="00326297">
            <w:rPr>
              <w:szCs w:val="16"/>
            </w:rPr>
            <w:t>Version:</w:t>
          </w:r>
        </w:p>
      </w:tc>
      <w:tc>
        <w:tcPr>
          <w:tcW w:w="1771" w:type="dxa"/>
          <w:shd w:val="clear" w:color="auto" w:fill="FFFFFF" w:themeFill="background1"/>
          <w:vAlign w:val="center"/>
        </w:tcPr>
        <w:p w14:paraId="48A5A9DF" w14:textId="4686E57E" w:rsidR="00A40E9F" w:rsidRPr="00326297" w:rsidRDefault="00A40E9F" w:rsidP="00783CCA">
          <w:pPr>
            <w:pStyle w:val="Footer"/>
            <w:rPr>
              <w:szCs w:val="16"/>
            </w:rPr>
          </w:pPr>
          <w:r>
            <w:rPr>
              <w:szCs w:val="16"/>
            </w:rPr>
            <w:t>1.0</w:t>
          </w:r>
        </w:p>
      </w:tc>
      <w:tc>
        <w:tcPr>
          <w:tcW w:w="4961" w:type="dxa"/>
          <w:gridSpan w:val="4"/>
          <w:vMerge w:val="restart"/>
          <w:shd w:val="clear" w:color="auto" w:fill="FFFFFF" w:themeFill="background1"/>
        </w:tcPr>
        <w:p w14:paraId="1672BBD6" w14:textId="77777777" w:rsidR="00A40E9F" w:rsidRDefault="00A40E9F" w:rsidP="00783CCA">
          <w:pPr>
            <w:pStyle w:val="Footer"/>
            <w:jc w:val="center"/>
            <w:rPr>
              <w:color w:val="4F81BD" w:themeColor="accent1"/>
            </w:rPr>
          </w:pPr>
        </w:p>
        <w:p w14:paraId="4A9CC2D4" w14:textId="7E57659B" w:rsidR="00A40E9F" w:rsidRPr="00326297" w:rsidRDefault="00A40E9F" w:rsidP="00783CCA">
          <w:pPr>
            <w:pStyle w:val="Footer"/>
            <w:jc w:val="center"/>
            <w:rPr>
              <w:szCs w:val="16"/>
            </w:rPr>
          </w:pPr>
          <w:r>
            <w:t>Technical Design</w:t>
          </w:r>
          <w:r w:rsidRPr="00F31B72">
            <w:t xml:space="preserve"> &lt;Subject&gt;</w:t>
          </w:r>
        </w:p>
      </w:tc>
      <w:tc>
        <w:tcPr>
          <w:tcW w:w="992" w:type="dxa"/>
          <w:shd w:val="clear" w:color="auto" w:fill="FFFFFF" w:themeFill="background1"/>
          <w:vAlign w:val="center"/>
        </w:tcPr>
        <w:p w14:paraId="7AEB20CB" w14:textId="77777777" w:rsidR="00A40E9F" w:rsidRPr="00326297" w:rsidRDefault="00A40E9F" w:rsidP="00783CCA">
          <w:pPr>
            <w:pStyle w:val="Footer"/>
            <w:jc w:val="right"/>
            <w:rPr>
              <w:szCs w:val="16"/>
            </w:rPr>
          </w:pPr>
          <w:r w:rsidRPr="00326297">
            <w:rPr>
              <w:szCs w:val="16"/>
            </w:rPr>
            <w:t>Approver:</w:t>
          </w:r>
        </w:p>
      </w:tc>
      <w:tc>
        <w:tcPr>
          <w:tcW w:w="1816" w:type="dxa"/>
          <w:shd w:val="clear" w:color="auto" w:fill="FFFFFF" w:themeFill="background1"/>
          <w:vAlign w:val="center"/>
        </w:tcPr>
        <w:p w14:paraId="29560D86" w14:textId="3CE44BB5" w:rsidR="00A40E9F" w:rsidRPr="00326297" w:rsidRDefault="00A40E9F" w:rsidP="00783CCA">
          <w:pPr>
            <w:pStyle w:val="Footer"/>
            <w:rPr>
              <w:szCs w:val="16"/>
            </w:rPr>
          </w:pPr>
          <w:proofErr w:type="spellStart"/>
          <w:r>
            <w:rPr>
              <w:szCs w:val="16"/>
            </w:rPr>
            <w:t>Bhargavi</w:t>
          </w:r>
          <w:proofErr w:type="spellEnd"/>
          <w:r>
            <w:rPr>
              <w:szCs w:val="16"/>
            </w:rPr>
            <w:t xml:space="preserve"> </w:t>
          </w:r>
          <w:proofErr w:type="spellStart"/>
          <w:r>
            <w:rPr>
              <w:szCs w:val="16"/>
            </w:rPr>
            <w:t>Upadhaya</w:t>
          </w:r>
          <w:proofErr w:type="spellEnd"/>
        </w:p>
      </w:tc>
    </w:tr>
    <w:tr w:rsidR="00A40E9F" w:rsidRPr="00782F17" w14:paraId="587854B9" w14:textId="77777777" w:rsidTr="00AA2068">
      <w:trPr>
        <w:trHeight w:hRule="exact" w:val="95"/>
      </w:trPr>
      <w:tc>
        <w:tcPr>
          <w:tcW w:w="952" w:type="dxa"/>
          <w:vMerge w:val="restart"/>
          <w:shd w:val="clear" w:color="auto" w:fill="FFFFFF" w:themeFill="background1"/>
          <w:vAlign w:val="center"/>
        </w:tcPr>
        <w:p w14:paraId="064A0560" w14:textId="77777777" w:rsidR="00A40E9F" w:rsidRPr="00326297" w:rsidRDefault="00A40E9F" w:rsidP="00783CCA">
          <w:pPr>
            <w:pStyle w:val="Footer"/>
            <w:jc w:val="right"/>
            <w:rPr>
              <w:szCs w:val="16"/>
            </w:rPr>
          </w:pPr>
          <w:r w:rsidRPr="00326297">
            <w:rPr>
              <w:szCs w:val="16"/>
            </w:rPr>
            <w:t>Status:</w:t>
          </w:r>
        </w:p>
      </w:tc>
      <w:tc>
        <w:tcPr>
          <w:tcW w:w="1771" w:type="dxa"/>
          <w:vMerge w:val="restart"/>
          <w:shd w:val="clear" w:color="auto" w:fill="FFFFFF" w:themeFill="background1"/>
          <w:vAlign w:val="center"/>
        </w:tcPr>
        <w:p w14:paraId="60BCE39A" w14:textId="7C3D8F0E" w:rsidR="00A40E9F" w:rsidRPr="00326297" w:rsidRDefault="009F2A06" w:rsidP="00783CCA">
          <w:pPr>
            <w:pStyle w:val="Footer"/>
            <w:rPr>
              <w:szCs w:val="16"/>
            </w:rPr>
          </w:pPr>
          <w:r>
            <w:rPr>
              <w:szCs w:val="16"/>
            </w:rPr>
            <w:t>Approved</w:t>
          </w:r>
        </w:p>
      </w:tc>
      <w:tc>
        <w:tcPr>
          <w:tcW w:w="4961" w:type="dxa"/>
          <w:gridSpan w:val="4"/>
          <w:vMerge/>
          <w:shd w:val="clear" w:color="auto" w:fill="FFFFFF" w:themeFill="background1"/>
        </w:tcPr>
        <w:p w14:paraId="49747FD5" w14:textId="77777777" w:rsidR="00A40E9F" w:rsidRPr="00326297" w:rsidRDefault="00A40E9F" w:rsidP="00783CCA">
          <w:pPr>
            <w:pStyle w:val="Footer"/>
            <w:rPr>
              <w:szCs w:val="16"/>
            </w:rPr>
          </w:pPr>
        </w:p>
      </w:tc>
      <w:tc>
        <w:tcPr>
          <w:tcW w:w="992" w:type="dxa"/>
          <w:vMerge w:val="restart"/>
          <w:shd w:val="clear" w:color="auto" w:fill="FFFFFF" w:themeFill="background1"/>
          <w:vAlign w:val="center"/>
        </w:tcPr>
        <w:p w14:paraId="1558F602" w14:textId="77777777" w:rsidR="00A40E9F" w:rsidRPr="00326297" w:rsidRDefault="00A40E9F" w:rsidP="00783CCA">
          <w:pPr>
            <w:pStyle w:val="Footer"/>
            <w:jc w:val="right"/>
            <w:rPr>
              <w:szCs w:val="16"/>
            </w:rPr>
          </w:pPr>
          <w:r w:rsidRPr="00326297">
            <w:rPr>
              <w:szCs w:val="16"/>
            </w:rPr>
            <w:t>Page</w:t>
          </w:r>
        </w:p>
      </w:tc>
      <w:tc>
        <w:tcPr>
          <w:tcW w:w="1816" w:type="dxa"/>
          <w:vMerge w:val="restart"/>
          <w:shd w:val="clear" w:color="auto" w:fill="FFFFFF" w:themeFill="background1"/>
          <w:vAlign w:val="center"/>
        </w:tcPr>
        <w:p w14:paraId="10E26639" w14:textId="2579B5D9" w:rsidR="00A40E9F" w:rsidRPr="00326297" w:rsidRDefault="00A40E9F" w:rsidP="00783CCA">
          <w:pPr>
            <w:pStyle w:val="Footer"/>
            <w:rPr>
              <w:szCs w:val="16"/>
            </w:rPr>
          </w:pPr>
          <w:r w:rsidRPr="00326297">
            <w:rPr>
              <w:szCs w:val="16"/>
            </w:rPr>
            <w:fldChar w:fldCharType="begin"/>
          </w:r>
          <w:r w:rsidRPr="00326297">
            <w:rPr>
              <w:szCs w:val="16"/>
            </w:rPr>
            <w:instrText xml:space="preserve"> PAGE   \* MERGEFORMAT </w:instrText>
          </w:r>
          <w:r w:rsidRPr="00326297">
            <w:rPr>
              <w:szCs w:val="16"/>
            </w:rPr>
            <w:fldChar w:fldCharType="separate"/>
          </w:r>
          <w:r w:rsidR="009C39FA">
            <w:rPr>
              <w:noProof/>
              <w:szCs w:val="16"/>
            </w:rPr>
            <w:t>4</w:t>
          </w:r>
          <w:r w:rsidRPr="00326297">
            <w:rPr>
              <w:szCs w:val="16"/>
            </w:rPr>
            <w:fldChar w:fldCharType="end"/>
          </w:r>
          <w:r w:rsidRPr="00326297">
            <w:rPr>
              <w:szCs w:val="16"/>
            </w:rPr>
            <w:t xml:space="preserve"> of </w:t>
          </w:r>
          <w:r w:rsidRPr="00326297">
            <w:rPr>
              <w:szCs w:val="16"/>
            </w:rPr>
            <w:fldChar w:fldCharType="begin"/>
          </w:r>
          <w:r w:rsidRPr="00326297">
            <w:rPr>
              <w:szCs w:val="16"/>
            </w:rPr>
            <w:instrText xml:space="preserve"> NUMPAGES  \* Arabic  \* MERGEFORMAT </w:instrText>
          </w:r>
          <w:r w:rsidRPr="00326297">
            <w:rPr>
              <w:szCs w:val="16"/>
            </w:rPr>
            <w:fldChar w:fldCharType="separate"/>
          </w:r>
          <w:r w:rsidR="009C39FA">
            <w:rPr>
              <w:noProof/>
              <w:szCs w:val="16"/>
            </w:rPr>
            <w:t>18</w:t>
          </w:r>
          <w:r w:rsidRPr="00326297">
            <w:rPr>
              <w:noProof/>
              <w:szCs w:val="16"/>
            </w:rPr>
            <w:fldChar w:fldCharType="end"/>
          </w:r>
        </w:p>
      </w:tc>
    </w:tr>
    <w:tr w:rsidR="00A40E9F" w:rsidRPr="00782F17" w14:paraId="2B8E31E3" w14:textId="77777777" w:rsidTr="00AA2068">
      <w:trPr>
        <w:trHeight w:hRule="exact" w:val="413"/>
      </w:trPr>
      <w:tc>
        <w:tcPr>
          <w:tcW w:w="952" w:type="dxa"/>
          <w:vMerge/>
          <w:shd w:val="clear" w:color="auto" w:fill="F2F2F2" w:themeFill="background1" w:themeFillShade="F2"/>
          <w:vAlign w:val="center"/>
        </w:tcPr>
        <w:p w14:paraId="1B572A01" w14:textId="77777777" w:rsidR="00A40E9F" w:rsidRPr="00782F17" w:rsidRDefault="00A40E9F" w:rsidP="00783CCA">
          <w:pPr>
            <w:pStyle w:val="Footer"/>
            <w:jc w:val="right"/>
          </w:pPr>
        </w:p>
      </w:tc>
      <w:tc>
        <w:tcPr>
          <w:tcW w:w="1771" w:type="dxa"/>
          <w:vMerge/>
          <w:shd w:val="clear" w:color="auto" w:fill="F2F2F2" w:themeFill="background1" w:themeFillShade="F2"/>
          <w:vAlign w:val="center"/>
        </w:tcPr>
        <w:p w14:paraId="79F3384F" w14:textId="77777777" w:rsidR="00A40E9F" w:rsidRPr="00782F17" w:rsidRDefault="00A40E9F" w:rsidP="00783CCA">
          <w:pPr>
            <w:pStyle w:val="Footer"/>
          </w:pPr>
        </w:p>
      </w:tc>
      <w:tc>
        <w:tcPr>
          <w:tcW w:w="1199" w:type="dxa"/>
          <w:vAlign w:val="center"/>
        </w:tcPr>
        <w:p w14:paraId="02C427A3" w14:textId="77777777" w:rsidR="00A40E9F" w:rsidRPr="00326297" w:rsidRDefault="00A40E9F" w:rsidP="00783CCA">
          <w:pPr>
            <w:pStyle w:val="Footer"/>
            <w:jc w:val="right"/>
          </w:pPr>
          <w:r w:rsidRPr="00326297">
            <w:t xml:space="preserve">Template ID </w:t>
          </w:r>
        </w:p>
      </w:tc>
      <w:tc>
        <w:tcPr>
          <w:tcW w:w="2070" w:type="dxa"/>
          <w:vAlign w:val="center"/>
        </w:tcPr>
        <w:p w14:paraId="3A315249" w14:textId="27DCAF70" w:rsidR="00A40E9F" w:rsidRPr="00326297" w:rsidRDefault="00A40E9F" w:rsidP="00783CCA">
          <w:pPr>
            <w:pStyle w:val="Footer"/>
          </w:pPr>
          <w:r>
            <w:t>CDPP-T-03000002</w:t>
          </w:r>
        </w:p>
      </w:tc>
      <w:tc>
        <w:tcPr>
          <w:tcW w:w="990" w:type="dxa"/>
          <w:vAlign w:val="center"/>
        </w:tcPr>
        <w:p w14:paraId="112E8B99" w14:textId="77777777" w:rsidR="00A40E9F" w:rsidRPr="00326297" w:rsidRDefault="00A40E9F" w:rsidP="00783CCA">
          <w:pPr>
            <w:pStyle w:val="Footer"/>
            <w:jc w:val="right"/>
          </w:pPr>
          <w:r w:rsidRPr="00326297">
            <w:t xml:space="preserve">Template Version </w:t>
          </w:r>
        </w:p>
      </w:tc>
      <w:tc>
        <w:tcPr>
          <w:tcW w:w="702" w:type="dxa"/>
          <w:vAlign w:val="center"/>
        </w:tcPr>
        <w:p w14:paraId="41AE253A" w14:textId="77777777" w:rsidR="00A40E9F" w:rsidRPr="00326297" w:rsidRDefault="00A40E9F" w:rsidP="00783CCA">
          <w:pPr>
            <w:pStyle w:val="Footer"/>
          </w:pPr>
          <w:r>
            <w:t>1.0</w:t>
          </w:r>
        </w:p>
      </w:tc>
      <w:tc>
        <w:tcPr>
          <w:tcW w:w="992" w:type="dxa"/>
          <w:vMerge/>
          <w:shd w:val="clear" w:color="auto" w:fill="F2F2F2" w:themeFill="background1" w:themeFillShade="F2"/>
          <w:vAlign w:val="center"/>
        </w:tcPr>
        <w:p w14:paraId="50D70832" w14:textId="77777777" w:rsidR="00A40E9F" w:rsidRPr="00782F17" w:rsidRDefault="00A40E9F" w:rsidP="00783CCA">
          <w:pPr>
            <w:pStyle w:val="Footer"/>
            <w:jc w:val="right"/>
          </w:pPr>
        </w:p>
      </w:tc>
      <w:tc>
        <w:tcPr>
          <w:tcW w:w="1816" w:type="dxa"/>
          <w:vMerge/>
          <w:shd w:val="clear" w:color="auto" w:fill="F2F2F2" w:themeFill="background1" w:themeFillShade="F2"/>
          <w:vAlign w:val="center"/>
        </w:tcPr>
        <w:p w14:paraId="6462561B" w14:textId="77777777" w:rsidR="00A40E9F" w:rsidRPr="00782F17" w:rsidRDefault="00A40E9F" w:rsidP="00783CCA">
          <w:pPr>
            <w:pStyle w:val="Footer"/>
          </w:pPr>
        </w:p>
      </w:tc>
    </w:tr>
  </w:tbl>
  <w:p w14:paraId="245D20DB" w14:textId="77777777" w:rsidR="00A40E9F" w:rsidRPr="00B363DA" w:rsidRDefault="00A40E9F" w:rsidP="002C78F3">
    <w:pPr>
      <w:pStyle w:val="Footer"/>
      <w:rPr>
        <w:rFonts w:cs="Arial"/>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ACA14D" w14:textId="77777777" w:rsidR="00F84288" w:rsidRDefault="00F84288">
      <w:r>
        <w:separator/>
      </w:r>
    </w:p>
    <w:p w14:paraId="69B4E468" w14:textId="77777777" w:rsidR="00F84288" w:rsidRDefault="00F84288"/>
    <w:p w14:paraId="5BAB5706" w14:textId="77777777" w:rsidR="00F84288" w:rsidRDefault="00F84288" w:rsidP="00EF70B1"/>
    <w:p w14:paraId="57367AF0" w14:textId="77777777" w:rsidR="00F84288" w:rsidRDefault="00F84288" w:rsidP="00EF70B1"/>
    <w:p w14:paraId="60172965" w14:textId="77777777" w:rsidR="00F84288" w:rsidRDefault="00F84288" w:rsidP="00EF70B1"/>
    <w:p w14:paraId="739BEA38" w14:textId="77777777" w:rsidR="00F84288" w:rsidRDefault="00F84288" w:rsidP="00EF70B1"/>
    <w:p w14:paraId="3F756114" w14:textId="77777777" w:rsidR="00F84288" w:rsidRDefault="00F84288" w:rsidP="00214BFF"/>
  </w:footnote>
  <w:footnote w:type="continuationSeparator" w:id="0">
    <w:p w14:paraId="221CFA85" w14:textId="77777777" w:rsidR="00F84288" w:rsidRDefault="00F84288">
      <w:r>
        <w:continuationSeparator/>
      </w:r>
    </w:p>
    <w:p w14:paraId="4CC39150" w14:textId="77777777" w:rsidR="00F84288" w:rsidRDefault="00F84288"/>
    <w:p w14:paraId="05AA9178" w14:textId="77777777" w:rsidR="00F84288" w:rsidRDefault="00F84288" w:rsidP="00EF70B1"/>
    <w:p w14:paraId="7B9B4F2E" w14:textId="77777777" w:rsidR="00F84288" w:rsidRDefault="00F84288" w:rsidP="00EF70B1"/>
    <w:p w14:paraId="10398675" w14:textId="77777777" w:rsidR="00F84288" w:rsidRDefault="00F84288" w:rsidP="00EF70B1"/>
    <w:p w14:paraId="09E7FBF7" w14:textId="77777777" w:rsidR="00F84288" w:rsidRDefault="00F84288" w:rsidP="00EF70B1"/>
    <w:p w14:paraId="23B9F4D2" w14:textId="77777777" w:rsidR="00F84288" w:rsidRDefault="00F84288" w:rsidP="00214BFF"/>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EFB447" w14:textId="77777777" w:rsidR="00A40E9F" w:rsidRDefault="00A40E9F">
    <w:pPr>
      <w:pStyle w:val="Header"/>
    </w:pPr>
  </w:p>
  <w:p w14:paraId="43E3E6BA" w14:textId="77777777" w:rsidR="00A40E9F" w:rsidRDefault="00A40E9F"/>
  <w:p w14:paraId="19174CBB" w14:textId="77777777" w:rsidR="00A40E9F" w:rsidRDefault="00A40E9F" w:rsidP="00EF70B1"/>
  <w:p w14:paraId="2DE76FA3" w14:textId="77777777" w:rsidR="00A40E9F" w:rsidRDefault="00A40E9F" w:rsidP="00EF70B1"/>
  <w:p w14:paraId="22B2818E" w14:textId="77777777" w:rsidR="00A40E9F" w:rsidRDefault="00A40E9F" w:rsidP="00EF70B1"/>
  <w:p w14:paraId="3520E70C" w14:textId="77777777" w:rsidR="00A40E9F" w:rsidRDefault="00A40E9F" w:rsidP="00EF70B1"/>
  <w:p w14:paraId="4A4C959E" w14:textId="77777777" w:rsidR="00A40E9F" w:rsidRDefault="00A40E9F" w:rsidP="00214BFF"/>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923" w:type="dxa"/>
      <w:tblInd w:w="-142" w:type="dxa"/>
      <w:tblLayout w:type="fixed"/>
      <w:tblCellMar>
        <w:left w:w="0" w:type="dxa"/>
        <w:right w:w="0" w:type="dxa"/>
      </w:tblCellMar>
      <w:tblLook w:val="0000" w:firstRow="0" w:lastRow="0" w:firstColumn="0" w:lastColumn="0" w:noHBand="0" w:noVBand="0"/>
    </w:tblPr>
    <w:tblGrid>
      <w:gridCol w:w="6805"/>
      <w:gridCol w:w="3118"/>
    </w:tblGrid>
    <w:tr w:rsidR="00A40E9F" w:rsidRPr="009B3147" w14:paraId="4CE7274E" w14:textId="77777777" w:rsidTr="00F76146">
      <w:trPr>
        <w:trHeight w:hRule="exact" w:val="721"/>
      </w:trPr>
      <w:tc>
        <w:tcPr>
          <w:tcW w:w="6805" w:type="dxa"/>
        </w:tcPr>
        <w:p w14:paraId="160C327F" w14:textId="4499C2DD" w:rsidR="00A40E9F" w:rsidRPr="00C95909" w:rsidRDefault="00A40E9F" w:rsidP="00F10212">
          <w:pPr>
            <w:pStyle w:val="Header"/>
            <w:jc w:val="right"/>
          </w:pPr>
        </w:p>
      </w:tc>
      <w:tc>
        <w:tcPr>
          <w:tcW w:w="3118" w:type="dxa"/>
        </w:tcPr>
        <w:p w14:paraId="6CF9F98A" w14:textId="4E53BC04" w:rsidR="00A40E9F" w:rsidRPr="009B3147" w:rsidRDefault="00A40E9F" w:rsidP="00D625CC">
          <w:pPr>
            <w:pStyle w:val="Header"/>
            <w:jc w:val="right"/>
            <w:rPr>
              <w:b w:val="0"/>
              <w:sz w:val="20"/>
            </w:rPr>
          </w:pPr>
          <w:r w:rsidRPr="002C78F3">
            <w:rPr>
              <w:rFonts w:ascii="Calibri" w:hAnsi="Calibri" w:cs="Calibri"/>
              <w:noProof/>
            </w:rPr>
            <w:drawing>
              <wp:inline distT="0" distB="0" distL="0" distR="0" wp14:anchorId="7D60B553" wp14:editId="0219231F">
                <wp:extent cx="1788795" cy="334010"/>
                <wp:effectExtent l="0" t="0" r="1905" b="8890"/>
                <wp:docPr id="2" name="Picture 2" descr="Description: Description: Description: Description: Description: Description: Description: PHGMCWORDMARK2008_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Description: Description: Description: Description: Description: Description: PHGMCWORDMARK2008_C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88795" cy="334010"/>
                        </a:xfrm>
                        <a:prstGeom prst="rect">
                          <a:avLst/>
                        </a:prstGeom>
                        <a:noFill/>
                        <a:ln>
                          <a:noFill/>
                        </a:ln>
                      </pic:spPr>
                    </pic:pic>
                  </a:graphicData>
                </a:graphic>
              </wp:inline>
            </w:drawing>
          </w:r>
        </w:p>
      </w:tc>
    </w:tr>
    <w:tr w:rsidR="00A40E9F" w14:paraId="40FAB707" w14:textId="77777777" w:rsidTr="00F76146">
      <w:trPr>
        <w:cantSplit/>
      </w:trPr>
      <w:tc>
        <w:tcPr>
          <w:tcW w:w="9923" w:type="dxa"/>
          <w:gridSpan w:val="2"/>
          <w:tcBorders>
            <w:bottom w:val="single" w:sz="4" w:space="0" w:color="auto"/>
          </w:tcBorders>
        </w:tcPr>
        <w:p w14:paraId="5ADBC50F" w14:textId="77777777" w:rsidR="00A40E9F" w:rsidRDefault="00A40E9F" w:rsidP="00D625CC">
          <w:pPr>
            <w:pStyle w:val="Header"/>
            <w:jc w:val="right"/>
          </w:pPr>
        </w:p>
        <w:p w14:paraId="3C23B59A" w14:textId="7DFC808A" w:rsidR="00A40E9F" w:rsidRDefault="00A40E9F" w:rsidP="00D3648A">
          <w:pPr>
            <w:pStyle w:val="Header"/>
          </w:pPr>
          <w:r w:rsidRPr="006365AF">
            <w:rPr>
              <w:color w:val="000000" w:themeColor="text1"/>
            </w:rPr>
            <w:t>Technical Design InApp Purchase</w:t>
          </w:r>
        </w:p>
      </w:tc>
    </w:tr>
  </w:tbl>
  <w:p w14:paraId="7EE94079" w14:textId="77777777" w:rsidR="00A40E9F" w:rsidRPr="00C95909" w:rsidRDefault="00A40E9F" w:rsidP="002C78F3">
    <w:pPr>
      <w:pStyle w:val="Header"/>
      <w:rPr>
        <w:sz w:val="18"/>
      </w:rPr>
    </w:pPr>
    <w:r>
      <w:rPr>
        <w:noProof/>
      </w:rPr>
      <mc:AlternateContent>
        <mc:Choice Requires="wps">
          <w:drawing>
            <wp:anchor distT="0" distB="0" distL="114300" distR="114300" simplePos="0" relativeHeight="251671040" behindDoc="0" locked="0" layoutInCell="1" allowOverlap="1" wp14:anchorId="0D356862" wp14:editId="54F22C46">
              <wp:simplePos x="0" y="0"/>
              <wp:positionH relativeFrom="column">
                <wp:posOffset>-553113</wp:posOffset>
              </wp:positionH>
              <wp:positionV relativeFrom="paragraph">
                <wp:posOffset>148562</wp:posOffset>
              </wp:positionV>
              <wp:extent cx="333955" cy="8452237"/>
              <wp:effectExtent l="0" t="0" r="9525" b="635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955" cy="845223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996DDE" w14:textId="77777777" w:rsidR="00A40E9F" w:rsidRPr="00FB5A60" w:rsidRDefault="00A40E9F" w:rsidP="00FB5A60">
                          <w:pPr>
                            <w:pStyle w:val="Footer"/>
                            <w:jc w:val="center"/>
                          </w:pPr>
                          <w:r w:rsidRPr="00FB5A60">
                            <w:t>Printed copies are uncontrolled unless authenticated</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356862" id="_x0000_t202" coordsize="21600,21600" o:spt="202" path="m0,0l0,21600,21600,21600,21600,0xe">
              <v:stroke joinstyle="miter"/>
              <v:path gradientshapeok="t" o:connecttype="rect"/>
            </v:shapetype>
            <v:shape id="Text Box 1" o:spid="_x0000_s1026" type="#_x0000_t202" style="position:absolute;margin-left:-43.55pt;margin-top:11.7pt;width:26.3pt;height:665.5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" stroked="f">
              <v:textbox style="layout-flow:vertical;mso-layout-flow-alt:bottom-to-top">
                <w:txbxContent>
                  <w:p w14:paraId="69996DDE" w14:textId="77777777" w:rsidR="00A40E9F" w:rsidRPr="00FB5A60" w:rsidRDefault="00A40E9F" w:rsidP="00FB5A60">
                    <w:pPr>
                      <w:pStyle w:val="Footer"/>
                      <w:jc w:val="center"/>
                    </w:pPr>
                    <w:r w:rsidRPr="00FB5A60">
                      <w:t>Printed copies are uncontrolled unless authenticated</w:t>
                    </w:r>
                  </w:p>
                </w:txbxContent>
              </v:textbox>
            </v:shape>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A5004"/>
    <w:multiLevelType w:val="hybridMultilevel"/>
    <w:tmpl w:val="D3446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EB5957"/>
    <w:multiLevelType w:val="multilevel"/>
    <w:tmpl w:val="12163D6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2561"/>
        </w:tabs>
        <w:ind w:left="2561"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
    <w:nsid w:val="0A5A5F21"/>
    <w:multiLevelType w:val="hybridMultilevel"/>
    <w:tmpl w:val="63A2BD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C7C7158"/>
    <w:multiLevelType w:val="hybridMultilevel"/>
    <w:tmpl w:val="1D9C5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27488D"/>
    <w:multiLevelType w:val="hybridMultilevel"/>
    <w:tmpl w:val="24E4A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A5D67E4"/>
    <w:multiLevelType w:val="hybridMultilevel"/>
    <w:tmpl w:val="D312EDA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6">
    <w:nsid w:val="30CC4464"/>
    <w:multiLevelType w:val="hybridMultilevel"/>
    <w:tmpl w:val="DE309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B3176DC"/>
    <w:multiLevelType w:val="hybridMultilevel"/>
    <w:tmpl w:val="557ABE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3BA61C27"/>
    <w:multiLevelType w:val="hybridMultilevel"/>
    <w:tmpl w:val="5A5ACB5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1E10C54"/>
    <w:multiLevelType w:val="hybridMultilevel"/>
    <w:tmpl w:val="4C06F27E"/>
    <w:lvl w:ilvl="0" w:tplc="48A2F5FC">
      <w:numFmt w:val="bullet"/>
      <w:lvlText w:val="•"/>
      <w:lvlJc w:val="left"/>
      <w:pPr>
        <w:ind w:left="794" w:hanging="434"/>
      </w:pPr>
      <w:rPr>
        <w:rFonts w:ascii="Arial" w:eastAsiaTheme="minorHAnsi"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5173759A"/>
    <w:multiLevelType w:val="hybridMultilevel"/>
    <w:tmpl w:val="B5A88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E8D22D3"/>
    <w:multiLevelType w:val="hybridMultilevel"/>
    <w:tmpl w:val="54E07C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7"/>
  </w:num>
  <w:num w:numId="5">
    <w:abstractNumId w:val="8"/>
  </w:num>
  <w:num w:numId="6">
    <w:abstractNumId w:val="9"/>
  </w:num>
  <w:num w:numId="7">
    <w:abstractNumId w:val="10"/>
  </w:num>
  <w:num w:numId="8">
    <w:abstractNumId w:val="0"/>
  </w:num>
  <w:num w:numId="9">
    <w:abstractNumId w:val="11"/>
  </w:num>
  <w:num w:numId="10">
    <w:abstractNumId w:val="6"/>
  </w:num>
  <w:num w:numId="11">
    <w:abstractNumId w:val="4"/>
  </w:num>
  <w:num w:numId="12">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removeDateAndTime/>
  <w:hideSpellingErrors/>
  <w:hideGrammaticalErrors/>
  <w:activeWritingStyle w:appName="MSWord" w:lang="nl-NL" w:vendorID="1" w:dllVersion="512"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2781"/>
    <w:rsid w:val="000023E0"/>
    <w:rsid w:val="00004325"/>
    <w:rsid w:val="0000727A"/>
    <w:rsid w:val="000138A2"/>
    <w:rsid w:val="00013A96"/>
    <w:rsid w:val="00021B0A"/>
    <w:rsid w:val="00024CF5"/>
    <w:rsid w:val="00025616"/>
    <w:rsid w:val="00027F4D"/>
    <w:rsid w:val="00031B29"/>
    <w:rsid w:val="000324F3"/>
    <w:rsid w:val="00043CF8"/>
    <w:rsid w:val="00044929"/>
    <w:rsid w:val="0004559A"/>
    <w:rsid w:val="000515C8"/>
    <w:rsid w:val="00051D8C"/>
    <w:rsid w:val="00061505"/>
    <w:rsid w:val="000643E5"/>
    <w:rsid w:val="00065430"/>
    <w:rsid w:val="00070924"/>
    <w:rsid w:val="0007251B"/>
    <w:rsid w:val="000732D4"/>
    <w:rsid w:val="0007626E"/>
    <w:rsid w:val="00097DCF"/>
    <w:rsid w:val="000A02A6"/>
    <w:rsid w:val="000A2B56"/>
    <w:rsid w:val="000A3225"/>
    <w:rsid w:val="000A3E62"/>
    <w:rsid w:val="000A46DD"/>
    <w:rsid w:val="000A493D"/>
    <w:rsid w:val="000A5082"/>
    <w:rsid w:val="000B3472"/>
    <w:rsid w:val="000B5744"/>
    <w:rsid w:val="000C67E9"/>
    <w:rsid w:val="000D1530"/>
    <w:rsid w:val="000D68CA"/>
    <w:rsid w:val="000D6D40"/>
    <w:rsid w:val="000E077E"/>
    <w:rsid w:val="000E503E"/>
    <w:rsid w:val="000F6B7C"/>
    <w:rsid w:val="001034C4"/>
    <w:rsid w:val="001052F4"/>
    <w:rsid w:val="001106C1"/>
    <w:rsid w:val="00113E29"/>
    <w:rsid w:val="001164E9"/>
    <w:rsid w:val="001205A6"/>
    <w:rsid w:val="0012317E"/>
    <w:rsid w:val="00123EE6"/>
    <w:rsid w:val="00126AC2"/>
    <w:rsid w:val="001351B4"/>
    <w:rsid w:val="001431A8"/>
    <w:rsid w:val="00145283"/>
    <w:rsid w:val="00147DD8"/>
    <w:rsid w:val="0015448C"/>
    <w:rsid w:val="00155E5F"/>
    <w:rsid w:val="00161AAF"/>
    <w:rsid w:val="00162FA1"/>
    <w:rsid w:val="001630BC"/>
    <w:rsid w:val="00163DB5"/>
    <w:rsid w:val="00164C2F"/>
    <w:rsid w:val="00164F15"/>
    <w:rsid w:val="00167922"/>
    <w:rsid w:val="00182C95"/>
    <w:rsid w:val="00182DB3"/>
    <w:rsid w:val="00191712"/>
    <w:rsid w:val="00192D36"/>
    <w:rsid w:val="0019319D"/>
    <w:rsid w:val="001938E3"/>
    <w:rsid w:val="0019425C"/>
    <w:rsid w:val="00195519"/>
    <w:rsid w:val="0019793F"/>
    <w:rsid w:val="001A0A7D"/>
    <w:rsid w:val="001A529F"/>
    <w:rsid w:val="001A5337"/>
    <w:rsid w:val="001B236E"/>
    <w:rsid w:val="001B27CC"/>
    <w:rsid w:val="001B46A9"/>
    <w:rsid w:val="001B6E78"/>
    <w:rsid w:val="001C214E"/>
    <w:rsid w:val="001C2E6C"/>
    <w:rsid w:val="001C44E8"/>
    <w:rsid w:val="001C565B"/>
    <w:rsid w:val="001D2695"/>
    <w:rsid w:val="001D442E"/>
    <w:rsid w:val="001D7649"/>
    <w:rsid w:val="001E096E"/>
    <w:rsid w:val="001E2F3C"/>
    <w:rsid w:val="001F0B2C"/>
    <w:rsid w:val="001F1CCC"/>
    <w:rsid w:val="001F3297"/>
    <w:rsid w:val="001F51BD"/>
    <w:rsid w:val="001F6047"/>
    <w:rsid w:val="001F7850"/>
    <w:rsid w:val="001F7E33"/>
    <w:rsid w:val="002011C9"/>
    <w:rsid w:val="002053CC"/>
    <w:rsid w:val="00205F8E"/>
    <w:rsid w:val="002103E2"/>
    <w:rsid w:val="00214BFF"/>
    <w:rsid w:val="0022629F"/>
    <w:rsid w:val="002321A4"/>
    <w:rsid w:val="00235277"/>
    <w:rsid w:val="00240AC1"/>
    <w:rsid w:val="00252E87"/>
    <w:rsid w:val="00253DDC"/>
    <w:rsid w:val="00254DC7"/>
    <w:rsid w:val="002550E9"/>
    <w:rsid w:val="002563D8"/>
    <w:rsid w:val="0026056A"/>
    <w:rsid w:val="0027187D"/>
    <w:rsid w:val="00272023"/>
    <w:rsid w:val="0027342F"/>
    <w:rsid w:val="00273994"/>
    <w:rsid w:val="00273D91"/>
    <w:rsid w:val="002764A5"/>
    <w:rsid w:val="00277487"/>
    <w:rsid w:val="00277626"/>
    <w:rsid w:val="0028011E"/>
    <w:rsid w:val="002853B9"/>
    <w:rsid w:val="002866A0"/>
    <w:rsid w:val="00287903"/>
    <w:rsid w:val="002909F1"/>
    <w:rsid w:val="00290A14"/>
    <w:rsid w:val="002A2F3D"/>
    <w:rsid w:val="002A5B2B"/>
    <w:rsid w:val="002B1970"/>
    <w:rsid w:val="002B2625"/>
    <w:rsid w:val="002B3E67"/>
    <w:rsid w:val="002B637F"/>
    <w:rsid w:val="002B69FF"/>
    <w:rsid w:val="002C2076"/>
    <w:rsid w:val="002C3AC0"/>
    <w:rsid w:val="002C78F3"/>
    <w:rsid w:val="002D30F5"/>
    <w:rsid w:val="002D6121"/>
    <w:rsid w:val="002E1A4D"/>
    <w:rsid w:val="002E4139"/>
    <w:rsid w:val="002E5ABA"/>
    <w:rsid w:val="002E6E13"/>
    <w:rsid w:val="002F210D"/>
    <w:rsid w:val="00310D0A"/>
    <w:rsid w:val="00313CC4"/>
    <w:rsid w:val="00316E7E"/>
    <w:rsid w:val="00323B48"/>
    <w:rsid w:val="00326F11"/>
    <w:rsid w:val="00332AE0"/>
    <w:rsid w:val="003348B0"/>
    <w:rsid w:val="00336498"/>
    <w:rsid w:val="00347BF3"/>
    <w:rsid w:val="0035005D"/>
    <w:rsid w:val="003538A3"/>
    <w:rsid w:val="0035468F"/>
    <w:rsid w:val="00354F15"/>
    <w:rsid w:val="00355B13"/>
    <w:rsid w:val="0035722B"/>
    <w:rsid w:val="003606C0"/>
    <w:rsid w:val="00365128"/>
    <w:rsid w:val="00371DBA"/>
    <w:rsid w:val="003723F8"/>
    <w:rsid w:val="00374D99"/>
    <w:rsid w:val="00376CC2"/>
    <w:rsid w:val="00381E38"/>
    <w:rsid w:val="00385E43"/>
    <w:rsid w:val="0038639C"/>
    <w:rsid w:val="003940ED"/>
    <w:rsid w:val="00396382"/>
    <w:rsid w:val="003A3D04"/>
    <w:rsid w:val="003A7E54"/>
    <w:rsid w:val="003B50A7"/>
    <w:rsid w:val="003B58F2"/>
    <w:rsid w:val="003B6C59"/>
    <w:rsid w:val="003C00DA"/>
    <w:rsid w:val="003D0AC9"/>
    <w:rsid w:val="003D0DCE"/>
    <w:rsid w:val="003D4290"/>
    <w:rsid w:val="003D5C5A"/>
    <w:rsid w:val="003D62E9"/>
    <w:rsid w:val="003E04F5"/>
    <w:rsid w:val="003E3E3F"/>
    <w:rsid w:val="003E62BC"/>
    <w:rsid w:val="003E6F72"/>
    <w:rsid w:val="003F01D5"/>
    <w:rsid w:val="003F30AF"/>
    <w:rsid w:val="003F31E4"/>
    <w:rsid w:val="003F3F23"/>
    <w:rsid w:val="003F5DE2"/>
    <w:rsid w:val="004059F1"/>
    <w:rsid w:val="00411109"/>
    <w:rsid w:val="00413DB4"/>
    <w:rsid w:val="00414E8B"/>
    <w:rsid w:val="00416BCA"/>
    <w:rsid w:val="0041771B"/>
    <w:rsid w:val="00420BFC"/>
    <w:rsid w:val="004223AA"/>
    <w:rsid w:val="00425502"/>
    <w:rsid w:val="00425CF2"/>
    <w:rsid w:val="004270CE"/>
    <w:rsid w:val="00441A7F"/>
    <w:rsid w:val="00445F56"/>
    <w:rsid w:val="00453EF4"/>
    <w:rsid w:val="00455E50"/>
    <w:rsid w:val="00461672"/>
    <w:rsid w:val="00461805"/>
    <w:rsid w:val="00470633"/>
    <w:rsid w:val="00473663"/>
    <w:rsid w:val="004766C7"/>
    <w:rsid w:val="00481E32"/>
    <w:rsid w:val="0048216E"/>
    <w:rsid w:val="00482BE6"/>
    <w:rsid w:val="0048738F"/>
    <w:rsid w:val="004873F9"/>
    <w:rsid w:val="004909CA"/>
    <w:rsid w:val="00491312"/>
    <w:rsid w:val="0049143B"/>
    <w:rsid w:val="00491CF8"/>
    <w:rsid w:val="00492280"/>
    <w:rsid w:val="00492EEA"/>
    <w:rsid w:val="004964AD"/>
    <w:rsid w:val="004A253F"/>
    <w:rsid w:val="004A486F"/>
    <w:rsid w:val="004B04C2"/>
    <w:rsid w:val="004B3409"/>
    <w:rsid w:val="004B5D5D"/>
    <w:rsid w:val="004B7DBF"/>
    <w:rsid w:val="004C1AF9"/>
    <w:rsid w:val="004C2D78"/>
    <w:rsid w:val="004C3E53"/>
    <w:rsid w:val="004C4383"/>
    <w:rsid w:val="004C44E6"/>
    <w:rsid w:val="004C526C"/>
    <w:rsid w:val="004C73D9"/>
    <w:rsid w:val="004D6622"/>
    <w:rsid w:val="004D66FB"/>
    <w:rsid w:val="004E00C6"/>
    <w:rsid w:val="004E03D0"/>
    <w:rsid w:val="004E3319"/>
    <w:rsid w:val="004E3CBA"/>
    <w:rsid w:val="004E7B8C"/>
    <w:rsid w:val="004E7E17"/>
    <w:rsid w:val="004F12B9"/>
    <w:rsid w:val="004F5D87"/>
    <w:rsid w:val="0050292D"/>
    <w:rsid w:val="00506574"/>
    <w:rsid w:val="00507515"/>
    <w:rsid w:val="0051352F"/>
    <w:rsid w:val="0051695D"/>
    <w:rsid w:val="00517619"/>
    <w:rsid w:val="00517D8C"/>
    <w:rsid w:val="0052031A"/>
    <w:rsid w:val="00521DF2"/>
    <w:rsid w:val="00522DA6"/>
    <w:rsid w:val="00524106"/>
    <w:rsid w:val="00526253"/>
    <w:rsid w:val="00535B9C"/>
    <w:rsid w:val="00540046"/>
    <w:rsid w:val="00547D63"/>
    <w:rsid w:val="005516A2"/>
    <w:rsid w:val="005517FE"/>
    <w:rsid w:val="00552853"/>
    <w:rsid w:val="00553FA7"/>
    <w:rsid w:val="00554FE4"/>
    <w:rsid w:val="00555B82"/>
    <w:rsid w:val="00566992"/>
    <w:rsid w:val="00570875"/>
    <w:rsid w:val="00571328"/>
    <w:rsid w:val="00580DA4"/>
    <w:rsid w:val="00580E9E"/>
    <w:rsid w:val="00581997"/>
    <w:rsid w:val="00584809"/>
    <w:rsid w:val="00594400"/>
    <w:rsid w:val="005946AC"/>
    <w:rsid w:val="005A283F"/>
    <w:rsid w:val="005A2B81"/>
    <w:rsid w:val="005A75E5"/>
    <w:rsid w:val="005B13E3"/>
    <w:rsid w:val="005B4A0D"/>
    <w:rsid w:val="005B767D"/>
    <w:rsid w:val="005C3A65"/>
    <w:rsid w:val="005C5CBB"/>
    <w:rsid w:val="005C704A"/>
    <w:rsid w:val="005C74F5"/>
    <w:rsid w:val="005D1196"/>
    <w:rsid w:val="005D15BC"/>
    <w:rsid w:val="005D21AE"/>
    <w:rsid w:val="005D2F43"/>
    <w:rsid w:val="005D40BC"/>
    <w:rsid w:val="005D6330"/>
    <w:rsid w:val="005D7222"/>
    <w:rsid w:val="005D7B12"/>
    <w:rsid w:val="005E0DFF"/>
    <w:rsid w:val="005E1554"/>
    <w:rsid w:val="005E25AB"/>
    <w:rsid w:val="005E6159"/>
    <w:rsid w:val="005F1666"/>
    <w:rsid w:val="00601F8E"/>
    <w:rsid w:val="006067F1"/>
    <w:rsid w:val="00613C2C"/>
    <w:rsid w:val="00614DF0"/>
    <w:rsid w:val="006151B7"/>
    <w:rsid w:val="0061554D"/>
    <w:rsid w:val="00615B3C"/>
    <w:rsid w:val="006214A5"/>
    <w:rsid w:val="00621FAC"/>
    <w:rsid w:val="00623423"/>
    <w:rsid w:val="00624099"/>
    <w:rsid w:val="00625850"/>
    <w:rsid w:val="00632104"/>
    <w:rsid w:val="0063408B"/>
    <w:rsid w:val="00634BBC"/>
    <w:rsid w:val="006365AF"/>
    <w:rsid w:val="00640C36"/>
    <w:rsid w:val="0064248C"/>
    <w:rsid w:val="00642726"/>
    <w:rsid w:val="00644F3D"/>
    <w:rsid w:val="00654923"/>
    <w:rsid w:val="00656390"/>
    <w:rsid w:val="00660F05"/>
    <w:rsid w:val="006628EE"/>
    <w:rsid w:val="00665973"/>
    <w:rsid w:val="00667FAC"/>
    <w:rsid w:val="00673398"/>
    <w:rsid w:val="006752A0"/>
    <w:rsid w:val="00684A4B"/>
    <w:rsid w:val="00684E7D"/>
    <w:rsid w:val="006A0FB0"/>
    <w:rsid w:val="006A15CB"/>
    <w:rsid w:val="006A1650"/>
    <w:rsid w:val="006A285A"/>
    <w:rsid w:val="006A5D54"/>
    <w:rsid w:val="006A6115"/>
    <w:rsid w:val="006B0560"/>
    <w:rsid w:val="006B0A3F"/>
    <w:rsid w:val="006B2136"/>
    <w:rsid w:val="006B2EE9"/>
    <w:rsid w:val="006B334B"/>
    <w:rsid w:val="006B3D9A"/>
    <w:rsid w:val="006B5ABA"/>
    <w:rsid w:val="006B6854"/>
    <w:rsid w:val="006C706B"/>
    <w:rsid w:val="006D1838"/>
    <w:rsid w:val="006D4A06"/>
    <w:rsid w:val="006E3255"/>
    <w:rsid w:val="006E778B"/>
    <w:rsid w:val="006F4E55"/>
    <w:rsid w:val="00701D47"/>
    <w:rsid w:val="00703A25"/>
    <w:rsid w:val="0071266A"/>
    <w:rsid w:val="007220E3"/>
    <w:rsid w:val="0072294E"/>
    <w:rsid w:val="00722FB1"/>
    <w:rsid w:val="00730304"/>
    <w:rsid w:val="00733496"/>
    <w:rsid w:val="00734156"/>
    <w:rsid w:val="00736AB0"/>
    <w:rsid w:val="00740C65"/>
    <w:rsid w:val="00742CCA"/>
    <w:rsid w:val="00744E6A"/>
    <w:rsid w:val="007508D7"/>
    <w:rsid w:val="007619B3"/>
    <w:rsid w:val="00761B1A"/>
    <w:rsid w:val="00764784"/>
    <w:rsid w:val="00765E1F"/>
    <w:rsid w:val="00767748"/>
    <w:rsid w:val="00767F3D"/>
    <w:rsid w:val="00774036"/>
    <w:rsid w:val="00775258"/>
    <w:rsid w:val="007825EB"/>
    <w:rsid w:val="00783C7B"/>
    <w:rsid w:val="00783CCA"/>
    <w:rsid w:val="007911C0"/>
    <w:rsid w:val="00791D38"/>
    <w:rsid w:val="00793574"/>
    <w:rsid w:val="00796DCD"/>
    <w:rsid w:val="007A2A67"/>
    <w:rsid w:val="007A3FFE"/>
    <w:rsid w:val="007A7D73"/>
    <w:rsid w:val="007B161B"/>
    <w:rsid w:val="007B2BB2"/>
    <w:rsid w:val="007B334F"/>
    <w:rsid w:val="007C5949"/>
    <w:rsid w:val="007C6299"/>
    <w:rsid w:val="007C6B10"/>
    <w:rsid w:val="007D2A50"/>
    <w:rsid w:val="007D340B"/>
    <w:rsid w:val="007D3E65"/>
    <w:rsid w:val="007D4909"/>
    <w:rsid w:val="007D4E21"/>
    <w:rsid w:val="007D7939"/>
    <w:rsid w:val="007D7AA1"/>
    <w:rsid w:val="007E247F"/>
    <w:rsid w:val="007E512B"/>
    <w:rsid w:val="007F20CF"/>
    <w:rsid w:val="007F3C7F"/>
    <w:rsid w:val="007F44A1"/>
    <w:rsid w:val="007F4518"/>
    <w:rsid w:val="007F4DD6"/>
    <w:rsid w:val="007F4EE7"/>
    <w:rsid w:val="007F6A59"/>
    <w:rsid w:val="007F7821"/>
    <w:rsid w:val="00803087"/>
    <w:rsid w:val="008040C7"/>
    <w:rsid w:val="008043B8"/>
    <w:rsid w:val="0080769B"/>
    <w:rsid w:val="00811305"/>
    <w:rsid w:val="00813AF4"/>
    <w:rsid w:val="00814C4C"/>
    <w:rsid w:val="00814EA9"/>
    <w:rsid w:val="0081552D"/>
    <w:rsid w:val="008165F1"/>
    <w:rsid w:val="008170B3"/>
    <w:rsid w:val="00820AA2"/>
    <w:rsid w:val="00820FA2"/>
    <w:rsid w:val="008226EA"/>
    <w:rsid w:val="00822CC9"/>
    <w:rsid w:val="00823356"/>
    <w:rsid w:val="00823418"/>
    <w:rsid w:val="00825D5F"/>
    <w:rsid w:val="00827AE6"/>
    <w:rsid w:val="00832716"/>
    <w:rsid w:val="00832721"/>
    <w:rsid w:val="0083533D"/>
    <w:rsid w:val="00836500"/>
    <w:rsid w:val="008367AD"/>
    <w:rsid w:val="00847118"/>
    <w:rsid w:val="0084757E"/>
    <w:rsid w:val="00851B43"/>
    <w:rsid w:val="008550AC"/>
    <w:rsid w:val="00856E39"/>
    <w:rsid w:val="00857297"/>
    <w:rsid w:val="00860836"/>
    <w:rsid w:val="00862A1C"/>
    <w:rsid w:val="0086385C"/>
    <w:rsid w:val="0088009C"/>
    <w:rsid w:val="00882BEE"/>
    <w:rsid w:val="008964E7"/>
    <w:rsid w:val="008A2AB0"/>
    <w:rsid w:val="008A40E0"/>
    <w:rsid w:val="008A6F05"/>
    <w:rsid w:val="008A7160"/>
    <w:rsid w:val="008B43BE"/>
    <w:rsid w:val="008B472E"/>
    <w:rsid w:val="008B4A6A"/>
    <w:rsid w:val="008B614B"/>
    <w:rsid w:val="008C1B2D"/>
    <w:rsid w:val="008C3848"/>
    <w:rsid w:val="008C5834"/>
    <w:rsid w:val="008C58FE"/>
    <w:rsid w:val="008C5B6D"/>
    <w:rsid w:val="008D1B4A"/>
    <w:rsid w:val="008D4352"/>
    <w:rsid w:val="008D6648"/>
    <w:rsid w:val="008E2FE4"/>
    <w:rsid w:val="008E3633"/>
    <w:rsid w:val="008E377C"/>
    <w:rsid w:val="008E7955"/>
    <w:rsid w:val="008F10BE"/>
    <w:rsid w:val="008F1D71"/>
    <w:rsid w:val="008F2EBD"/>
    <w:rsid w:val="008F5C90"/>
    <w:rsid w:val="008F7158"/>
    <w:rsid w:val="008F717A"/>
    <w:rsid w:val="0090113A"/>
    <w:rsid w:val="00902700"/>
    <w:rsid w:val="00903E9B"/>
    <w:rsid w:val="009041C0"/>
    <w:rsid w:val="00905DAF"/>
    <w:rsid w:val="00906174"/>
    <w:rsid w:val="00910A02"/>
    <w:rsid w:val="00910DCE"/>
    <w:rsid w:val="0091288E"/>
    <w:rsid w:val="00916892"/>
    <w:rsid w:val="00916F6E"/>
    <w:rsid w:val="00923864"/>
    <w:rsid w:val="00932A2A"/>
    <w:rsid w:val="00932C86"/>
    <w:rsid w:val="00936F31"/>
    <w:rsid w:val="00940B9E"/>
    <w:rsid w:val="00947D8F"/>
    <w:rsid w:val="00953D9E"/>
    <w:rsid w:val="009547B1"/>
    <w:rsid w:val="00957879"/>
    <w:rsid w:val="00960402"/>
    <w:rsid w:val="00960A5C"/>
    <w:rsid w:val="00963806"/>
    <w:rsid w:val="00964667"/>
    <w:rsid w:val="00971AC2"/>
    <w:rsid w:val="009741DA"/>
    <w:rsid w:val="00974D35"/>
    <w:rsid w:val="00975728"/>
    <w:rsid w:val="009816A3"/>
    <w:rsid w:val="00985646"/>
    <w:rsid w:val="00994449"/>
    <w:rsid w:val="00994DDD"/>
    <w:rsid w:val="009A2BCA"/>
    <w:rsid w:val="009A5F74"/>
    <w:rsid w:val="009A6D14"/>
    <w:rsid w:val="009B20C9"/>
    <w:rsid w:val="009B40B8"/>
    <w:rsid w:val="009B5AFE"/>
    <w:rsid w:val="009B5F02"/>
    <w:rsid w:val="009B629C"/>
    <w:rsid w:val="009B7446"/>
    <w:rsid w:val="009C305A"/>
    <w:rsid w:val="009C39FA"/>
    <w:rsid w:val="009C4854"/>
    <w:rsid w:val="009C5772"/>
    <w:rsid w:val="009D38F8"/>
    <w:rsid w:val="009D4F05"/>
    <w:rsid w:val="009D567D"/>
    <w:rsid w:val="009D7F8E"/>
    <w:rsid w:val="009E39E9"/>
    <w:rsid w:val="009E4C51"/>
    <w:rsid w:val="009E5142"/>
    <w:rsid w:val="009E69CC"/>
    <w:rsid w:val="009F0FB3"/>
    <w:rsid w:val="009F115E"/>
    <w:rsid w:val="009F2A06"/>
    <w:rsid w:val="009F4DB7"/>
    <w:rsid w:val="00A0002B"/>
    <w:rsid w:val="00A02C31"/>
    <w:rsid w:val="00A03FA5"/>
    <w:rsid w:val="00A10649"/>
    <w:rsid w:val="00A121B5"/>
    <w:rsid w:val="00A12835"/>
    <w:rsid w:val="00A16CBF"/>
    <w:rsid w:val="00A203B1"/>
    <w:rsid w:val="00A25A5F"/>
    <w:rsid w:val="00A260A7"/>
    <w:rsid w:val="00A277FF"/>
    <w:rsid w:val="00A32F6C"/>
    <w:rsid w:val="00A367DD"/>
    <w:rsid w:val="00A401E0"/>
    <w:rsid w:val="00A40E9F"/>
    <w:rsid w:val="00A458AF"/>
    <w:rsid w:val="00A47E65"/>
    <w:rsid w:val="00A52FE7"/>
    <w:rsid w:val="00A5337C"/>
    <w:rsid w:val="00A54254"/>
    <w:rsid w:val="00A547EE"/>
    <w:rsid w:val="00A656F6"/>
    <w:rsid w:val="00A65ECD"/>
    <w:rsid w:val="00A674D9"/>
    <w:rsid w:val="00A725A6"/>
    <w:rsid w:val="00A72C11"/>
    <w:rsid w:val="00A802A1"/>
    <w:rsid w:val="00A80C99"/>
    <w:rsid w:val="00A841C3"/>
    <w:rsid w:val="00A8541E"/>
    <w:rsid w:val="00A86F4D"/>
    <w:rsid w:val="00A95B72"/>
    <w:rsid w:val="00AA12BE"/>
    <w:rsid w:val="00AA1C32"/>
    <w:rsid w:val="00AA2068"/>
    <w:rsid w:val="00AB0F4B"/>
    <w:rsid w:val="00AB2C10"/>
    <w:rsid w:val="00AB2DA3"/>
    <w:rsid w:val="00AB796C"/>
    <w:rsid w:val="00AB7C35"/>
    <w:rsid w:val="00AC048B"/>
    <w:rsid w:val="00AC6C45"/>
    <w:rsid w:val="00AD2763"/>
    <w:rsid w:val="00AD575C"/>
    <w:rsid w:val="00AE0579"/>
    <w:rsid w:val="00AF0378"/>
    <w:rsid w:val="00AF0940"/>
    <w:rsid w:val="00AF17C8"/>
    <w:rsid w:val="00AF56DD"/>
    <w:rsid w:val="00B10D57"/>
    <w:rsid w:val="00B170E4"/>
    <w:rsid w:val="00B1769D"/>
    <w:rsid w:val="00B22D87"/>
    <w:rsid w:val="00B32A12"/>
    <w:rsid w:val="00B3506A"/>
    <w:rsid w:val="00B423D5"/>
    <w:rsid w:val="00B44E6C"/>
    <w:rsid w:val="00B45255"/>
    <w:rsid w:val="00B45718"/>
    <w:rsid w:val="00B46150"/>
    <w:rsid w:val="00B463C3"/>
    <w:rsid w:val="00B517DA"/>
    <w:rsid w:val="00B530C9"/>
    <w:rsid w:val="00B535F0"/>
    <w:rsid w:val="00B53BD2"/>
    <w:rsid w:val="00B555C5"/>
    <w:rsid w:val="00B55E99"/>
    <w:rsid w:val="00B635F3"/>
    <w:rsid w:val="00B64C37"/>
    <w:rsid w:val="00B679A4"/>
    <w:rsid w:val="00B72A29"/>
    <w:rsid w:val="00B72D8B"/>
    <w:rsid w:val="00B756A2"/>
    <w:rsid w:val="00B76013"/>
    <w:rsid w:val="00B777AF"/>
    <w:rsid w:val="00B8683D"/>
    <w:rsid w:val="00B86C00"/>
    <w:rsid w:val="00B93877"/>
    <w:rsid w:val="00B941E5"/>
    <w:rsid w:val="00B945A8"/>
    <w:rsid w:val="00B94820"/>
    <w:rsid w:val="00B948D2"/>
    <w:rsid w:val="00B971C3"/>
    <w:rsid w:val="00BA496A"/>
    <w:rsid w:val="00BA4E68"/>
    <w:rsid w:val="00BA56BF"/>
    <w:rsid w:val="00BA771C"/>
    <w:rsid w:val="00BB2ADA"/>
    <w:rsid w:val="00BB2ECA"/>
    <w:rsid w:val="00BC2156"/>
    <w:rsid w:val="00BC2A62"/>
    <w:rsid w:val="00BC7212"/>
    <w:rsid w:val="00BD0A1F"/>
    <w:rsid w:val="00BD57EF"/>
    <w:rsid w:val="00BD5828"/>
    <w:rsid w:val="00BD5CB8"/>
    <w:rsid w:val="00BD5CC6"/>
    <w:rsid w:val="00BD6102"/>
    <w:rsid w:val="00BD67E3"/>
    <w:rsid w:val="00BD7D11"/>
    <w:rsid w:val="00BE5240"/>
    <w:rsid w:val="00BE6B0F"/>
    <w:rsid w:val="00BF07A6"/>
    <w:rsid w:val="00BF4EB2"/>
    <w:rsid w:val="00BF62D1"/>
    <w:rsid w:val="00BF75F3"/>
    <w:rsid w:val="00BF7E9B"/>
    <w:rsid w:val="00BF7EFC"/>
    <w:rsid w:val="00C00CC2"/>
    <w:rsid w:val="00C03A4E"/>
    <w:rsid w:val="00C0729C"/>
    <w:rsid w:val="00C22C43"/>
    <w:rsid w:val="00C23D8A"/>
    <w:rsid w:val="00C25EEF"/>
    <w:rsid w:val="00C26A79"/>
    <w:rsid w:val="00C32CFF"/>
    <w:rsid w:val="00C41507"/>
    <w:rsid w:val="00C43D52"/>
    <w:rsid w:val="00C441C7"/>
    <w:rsid w:val="00C50A33"/>
    <w:rsid w:val="00C51C15"/>
    <w:rsid w:val="00C558D1"/>
    <w:rsid w:val="00C565A8"/>
    <w:rsid w:val="00C5670B"/>
    <w:rsid w:val="00C57FBA"/>
    <w:rsid w:val="00C62781"/>
    <w:rsid w:val="00C63108"/>
    <w:rsid w:val="00C729E0"/>
    <w:rsid w:val="00C83542"/>
    <w:rsid w:val="00C83905"/>
    <w:rsid w:val="00C90C47"/>
    <w:rsid w:val="00C91018"/>
    <w:rsid w:val="00C917A3"/>
    <w:rsid w:val="00C91877"/>
    <w:rsid w:val="00C91D49"/>
    <w:rsid w:val="00C95909"/>
    <w:rsid w:val="00C96414"/>
    <w:rsid w:val="00C97F3B"/>
    <w:rsid w:val="00CA0B5C"/>
    <w:rsid w:val="00CA2F0A"/>
    <w:rsid w:val="00CA2FEE"/>
    <w:rsid w:val="00CA7B00"/>
    <w:rsid w:val="00CB1A9F"/>
    <w:rsid w:val="00CC6695"/>
    <w:rsid w:val="00CD06B0"/>
    <w:rsid w:val="00CD530A"/>
    <w:rsid w:val="00CF4405"/>
    <w:rsid w:val="00CF5F15"/>
    <w:rsid w:val="00CF70C1"/>
    <w:rsid w:val="00D01168"/>
    <w:rsid w:val="00D12550"/>
    <w:rsid w:val="00D15B82"/>
    <w:rsid w:val="00D17C2A"/>
    <w:rsid w:val="00D20454"/>
    <w:rsid w:val="00D2159A"/>
    <w:rsid w:val="00D236CC"/>
    <w:rsid w:val="00D32D47"/>
    <w:rsid w:val="00D3452C"/>
    <w:rsid w:val="00D3507F"/>
    <w:rsid w:val="00D35D7A"/>
    <w:rsid w:val="00D3648A"/>
    <w:rsid w:val="00D37BEE"/>
    <w:rsid w:val="00D418B7"/>
    <w:rsid w:val="00D448AF"/>
    <w:rsid w:val="00D45CBC"/>
    <w:rsid w:val="00D476F6"/>
    <w:rsid w:val="00D47EF2"/>
    <w:rsid w:val="00D50D25"/>
    <w:rsid w:val="00D52535"/>
    <w:rsid w:val="00D54987"/>
    <w:rsid w:val="00D56BF0"/>
    <w:rsid w:val="00D617AE"/>
    <w:rsid w:val="00D61E9B"/>
    <w:rsid w:val="00D625CC"/>
    <w:rsid w:val="00D63386"/>
    <w:rsid w:val="00D65843"/>
    <w:rsid w:val="00D67B53"/>
    <w:rsid w:val="00D70932"/>
    <w:rsid w:val="00D7202E"/>
    <w:rsid w:val="00D730AE"/>
    <w:rsid w:val="00D75AEE"/>
    <w:rsid w:val="00D761B0"/>
    <w:rsid w:val="00D773C1"/>
    <w:rsid w:val="00D80092"/>
    <w:rsid w:val="00D802B0"/>
    <w:rsid w:val="00D81F0B"/>
    <w:rsid w:val="00D857F6"/>
    <w:rsid w:val="00D904AE"/>
    <w:rsid w:val="00D927DA"/>
    <w:rsid w:val="00D9367A"/>
    <w:rsid w:val="00DA0442"/>
    <w:rsid w:val="00DA252C"/>
    <w:rsid w:val="00DA2FF3"/>
    <w:rsid w:val="00DA3411"/>
    <w:rsid w:val="00DA3D7C"/>
    <w:rsid w:val="00DA6583"/>
    <w:rsid w:val="00DB0DFE"/>
    <w:rsid w:val="00DB1709"/>
    <w:rsid w:val="00DB4EDE"/>
    <w:rsid w:val="00DC3C60"/>
    <w:rsid w:val="00DC4F5B"/>
    <w:rsid w:val="00DD0202"/>
    <w:rsid w:val="00DD26BA"/>
    <w:rsid w:val="00DD2EDA"/>
    <w:rsid w:val="00DD571B"/>
    <w:rsid w:val="00DD5984"/>
    <w:rsid w:val="00DE0362"/>
    <w:rsid w:val="00DE36FB"/>
    <w:rsid w:val="00DF250D"/>
    <w:rsid w:val="00DF29B5"/>
    <w:rsid w:val="00DF5D37"/>
    <w:rsid w:val="00DF7958"/>
    <w:rsid w:val="00DF7ECD"/>
    <w:rsid w:val="00E00D2A"/>
    <w:rsid w:val="00E02A82"/>
    <w:rsid w:val="00E04E8B"/>
    <w:rsid w:val="00E11614"/>
    <w:rsid w:val="00E13E02"/>
    <w:rsid w:val="00E140FA"/>
    <w:rsid w:val="00E14A0E"/>
    <w:rsid w:val="00E178D6"/>
    <w:rsid w:val="00E17FE8"/>
    <w:rsid w:val="00E200E9"/>
    <w:rsid w:val="00E22920"/>
    <w:rsid w:val="00E25274"/>
    <w:rsid w:val="00E25D59"/>
    <w:rsid w:val="00E260BF"/>
    <w:rsid w:val="00E300F3"/>
    <w:rsid w:val="00E3209E"/>
    <w:rsid w:val="00E3388A"/>
    <w:rsid w:val="00E33F77"/>
    <w:rsid w:val="00E3543A"/>
    <w:rsid w:val="00E404FE"/>
    <w:rsid w:val="00E41388"/>
    <w:rsid w:val="00E46EDF"/>
    <w:rsid w:val="00E5015A"/>
    <w:rsid w:val="00E50CB9"/>
    <w:rsid w:val="00E510C3"/>
    <w:rsid w:val="00E562E8"/>
    <w:rsid w:val="00E57876"/>
    <w:rsid w:val="00E62E48"/>
    <w:rsid w:val="00E64994"/>
    <w:rsid w:val="00E673B7"/>
    <w:rsid w:val="00E709D3"/>
    <w:rsid w:val="00E74898"/>
    <w:rsid w:val="00E750A7"/>
    <w:rsid w:val="00E81CEE"/>
    <w:rsid w:val="00E82E58"/>
    <w:rsid w:val="00E84948"/>
    <w:rsid w:val="00E850F3"/>
    <w:rsid w:val="00EA55B3"/>
    <w:rsid w:val="00EA5FCA"/>
    <w:rsid w:val="00EB471D"/>
    <w:rsid w:val="00EC1B2C"/>
    <w:rsid w:val="00EC30E3"/>
    <w:rsid w:val="00EC34A8"/>
    <w:rsid w:val="00EC4060"/>
    <w:rsid w:val="00EC468C"/>
    <w:rsid w:val="00EC4A39"/>
    <w:rsid w:val="00EC4CEC"/>
    <w:rsid w:val="00EC51A3"/>
    <w:rsid w:val="00EC61BF"/>
    <w:rsid w:val="00ED50FA"/>
    <w:rsid w:val="00EF16C5"/>
    <w:rsid w:val="00EF2460"/>
    <w:rsid w:val="00EF5E9A"/>
    <w:rsid w:val="00EF70B1"/>
    <w:rsid w:val="00F03087"/>
    <w:rsid w:val="00F031BC"/>
    <w:rsid w:val="00F05D9D"/>
    <w:rsid w:val="00F10212"/>
    <w:rsid w:val="00F14137"/>
    <w:rsid w:val="00F2281E"/>
    <w:rsid w:val="00F24D78"/>
    <w:rsid w:val="00F25768"/>
    <w:rsid w:val="00F30784"/>
    <w:rsid w:val="00F37F0A"/>
    <w:rsid w:val="00F45192"/>
    <w:rsid w:val="00F4691A"/>
    <w:rsid w:val="00F505DE"/>
    <w:rsid w:val="00F54F63"/>
    <w:rsid w:val="00F57061"/>
    <w:rsid w:val="00F63538"/>
    <w:rsid w:val="00F63C0A"/>
    <w:rsid w:val="00F710C2"/>
    <w:rsid w:val="00F72EF9"/>
    <w:rsid w:val="00F75DF3"/>
    <w:rsid w:val="00F76117"/>
    <w:rsid w:val="00F76146"/>
    <w:rsid w:val="00F802C9"/>
    <w:rsid w:val="00F80393"/>
    <w:rsid w:val="00F8086F"/>
    <w:rsid w:val="00F84288"/>
    <w:rsid w:val="00F87C03"/>
    <w:rsid w:val="00F9347A"/>
    <w:rsid w:val="00F97FA4"/>
    <w:rsid w:val="00FA2F85"/>
    <w:rsid w:val="00FA3A6A"/>
    <w:rsid w:val="00FA4FE0"/>
    <w:rsid w:val="00FA727B"/>
    <w:rsid w:val="00FB0865"/>
    <w:rsid w:val="00FB3C99"/>
    <w:rsid w:val="00FB3F01"/>
    <w:rsid w:val="00FB5A60"/>
    <w:rsid w:val="00FC7CF3"/>
    <w:rsid w:val="00FD1BB2"/>
    <w:rsid w:val="00FD3FA5"/>
    <w:rsid w:val="00FD5254"/>
    <w:rsid w:val="00FD5950"/>
    <w:rsid w:val="00FD5BDD"/>
    <w:rsid w:val="00FE1A93"/>
    <w:rsid w:val="00FE553A"/>
    <w:rsid w:val="00FF51C6"/>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B2CB506"/>
  <w15:docId w15:val="{364FE1C5-C306-40D2-88E8-E6892D1E9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iPriority="99"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7619B3"/>
    <w:pPr>
      <w:spacing w:after="120"/>
    </w:pPr>
    <w:rPr>
      <w:rFonts w:ascii="Arial" w:eastAsiaTheme="minorHAnsi" w:hAnsi="Arial"/>
    </w:rPr>
  </w:style>
  <w:style w:type="paragraph" w:styleId="Heading1">
    <w:name w:val="heading 1"/>
    <w:basedOn w:val="Normal"/>
    <w:next w:val="Normal"/>
    <w:link w:val="Heading1Char"/>
    <w:uiPriority w:val="9"/>
    <w:qFormat/>
    <w:rsid w:val="00336498"/>
    <w:pPr>
      <w:keepNext/>
      <w:numPr>
        <w:numId w:val="2"/>
      </w:numPr>
      <w:spacing w:before="240" w:after="60"/>
      <w:outlineLvl w:val="0"/>
    </w:pPr>
    <w:rPr>
      <w:b/>
      <w:color w:val="0B5ED7"/>
      <w:kern w:val="28"/>
      <w:sz w:val="28"/>
      <w:lang w:val="en-GB"/>
    </w:rPr>
  </w:style>
  <w:style w:type="paragraph" w:styleId="Heading2">
    <w:name w:val="heading 2"/>
    <w:basedOn w:val="Normal"/>
    <w:next w:val="Normal"/>
    <w:link w:val="Heading2Char"/>
    <w:uiPriority w:val="9"/>
    <w:qFormat/>
    <w:rsid w:val="0080769B"/>
    <w:pPr>
      <w:keepNext/>
      <w:numPr>
        <w:ilvl w:val="1"/>
        <w:numId w:val="2"/>
      </w:numPr>
      <w:tabs>
        <w:tab w:val="clear" w:pos="2561"/>
        <w:tab w:val="num" w:pos="576"/>
      </w:tabs>
      <w:spacing w:before="240" w:after="60"/>
      <w:ind w:left="576"/>
      <w:outlineLvl w:val="1"/>
    </w:pPr>
    <w:rPr>
      <w:b/>
      <w:color w:val="0B5ED7"/>
      <w:sz w:val="24"/>
    </w:rPr>
  </w:style>
  <w:style w:type="paragraph" w:styleId="Heading3">
    <w:name w:val="heading 3"/>
    <w:basedOn w:val="Normal"/>
    <w:next w:val="Normal"/>
    <w:link w:val="Heading3Char"/>
    <w:uiPriority w:val="9"/>
    <w:qFormat/>
    <w:rsid w:val="00336498"/>
    <w:pPr>
      <w:keepNext/>
      <w:numPr>
        <w:ilvl w:val="2"/>
        <w:numId w:val="2"/>
      </w:numPr>
      <w:spacing w:before="240" w:after="60"/>
      <w:outlineLvl w:val="2"/>
    </w:pPr>
    <w:rPr>
      <w:b/>
      <w:sz w:val="24"/>
    </w:rPr>
  </w:style>
  <w:style w:type="paragraph" w:styleId="Heading4">
    <w:name w:val="heading 4"/>
    <w:basedOn w:val="Normal"/>
    <w:next w:val="Normal"/>
    <w:link w:val="Heading4Char"/>
    <w:uiPriority w:val="9"/>
    <w:qFormat/>
    <w:rsid w:val="00336498"/>
    <w:pPr>
      <w:keepNext/>
      <w:numPr>
        <w:ilvl w:val="3"/>
        <w:numId w:val="2"/>
      </w:numPr>
      <w:spacing w:before="240" w:after="60"/>
      <w:outlineLvl w:val="3"/>
    </w:pPr>
    <w:rPr>
      <w:b/>
      <w:sz w:val="22"/>
    </w:rPr>
  </w:style>
  <w:style w:type="paragraph" w:styleId="Heading5">
    <w:name w:val="heading 5"/>
    <w:basedOn w:val="Normal"/>
    <w:next w:val="Normal"/>
    <w:uiPriority w:val="9"/>
    <w:qFormat/>
    <w:rsid w:val="00336498"/>
    <w:pPr>
      <w:numPr>
        <w:ilvl w:val="4"/>
        <w:numId w:val="2"/>
      </w:numPr>
      <w:spacing w:before="240" w:after="60"/>
      <w:outlineLvl w:val="4"/>
    </w:pPr>
    <w:rPr>
      <w:b/>
      <w:i/>
      <w:sz w:val="22"/>
    </w:rPr>
  </w:style>
  <w:style w:type="paragraph" w:styleId="Heading6">
    <w:name w:val="heading 6"/>
    <w:basedOn w:val="Normal"/>
    <w:next w:val="Normal"/>
    <w:qFormat/>
    <w:rsid w:val="00336498"/>
    <w:pPr>
      <w:numPr>
        <w:ilvl w:val="5"/>
        <w:numId w:val="2"/>
      </w:numPr>
      <w:spacing w:before="240" w:after="60"/>
      <w:outlineLvl w:val="5"/>
    </w:pPr>
    <w:rPr>
      <w:sz w:val="22"/>
    </w:rPr>
  </w:style>
  <w:style w:type="paragraph" w:styleId="Heading7">
    <w:name w:val="heading 7"/>
    <w:basedOn w:val="Normal"/>
    <w:next w:val="Normal"/>
    <w:qFormat/>
    <w:rsid w:val="00336498"/>
    <w:pPr>
      <w:numPr>
        <w:ilvl w:val="6"/>
        <w:numId w:val="2"/>
      </w:numPr>
      <w:spacing w:before="240" w:after="60"/>
      <w:outlineLvl w:val="6"/>
    </w:pPr>
    <w:rPr>
      <w:i/>
      <w:sz w:val="22"/>
    </w:rPr>
  </w:style>
  <w:style w:type="paragraph" w:styleId="Heading8">
    <w:name w:val="heading 8"/>
    <w:basedOn w:val="Normal"/>
    <w:next w:val="Normal"/>
    <w:qFormat/>
    <w:rsid w:val="00336498"/>
    <w:pPr>
      <w:numPr>
        <w:ilvl w:val="7"/>
        <w:numId w:val="2"/>
      </w:numPr>
      <w:spacing w:before="240" w:after="60"/>
      <w:outlineLvl w:val="7"/>
    </w:pPr>
  </w:style>
  <w:style w:type="paragraph" w:styleId="Heading9">
    <w:name w:val="heading 9"/>
    <w:basedOn w:val="Normal"/>
    <w:next w:val="Normal"/>
    <w:qFormat/>
    <w:rsid w:val="00336498"/>
    <w:pPr>
      <w:numPr>
        <w:ilvl w:val="8"/>
        <w:numId w:val="2"/>
      </w:numPr>
      <w:spacing w:before="240" w:after="60"/>
      <w:outlineLvl w:val="8"/>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2B69FF"/>
    <w:rPr>
      <w:rFonts w:ascii="Tahoma" w:hAnsi="Tahoma" w:cs="Tahoma"/>
      <w:sz w:val="16"/>
      <w:szCs w:val="16"/>
    </w:rPr>
  </w:style>
  <w:style w:type="paragraph" w:styleId="Header">
    <w:name w:val="header"/>
    <w:basedOn w:val="Normal"/>
    <w:rsid w:val="002550E9"/>
    <w:pPr>
      <w:spacing w:after="0"/>
    </w:pPr>
    <w:rPr>
      <w:b/>
      <w:sz w:val="24"/>
    </w:rPr>
  </w:style>
  <w:style w:type="paragraph" w:styleId="Footer">
    <w:name w:val="footer"/>
    <w:basedOn w:val="Normal"/>
    <w:link w:val="FooterChar"/>
    <w:rsid w:val="002C78F3"/>
    <w:pPr>
      <w:spacing w:after="0"/>
    </w:pPr>
    <w:rPr>
      <w:sz w:val="16"/>
    </w:rPr>
  </w:style>
  <w:style w:type="paragraph" w:styleId="NoSpacing">
    <w:name w:val="No Spacing"/>
    <w:basedOn w:val="Normal"/>
    <w:uiPriority w:val="1"/>
    <w:qFormat/>
    <w:rsid w:val="002C78F3"/>
    <w:pPr>
      <w:spacing w:after="0"/>
    </w:pPr>
  </w:style>
  <w:style w:type="paragraph" w:styleId="Title">
    <w:name w:val="Title"/>
    <w:basedOn w:val="Normal"/>
    <w:next w:val="Normal"/>
    <w:link w:val="TitleChar"/>
    <w:qFormat/>
    <w:rsid w:val="00E50CB9"/>
    <w:pPr>
      <w:spacing w:after="300"/>
      <w:contextualSpacing/>
    </w:pPr>
    <w:rPr>
      <w:rFonts w:eastAsiaTheme="majorEastAsia" w:cstheme="majorBidi"/>
      <w:spacing w:val="5"/>
      <w:kern w:val="28"/>
      <w:sz w:val="52"/>
      <w:szCs w:val="52"/>
    </w:rPr>
  </w:style>
  <w:style w:type="paragraph" w:styleId="FootnoteText">
    <w:name w:val="footnote text"/>
    <w:basedOn w:val="Normal"/>
    <w:semiHidden/>
    <w:rsid w:val="00524106"/>
  </w:style>
  <w:style w:type="character" w:customStyle="1" w:styleId="TitleChar">
    <w:name w:val="Title Char"/>
    <w:basedOn w:val="DefaultParagraphFont"/>
    <w:link w:val="Title"/>
    <w:rsid w:val="00E50CB9"/>
    <w:rPr>
      <w:rFonts w:ascii="Arial" w:eastAsiaTheme="majorEastAsia" w:hAnsi="Arial" w:cstheme="majorBidi"/>
      <w:spacing w:val="5"/>
      <w:kern w:val="28"/>
      <w:sz w:val="52"/>
      <w:szCs w:val="52"/>
    </w:rPr>
  </w:style>
  <w:style w:type="paragraph" w:styleId="Subtitle">
    <w:name w:val="Subtitle"/>
    <w:basedOn w:val="Normal"/>
    <w:next w:val="Normal"/>
    <w:link w:val="SubtitleChar"/>
    <w:qFormat/>
    <w:rsid w:val="00E50CB9"/>
    <w:pPr>
      <w:numPr>
        <w:ilvl w:val="1"/>
      </w:numPr>
    </w:pPr>
    <w:rPr>
      <w:rFonts w:eastAsiaTheme="majorEastAsia" w:cstheme="majorBidi"/>
      <w:i/>
      <w:iCs/>
      <w:color w:val="0B5ED7"/>
      <w:spacing w:val="15"/>
      <w:sz w:val="24"/>
      <w:szCs w:val="24"/>
    </w:rPr>
  </w:style>
  <w:style w:type="character" w:customStyle="1" w:styleId="SubtitleChar">
    <w:name w:val="Subtitle Char"/>
    <w:basedOn w:val="DefaultParagraphFont"/>
    <w:link w:val="Subtitle"/>
    <w:rsid w:val="00E50CB9"/>
    <w:rPr>
      <w:rFonts w:ascii="Arial" w:eastAsiaTheme="majorEastAsia" w:hAnsi="Arial" w:cstheme="majorBidi"/>
      <w:i/>
      <w:iCs/>
      <w:color w:val="0B5ED7"/>
      <w:spacing w:val="15"/>
      <w:sz w:val="24"/>
      <w:szCs w:val="24"/>
    </w:rPr>
  </w:style>
  <w:style w:type="table" w:styleId="TableGrid">
    <w:name w:val="Table Grid"/>
    <w:basedOn w:val="TableNormal"/>
    <w:uiPriority w:val="39"/>
    <w:rsid w:val="001E2F3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erChar">
    <w:name w:val="Footer Char"/>
    <w:basedOn w:val="DefaultParagraphFont"/>
    <w:link w:val="Footer"/>
    <w:rsid w:val="002C78F3"/>
    <w:rPr>
      <w:rFonts w:ascii="Arial" w:eastAsiaTheme="minorHAnsi" w:hAnsi="Arial"/>
      <w:sz w:val="16"/>
    </w:rPr>
  </w:style>
  <w:style w:type="character" w:customStyle="1" w:styleId="Heading1Char">
    <w:name w:val="Heading 1 Char"/>
    <w:basedOn w:val="DefaultParagraphFont"/>
    <w:link w:val="Heading1"/>
    <w:uiPriority w:val="9"/>
    <w:rsid w:val="00336498"/>
    <w:rPr>
      <w:rFonts w:ascii="Arial" w:eastAsiaTheme="minorHAnsi" w:hAnsi="Arial"/>
      <w:b/>
      <w:color w:val="0B5ED7"/>
      <w:kern w:val="28"/>
      <w:sz w:val="28"/>
      <w:lang w:val="en-GB"/>
    </w:rPr>
  </w:style>
  <w:style w:type="paragraph" w:styleId="TOC1">
    <w:name w:val="toc 1"/>
    <w:basedOn w:val="Normal"/>
    <w:next w:val="Normal"/>
    <w:autoRedefine/>
    <w:uiPriority w:val="39"/>
    <w:rsid w:val="00AF17C8"/>
    <w:pPr>
      <w:tabs>
        <w:tab w:val="left" w:pos="403"/>
        <w:tab w:val="right" w:leader="dot" w:pos="9631"/>
      </w:tabs>
      <w:spacing w:after="60"/>
    </w:pPr>
    <w:rPr>
      <w:b/>
    </w:rPr>
  </w:style>
  <w:style w:type="paragraph" w:styleId="TOC2">
    <w:name w:val="toc 2"/>
    <w:basedOn w:val="Normal"/>
    <w:next w:val="Normal"/>
    <w:autoRedefine/>
    <w:uiPriority w:val="39"/>
    <w:rsid w:val="00336498"/>
    <w:pPr>
      <w:spacing w:after="60"/>
      <w:ind w:left="198"/>
    </w:pPr>
  </w:style>
  <w:style w:type="paragraph" w:styleId="TOC3">
    <w:name w:val="toc 3"/>
    <w:basedOn w:val="Normal"/>
    <w:next w:val="Normal"/>
    <w:autoRedefine/>
    <w:uiPriority w:val="39"/>
    <w:rsid w:val="00336498"/>
    <w:pPr>
      <w:spacing w:after="60"/>
      <w:ind w:left="403"/>
    </w:pPr>
  </w:style>
  <w:style w:type="character" w:styleId="Hyperlink">
    <w:name w:val="Hyperlink"/>
    <w:basedOn w:val="DefaultParagraphFont"/>
    <w:uiPriority w:val="99"/>
    <w:unhideWhenUsed/>
    <w:rsid w:val="00623423"/>
    <w:rPr>
      <w:color w:val="0000FF" w:themeColor="hyperlink"/>
      <w:u w:val="single"/>
    </w:rPr>
  </w:style>
  <w:style w:type="paragraph" w:styleId="TOCHeading">
    <w:name w:val="TOC Heading"/>
    <w:basedOn w:val="Heading1"/>
    <w:next w:val="Normal"/>
    <w:uiPriority w:val="39"/>
    <w:unhideWhenUsed/>
    <w:rsid w:val="00336498"/>
    <w:pPr>
      <w:keepLines/>
      <w:numPr>
        <w:numId w:val="0"/>
      </w:numPr>
      <w:outlineLvl w:val="9"/>
    </w:pPr>
    <w:rPr>
      <w:rFonts w:eastAsiaTheme="majorEastAsia" w:cstheme="majorBidi"/>
      <w:bCs/>
      <w:kern w:val="0"/>
      <w:szCs w:val="28"/>
      <w:lang w:val="en-US"/>
    </w:rPr>
  </w:style>
  <w:style w:type="paragraph" w:styleId="ListParagraph">
    <w:name w:val="List Paragraph"/>
    <w:basedOn w:val="Normal"/>
    <w:uiPriority w:val="34"/>
    <w:qFormat/>
    <w:rsid w:val="009B629C"/>
    <w:pPr>
      <w:ind w:left="720"/>
      <w:contextualSpacing/>
    </w:pPr>
  </w:style>
  <w:style w:type="character" w:styleId="LineNumber">
    <w:name w:val="line number"/>
    <w:basedOn w:val="DefaultParagraphFont"/>
    <w:semiHidden/>
    <w:unhideWhenUsed/>
    <w:rsid w:val="00940B9E"/>
  </w:style>
  <w:style w:type="character" w:styleId="CommentReference">
    <w:name w:val="annotation reference"/>
    <w:basedOn w:val="DefaultParagraphFont"/>
    <w:semiHidden/>
    <w:unhideWhenUsed/>
    <w:rsid w:val="00C91877"/>
    <w:rPr>
      <w:sz w:val="16"/>
      <w:szCs w:val="16"/>
    </w:rPr>
  </w:style>
  <w:style w:type="paragraph" w:styleId="CommentText">
    <w:name w:val="annotation text"/>
    <w:basedOn w:val="Normal"/>
    <w:link w:val="CommentTextChar"/>
    <w:semiHidden/>
    <w:unhideWhenUsed/>
    <w:rsid w:val="00C91877"/>
  </w:style>
  <w:style w:type="character" w:customStyle="1" w:styleId="CommentTextChar">
    <w:name w:val="Comment Text Char"/>
    <w:basedOn w:val="DefaultParagraphFont"/>
    <w:link w:val="CommentText"/>
    <w:semiHidden/>
    <w:rsid w:val="00C91877"/>
    <w:rPr>
      <w:rFonts w:ascii="Arial" w:eastAsiaTheme="minorHAnsi" w:hAnsi="Arial"/>
    </w:rPr>
  </w:style>
  <w:style w:type="paragraph" w:styleId="CommentSubject">
    <w:name w:val="annotation subject"/>
    <w:basedOn w:val="CommentText"/>
    <w:next w:val="CommentText"/>
    <w:link w:val="CommentSubjectChar"/>
    <w:semiHidden/>
    <w:unhideWhenUsed/>
    <w:rsid w:val="00C91877"/>
    <w:rPr>
      <w:b/>
      <w:bCs/>
    </w:rPr>
  </w:style>
  <w:style w:type="character" w:customStyle="1" w:styleId="CommentSubjectChar">
    <w:name w:val="Comment Subject Char"/>
    <w:basedOn w:val="CommentTextChar"/>
    <w:link w:val="CommentSubject"/>
    <w:semiHidden/>
    <w:rsid w:val="00C91877"/>
    <w:rPr>
      <w:rFonts w:ascii="Arial" w:eastAsiaTheme="minorHAnsi" w:hAnsi="Arial"/>
      <w:b/>
      <w:bCs/>
    </w:rPr>
  </w:style>
  <w:style w:type="paragraph" w:styleId="Revision">
    <w:name w:val="Revision"/>
    <w:hidden/>
    <w:uiPriority w:val="99"/>
    <w:semiHidden/>
    <w:rsid w:val="00E562E8"/>
    <w:rPr>
      <w:rFonts w:ascii="Arial" w:eastAsiaTheme="minorHAnsi" w:hAnsi="Arial"/>
    </w:rPr>
  </w:style>
  <w:style w:type="character" w:customStyle="1" w:styleId="Heading2Char">
    <w:name w:val="Heading 2 Char"/>
    <w:basedOn w:val="DefaultParagraphFont"/>
    <w:link w:val="Heading2"/>
    <w:uiPriority w:val="9"/>
    <w:rsid w:val="0080769B"/>
    <w:rPr>
      <w:rFonts w:ascii="Arial" w:eastAsiaTheme="minorHAnsi" w:hAnsi="Arial"/>
      <w:b/>
      <w:color w:val="0B5ED7"/>
      <w:sz w:val="24"/>
    </w:rPr>
  </w:style>
  <w:style w:type="character" w:customStyle="1" w:styleId="Heading3Char">
    <w:name w:val="Heading 3 Char"/>
    <w:basedOn w:val="DefaultParagraphFont"/>
    <w:link w:val="Heading3"/>
    <w:uiPriority w:val="9"/>
    <w:rsid w:val="00CA0B5C"/>
    <w:rPr>
      <w:rFonts w:ascii="Arial" w:eastAsiaTheme="minorHAnsi" w:hAnsi="Arial"/>
      <w:b/>
      <w:sz w:val="24"/>
    </w:rPr>
  </w:style>
  <w:style w:type="paragraph" w:styleId="NormalWeb">
    <w:name w:val="Normal (Web)"/>
    <w:basedOn w:val="Normal"/>
    <w:uiPriority w:val="99"/>
    <w:semiHidden/>
    <w:unhideWhenUsed/>
    <w:rsid w:val="0080769B"/>
    <w:pPr>
      <w:spacing w:before="100" w:beforeAutospacing="1" w:after="100" w:afterAutospacing="1"/>
    </w:pPr>
    <w:rPr>
      <w:rFonts w:ascii="Times New Roman" w:eastAsia="Times New Roman" w:hAnsi="Times New Roman"/>
      <w:sz w:val="24"/>
      <w:szCs w:val="24"/>
    </w:rPr>
  </w:style>
  <w:style w:type="character" w:customStyle="1" w:styleId="Heading4Char">
    <w:name w:val="Heading 4 Char"/>
    <w:basedOn w:val="DefaultParagraphFont"/>
    <w:link w:val="Heading4"/>
    <w:uiPriority w:val="9"/>
    <w:rsid w:val="007619B3"/>
    <w:rPr>
      <w:rFonts w:ascii="Arial" w:eastAsiaTheme="minorHAnsi" w:hAnsi="Arial"/>
      <w:b/>
      <w:sz w:val="22"/>
    </w:rPr>
  </w:style>
  <w:style w:type="character" w:customStyle="1" w:styleId="apple-converted-space">
    <w:name w:val="apple-converted-space"/>
    <w:basedOn w:val="DefaultParagraphFont"/>
    <w:rsid w:val="00C96414"/>
  </w:style>
  <w:style w:type="paragraph" w:styleId="Caption">
    <w:name w:val="caption"/>
    <w:basedOn w:val="Normal"/>
    <w:next w:val="Normal"/>
    <w:uiPriority w:val="35"/>
    <w:unhideWhenUsed/>
    <w:qFormat/>
    <w:rsid w:val="007D7AA1"/>
    <w:pPr>
      <w:spacing w:after="200"/>
    </w:pPr>
    <w:rPr>
      <w:rFonts w:asciiTheme="minorHAnsi" w:hAnsiTheme="minorHAnsi" w:cstheme="minorBidi"/>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942655">
      <w:bodyDiv w:val="1"/>
      <w:marLeft w:val="0"/>
      <w:marRight w:val="0"/>
      <w:marTop w:val="0"/>
      <w:marBottom w:val="0"/>
      <w:divBdr>
        <w:top w:val="none" w:sz="0" w:space="0" w:color="auto"/>
        <w:left w:val="none" w:sz="0" w:space="0" w:color="auto"/>
        <w:bottom w:val="none" w:sz="0" w:space="0" w:color="auto"/>
        <w:right w:val="none" w:sz="0" w:space="0" w:color="auto"/>
      </w:divBdr>
    </w:div>
    <w:div w:id="112789682">
      <w:bodyDiv w:val="1"/>
      <w:marLeft w:val="0"/>
      <w:marRight w:val="0"/>
      <w:marTop w:val="0"/>
      <w:marBottom w:val="0"/>
      <w:divBdr>
        <w:top w:val="none" w:sz="0" w:space="0" w:color="auto"/>
        <w:left w:val="none" w:sz="0" w:space="0" w:color="auto"/>
        <w:bottom w:val="none" w:sz="0" w:space="0" w:color="auto"/>
        <w:right w:val="none" w:sz="0" w:space="0" w:color="auto"/>
      </w:divBdr>
    </w:div>
    <w:div w:id="146483522">
      <w:bodyDiv w:val="1"/>
      <w:marLeft w:val="0"/>
      <w:marRight w:val="0"/>
      <w:marTop w:val="0"/>
      <w:marBottom w:val="0"/>
      <w:divBdr>
        <w:top w:val="none" w:sz="0" w:space="0" w:color="auto"/>
        <w:left w:val="none" w:sz="0" w:space="0" w:color="auto"/>
        <w:bottom w:val="none" w:sz="0" w:space="0" w:color="auto"/>
        <w:right w:val="none" w:sz="0" w:space="0" w:color="auto"/>
      </w:divBdr>
    </w:div>
    <w:div w:id="149256594">
      <w:bodyDiv w:val="1"/>
      <w:marLeft w:val="0"/>
      <w:marRight w:val="0"/>
      <w:marTop w:val="0"/>
      <w:marBottom w:val="0"/>
      <w:divBdr>
        <w:top w:val="none" w:sz="0" w:space="0" w:color="auto"/>
        <w:left w:val="none" w:sz="0" w:space="0" w:color="auto"/>
        <w:bottom w:val="none" w:sz="0" w:space="0" w:color="auto"/>
        <w:right w:val="none" w:sz="0" w:space="0" w:color="auto"/>
      </w:divBdr>
    </w:div>
    <w:div w:id="187836185">
      <w:bodyDiv w:val="1"/>
      <w:marLeft w:val="0"/>
      <w:marRight w:val="0"/>
      <w:marTop w:val="0"/>
      <w:marBottom w:val="0"/>
      <w:divBdr>
        <w:top w:val="none" w:sz="0" w:space="0" w:color="auto"/>
        <w:left w:val="none" w:sz="0" w:space="0" w:color="auto"/>
        <w:bottom w:val="none" w:sz="0" w:space="0" w:color="auto"/>
        <w:right w:val="none" w:sz="0" w:space="0" w:color="auto"/>
      </w:divBdr>
    </w:div>
    <w:div w:id="279997677">
      <w:bodyDiv w:val="1"/>
      <w:marLeft w:val="0"/>
      <w:marRight w:val="0"/>
      <w:marTop w:val="0"/>
      <w:marBottom w:val="0"/>
      <w:divBdr>
        <w:top w:val="none" w:sz="0" w:space="0" w:color="auto"/>
        <w:left w:val="none" w:sz="0" w:space="0" w:color="auto"/>
        <w:bottom w:val="none" w:sz="0" w:space="0" w:color="auto"/>
        <w:right w:val="none" w:sz="0" w:space="0" w:color="auto"/>
      </w:divBdr>
      <w:divsChild>
        <w:div w:id="28339636">
          <w:marLeft w:val="274"/>
          <w:marRight w:val="0"/>
          <w:marTop w:val="0"/>
          <w:marBottom w:val="0"/>
          <w:divBdr>
            <w:top w:val="none" w:sz="0" w:space="0" w:color="auto"/>
            <w:left w:val="none" w:sz="0" w:space="0" w:color="auto"/>
            <w:bottom w:val="none" w:sz="0" w:space="0" w:color="auto"/>
            <w:right w:val="none" w:sz="0" w:space="0" w:color="auto"/>
          </w:divBdr>
        </w:div>
        <w:div w:id="529682413">
          <w:marLeft w:val="274"/>
          <w:marRight w:val="0"/>
          <w:marTop w:val="0"/>
          <w:marBottom w:val="0"/>
          <w:divBdr>
            <w:top w:val="none" w:sz="0" w:space="0" w:color="auto"/>
            <w:left w:val="none" w:sz="0" w:space="0" w:color="auto"/>
            <w:bottom w:val="none" w:sz="0" w:space="0" w:color="auto"/>
            <w:right w:val="none" w:sz="0" w:space="0" w:color="auto"/>
          </w:divBdr>
        </w:div>
        <w:div w:id="1127119014">
          <w:marLeft w:val="274"/>
          <w:marRight w:val="0"/>
          <w:marTop w:val="0"/>
          <w:marBottom w:val="0"/>
          <w:divBdr>
            <w:top w:val="none" w:sz="0" w:space="0" w:color="auto"/>
            <w:left w:val="none" w:sz="0" w:space="0" w:color="auto"/>
            <w:bottom w:val="none" w:sz="0" w:space="0" w:color="auto"/>
            <w:right w:val="none" w:sz="0" w:space="0" w:color="auto"/>
          </w:divBdr>
        </w:div>
        <w:div w:id="1811051959">
          <w:marLeft w:val="274"/>
          <w:marRight w:val="0"/>
          <w:marTop w:val="0"/>
          <w:marBottom w:val="0"/>
          <w:divBdr>
            <w:top w:val="none" w:sz="0" w:space="0" w:color="auto"/>
            <w:left w:val="none" w:sz="0" w:space="0" w:color="auto"/>
            <w:bottom w:val="none" w:sz="0" w:space="0" w:color="auto"/>
            <w:right w:val="none" w:sz="0" w:space="0" w:color="auto"/>
          </w:divBdr>
        </w:div>
        <w:div w:id="1173378655">
          <w:marLeft w:val="274"/>
          <w:marRight w:val="0"/>
          <w:marTop w:val="0"/>
          <w:marBottom w:val="0"/>
          <w:divBdr>
            <w:top w:val="none" w:sz="0" w:space="0" w:color="auto"/>
            <w:left w:val="none" w:sz="0" w:space="0" w:color="auto"/>
            <w:bottom w:val="none" w:sz="0" w:space="0" w:color="auto"/>
            <w:right w:val="none" w:sz="0" w:space="0" w:color="auto"/>
          </w:divBdr>
        </w:div>
        <w:div w:id="471485641">
          <w:marLeft w:val="274"/>
          <w:marRight w:val="0"/>
          <w:marTop w:val="0"/>
          <w:marBottom w:val="0"/>
          <w:divBdr>
            <w:top w:val="none" w:sz="0" w:space="0" w:color="auto"/>
            <w:left w:val="none" w:sz="0" w:space="0" w:color="auto"/>
            <w:bottom w:val="none" w:sz="0" w:space="0" w:color="auto"/>
            <w:right w:val="none" w:sz="0" w:space="0" w:color="auto"/>
          </w:divBdr>
        </w:div>
        <w:div w:id="112526677">
          <w:marLeft w:val="274"/>
          <w:marRight w:val="0"/>
          <w:marTop w:val="0"/>
          <w:marBottom w:val="0"/>
          <w:divBdr>
            <w:top w:val="none" w:sz="0" w:space="0" w:color="auto"/>
            <w:left w:val="none" w:sz="0" w:space="0" w:color="auto"/>
            <w:bottom w:val="none" w:sz="0" w:space="0" w:color="auto"/>
            <w:right w:val="none" w:sz="0" w:space="0" w:color="auto"/>
          </w:divBdr>
        </w:div>
      </w:divsChild>
    </w:div>
    <w:div w:id="284241655">
      <w:bodyDiv w:val="1"/>
      <w:marLeft w:val="0"/>
      <w:marRight w:val="0"/>
      <w:marTop w:val="0"/>
      <w:marBottom w:val="0"/>
      <w:divBdr>
        <w:top w:val="none" w:sz="0" w:space="0" w:color="auto"/>
        <w:left w:val="none" w:sz="0" w:space="0" w:color="auto"/>
        <w:bottom w:val="none" w:sz="0" w:space="0" w:color="auto"/>
        <w:right w:val="none" w:sz="0" w:space="0" w:color="auto"/>
      </w:divBdr>
    </w:div>
    <w:div w:id="333731384">
      <w:bodyDiv w:val="1"/>
      <w:marLeft w:val="0"/>
      <w:marRight w:val="0"/>
      <w:marTop w:val="0"/>
      <w:marBottom w:val="0"/>
      <w:divBdr>
        <w:top w:val="none" w:sz="0" w:space="0" w:color="auto"/>
        <w:left w:val="none" w:sz="0" w:space="0" w:color="auto"/>
        <w:bottom w:val="none" w:sz="0" w:space="0" w:color="auto"/>
        <w:right w:val="none" w:sz="0" w:space="0" w:color="auto"/>
      </w:divBdr>
    </w:div>
    <w:div w:id="339546371">
      <w:bodyDiv w:val="1"/>
      <w:marLeft w:val="0"/>
      <w:marRight w:val="0"/>
      <w:marTop w:val="0"/>
      <w:marBottom w:val="0"/>
      <w:divBdr>
        <w:top w:val="none" w:sz="0" w:space="0" w:color="auto"/>
        <w:left w:val="none" w:sz="0" w:space="0" w:color="auto"/>
        <w:bottom w:val="none" w:sz="0" w:space="0" w:color="auto"/>
        <w:right w:val="none" w:sz="0" w:space="0" w:color="auto"/>
      </w:divBdr>
    </w:div>
    <w:div w:id="340544663">
      <w:bodyDiv w:val="1"/>
      <w:marLeft w:val="0"/>
      <w:marRight w:val="0"/>
      <w:marTop w:val="0"/>
      <w:marBottom w:val="0"/>
      <w:divBdr>
        <w:top w:val="none" w:sz="0" w:space="0" w:color="auto"/>
        <w:left w:val="none" w:sz="0" w:space="0" w:color="auto"/>
        <w:bottom w:val="none" w:sz="0" w:space="0" w:color="auto"/>
        <w:right w:val="none" w:sz="0" w:space="0" w:color="auto"/>
      </w:divBdr>
    </w:div>
    <w:div w:id="379479360">
      <w:bodyDiv w:val="1"/>
      <w:marLeft w:val="0"/>
      <w:marRight w:val="0"/>
      <w:marTop w:val="0"/>
      <w:marBottom w:val="0"/>
      <w:divBdr>
        <w:top w:val="none" w:sz="0" w:space="0" w:color="auto"/>
        <w:left w:val="none" w:sz="0" w:space="0" w:color="auto"/>
        <w:bottom w:val="none" w:sz="0" w:space="0" w:color="auto"/>
        <w:right w:val="none" w:sz="0" w:space="0" w:color="auto"/>
      </w:divBdr>
    </w:div>
    <w:div w:id="457140253">
      <w:bodyDiv w:val="1"/>
      <w:marLeft w:val="0"/>
      <w:marRight w:val="0"/>
      <w:marTop w:val="0"/>
      <w:marBottom w:val="0"/>
      <w:divBdr>
        <w:top w:val="none" w:sz="0" w:space="0" w:color="auto"/>
        <w:left w:val="none" w:sz="0" w:space="0" w:color="auto"/>
        <w:bottom w:val="none" w:sz="0" w:space="0" w:color="auto"/>
        <w:right w:val="none" w:sz="0" w:space="0" w:color="auto"/>
      </w:divBdr>
    </w:div>
    <w:div w:id="518396540">
      <w:bodyDiv w:val="1"/>
      <w:marLeft w:val="0"/>
      <w:marRight w:val="0"/>
      <w:marTop w:val="0"/>
      <w:marBottom w:val="0"/>
      <w:divBdr>
        <w:top w:val="none" w:sz="0" w:space="0" w:color="auto"/>
        <w:left w:val="none" w:sz="0" w:space="0" w:color="auto"/>
        <w:bottom w:val="none" w:sz="0" w:space="0" w:color="auto"/>
        <w:right w:val="none" w:sz="0" w:space="0" w:color="auto"/>
      </w:divBdr>
    </w:div>
    <w:div w:id="630212010">
      <w:bodyDiv w:val="1"/>
      <w:marLeft w:val="0"/>
      <w:marRight w:val="0"/>
      <w:marTop w:val="0"/>
      <w:marBottom w:val="0"/>
      <w:divBdr>
        <w:top w:val="none" w:sz="0" w:space="0" w:color="auto"/>
        <w:left w:val="none" w:sz="0" w:space="0" w:color="auto"/>
        <w:bottom w:val="none" w:sz="0" w:space="0" w:color="auto"/>
        <w:right w:val="none" w:sz="0" w:space="0" w:color="auto"/>
      </w:divBdr>
      <w:divsChild>
        <w:div w:id="287128245">
          <w:marLeft w:val="0"/>
          <w:marRight w:val="0"/>
          <w:marTop w:val="0"/>
          <w:marBottom w:val="0"/>
          <w:divBdr>
            <w:top w:val="none" w:sz="0" w:space="0" w:color="auto"/>
            <w:left w:val="none" w:sz="0" w:space="0" w:color="auto"/>
            <w:bottom w:val="none" w:sz="0" w:space="0" w:color="auto"/>
            <w:right w:val="none" w:sz="0" w:space="0" w:color="auto"/>
          </w:divBdr>
        </w:div>
        <w:div w:id="367485112">
          <w:marLeft w:val="0"/>
          <w:marRight w:val="0"/>
          <w:marTop w:val="0"/>
          <w:marBottom w:val="0"/>
          <w:divBdr>
            <w:top w:val="none" w:sz="0" w:space="0" w:color="auto"/>
            <w:left w:val="none" w:sz="0" w:space="0" w:color="auto"/>
            <w:bottom w:val="none" w:sz="0" w:space="0" w:color="auto"/>
            <w:right w:val="none" w:sz="0" w:space="0" w:color="auto"/>
          </w:divBdr>
        </w:div>
      </w:divsChild>
    </w:div>
    <w:div w:id="706836186">
      <w:bodyDiv w:val="1"/>
      <w:marLeft w:val="0"/>
      <w:marRight w:val="0"/>
      <w:marTop w:val="0"/>
      <w:marBottom w:val="0"/>
      <w:divBdr>
        <w:top w:val="none" w:sz="0" w:space="0" w:color="auto"/>
        <w:left w:val="none" w:sz="0" w:space="0" w:color="auto"/>
        <w:bottom w:val="none" w:sz="0" w:space="0" w:color="auto"/>
        <w:right w:val="none" w:sz="0" w:space="0" w:color="auto"/>
      </w:divBdr>
    </w:div>
    <w:div w:id="740248577">
      <w:bodyDiv w:val="1"/>
      <w:marLeft w:val="0"/>
      <w:marRight w:val="0"/>
      <w:marTop w:val="0"/>
      <w:marBottom w:val="0"/>
      <w:divBdr>
        <w:top w:val="none" w:sz="0" w:space="0" w:color="auto"/>
        <w:left w:val="none" w:sz="0" w:space="0" w:color="auto"/>
        <w:bottom w:val="none" w:sz="0" w:space="0" w:color="auto"/>
        <w:right w:val="none" w:sz="0" w:space="0" w:color="auto"/>
      </w:divBdr>
    </w:div>
    <w:div w:id="877425677">
      <w:bodyDiv w:val="1"/>
      <w:marLeft w:val="0"/>
      <w:marRight w:val="0"/>
      <w:marTop w:val="0"/>
      <w:marBottom w:val="0"/>
      <w:divBdr>
        <w:top w:val="none" w:sz="0" w:space="0" w:color="auto"/>
        <w:left w:val="none" w:sz="0" w:space="0" w:color="auto"/>
        <w:bottom w:val="none" w:sz="0" w:space="0" w:color="auto"/>
        <w:right w:val="none" w:sz="0" w:space="0" w:color="auto"/>
      </w:divBdr>
    </w:div>
    <w:div w:id="894659506">
      <w:bodyDiv w:val="1"/>
      <w:marLeft w:val="0"/>
      <w:marRight w:val="0"/>
      <w:marTop w:val="0"/>
      <w:marBottom w:val="0"/>
      <w:divBdr>
        <w:top w:val="none" w:sz="0" w:space="0" w:color="auto"/>
        <w:left w:val="none" w:sz="0" w:space="0" w:color="auto"/>
        <w:bottom w:val="none" w:sz="0" w:space="0" w:color="auto"/>
        <w:right w:val="none" w:sz="0" w:space="0" w:color="auto"/>
      </w:divBdr>
    </w:div>
    <w:div w:id="910382336">
      <w:bodyDiv w:val="1"/>
      <w:marLeft w:val="0"/>
      <w:marRight w:val="0"/>
      <w:marTop w:val="0"/>
      <w:marBottom w:val="0"/>
      <w:divBdr>
        <w:top w:val="none" w:sz="0" w:space="0" w:color="auto"/>
        <w:left w:val="none" w:sz="0" w:space="0" w:color="auto"/>
        <w:bottom w:val="none" w:sz="0" w:space="0" w:color="auto"/>
        <w:right w:val="none" w:sz="0" w:space="0" w:color="auto"/>
      </w:divBdr>
    </w:div>
    <w:div w:id="937911536">
      <w:bodyDiv w:val="1"/>
      <w:marLeft w:val="0"/>
      <w:marRight w:val="0"/>
      <w:marTop w:val="0"/>
      <w:marBottom w:val="0"/>
      <w:divBdr>
        <w:top w:val="none" w:sz="0" w:space="0" w:color="auto"/>
        <w:left w:val="none" w:sz="0" w:space="0" w:color="auto"/>
        <w:bottom w:val="none" w:sz="0" w:space="0" w:color="auto"/>
        <w:right w:val="none" w:sz="0" w:space="0" w:color="auto"/>
      </w:divBdr>
    </w:div>
    <w:div w:id="947003033">
      <w:bodyDiv w:val="1"/>
      <w:marLeft w:val="0"/>
      <w:marRight w:val="0"/>
      <w:marTop w:val="0"/>
      <w:marBottom w:val="0"/>
      <w:divBdr>
        <w:top w:val="none" w:sz="0" w:space="0" w:color="auto"/>
        <w:left w:val="none" w:sz="0" w:space="0" w:color="auto"/>
        <w:bottom w:val="none" w:sz="0" w:space="0" w:color="auto"/>
        <w:right w:val="none" w:sz="0" w:space="0" w:color="auto"/>
      </w:divBdr>
    </w:div>
    <w:div w:id="950674334">
      <w:bodyDiv w:val="1"/>
      <w:marLeft w:val="0"/>
      <w:marRight w:val="0"/>
      <w:marTop w:val="0"/>
      <w:marBottom w:val="0"/>
      <w:divBdr>
        <w:top w:val="none" w:sz="0" w:space="0" w:color="auto"/>
        <w:left w:val="none" w:sz="0" w:space="0" w:color="auto"/>
        <w:bottom w:val="none" w:sz="0" w:space="0" w:color="auto"/>
        <w:right w:val="none" w:sz="0" w:space="0" w:color="auto"/>
      </w:divBdr>
    </w:div>
    <w:div w:id="957373245">
      <w:bodyDiv w:val="1"/>
      <w:marLeft w:val="0"/>
      <w:marRight w:val="0"/>
      <w:marTop w:val="0"/>
      <w:marBottom w:val="0"/>
      <w:divBdr>
        <w:top w:val="none" w:sz="0" w:space="0" w:color="auto"/>
        <w:left w:val="none" w:sz="0" w:space="0" w:color="auto"/>
        <w:bottom w:val="none" w:sz="0" w:space="0" w:color="auto"/>
        <w:right w:val="none" w:sz="0" w:space="0" w:color="auto"/>
      </w:divBdr>
    </w:div>
    <w:div w:id="983006261">
      <w:bodyDiv w:val="1"/>
      <w:marLeft w:val="0"/>
      <w:marRight w:val="0"/>
      <w:marTop w:val="0"/>
      <w:marBottom w:val="0"/>
      <w:divBdr>
        <w:top w:val="none" w:sz="0" w:space="0" w:color="auto"/>
        <w:left w:val="none" w:sz="0" w:space="0" w:color="auto"/>
        <w:bottom w:val="none" w:sz="0" w:space="0" w:color="auto"/>
        <w:right w:val="none" w:sz="0" w:space="0" w:color="auto"/>
      </w:divBdr>
    </w:div>
    <w:div w:id="985550283">
      <w:bodyDiv w:val="1"/>
      <w:marLeft w:val="0"/>
      <w:marRight w:val="0"/>
      <w:marTop w:val="0"/>
      <w:marBottom w:val="0"/>
      <w:divBdr>
        <w:top w:val="none" w:sz="0" w:space="0" w:color="auto"/>
        <w:left w:val="none" w:sz="0" w:space="0" w:color="auto"/>
        <w:bottom w:val="none" w:sz="0" w:space="0" w:color="auto"/>
        <w:right w:val="none" w:sz="0" w:space="0" w:color="auto"/>
      </w:divBdr>
    </w:div>
    <w:div w:id="1002127720">
      <w:bodyDiv w:val="1"/>
      <w:marLeft w:val="0"/>
      <w:marRight w:val="0"/>
      <w:marTop w:val="0"/>
      <w:marBottom w:val="0"/>
      <w:divBdr>
        <w:top w:val="none" w:sz="0" w:space="0" w:color="auto"/>
        <w:left w:val="none" w:sz="0" w:space="0" w:color="auto"/>
        <w:bottom w:val="none" w:sz="0" w:space="0" w:color="auto"/>
        <w:right w:val="none" w:sz="0" w:space="0" w:color="auto"/>
      </w:divBdr>
    </w:div>
    <w:div w:id="1094516918">
      <w:bodyDiv w:val="1"/>
      <w:marLeft w:val="0"/>
      <w:marRight w:val="0"/>
      <w:marTop w:val="0"/>
      <w:marBottom w:val="0"/>
      <w:divBdr>
        <w:top w:val="none" w:sz="0" w:space="0" w:color="auto"/>
        <w:left w:val="none" w:sz="0" w:space="0" w:color="auto"/>
        <w:bottom w:val="none" w:sz="0" w:space="0" w:color="auto"/>
        <w:right w:val="none" w:sz="0" w:space="0" w:color="auto"/>
      </w:divBdr>
    </w:div>
    <w:div w:id="1202547599">
      <w:bodyDiv w:val="1"/>
      <w:marLeft w:val="0"/>
      <w:marRight w:val="0"/>
      <w:marTop w:val="0"/>
      <w:marBottom w:val="0"/>
      <w:divBdr>
        <w:top w:val="none" w:sz="0" w:space="0" w:color="auto"/>
        <w:left w:val="none" w:sz="0" w:space="0" w:color="auto"/>
        <w:bottom w:val="none" w:sz="0" w:space="0" w:color="auto"/>
        <w:right w:val="none" w:sz="0" w:space="0" w:color="auto"/>
      </w:divBdr>
    </w:div>
    <w:div w:id="1208564928">
      <w:bodyDiv w:val="1"/>
      <w:marLeft w:val="0"/>
      <w:marRight w:val="0"/>
      <w:marTop w:val="0"/>
      <w:marBottom w:val="0"/>
      <w:divBdr>
        <w:top w:val="none" w:sz="0" w:space="0" w:color="auto"/>
        <w:left w:val="none" w:sz="0" w:space="0" w:color="auto"/>
        <w:bottom w:val="none" w:sz="0" w:space="0" w:color="auto"/>
        <w:right w:val="none" w:sz="0" w:space="0" w:color="auto"/>
      </w:divBdr>
    </w:div>
    <w:div w:id="1285691719">
      <w:bodyDiv w:val="1"/>
      <w:marLeft w:val="0"/>
      <w:marRight w:val="0"/>
      <w:marTop w:val="0"/>
      <w:marBottom w:val="0"/>
      <w:divBdr>
        <w:top w:val="none" w:sz="0" w:space="0" w:color="auto"/>
        <w:left w:val="none" w:sz="0" w:space="0" w:color="auto"/>
        <w:bottom w:val="none" w:sz="0" w:space="0" w:color="auto"/>
        <w:right w:val="none" w:sz="0" w:space="0" w:color="auto"/>
      </w:divBdr>
      <w:divsChild>
        <w:div w:id="1962346258">
          <w:marLeft w:val="274"/>
          <w:marRight w:val="0"/>
          <w:marTop w:val="0"/>
          <w:marBottom w:val="0"/>
          <w:divBdr>
            <w:top w:val="none" w:sz="0" w:space="0" w:color="auto"/>
            <w:left w:val="none" w:sz="0" w:space="0" w:color="auto"/>
            <w:bottom w:val="none" w:sz="0" w:space="0" w:color="auto"/>
            <w:right w:val="none" w:sz="0" w:space="0" w:color="auto"/>
          </w:divBdr>
        </w:div>
        <w:div w:id="912156517">
          <w:marLeft w:val="274"/>
          <w:marRight w:val="0"/>
          <w:marTop w:val="0"/>
          <w:marBottom w:val="0"/>
          <w:divBdr>
            <w:top w:val="none" w:sz="0" w:space="0" w:color="auto"/>
            <w:left w:val="none" w:sz="0" w:space="0" w:color="auto"/>
            <w:bottom w:val="none" w:sz="0" w:space="0" w:color="auto"/>
            <w:right w:val="none" w:sz="0" w:space="0" w:color="auto"/>
          </w:divBdr>
        </w:div>
        <w:div w:id="1990163557">
          <w:marLeft w:val="274"/>
          <w:marRight w:val="0"/>
          <w:marTop w:val="0"/>
          <w:marBottom w:val="0"/>
          <w:divBdr>
            <w:top w:val="none" w:sz="0" w:space="0" w:color="auto"/>
            <w:left w:val="none" w:sz="0" w:space="0" w:color="auto"/>
            <w:bottom w:val="none" w:sz="0" w:space="0" w:color="auto"/>
            <w:right w:val="none" w:sz="0" w:space="0" w:color="auto"/>
          </w:divBdr>
        </w:div>
        <w:div w:id="765157496">
          <w:marLeft w:val="274"/>
          <w:marRight w:val="0"/>
          <w:marTop w:val="0"/>
          <w:marBottom w:val="0"/>
          <w:divBdr>
            <w:top w:val="none" w:sz="0" w:space="0" w:color="auto"/>
            <w:left w:val="none" w:sz="0" w:space="0" w:color="auto"/>
            <w:bottom w:val="none" w:sz="0" w:space="0" w:color="auto"/>
            <w:right w:val="none" w:sz="0" w:space="0" w:color="auto"/>
          </w:divBdr>
        </w:div>
        <w:div w:id="1483348771">
          <w:marLeft w:val="274"/>
          <w:marRight w:val="0"/>
          <w:marTop w:val="0"/>
          <w:marBottom w:val="0"/>
          <w:divBdr>
            <w:top w:val="none" w:sz="0" w:space="0" w:color="auto"/>
            <w:left w:val="none" w:sz="0" w:space="0" w:color="auto"/>
            <w:bottom w:val="none" w:sz="0" w:space="0" w:color="auto"/>
            <w:right w:val="none" w:sz="0" w:space="0" w:color="auto"/>
          </w:divBdr>
        </w:div>
        <w:div w:id="175927753">
          <w:marLeft w:val="274"/>
          <w:marRight w:val="0"/>
          <w:marTop w:val="0"/>
          <w:marBottom w:val="0"/>
          <w:divBdr>
            <w:top w:val="none" w:sz="0" w:space="0" w:color="auto"/>
            <w:left w:val="none" w:sz="0" w:space="0" w:color="auto"/>
            <w:bottom w:val="none" w:sz="0" w:space="0" w:color="auto"/>
            <w:right w:val="none" w:sz="0" w:space="0" w:color="auto"/>
          </w:divBdr>
        </w:div>
      </w:divsChild>
    </w:div>
    <w:div w:id="1294360598">
      <w:bodyDiv w:val="1"/>
      <w:marLeft w:val="0"/>
      <w:marRight w:val="0"/>
      <w:marTop w:val="0"/>
      <w:marBottom w:val="0"/>
      <w:divBdr>
        <w:top w:val="none" w:sz="0" w:space="0" w:color="auto"/>
        <w:left w:val="none" w:sz="0" w:space="0" w:color="auto"/>
        <w:bottom w:val="none" w:sz="0" w:space="0" w:color="auto"/>
        <w:right w:val="none" w:sz="0" w:space="0" w:color="auto"/>
      </w:divBdr>
    </w:div>
    <w:div w:id="1338116914">
      <w:bodyDiv w:val="1"/>
      <w:marLeft w:val="0"/>
      <w:marRight w:val="0"/>
      <w:marTop w:val="0"/>
      <w:marBottom w:val="0"/>
      <w:divBdr>
        <w:top w:val="none" w:sz="0" w:space="0" w:color="auto"/>
        <w:left w:val="none" w:sz="0" w:space="0" w:color="auto"/>
        <w:bottom w:val="none" w:sz="0" w:space="0" w:color="auto"/>
        <w:right w:val="none" w:sz="0" w:space="0" w:color="auto"/>
      </w:divBdr>
    </w:div>
    <w:div w:id="1343170727">
      <w:bodyDiv w:val="1"/>
      <w:marLeft w:val="0"/>
      <w:marRight w:val="0"/>
      <w:marTop w:val="0"/>
      <w:marBottom w:val="0"/>
      <w:divBdr>
        <w:top w:val="none" w:sz="0" w:space="0" w:color="auto"/>
        <w:left w:val="none" w:sz="0" w:space="0" w:color="auto"/>
        <w:bottom w:val="none" w:sz="0" w:space="0" w:color="auto"/>
        <w:right w:val="none" w:sz="0" w:space="0" w:color="auto"/>
      </w:divBdr>
    </w:div>
    <w:div w:id="1419062396">
      <w:bodyDiv w:val="1"/>
      <w:marLeft w:val="0"/>
      <w:marRight w:val="0"/>
      <w:marTop w:val="0"/>
      <w:marBottom w:val="0"/>
      <w:divBdr>
        <w:top w:val="none" w:sz="0" w:space="0" w:color="auto"/>
        <w:left w:val="none" w:sz="0" w:space="0" w:color="auto"/>
        <w:bottom w:val="none" w:sz="0" w:space="0" w:color="auto"/>
        <w:right w:val="none" w:sz="0" w:space="0" w:color="auto"/>
      </w:divBdr>
    </w:div>
    <w:div w:id="1482311509">
      <w:bodyDiv w:val="1"/>
      <w:marLeft w:val="0"/>
      <w:marRight w:val="0"/>
      <w:marTop w:val="0"/>
      <w:marBottom w:val="0"/>
      <w:divBdr>
        <w:top w:val="none" w:sz="0" w:space="0" w:color="auto"/>
        <w:left w:val="none" w:sz="0" w:space="0" w:color="auto"/>
        <w:bottom w:val="none" w:sz="0" w:space="0" w:color="auto"/>
        <w:right w:val="none" w:sz="0" w:space="0" w:color="auto"/>
      </w:divBdr>
      <w:divsChild>
        <w:div w:id="931857093">
          <w:marLeft w:val="274"/>
          <w:marRight w:val="0"/>
          <w:marTop w:val="0"/>
          <w:marBottom w:val="0"/>
          <w:divBdr>
            <w:top w:val="none" w:sz="0" w:space="0" w:color="auto"/>
            <w:left w:val="none" w:sz="0" w:space="0" w:color="auto"/>
            <w:bottom w:val="none" w:sz="0" w:space="0" w:color="auto"/>
            <w:right w:val="none" w:sz="0" w:space="0" w:color="auto"/>
          </w:divBdr>
        </w:div>
        <w:div w:id="15694339">
          <w:marLeft w:val="274"/>
          <w:marRight w:val="0"/>
          <w:marTop w:val="0"/>
          <w:marBottom w:val="0"/>
          <w:divBdr>
            <w:top w:val="none" w:sz="0" w:space="0" w:color="auto"/>
            <w:left w:val="none" w:sz="0" w:space="0" w:color="auto"/>
            <w:bottom w:val="none" w:sz="0" w:space="0" w:color="auto"/>
            <w:right w:val="none" w:sz="0" w:space="0" w:color="auto"/>
          </w:divBdr>
        </w:div>
        <w:div w:id="650132787">
          <w:marLeft w:val="274"/>
          <w:marRight w:val="0"/>
          <w:marTop w:val="0"/>
          <w:marBottom w:val="0"/>
          <w:divBdr>
            <w:top w:val="none" w:sz="0" w:space="0" w:color="auto"/>
            <w:left w:val="none" w:sz="0" w:space="0" w:color="auto"/>
            <w:bottom w:val="none" w:sz="0" w:space="0" w:color="auto"/>
            <w:right w:val="none" w:sz="0" w:space="0" w:color="auto"/>
          </w:divBdr>
        </w:div>
        <w:div w:id="694044382">
          <w:marLeft w:val="274"/>
          <w:marRight w:val="0"/>
          <w:marTop w:val="0"/>
          <w:marBottom w:val="0"/>
          <w:divBdr>
            <w:top w:val="none" w:sz="0" w:space="0" w:color="auto"/>
            <w:left w:val="none" w:sz="0" w:space="0" w:color="auto"/>
            <w:bottom w:val="none" w:sz="0" w:space="0" w:color="auto"/>
            <w:right w:val="none" w:sz="0" w:space="0" w:color="auto"/>
          </w:divBdr>
        </w:div>
        <w:div w:id="164170983">
          <w:marLeft w:val="274"/>
          <w:marRight w:val="0"/>
          <w:marTop w:val="0"/>
          <w:marBottom w:val="0"/>
          <w:divBdr>
            <w:top w:val="none" w:sz="0" w:space="0" w:color="auto"/>
            <w:left w:val="none" w:sz="0" w:space="0" w:color="auto"/>
            <w:bottom w:val="none" w:sz="0" w:space="0" w:color="auto"/>
            <w:right w:val="none" w:sz="0" w:space="0" w:color="auto"/>
          </w:divBdr>
        </w:div>
        <w:div w:id="1826388448">
          <w:marLeft w:val="274"/>
          <w:marRight w:val="0"/>
          <w:marTop w:val="0"/>
          <w:marBottom w:val="0"/>
          <w:divBdr>
            <w:top w:val="none" w:sz="0" w:space="0" w:color="auto"/>
            <w:left w:val="none" w:sz="0" w:space="0" w:color="auto"/>
            <w:bottom w:val="none" w:sz="0" w:space="0" w:color="auto"/>
            <w:right w:val="none" w:sz="0" w:space="0" w:color="auto"/>
          </w:divBdr>
        </w:div>
        <w:div w:id="444927628">
          <w:marLeft w:val="274"/>
          <w:marRight w:val="0"/>
          <w:marTop w:val="0"/>
          <w:marBottom w:val="0"/>
          <w:divBdr>
            <w:top w:val="none" w:sz="0" w:space="0" w:color="auto"/>
            <w:left w:val="none" w:sz="0" w:space="0" w:color="auto"/>
            <w:bottom w:val="none" w:sz="0" w:space="0" w:color="auto"/>
            <w:right w:val="none" w:sz="0" w:space="0" w:color="auto"/>
          </w:divBdr>
        </w:div>
        <w:div w:id="1036152208">
          <w:marLeft w:val="274"/>
          <w:marRight w:val="0"/>
          <w:marTop w:val="0"/>
          <w:marBottom w:val="0"/>
          <w:divBdr>
            <w:top w:val="none" w:sz="0" w:space="0" w:color="auto"/>
            <w:left w:val="none" w:sz="0" w:space="0" w:color="auto"/>
            <w:bottom w:val="none" w:sz="0" w:space="0" w:color="auto"/>
            <w:right w:val="none" w:sz="0" w:space="0" w:color="auto"/>
          </w:divBdr>
        </w:div>
      </w:divsChild>
    </w:div>
    <w:div w:id="1509514537">
      <w:bodyDiv w:val="1"/>
      <w:marLeft w:val="0"/>
      <w:marRight w:val="0"/>
      <w:marTop w:val="0"/>
      <w:marBottom w:val="0"/>
      <w:divBdr>
        <w:top w:val="none" w:sz="0" w:space="0" w:color="auto"/>
        <w:left w:val="none" w:sz="0" w:space="0" w:color="auto"/>
        <w:bottom w:val="none" w:sz="0" w:space="0" w:color="auto"/>
        <w:right w:val="none" w:sz="0" w:space="0" w:color="auto"/>
      </w:divBdr>
    </w:div>
    <w:div w:id="1604610663">
      <w:bodyDiv w:val="1"/>
      <w:marLeft w:val="0"/>
      <w:marRight w:val="0"/>
      <w:marTop w:val="0"/>
      <w:marBottom w:val="0"/>
      <w:divBdr>
        <w:top w:val="none" w:sz="0" w:space="0" w:color="auto"/>
        <w:left w:val="none" w:sz="0" w:space="0" w:color="auto"/>
        <w:bottom w:val="none" w:sz="0" w:space="0" w:color="auto"/>
        <w:right w:val="none" w:sz="0" w:space="0" w:color="auto"/>
      </w:divBdr>
    </w:div>
    <w:div w:id="1608535255">
      <w:bodyDiv w:val="1"/>
      <w:marLeft w:val="0"/>
      <w:marRight w:val="0"/>
      <w:marTop w:val="0"/>
      <w:marBottom w:val="0"/>
      <w:divBdr>
        <w:top w:val="none" w:sz="0" w:space="0" w:color="auto"/>
        <w:left w:val="none" w:sz="0" w:space="0" w:color="auto"/>
        <w:bottom w:val="none" w:sz="0" w:space="0" w:color="auto"/>
        <w:right w:val="none" w:sz="0" w:space="0" w:color="auto"/>
      </w:divBdr>
    </w:div>
    <w:div w:id="1623152207">
      <w:bodyDiv w:val="1"/>
      <w:marLeft w:val="0"/>
      <w:marRight w:val="0"/>
      <w:marTop w:val="0"/>
      <w:marBottom w:val="0"/>
      <w:divBdr>
        <w:top w:val="none" w:sz="0" w:space="0" w:color="auto"/>
        <w:left w:val="none" w:sz="0" w:space="0" w:color="auto"/>
        <w:bottom w:val="none" w:sz="0" w:space="0" w:color="auto"/>
        <w:right w:val="none" w:sz="0" w:space="0" w:color="auto"/>
      </w:divBdr>
    </w:div>
    <w:div w:id="1681152132">
      <w:bodyDiv w:val="1"/>
      <w:marLeft w:val="0"/>
      <w:marRight w:val="0"/>
      <w:marTop w:val="0"/>
      <w:marBottom w:val="0"/>
      <w:divBdr>
        <w:top w:val="none" w:sz="0" w:space="0" w:color="auto"/>
        <w:left w:val="none" w:sz="0" w:space="0" w:color="auto"/>
        <w:bottom w:val="none" w:sz="0" w:space="0" w:color="auto"/>
        <w:right w:val="none" w:sz="0" w:space="0" w:color="auto"/>
      </w:divBdr>
    </w:div>
    <w:div w:id="1689794717">
      <w:bodyDiv w:val="1"/>
      <w:marLeft w:val="0"/>
      <w:marRight w:val="0"/>
      <w:marTop w:val="0"/>
      <w:marBottom w:val="0"/>
      <w:divBdr>
        <w:top w:val="none" w:sz="0" w:space="0" w:color="auto"/>
        <w:left w:val="none" w:sz="0" w:space="0" w:color="auto"/>
        <w:bottom w:val="none" w:sz="0" w:space="0" w:color="auto"/>
        <w:right w:val="none" w:sz="0" w:space="0" w:color="auto"/>
      </w:divBdr>
    </w:div>
    <w:div w:id="1830443532">
      <w:bodyDiv w:val="1"/>
      <w:marLeft w:val="0"/>
      <w:marRight w:val="0"/>
      <w:marTop w:val="0"/>
      <w:marBottom w:val="0"/>
      <w:divBdr>
        <w:top w:val="none" w:sz="0" w:space="0" w:color="auto"/>
        <w:left w:val="none" w:sz="0" w:space="0" w:color="auto"/>
        <w:bottom w:val="none" w:sz="0" w:space="0" w:color="auto"/>
        <w:right w:val="none" w:sz="0" w:space="0" w:color="auto"/>
      </w:divBdr>
    </w:div>
    <w:div w:id="1839228150">
      <w:bodyDiv w:val="1"/>
      <w:marLeft w:val="0"/>
      <w:marRight w:val="0"/>
      <w:marTop w:val="0"/>
      <w:marBottom w:val="0"/>
      <w:divBdr>
        <w:top w:val="none" w:sz="0" w:space="0" w:color="auto"/>
        <w:left w:val="none" w:sz="0" w:space="0" w:color="auto"/>
        <w:bottom w:val="none" w:sz="0" w:space="0" w:color="auto"/>
        <w:right w:val="none" w:sz="0" w:space="0" w:color="auto"/>
      </w:divBdr>
      <w:divsChild>
        <w:div w:id="383258756">
          <w:marLeft w:val="274"/>
          <w:marRight w:val="0"/>
          <w:marTop w:val="0"/>
          <w:marBottom w:val="0"/>
          <w:divBdr>
            <w:top w:val="none" w:sz="0" w:space="0" w:color="auto"/>
            <w:left w:val="none" w:sz="0" w:space="0" w:color="auto"/>
            <w:bottom w:val="none" w:sz="0" w:space="0" w:color="auto"/>
            <w:right w:val="none" w:sz="0" w:space="0" w:color="auto"/>
          </w:divBdr>
        </w:div>
        <w:div w:id="185219552">
          <w:marLeft w:val="274"/>
          <w:marRight w:val="0"/>
          <w:marTop w:val="0"/>
          <w:marBottom w:val="0"/>
          <w:divBdr>
            <w:top w:val="none" w:sz="0" w:space="0" w:color="auto"/>
            <w:left w:val="none" w:sz="0" w:space="0" w:color="auto"/>
            <w:bottom w:val="none" w:sz="0" w:space="0" w:color="auto"/>
            <w:right w:val="none" w:sz="0" w:space="0" w:color="auto"/>
          </w:divBdr>
        </w:div>
        <w:div w:id="120196997">
          <w:marLeft w:val="274"/>
          <w:marRight w:val="0"/>
          <w:marTop w:val="0"/>
          <w:marBottom w:val="0"/>
          <w:divBdr>
            <w:top w:val="none" w:sz="0" w:space="0" w:color="auto"/>
            <w:left w:val="none" w:sz="0" w:space="0" w:color="auto"/>
            <w:bottom w:val="none" w:sz="0" w:space="0" w:color="auto"/>
            <w:right w:val="none" w:sz="0" w:space="0" w:color="auto"/>
          </w:divBdr>
        </w:div>
      </w:divsChild>
    </w:div>
    <w:div w:id="1908490011">
      <w:bodyDiv w:val="1"/>
      <w:marLeft w:val="0"/>
      <w:marRight w:val="0"/>
      <w:marTop w:val="0"/>
      <w:marBottom w:val="0"/>
      <w:divBdr>
        <w:top w:val="none" w:sz="0" w:space="0" w:color="auto"/>
        <w:left w:val="none" w:sz="0" w:space="0" w:color="auto"/>
        <w:bottom w:val="none" w:sz="0" w:space="0" w:color="auto"/>
        <w:right w:val="none" w:sz="0" w:space="0" w:color="auto"/>
      </w:divBdr>
    </w:div>
    <w:div w:id="1969779335">
      <w:bodyDiv w:val="1"/>
      <w:marLeft w:val="0"/>
      <w:marRight w:val="0"/>
      <w:marTop w:val="0"/>
      <w:marBottom w:val="0"/>
      <w:divBdr>
        <w:top w:val="none" w:sz="0" w:space="0" w:color="auto"/>
        <w:left w:val="none" w:sz="0" w:space="0" w:color="auto"/>
        <w:bottom w:val="none" w:sz="0" w:space="0" w:color="auto"/>
        <w:right w:val="none" w:sz="0" w:space="0" w:color="auto"/>
      </w:divBdr>
    </w:div>
    <w:div w:id="2018578482">
      <w:bodyDiv w:val="1"/>
      <w:marLeft w:val="0"/>
      <w:marRight w:val="0"/>
      <w:marTop w:val="0"/>
      <w:marBottom w:val="0"/>
      <w:divBdr>
        <w:top w:val="none" w:sz="0" w:space="0" w:color="auto"/>
        <w:left w:val="none" w:sz="0" w:space="0" w:color="auto"/>
        <w:bottom w:val="none" w:sz="0" w:space="0" w:color="auto"/>
        <w:right w:val="none" w:sz="0" w:space="0" w:color="auto"/>
      </w:divBdr>
      <w:divsChild>
        <w:div w:id="270868550">
          <w:marLeft w:val="274"/>
          <w:marRight w:val="0"/>
          <w:marTop w:val="0"/>
          <w:marBottom w:val="0"/>
          <w:divBdr>
            <w:top w:val="none" w:sz="0" w:space="0" w:color="auto"/>
            <w:left w:val="none" w:sz="0" w:space="0" w:color="auto"/>
            <w:bottom w:val="none" w:sz="0" w:space="0" w:color="auto"/>
            <w:right w:val="none" w:sz="0" w:space="0" w:color="auto"/>
          </w:divBdr>
        </w:div>
        <w:div w:id="1769036890">
          <w:marLeft w:val="274"/>
          <w:marRight w:val="0"/>
          <w:marTop w:val="0"/>
          <w:marBottom w:val="0"/>
          <w:divBdr>
            <w:top w:val="none" w:sz="0" w:space="0" w:color="auto"/>
            <w:left w:val="none" w:sz="0" w:space="0" w:color="auto"/>
            <w:bottom w:val="none" w:sz="0" w:space="0" w:color="auto"/>
            <w:right w:val="none" w:sz="0" w:space="0" w:color="auto"/>
          </w:divBdr>
        </w:div>
        <w:div w:id="609242124">
          <w:marLeft w:val="274"/>
          <w:marRight w:val="0"/>
          <w:marTop w:val="0"/>
          <w:marBottom w:val="0"/>
          <w:divBdr>
            <w:top w:val="none" w:sz="0" w:space="0" w:color="auto"/>
            <w:left w:val="none" w:sz="0" w:space="0" w:color="auto"/>
            <w:bottom w:val="none" w:sz="0" w:space="0" w:color="auto"/>
            <w:right w:val="none" w:sz="0" w:space="0" w:color="auto"/>
          </w:divBdr>
        </w:div>
        <w:div w:id="1710296770">
          <w:marLeft w:val="274"/>
          <w:marRight w:val="0"/>
          <w:marTop w:val="0"/>
          <w:marBottom w:val="0"/>
          <w:divBdr>
            <w:top w:val="none" w:sz="0" w:space="0" w:color="auto"/>
            <w:left w:val="none" w:sz="0" w:space="0" w:color="auto"/>
            <w:bottom w:val="none" w:sz="0" w:space="0" w:color="auto"/>
            <w:right w:val="none" w:sz="0" w:space="0" w:color="auto"/>
          </w:divBdr>
        </w:div>
        <w:div w:id="967971653">
          <w:marLeft w:val="274"/>
          <w:marRight w:val="0"/>
          <w:marTop w:val="0"/>
          <w:marBottom w:val="0"/>
          <w:divBdr>
            <w:top w:val="none" w:sz="0" w:space="0" w:color="auto"/>
            <w:left w:val="none" w:sz="0" w:space="0" w:color="auto"/>
            <w:bottom w:val="none" w:sz="0" w:space="0" w:color="auto"/>
            <w:right w:val="none" w:sz="0" w:space="0" w:color="auto"/>
          </w:divBdr>
        </w:div>
        <w:div w:id="1960993155">
          <w:marLeft w:val="274"/>
          <w:marRight w:val="0"/>
          <w:marTop w:val="0"/>
          <w:marBottom w:val="0"/>
          <w:divBdr>
            <w:top w:val="none" w:sz="0" w:space="0" w:color="auto"/>
            <w:left w:val="none" w:sz="0" w:space="0" w:color="auto"/>
            <w:bottom w:val="none" w:sz="0" w:space="0" w:color="auto"/>
            <w:right w:val="none" w:sz="0" w:space="0" w:color="auto"/>
          </w:divBdr>
        </w:div>
      </w:divsChild>
    </w:div>
    <w:div w:id="2056737845">
      <w:bodyDiv w:val="1"/>
      <w:marLeft w:val="0"/>
      <w:marRight w:val="0"/>
      <w:marTop w:val="0"/>
      <w:marBottom w:val="0"/>
      <w:divBdr>
        <w:top w:val="none" w:sz="0" w:space="0" w:color="auto"/>
        <w:left w:val="none" w:sz="0" w:space="0" w:color="auto"/>
        <w:bottom w:val="none" w:sz="0" w:space="0" w:color="auto"/>
        <w:right w:val="none" w:sz="0" w:space="0" w:color="auto"/>
      </w:divBdr>
    </w:div>
    <w:div w:id="2141067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30" Type="http://schemas.openxmlformats.org/officeDocument/2006/relationships/header" Target="header1.xml"/><Relationship Id="rId31" Type="http://schemas.openxmlformats.org/officeDocument/2006/relationships/header" Target="header2.xml"/><Relationship Id="rId32" Type="http://schemas.openxmlformats.org/officeDocument/2006/relationships/footer" Target="footer1.xml"/><Relationship Id="rId9" Type="http://schemas.openxmlformats.org/officeDocument/2006/relationships/footnotes" Target="footnotes.xml"/><Relationship Id="rId6" Type="http://schemas.openxmlformats.org/officeDocument/2006/relationships/styles" Target="styles.xml"/><Relationship Id="rId7" Type="http://schemas.openxmlformats.org/officeDocument/2006/relationships/settings" Target="settings.xml"/><Relationship Id="rId8" Type="http://schemas.openxmlformats.org/officeDocument/2006/relationships/webSettings" Target="webSettings.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endnotes" Target="endnotes.xml"/><Relationship Id="rId11" Type="http://schemas.openxmlformats.org/officeDocument/2006/relationships/hyperlink" Target="https://www.hybris.com/en/release46"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emf"/><Relationship Id="rId15" Type="http://schemas.openxmlformats.org/officeDocument/2006/relationships/package" Target="embeddings/Microsoft_Visio_Drawing111111.vsdx"/><Relationship Id="rId16" Type="http://schemas.openxmlformats.org/officeDocument/2006/relationships/hyperlink" Target="http://www.philips-store.com/%3cSITEID%3e/" TargetMode="External"/><Relationship Id="rId17" Type="http://schemas.openxmlformats.org/officeDocument/2006/relationships/image" Target="media/image4.emf"/><Relationship Id="rId18" Type="http://schemas.openxmlformats.org/officeDocument/2006/relationships/package" Target="embeddings/Microsoft_Visio_Drawing222222.vsdx"/><Relationship Id="rId19"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1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DF22D4ED0D65744A5324CFBF61E7267" ma:contentTypeVersion="0" ma:contentTypeDescription="Create a new document." ma:contentTypeScope="" ma:versionID="1c7d39199afebea215da257a1a8442a7">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38131F-7539-474A-BC86-ECBF587956E8}">
  <ds:schemaRefs>
    <ds:schemaRef ds:uri="http://schemas.microsoft.com/office/2006/metadata/properties"/>
  </ds:schemaRefs>
</ds:datastoreItem>
</file>

<file path=customXml/itemProps2.xml><?xml version="1.0" encoding="utf-8"?>
<ds:datastoreItem xmlns:ds="http://schemas.openxmlformats.org/officeDocument/2006/customXml" ds:itemID="{6F02671D-CAE7-490E-B23A-07785D0923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C8D50362-B91F-448D-91A7-208A13EF28A2}">
  <ds:schemaRefs>
    <ds:schemaRef ds:uri="http://schemas.microsoft.com/sharepoint/v3/contenttype/forms"/>
  </ds:schemaRefs>
</ds:datastoreItem>
</file>

<file path=customXml/itemProps4.xml><?xml version="1.0" encoding="utf-8"?>
<ds:datastoreItem xmlns:ds="http://schemas.openxmlformats.org/officeDocument/2006/customXml" ds:itemID="{126C065A-F643-2543-BA8F-92D813E04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3417</TotalTime>
  <Pages>18</Pages>
  <Words>2817</Words>
  <Characters>16058</Characters>
  <Application>Microsoft Macintosh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Philips NPDL  Template</vt:lpstr>
    </vt:vector>
  </TitlesOfParts>
  <Company>Philips</Company>
  <LinksUpToDate>false</LinksUpToDate>
  <CharactersWithSpaces>18838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Philips NPDL  Template</dc:title>
  <dc:creator>Philips</dc:creator>
  <cp:lastModifiedBy>., Rahul</cp:lastModifiedBy>
  <cp:revision>73</cp:revision>
  <cp:lastPrinted>2016-12-02T10:47:00Z</cp:lastPrinted>
  <dcterms:created xsi:type="dcterms:W3CDTF">2016-12-02T10:47:00Z</dcterms:created>
  <dcterms:modified xsi:type="dcterms:W3CDTF">2017-04-25T10:36:00Z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0x0101006DF22D4ED0D65744A5324CFBF61E7267</vt:lpwstr>
  </property>
  <property fmtid="{D5CDD505-2E9C-101B-9397-08002B2CF9AE}" pid="3" name="CRM">
    <vt:lpwstr>false</vt:lpwstr>
  </property>
  <property fmtid="{D5CDD505-2E9C-101B-9397-08002B2CF9AE}" pid="4" name="PL">
    <vt:lpwstr>false</vt:lpwstr>
  </property>
  <property fmtid="{D5CDD505-2E9C-101B-9397-08002B2CF9AE}" pid="5" name="Author1">
    <vt:lpwstr/>
  </property>
  <property fmtid="{D5CDD505-2E9C-101B-9397-08002B2CF9AE}" pid="6" name="Type C">
    <vt:lpwstr>false</vt:lpwstr>
  </property>
  <property fmtid="{D5CDD505-2E9C-101B-9397-08002B2CF9AE}" pid="7" name="Type B">
    <vt:lpwstr>false</vt:lpwstr>
  </property>
  <property fmtid="{D5CDD505-2E9C-101B-9397-08002B2CF9AE}" pid="8" name="Retention period">
    <vt:lpwstr>7 years</vt:lpwstr>
  </property>
  <property fmtid="{D5CDD505-2E9C-101B-9397-08002B2CF9AE}" pid="9" name="PO">
    <vt:bool>true</vt:bool>
  </property>
  <property fmtid="{D5CDD505-2E9C-101B-9397-08002B2CF9AE}" pid="10" name="DLCPolicyLabelValue">
    <vt:lpwstr>0.1
Draft</vt:lpwstr>
  </property>
  <property fmtid="{D5CDD505-2E9C-101B-9397-08002B2CF9AE}" pid="11" name="Eng">
    <vt:lpwstr>false</vt:lpwstr>
  </property>
  <property fmtid="{D5CDD505-2E9C-101B-9397-08002B2CF9AE}" pid="12" name="DLCPolicyLabelClientValue">
    <vt:lpwstr>{_UIVersionString}
{_ModerationStatus}</vt:lpwstr>
  </property>
  <property fmtid="{D5CDD505-2E9C-101B-9397-08002B2CF9AE}" pid="13" name="Approvers">
    <vt:lpwstr/>
  </property>
  <property fmtid="{D5CDD505-2E9C-101B-9397-08002B2CF9AE}" pid="14" name="Type A">
    <vt:lpwstr>false</vt:lpwstr>
  </property>
  <property fmtid="{D5CDD505-2E9C-101B-9397-08002B2CF9AE}" pid="15" name="All">
    <vt:lpwstr>false</vt:lpwstr>
  </property>
  <property fmtid="{D5CDD505-2E9C-101B-9397-08002B2CF9AE}" pid="16" name="Order">
    <vt:r8>300</vt:r8>
  </property>
  <property fmtid="{D5CDD505-2E9C-101B-9397-08002B2CF9AE}" pid="17" name="xd_ProgID">
    <vt:lpwstr/>
  </property>
  <property fmtid="{D5CDD505-2E9C-101B-9397-08002B2CF9AE}" pid="18" name="TemplateUrl">
    <vt:lpwstr/>
  </property>
</Properties>
</file>