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106" w:rsidRPr="00EF4E79" w:rsidRDefault="00124793" w:rsidP="00EF4E79">
      <w:pPr>
        <w:pStyle w:val="Heading2"/>
        <w:numPr>
          <w:ilvl w:val="0"/>
          <w:numId w:val="0"/>
        </w:numPr>
        <w:tabs>
          <w:tab w:val="num" w:pos="576"/>
        </w:tabs>
        <w:ind w:left="576" w:hanging="576"/>
        <w:rPr>
          <w:kern w:val="28"/>
          <w:sz w:val="28"/>
          <w:lang w:val="en-GB"/>
        </w:rPr>
      </w:pPr>
      <w:bookmarkStart w:id="0" w:name="_GoBack"/>
      <w:proofErr w:type="spellStart"/>
      <w:r w:rsidRPr="00EF4E79">
        <w:rPr>
          <w:kern w:val="28"/>
          <w:sz w:val="28"/>
          <w:lang w:val="en-GB"/>
        </w:rPr>
        <w:t>My</w:t>
      </w:r>
      <w:r w:rsidR="0042216B" w:rsidRPr="00EF4E79">
        <w:rPr>
          <w:kern w:val="28"/>
          <w:sz w:val="28"/>
          <w:lang w:val="en-GB"/>
        </w:rPr>
        <w:t>A</w:t>
      </w:r>
      <w:r w:rsidRPr="00EF4E79">
        <w:rPr>
          <w:kern w:val="28"/>
          <w:sz w:val="28"/>
          <w:lang w:val="en-GB"/>
        </w:rPr>
        <w:t>ccount</w:t>
      </w:r>
      <w:proofErr w:type="spellEnd"/>
      <w:r w:rsidR="0042216B" w:rsidRPr="00EF4E79">
        <w:rPr>
          <w:kern w:val="28"/>
          <w:sz w:val="28"/>
          <w:lang w:val="en-GB"/>
        </w:rPr>
        <w:t xml:space="preserve"> </w:t>
      </w:r>
      <w:r w:rsidR="003878B7" w:rsidRPr="00EF4E79">
        <w:rPr>
          <w:kern w:val="28"/>
          <w:sz w:val="28"/>
          <w:lang w:val="en-GB"/>
        </w:rPr>
        <w:t>J</w:t>
      </w:r>
      <w:r w:rsidRPr="00EF4E79">
        <w:rPr>
          <w:kern w:val="28"/>
          <w:sz w:val="28"/>
          <w:lang w:val="en-GB"/>
        </w:rPr>
        <w:t>ust-</w:t>
      </w:r>
      <w:r w:rsidR="003878B7" w:rsidRPr="00EF4E79">
        <w:rPr>
          <w:kern w:val="28"/>
          <w:sz w:val="28"/>
          <w:lang w:val="en-GB"/>
        </w:rPr>
        <w:t>I</w:t>
      </w:r>
      <w:r w:rsidRPr="00EF4E79">
        <w:rPr>
          <w:kern w:val="28"/>
          <w:sz w:val="28"/>
          <w:lang w:val="en-GB"/>
        </w:rPr>
        <w:t>n-</w:t>
      </w:r>
      <w:r w:rsidR="003878B7" w:rsidRPr="00EF4E79">
        <w:rPr>
          <w:kern w:val="28"/>
          <w:sz w:val="28"/>
          <w:lang w:val="en-GB"/>
        </w:rPr>
        <w:t>T</w:t>
      </w:r>
      <w:r w:rsidRPr="00EF4E79">
        <w:rPr>
          <w:kern w:val="28"/>
          <w:sz w:val="28"/>
          <w:lang w:val="en-GB"/>
        </w:rPr>
        <w:t xml:space="preserve">ime </w:t>
      </w:r>
      <w:r w:rsidR="003878B7" w:rsidRPr="00EF4E79">
        <w:rPr>
          <w:kern w:val="28"/>
          <w:sz w:val="28"/>
          <w:lang w:val="en-GB"/>
        </w:rPr>
        <w:t>C</w:t>
      </w:r>
      <w:r w:rsidRPr="00EF4E79">
        <w:rPr>
          <w:kern w:val="28"/>
          <w:sz w:val="28"/>
          <w:lang w:val="en-GB"/>
        </w:rPr>
        <w:t>onsent</w:t>
      </w:r>
    </w:p>
    <w:bookmarkEnd w:id="0"/>
    <w:p w:rsidR="00124793" w:rsidRDefault="00124793" w:rsidP="0042216B">
      <w:pPr>
        <w:rPr>
          <w:lang w:val="en-US"/>
        </w:rPr>
      </w:pPr>
      <w:r>
        <w:rPr>
          <w:lang w:val="en-US"/>
        </w:rPr>
        <w:t xml:space="preserve">With the </w:t>
      </w:r>
      <w:proofErr w:type="spellStart"/>
      <w:r>
        <w:rPr>
          <w:lang w:val="en-US"/>
        </w:rPr>
        <w:t>MyAccount</w:t>
      </w:r>
      <w:proofErr w:type="spellEnd"/>
      <w:r>
        <w:rPr>
          <w:lang w:val="en-US"/>
        </w:rPr>
        <w:t xml:space="preserve"> component, there is the possibility to ask for user consent right when you need it. The layouts are predefined. Propositions can set texts according to their needs.</w:t>
      </w:r>
    </w:p>
    <w:p w:rsidR="00124793" w:rsidRDefault="00124793" w:rsidP="0042216B">
      <w:pPr>
        <w:rPr>
          <w:lang w:val="en-US"/>
        </w:rPr>
      </w:pPr>
    </w:p>
    <w:p w:rsidR="0042216B" w:rsidRDefault="0042216B" w:rsidP="0042216B">
      <w:pPr>
        <w:rPr>
          <w:lang w:val="en-US"/>
        </w:rPr>
      </w:pPr>
      <w:r>
        <w:rPr>
          <w:lang w:val="en-US"/>
        </w:rPr>
        <w:t xml:space="preserve">To make use of the MYA </w:t>
      </w:r>
      <w:proofErr w:type="spellStart"/>
      <w:r>
        <w:rPr>
          <w:lang w:val="en-US"/>
        </w:rPr>
        <w:t>JustInTimeConsentFragment</w:t>
      </w:r>
      <w:proofErr w:type="spellEnd"/>
      <w:r>
        <w:rPr>
          <w:lang w:val="en-US"/>
        </w:rPr>
        <w:t>, you need to initialize its dependencies.</w:t>
      </w:r>
    </w:p>
    <w:p w:rsidR="0042216B" w:rsidRDefault="0042216B" w:rsidP="0042216B">
      <w:pPr>
        <w:rPr>
          <w:lang w:val="en-US"/>
        </w:rPr>
      </w:pPr>
      <w:r>
        <w:rPr>
          <w:lang w:val="en-US"/>
        </w:rPr>
        <w:t xml:space="preserve">Please put </w:t>
      </w:r>
      <w:r w:rsidR="000762B2">
        <w:rPr>
          <w:lang w:val="en-US"/>
        </w:rPr>
        <w:t>valid</w:t>
      </w:r>
      <w:r w:rsidR="00124793">
        <w:rPr>
          <w:lang w:val="en-US"/>
        </w:rPr>
        <w:t xml:space="preserve"> values in all the static fields.</w:t>
      </w:r>
    </w:p>
    <w:p w:rsidR="0042216B" w:rsidRDefault="0042216B" w:rsidP="0042216B">
      <w:pPr>
        <w:rPr>
          <w:rFonts w:ascii="Consolas" w:hAnsi="Consolas" w:cs="Consolas"/>
          <w:lang w:val="en-US"/>
        </w:rPr>
      </w:pPr>
    </w:p>
    <w:p w:rsidR="0042216B" w:rsidRPr="00314E58" w:rsidRDefault="0042216B" w:rsidP="00314E58">
      <w:pPr>
        <w:shd w:val="clear" w:color="auto" w:fill="000000"/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</w:pPr>
      <w:r w:rsidRPr="00314E58"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  <w:t xml:space="preserve">public class </w:t>
      </w:r>
      <w:proofErr w:type="spellStart"/>
      <w:r w:rsidRPr="00314E58"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  <w:t>JustInTimeConsentDependencies</w:t>
      </w:r>
      <w:proofErr w:type="spellEnd"/>
      <w:r w:rsidRPr="00314E58"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  <w:t xml:space="preserve"> {</w:t>
      </w:r>
    </w:p>
    <w:p w:rsidR="0042216B" w:rsidRPr="00314E58" w:rsidRDefault="0042216B" w:rsidP="00314E58">
      <w:pPr>
        <w:shd w:val="clear" w:color="auto" w:fill="000000"/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</w:pPr>
      <w:r w:rsidRPr="00314E58"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  <w:t xml:space="preserve">    public static </w:t>
      </w:r>
      <w:proofErr w:type="spellStart"/>
      <w:r w:rsidRPr="00314E58"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  <w:t>ConsentHandlerInterface</w:t>
      </w:r>
      <w:proofErr w:type="spellEnd"/>
      <w:r w:rsidRPr="00314E58"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  <w:t xml:space="preserve"> </w:t>
      </w:r>
      <w:proofErr w:type="spellStart"/>
      <w:r w:rsidRPr="00314E58"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  <w:t>consentHandlerInterface</w:t>
      </w:r>
      <w:proofErr w:type="spellEnd"/>
      <w:r w:rsidRPr="00314E58"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  <w:t>;</w:t>
      </w:r>
    </w:p>
    <w:p w:rsidR="0042216B" w:rsidRPr="00314E58" w:rsidRDefault="0042216B" w:rsidP="00314E58">
      <w:pPr>
        <w:shd w:val="clear" w:color="auto" w:fill="000000"/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</w:pPr>
      <w:r w:rsidRPr="00314E58"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  <w:t xml:space="preserve">    public static </w:t>
      </w:r>
      <w:proofErr w:type="spellStart"/>
      <w:r w:rsidRPr="00314E58"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  <w:t>ConsentDefinition</w:t>
      </w:r>
      <w:proofErr w:type="spellEnd"/>
      <w:r w:rsidRPr="00314E58"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  <w:t xml:space="preserve"> </w:t>
      </w:r>
      <w:proofErr w:type="spellStart"/>
      <w:r w:rsidRPr="00314E58"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  <w:t>consentDefinition</w:t>
      </w:r>
      <w:proofErr w:type="spellEnd"/>
      <w:r w:rsidRPr="00314E58"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  <w:t>;</w:t>
      </w:r>
    </w:p>
    <w:p w:rsidR="0042216B" w:rsidRPr="00314E58" w:rsidRDefault="0042216B" w:rsidP="00314E58">
      <w:pPr>
        <w:shd w:val="clear" w:color="auto" w:fill="000000"/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</w:pPr>
      <w:r w:rsidRPr="00314E58"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  <w:t xml:space="preserve">    public static </w:t>
      </w:r>
      <w:proofErr w:type="spellStart"/>
      <w:r w:rsidRPr="00314E58"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  <w:t>JustInTimeTextResources</w:t>
      </w:r>
      <w:proofErr w:type="spellEnd"/>
      <w:r w:rsidRPr="00314E58"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  <w:t xml:space="preserve"> </w:t>
      </w:r>
      <w:proofErr w:type="spellStart"/>
      <w:r w:rsidRPr="00314E58"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  <w:t>textResources</w:t>
      </w:r>
      <w:proofErr w:type="spellEnd"/>
      <w:r w:rsidRPr="00314E58"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  <w:t>;</w:t>
      </w:r>
    </w:p>
    <w:p w:rsidR="0042216B" w:rsidRPr="00314E58" w:rsidRDefault="0042216B" w:rsidP="00314E58">
      <w:pPr>
        <w:shd w:val="clear" w:color="auto" w:fill="000000"/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</w:pPr>
      <w:r w:rsidRPr="00314E58"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  <w:t xml:space="preserve">    public static </w:t>
      </w:r>
      <w:proofErr w:type="spellStart"/>
      <w:r w:rsidRPr="00314E58"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  <w:t>AppInfraInterface</w:t>
      </w:r>
      <w:proofErr w:type="spellEnd"/>
      <w:r w:rsidRPr="00314E58"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  <w:t xml:space="preserve"> </w:t>
      </w:r>
      <w:proofErr w:type="spellStart"/>
      <w:r w:rsidRPr="00314E58"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  <w:t>appInfra</w:t>
      </w:r>
      <w:proofErr w:type="spellEnd"/>
      <w:r w:rsidRPr="00314E58"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  <w:t>;</w:t>
      </w:r>
    </w:p>
    <w:p w:rsidR="0042216B" w:rsidRPr="00314E58" w:rsidRDefault="0042216B" w:rsidP="00314E58">
      <w:pPr>
        <w:shd w:val="clear" w:color="auto" w:fill="000000"/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</w:pPr>
      <w:r w:rsidRPr="00314E58"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  <w:t xml:space="preserve">    public static </w:t>
      </w:r>
      <w:proofErr w:type="spellStart"/>
      <w:r w:rsidRPr="00314E58"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  <w:t>JustInTimeWidgetHandler</w:t>
      </w:r>
      <w:proofErr w:type="spellEnd"/>
      <w:r w:rsidRPr="00314E58"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  <w:t xml:space="preserve"> </w:t>
      </w:r>
      <w:proofErr w:type="spellStart"/>
      <w:r w:rsidRPr="00314E58"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  <w:t>completionListener</w:t>
      </w:r>
      <w:proofErr w:type="spellEnd"/>
      <w:r w:rsidRPr="00314E58"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  <w:t>;</w:t>
      </w:r>
    </w:p>
    <w:p w:rsidR="0042216B" w:rsidRPr="00314E58" w:rsidRDefault="0042216B" w:rsidP="00314E58">
      <w:pPr>
        <w:shd w:val="clear" w:color="auto" w:fill="000000"/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</w:pPr>
      <w:r w:rsidRPr="00314E58"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  <w:t>}</w:t>
      </w:r>
    </w:p>
    <w:p w:rsidR="0042216B" w:rsidRPr="00314E58" w:rsidRDefault="0042216B" w:rsidP="00314E58">
      <w:pPr>
        <w:shd w:val="clear" w:color="auto" w:fill="000000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</w:p>
    <w:p w:rsidR="0042216B" w:rsidRDefault="00124793" w:rsidP="00124793">
      <w:pPr>
        <w:rPr>
          <w:lang w:val="en-US"/>
        </w:rPr>
      </w:pPr>
      <w:r>
        <w:rPr>
          <w:lang w:val="en-US"/>
        </w:rPr>
        <w:t>This also goes for the text resources used in the screen.</w:t>
      </w:r>
    </w:p>
    <w:p w:rsidR="00124793" w:rsidRDefault="00124793" w:rsidP="0042216B">
      <w:pPr>
        <w:rPr>
          <w:rFonts w:ascii="Consolas" w:hAnsi="Consolas" w:cs="Consolas"/>
          <w:lang w:val="en-US"/>
        </w:rPr>
      </w:pPr>
    </w:p>
    <w:p w:rsidR="00124793" w:rsidRPr="00314E58" w:rsidRDefault="00124793" w:rsidP="00314E58">
      <w:pPr>
        <w:shd w:val="clear" w:color="auto" w:fill="000000"/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</w:pPr>
      <w:r w:rsidRPr="00314E58"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  <w:t xml:space="preserve">public class </w:t>
      </w:r>
      <w:proofErr w:type="spellStart"/>
      <w:r w:rsidRPr="00314E58"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  <w:t>JustInTimeTextResources</w:t>
      </w:r>
      <w:proofErr w:type="spellEnd"/>
      <w:r w:rsidRPr="00314E58"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  <w:t xml:space="preserve"> implements Serializable {</w:t>
      </w:r>
    </w:p>
    <w:p w:rsidR="00124793" w:rsidRPr="00314E58" w:rsidRDefault="00124793" w:rsidP="00314E58">
      <w:pPr>
        <w:shd w:val="clear" w:color="auto" w:fill="000000"/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</w:pPr>
      <w:r w:rsidRPr="00314E58"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  <w:t xml:space="preserve">    public </w:t>
      </w:r>
      <w:proofErr w:type="spellStart"/>
      <w:r w:rsidRPr="00314E58"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  <w:t>int</w:t>
      </w:r>
      <w:proofErr w:type="spellEnd"/>
      <w:r w:rsidRPr="00314E58"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  <w:t xml:space="preserve"> </w:t>
      </w:r>
      <w:proofErr w:type="spellStart"/>
      <w:r w:rsidRPr="00314E58"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  <w:t>acceptTextRes</w:t>
      </w:r>
      <w:proofErr w:type="spellEnd"/>
      <w:r w:rsidRPr="00314E58"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  <w:t>;</w:t>
      </w:r>
    </w:p>
    <w:p w:rsidR="00124793" w:rsidRPr="00314E58" w:rsidRDefault="00124793" w:rsidP="00314E58">
      <w:pPr>
        <w:shd w:val="clear" w:color="auto" w:fill="000000"/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</w:pPr>
      <w:r w:rsidRPr="00314E58"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  <w:t xml:space="preserve">    public </w:t>
      </w:r>
      <w:proofErr w:type="spellStart"/>
      <w:r w:rsidRPr="00314E58"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  <w:t>int</w:t>
      </w:r>
      <w:proofErr w:type="spellEnd"/>
      <w:r w:rsidRPr="00314E58"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  <w:t xml:space="preserve"> </w:t>
      </w:r>
      <w:proofErr w:type="spellStart"/>
      <w:r w:rsidRPr="00314E58"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  <w:t>rejectTextRes</w:t>
      </w:r>
      <w:proofErr w:type="spellEnd"/>
      <w:r w:rsidRPr="00314E58"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  <w:t>;</w:t>
      </w:r>
    </w:p>
    <w:p w:rsidR="00124793" w:rsidRPr="00314E58" w:rsidRDefault="00124793" w:rsidP="00314E58">
      <w:pPr>
        <w:shd w:val="clear" w:color="auto" w:fill="000000"/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</w:pPr>
      <w:r w:rsidRPr="00314E58"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  <w:t xml:space="preserve">    public </w:t>
      </w:r>
      <w:proofErr w:type="spellStart"/>
      <w:r w:rsidRPr="00314E58"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  <w:t>int</w:t>
      </w:r>
      <w:proofErr w:type="spellEnd"/>
      <w:r w:rsidRPr="00314E58"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  <w:t xml:space="preserve"> </w:t>
      </w:r>
      <w:proofErr w:type="spellStart"/>
      <w:r w:rsidRPr="00314E58"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  <w:t>titleTextRes</w:t>
      </w:r>
      <w:proofErr w:type="spellEnd"/>
      <w:r w:rsidRPr="00314E58"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  <w:t>;</w:t>
      </w:r>
    </w:p>
    <w:p w:rsidR="00124793" w:rsidRPr="00314E58" w:rsidRDefault="00124793" w:rsidP="00314E58">
      <w:pPr>
        <w:shd w:val="clear" w:color="auto" w:fill="000000"/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</w:pPr>
      <w:r w:rsidRPr="00314E58"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  <w:t xml:space="preserve">    public </w:t>
      </w:r>
      <w:proofErr w:type="spellStart"/>
      <w:r w:rsidRPr="00314E58"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  <w:t>int</w:t>
      </w:r>
      <w:proofErr w:type="spellEnd"/>
      <w:r w:rsidRPr="00314E58"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  <w:t xml:space="preserve"> </w:t>
      </w:r>
      <w:proofErr w:type="spellStart"/>
      <w:r w:rsidRPr="00314E58"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  <w:t>userBenefitsTitleRes</w:t>
      </w:r>
      <w:proofErr w:type="spellEnd"/>
      <w:r w:rsidRPr="00314E58"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  <w:t>;</w:t>
      </w:r>
    </w:p>
    <w:p w:rsidR="00124793" w:rsidRPr="00314E58" w:rsidRDefault="00124793" w:rsidP="00314E58">
      <w:pPr>
        <w:shd w:val="clear" w:color="auto" w:fill="000000"/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</w:pPr>
      <w:r w:rsidRPr="00314E58"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  <w:t xml:space="preserve">    public </w:t>
      </w:r>
      <w:proofErr w:type="spellStart"/>
      <w:r w:rsidRPr="00314E58"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  <w:t>int</w:t>
      </w:r>
      <w:proofErr w:type="spellEnd"/>
      <w:r w:rsidRPr="00314E58"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  <w:t xml:space="preserve"> </w:t>
      </w:r>
      <w:proofErr w:type="spellStart"/>
      <w:r w:rsidRPr="00314E58"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  <w:t>userBenefitsDescriptionRes</w:t>
      </w:r>
      <w:proofErr w:type="spellEnd"/>
      <w:r w:rsidRPr="00314E58"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  <w:t>;</w:t>
      </w:r>
    </w:p>
    <w:p w:rsidR="00124793" w:rsidRPr="00314E58" w:rsidRDefault="00124793" w:rsidP="00314E58">
      <w:pPr>
        <w:shd w:val="clear" w:color="auto" w:fill="000000"/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</w:pPr>
      <w:r w:rsidRPr="00314E58"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  <w:t>}</w:t>
      </w:r>
    </w:p>
    <w:p w:rsidR="00124793" w:rsidRPr="00314E58" w:rsidRDefault="00124793" w:rsidP="00314E58">
      <w:pPr>
        <w:shd w:val="clear" w:color="auto" w:fill="000000"/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</w:pPr>
    </w:p>
    <w:p w:rsidR="00124793" w:rsidRDefault="00124793" w:rsidP="00124793">
      <w:pPr>
        <w:rPr>
          <w:lang w:val="en-US"/>
        </w:rPr>
      </w:pPr>
      <w:r w:rsidRPr="00124793">
        <w:rPr>
          <w:lang w:val="en-US"/>
        </w:rPr>
        <w:t>After</w:t>
      </w:r>
      <w:r>
        <w:rPr>
          <w:lang w:val="en-US"/>
        </w:rPr>
        <w:t xml:space="preserve"> this is done, the Fragment can be initialized using the </w:t>
      </w:r>
      <w:proofErr w:type="spellStart"/>
      <w:r>
        <w:rPr>
          <w:lang w:val="en-US"/>
        </w:rPr>
        <w:t>newInstance</w:t>
      </w:r>
      <w:proofErr w:type="spellEnd"/>
      <w:r>
        <w:rPr>
          <w:lang w:val="en-US"/>
        </w:rPr>
        <w:t xml:space="preserve"> method.</w:t>
      </w:r>
    </w:p>
    <w:p w:rsidR="00124793" w:rsidRDefault="00124793" w:rsidP="00124793">
      <w:pPr>
        <w:rPr>
          <w:rFonts w:ascii="Consolas" w:hAnsi="Consolas" w:cs="Consolas"/>
          <w:lang w:val="en-US"/>
        </w:rPr>
      </w:pPr>
    </w:p>
    <w:p w:rsidR="00124793" w:rsidRPr="00314E58" w:rsidRDefault="00124793" w:rsidP="00314E58">
      <w:pPr>
        <w:shd w:val="clear" w:color="auto" w:fill="000000"/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</w:pPr>
      <w:proofErr w:type="spellStart"/>
      <w:r w:rsidRPr="00314E58"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  <w:t>JustInTimeConsentFragment</w:t>
      </w:r>
      <w:proofErr w:type="spellEnd"/>
      <w:r w:rsidRPr="00314E58"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  <w:t xml:space="preserve"> </w:t>
      </w:r>
      <w:proofErr w:type="spellStart"/>
      <w:r w:rsidRPr="00314E58"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  <w:t>fr</w:t>
      </w:r>
      <w:proofErr w:type="spellEnd"/>
      <w:r w:rsidRPr="00314E58"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  <w:t xml:space="preserve"> = </w:t>
      </w:r>
      <w:proofErr w:type="spellStart"/>
      <w:r w:rsidRPr="00314E58"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  <w:t>JustInTimeConsentFragment.newInstance</w:t>
      </w:r>
      <w:proofErr w:type="spellEnd"/>
      <w:r w:rsidRPr="00314E58"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  <w:t>(</w:t>
      </w:r>
      <w:proofErr w:type="spellStart"/>
      <w:r w:rsidRPr="00314E58"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  <w:t>containerId</w:t>
      </w:r>
      <w:proofErr w:type="spellEnd"/>
      <w:r w:rsidRPr="00314E58"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  <w:t>);</w:t>
      </w:r>
    </w:p>
    <w:p w:rsidR="00124793" w:rsidRPr="00314E58" w:rsidRDefault="00124793" w:rsidP="00314E58">
      <w:pPr>
        <w:shd w:val="clear" w:color="auto" w:fill="000000"/>
        <w:rPr>
          <w:rFonts w:ascii="Menlo" w:eastAsia="Times New Roman" w:hAnsi="Menlo" w:cs="Menlo"/>
          <w:color w:val="FFFFFF" w:themeColor="background1"/>
          <w:sz w:val="21"/>
          <w:szCs w:val="21"/>
          <w:lang w:val="en-US"/>
        </w:rPr>
      </w:pPr>
    </w:p>
    <w:p w:rsidR="00124793" w:rsidRDefault="00124793" w:rsidP="00124793">
      <w:pPr>
        <w:rPr>
          <w:lang w:val="en-US"/>
        </w:rPr>
      </w:pPr>
      <w:r>
        <w:rPr>
          <w:lang w:val="en-US"/>
        </w:rPr>
        <w:t>Please provide the layout ID for the container the Fragment is supposed to live.</w:t>
      </w:r>
    </w:p>
    <w:p w:rsidR="00124793" w:rsidRDefault="00124793" w:rsidP="00124793">
      <w:pPr>
        <w:rPr>
          <w:lang w:val="en-US"/>
        </w:rPr>
      </w:pPr>
      <w:r>
        <w:rPr>
          <w:lang w:val="en-US"/>
        </w:rPr>
        <w:t xml:space="preserve">Using the returned Fragment instance, a </w:t>
      </w:r>
      <w:proofErr w:type="spellStart"/>
      <w:r>
        <w:rPr>
          <w:lang w:val="en-US"/>
        </w:rPr>
        <w:t>FragmentTranaction</w:t>
      </w:r>
      <w:proofErr w:type="spellEnd"/>
      <w:r>
        <w:rPr>
          <w:lang w:val="en-US"/>
        </w:rPr>
        <w:t xml:space="preserve"> can be created.</w:t>
      </w:r>
    </w:p>
    <w:p w:rsidR="00124793" w:rsidRDefault="00124793" w:rsidP="00124793">
      <w:pPr>
        <w:rPr>
          <w:lang w:val="en-US"/>
        </w:rPr>
      </w:pPr>
    </w:p>
    <w:p w:rsidR="00124793" w:rsidRDefault="00124793" w:rsidP="00124793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124793">
        <w:rPr>
          <w:b/>
          <w:lang w:val="en-US"/>
        </w:rPr>
        <w:t>JustInTimeWidgetHandler</w:t>
      </w:r>
      <w:proofErr w:type="spellEnd"/>
      <w:r>
        <w:rPr>
          <w:lang w:val="en-US"/>
        </w:rPr>
        <w:t xml:space="preserve"> that you provide in the </w:t>
      </w:r>
      <w:proofErr w:type="spellStart"/>
      <w:r w:rsidRPr="00124793">
        <w:rPr>
          <w:b/>
          <w:lang w:val="en-US"/>
        </w:rPr>
        <w:t>JustInTimeConsentDependencies</w:t>
      </w:r>
      <w:proofErr w:type="spellEnd"/>
      <w:r>
        <w:rPr>
          <w:lang w:val="en-US"/>
        </w:rPr>
        <w:t>, will be called based on the user’s decision w</w:t>
      </w:r>
      <w:r w:rsidR="003878B7">
        <w:rPr>
          <w:lang w:val="en-US"/>
        </w:rPr>
        <w:t>h</w:t>
      </w:r>
      <w:r>
        <w:rPr>
          <w:lang w:val="en-US"/>
        </w:rPr>
        <w:t>ether to give consent.</w:t>
      </w:r>
    </w:p>
    <w:p w:rsidR="00124793" w:rsidRDefault="00124793" w:rsidP="00124793">
      <w:pPr>
        <w:rPr>
          <w:lang w:val="en-US"/>
        </w:rPr>
      </w:pPr>
    </w:p>
    <w:p w:rsidR="00124793" w:rsidRDefault="00124793" w:rsidP="00124793">
      <w:pPr>
        <w:rPr>
          <w:lang w:val="en-US"/>
        </w:rPr>
      </w:pPr>
      <w:r>
        <w:rPr>
          <w:lang w:val="en-US"/>
        </w:rPr>
        <w:t xml:space="preserve">In the case of </w:t>
      </w:r>
      <w:proofErr w:type="spellStart"/>
      <w:r w:rsidRPr="00124793">
        <w:rPr>
          <w:b/>
          <w:lang w:val="en-US"/>
        </w:rPr>
        <w:t>onConsentGiven</w:t>
      </w:r>
      <w:proofErr w:type="spellEnd"/>
      <w:r>
        <w:rPr>
          <w:lang w:val="en-US"/>
        </w:rPr>
        <w:t>, the user has given consent and you can go to the target screen.</w:t>
      </w:r>
    </w:p>
    <w:p w:rsidR="00124793" w:rsidRPr="00124793" w:rsidRDefault="00124793" w:rsidP="00124793">
      <w:pPr>
        <w:rPr>
          <w:lang w:val="en-US"/>
        </w:rPr>
      </w:pPr>
      <w:r>
        <w:rPr>
          <w:lang w:val="en-US"/>
        </w:rPr>
        <w:t xml:space="preserve">In case of </w:t>
      </w:r>
      <w:proofErr w:type="spellStart"/>
      <w:r w:rsidRPr="00124793">
        <w:rPr>
          <w:b/>
          <w:lang w:val="en-US"/>
        </w:rPr>
        <w:t>onConsentRejected</w:t>
      </w:r>
      <w:proofErr w:type="spellEnd"/>
      <w:r>
        <w:rPr>
          <w:lang w:val="en-US"/>
        </w:rPr>
        <w:t xml:space="preserve">, the user does not want to give consent. </w:t>
      </w:r>
      <w:r w:rsidR="003878B7">
        <w:rPr>
          <w:lang w:val="en-US"/>
        </w:rPr>
        <w:t>Behavior</w:t>
      </w:r>
      <w:r>
        <w:rPr>
          <w:lang w:val="en-US"/>
        </w:rPr>
        <w:t xml:space="preserve"> around rejected consent lies with the proposition.</w:t>
      </w:r>
    </w:p>
    <w:sectPr w:rsidR="00124793" w:rsidRPr="00124793" w:rsidSect="00152EC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6B"/>
    <w:rsid w:val="000762B2"/>
    <w:rsid w:val="00124793"/>
    <w:rsid w:val="00152ECF"/>
    <w:rsid w:val="00314E58"/>
    <w:rsid w:val="003878B7"/>
    <w:rsid w:val="0042216B"/>
    <w:rsid w:val="00EF4E79"/>
    <w:rsid w:val="00F1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efaultImageDpi w14:val="32767"/>
  <w15:chartTrackingRefBased/>
  <w15:docId w15:val="{BA809B4B-63B5-1147-834F-864ADB3E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EF4E79"/>
    <w:pPr>
      <w:keepNext/>
      <w:numPr>
        <w:ilvl w:val="1"/>
        <w:numId w:val="1"/>
      </w:numPr>
      <w:tabs>
        <w:tab w:val="clear" w:pos="360"/>
        <w:tab w:val="num" w:pos="576"/>
      </w:tabs>
      <w:spacing w:before="240" w:after="60"/>
      <w:ind w:left="576" w:hanging="576"/>
      <w:outlineLvl w:val="1"/>
    </w:pPr>
    <w:rPr>
      <w:rFonts w:ascii="Arial" w:hAnsi="Arial" w:cs="Times New Roman"/>
      <w:b/>
      <w:color w:val="0B5ED7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21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F4E79"/>
    <w:rPr>
      <w:rFonts w:ascii="Arial" w:hAnsi="Arial" w:cs="Times New Roman"/>
      <w:b/>
      <w:color w:val="0B5ED7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5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Slinkman, Rick</dc:creator>
  <cp:keywords/>
  <dc:description/>
  <cp:lastModifiedBy>Nedungadi, Radhika</cp:lastModifiedBy>
  <cp:revision>4</cp:revision>
  <dcterms:created xsi:type="dcterms:W3CDTF">2018-03-12T12:51:00Z</dcterms:created>
  <dcterms:modified xsi:type="dcterms:W3CDTF">2018-03-14T09:18:00Z</dcterms:modified>
</cp:coreProperties>
</file>