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9990F" w14:textId="77777777" w:rsidR="008D51F2" w:rsidRPr="008D51F2" w:rsidRDefault="008D51F2" w:rsidP="008D51F2">
      <w:pPr>
        <w:rPr>
          <w:b/>
          <w:bCs/>
          <w:lang w:val="en-UG"/>
        </w:rPr>
      </w:pPr>
      <w:r w:rsidRPr="008D51F2">
        <w:rPr>
          <w:b/>
          <w:bCs/>
          <w:lang w:val="en-UG"/>
        </w:rPr>
        <w:t>Multi-Source Funding Plan</w:t>
      </w:r>
    </w:p>
    <w:p w14:paraId="32E192B7" w14:textId="77777777" w:rsidR="008D51F2" w:rsidRPr="008D51F2" w:rsidRDefault="008D51F2" w:rsidP="008D51F2">
      <w:pPr>
        <w:rPr>
          <w:lang w:val="en-UG"/>
        </w:rPr>
      </w:pPr>
      <w:r w:rsidRPr="008D51F2">
        <w:rPr>
          <w:b/>
          <w:bCs/>
          <w:lang w:val="en-UG"/>
        </w:rPr>
        <w:t>Applicant:</w:t>
      </w:r>
      <w:r w:rsidRPr="008D51F2">
        <w:rPr>
          <w:lang w:val="en-UG"/>
        </w:rPr>
        <w:t xml:space="preserve"> Phillip Ssempeebwa</w:t>
      </w:r>
      <w:r w:rsidRPr="008D51F2">
        <w:rPr>
          <w:lang w:val="en-UG"/>
        </w:rPr>
        <w:br/>
      </w:r>
      <w:r w:rsidRPr="008D51F2">
        <w:rPr>
          <w:b/>
          <w:bCs/>
          <w:lang w:val="en-UG"/>
        </w:rPr>
        <w:t>Programme:</w:t>
      </w:r>
      <w:r w:rsidRPr="008D51F2">
        <w:rPr>
          <w:lang w:val="en-UG"/>
        </w:rPr>
        <w:t xml:space="preserve"> Master of Science in Computer Science – </w:t>
      </w:r>
      <w:proofErr w:type="spellStart"/>
      <w:r w:rsidRPr="008D51F2">
        <w:rPr>
          <w:lang w:val="en-UG"/>
        </w:rPr>
        <w:t>Kabale</w:t>
      </w:r>
      <w:proofErr w:type="spellEnd"/>
      <w:r w:rsidRPr="008D51F2">
        <w:rPr>
          <w:lang w:val="en-UG"/>
        </w:rPr>
        <w:t xml:space="preserve"> University</w:t>
      </w:r>
      <w:r w:rsidRPr="008D51F2">
        <w:rPr>
          <w:lang w:val="en-UG"/>
        </w:rPr>
        <w:br/>
      </w:r>
      <w:r w:rsidRPr="008D51F2">
        <w:rPr>
          <w:b/>
          <w:bCs/>
          <w:lang w:val="en-UG"/>
        </w:rPr>
        <w:t>Planned Start Date:</w:t>
      </w:r>
      <w:r w:rsidRPr="008D51F2">
        <w:rPr>
          <w:lang w:val="en-UG"/>
        </w:rPr>
        <w:t xml:space="preserve"> 15 October 2025</w:t>
      </w:r>
    </w:p>
    <w:p w14:paraId="12C64E26" w14:textId="77777777" w:rsidR="008D51F2" w:rsidRPr="008D51F2" w:rsidRDefault="008D51F2" w:rsidP="008D51F2">
      <w:pPr>
        <w:rPr>
          <w:lang w:val="en-UG"/>
        </w:rPr>
      </w:pPr>
      <w:r w:rsidRPr="008D51F2">
        <w:rPr>
          <w:lang w:val="en-UG"/>
        </w:rPr>
        <w:pict w14:anchorId="37391E02">
          <v:rect id="_x0000_i1061" style="width:0;height:1.5pt" o:hralign="center" o:hrstd="t" o:hr="t" fillcolor="#a0a0a0" stroked="f"/>
        </w:pict>
      </w:r>
    </w:p>
    <w:p w14:paraId="5CB0CF36" w14:textId="77777777" w:rsidR="008D51F2" w:rsidRPr="008D51F2" w:rsidRDefault="008D51F2" w:rsidP="008D51F2">
      <w:pPr>
        <w:rPr>
          <w:b/>
          <w:bCs/>
          <w:lang w:val="en-UG"/>
        </w:rPr>
      </w:pPr>
      <w:r w:rsidRPr="008D51F2">
        <w:rPr>
          <w:b/>
          <w:bCs/>
          <w:lang w:val="en-UG"/>
        </w:rPr>
        <w:t>1. Overview</w:t>
      </w:r>
    </w:p>
    <w:p w14:paraId="060A286E" w14:textId="77777777" w:rsidR="008D51F2" w:rsidRPr="008D51F2" w:rsidRDefault="008D51F2" w:rsidP="008D51F2">
      <w:pPr>
        <w:rPr>
          <w:lang w:val="en-UG"/>
        </w:rPr>
      </w:pPr>
      <w:r w:rsidRPr="008D51F2">
        <w:rPr>
          <w:lang w:val="en-UG"/>
        </w:rPr>
        <w:t>This plan outlines how I will meet the estimated total cost of my two-year master’s programme through multiple complementary sources of funding, while demonstrating genuine financial need.</w:t>
      </w:r>
    </w:p>
    <w:p w14:paraId="4EBDC752" w14:textId="77777777" w:rsidR="008D51F2" w:rsidRPr="008D51F2" w:rsidRDefault="008D51F2" w:rsidP="008D51F2">
      <w:pPr>
        <w:rPr>
          <w:lang w:val="en-UG"/>
        </w:rPr>
      </w:pPr>
      <w:r w:rsidRPr="008D51F2">
        <w:rPr>
          <w:b/>
          <w:bCs/>
          <w:lang w:val="en-UG"/>
        </w:rPr>
        <w:t>Estimated Total Cost (2 years):</w:t>
      </w:r>
      <w:r w:rsidRPr="008D51F2">
        <w:rPr>
          <w:lang w:val="en-UG"/>
        </w:rPr>
        <w:t xml:space="preserve"> </w:t>
      </w:r>
      <w:r w:rsidRPr="008D51F2">
        <w:rPr>
          <w:b/>
          <w:bCs/>
          <w:lang w:val="en-UG"/>
        </w:rPr>
        <w:t>USD 18,000</w:t>
      </w:r>
      <w:r w:rsidRPr="008D51F2">
        <w:rPr>
          <w:lang w:val="en-UG"/>
        </w:rPr>
        <w:br/>
      </w:r>
      <w:r w:rsidRPr="008D51F2">
        <w:rPr>
          <w:i/>
          <w:iCs/>
          <w:lang w:val="en-UG"/>
        </w:rPr>
        <w:t>(includes tuition, accommodation, books, health insurance, and living expenses)</w:t>
      </w:r>
    </w:p>
    <w:p w14:paraId="619479F1" w14:textId="77777777" w:rsidR="008D51F2" w:rsidRPr="008D51F2" w:rsidRDefault="008D51F2" w:rsidP="008D51F2">
      <w:pPr>
        <w:rPr>
          <w:lang w:val="en-UG"/>
        </w:rPr>
      </w:pPr>
      <w:r w:rsidRPr="008D51F2">
        <w:rPr>
          <w:lang w:val="en-UG"/>
        </w:rPr>
        <w:pict w14:anchorId="25410CB8">
          <v:rect id="_x0000_i1062" style="width:0;height:1.5pt" o:hralign="center" o:hrstd="t" o:hr="t" fillcolor="#a0a0a0" stroked="f"/>
        </w:pict>
      </w:r>
    </w:p>
    <w:p w14:paraId="1816F4A2" w14:textId="77777777" w:rsidR="008D51F2" w:rsidRPr="008D51F2" w:rsidRDefault="008D51F2" w:rsidP="008D51F2">
      <w:pPr>
        <w:rPr>
          <w:b/>
          <w:bCs/>
          <w:lang w:val="en-UG"/>
        </w:rPr>
      </w:pPr>
      <w:r w:rsidRPr="008D51F2">
        <w:rPr>
          <w:b/>
          <w:bCs/>
          <w:lang w:val="en-UG"/>
        </w:rPr>
        <w:t>2. Projected Funding Sources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91"/>
        <w:gridCol w:w="1152"/>
        <w:gridCol w:w="1556"/>
        <w:gridCol w:w="3817"/>
      </w:tblGrid>
      <w:tr w:rsidR="008D51F2" w:rsidRPr="008D51F2" w14:paraId="2C16FD4B" w14:textId="77777777" w:rsidTr="008D51F2">
        <w:tc>
          <w:tcPr>
            <w:tcW w:w="0" w:type="auto"/>
            <w:hideMark/>
          </w:tcPr>
          <w:p w14:paraId="43B3BBC6" w14:textId="77777777" w:rsidR="008D51F2" w:rsidRPr="008D51F2" w:rsidRDefault="008D51F2" w:rsidP="008D51F2">
            <w:pPr>
              <w:spacing w:after="160" w:line="259" w:lineRule="auto"/>
              <w:rPr>
                <w:b/>
                <w:bCs/>
                <w:lang w:val="en-UG"/>
              </w:rPr>
            </w:pPr>
            <w:r w:rsidRPr="008D51F2">
              <w:rPr>
                <w:b/>
                <w:bCs/>
                <w:lang w:val="en-UG"/>
              </w:rPr>
              <w:t>Source</w:t>
            </w:r>
          </w:p>
        </w:tc>
        <w:tc>
          <w:tcPr>
            <w:tcW w:w="0" w:type="auto"/>
            <w:hideMark/>
          </w:tcPr>
          <w:p w14:paraId="61377B5C" w14:textId="77777777" w:rsidR="008D51F2" w:rsidRPr="008D51F2" w:rsidRDefault="008D51F2" w:rsidP="008D51F2">
            <w:pPr>
              <w:spacing w:after="160" w:line="259" w:lineRule="auto"/>
              <w:rPr>
                <w:b/>
                <w:bCs/>
                <w:lang w:val="en-UG"/>
              </w:rPr>
            </w:pPr>
            <w:r w:rsidRPr="008D51F2">
              <w:rPr>
                <w:b/>
                <w:bCs/>
                <w:lang w:val="en-UG"/>
              </w:rPr>
              <w:t>Amount (USD)</w:t>
            </w:r>
          </w:p>
        </w:tc>
        <w:tc>
          <w:tcPr>
            <w:tcW w:w="0" w:type="auto"/>
            <w:hideMark/>
          </w:tcPr>
          <w:p w14:paraId="28846FDC" w14:textId="77777777" w:rsidR="008D51F2" w:rsidRPr="008D51F2" w:rsidRDefault="008D51F2" w:rsidP="008D51F2">
            <w:pPr>
              <w:spacing w:after="160" w:line="259" w:lineRule="auto"/>
              <w:rPr>
                <w:b/>
                <w:bCs/>
                <w:lang w:val="en-UG"/>
              </w:rPr>
            </w:pPr>
            <w:r w:rsidRPr="008D51F2">
              <w:rPr>
                <w:b/>
                <w:bCs/>
                <w:lang w:val="en-UG"/>
              </w:rPr>
              <w:t>Status</w:t>
            </w:r>
          </w:p>
        </w:tc>
        <w:tc>
          <w:tcPr>
            <w:tcW w:w="0" w:type="auto"/>
            <w:hideMark/>
          </w:tcPr>
          <w:p w14:paraId="7BC412ED" w14:textId="77777777" w:rsidR="008D51F2" w:rsidRPr="008D51F2" w:rsidRDefault="008D51F2" w:rsidP="008D51F2">
            <w:pPr>
              <w:spacing w:after="160" w:line="259" w:lineRule="auto"/>
              <w:rPr>
                <w:b/>
                <w:bCs/>
                <w:lang w:val="en-UG"/>
              </w:rPr>
            </w:pPr>
            <w:r w:rsidRPr="008D51F2">
              <w:rPr>
                <w:b/>
                <w:bCs/>
                <w:lang w:val="en-UG"/>
              </w:rPr>
              <w:t>Notes</w:t>
            </w:r>
          </w:p>
        </w:tc>
      </w:tr>
      <w:tr w:rsidR="008D51F2" w:rsidRPr="008D51F2" w14:paraId="2FDD6A87" w14:textId="77777777" w:rsidTr="008D51F2">
        <w:tc>
          <w:tcPr>
            <w:tcW w:w="0" w:type="auto"/>
            <w:hideMark/>
          </w:tcPr>
          <w:p w14:paraId="08FFEF01" w14:textId="77777777" w:rsidR="008D51F2" w:rsidRPr="008D51F2" w:rsidRDefault="008D51F2" w:rsidP="008D51F2">
            <w:pPr>
              <w:spacing w:after="160" w:line="259" w:lineRule="auto"/>
              <w:rPr>
                <w:lang w:val="en-UG"/>
              </w:rPr>
            </w:pPr>
            <w:r w:rsidRPr="008D51F2">
              <w:rPr>
                <w:b/>
                <w:bCs/>
                <w:lang w:val="en-UG"/>
              </w:rPr>
              <w:t>Aga Khan Foundation International Scholarship</w:t>
            </w:r>
          </w:p>
        </w:tc>
        <w:tc>
          <w:tcPr>
            <w:tcW w:w="0" w:type="auto"/>
            <w:hideMark/>
          </w:tcPr>
          <w:p w14:paraId="5D80BB26" w14:textId="77777777" w:rsidR="008D51F2" w:rsidRPr="008D51F2" w:rsidRDefault="008D51F2" w:rsidP="008D51F2">
            <w:pPr>
              <w:spacing w:after="160" w:line="259" w:lineRule="auto"/>
              <w:rPr>
                <w:lang w:val="en-UG"/>
              </w:rPr>
            </w:pPr>
            <w:r w:rsidRPr="008D51F2">
              <w:rPr>
                <w:lang w:val="en-UG"/>
              </w:rPr>
              <w:t>10,000</w:t>
            </w:r>
          </w:p>
        </w:tc>
        <w:tc>
          <w:tcPr>
            <w:tcW w:w="0" w:type="auto"/>
            <w:hideMark/>
          </w:tcPr>
          <w:p w14:paraId="2E988D14" w14:textId="77777777" w:rsidR="008D51F2" w:rsidRPr="008D51F2" w:rsidRDefault="008D51F2" w:rsidP="008D51F2">
            <w:pPr>
              <w:spacing w:after="160" w:line="259" w:lineRule="auto"/>
              <w:rPr>
                <w:lang w:val="en-UG"/>
              </w:rPr>
            </w:pPr>
            <w:r w:rsidRPr="008D51F2">
              <w:rPr>
                <w:lang w:val="en-UG"/>
              </w:rPr>
              <w:t>Pending application</w:t>
            </w:r>
          </w:p>
        </w:tc>
        <w:tc>
          <w:tcPr>
            <w:tcW w:w="0" w:type="auto"/>
            <w:hideMark/>
          </w:tcPr>
          <w:p w14:paraId="2D68FDCD" w14:textId="77777777" w:rsidR="008D51F2" w:rsidRPr="008D51F2" w:rsidRDefault="008D51F2" w:rsidP="008D51F2">
            <w:pPr>
              <w:spacing w:after="160" w:line="259" w:lineRule="auto"/>
              <w:rPr>
                <w:lang w:val="en-UG"/>
              </w:rPr>
            </w:pPr>
            <w:r w:rsidRPr="008D51F2">
              <w:rPr>
                <w:lang w:val="en-UG"/>
              </w:rPr>
              <w:t>Primary scholarship request to cover majority of tuition and fees.</w:t>
            </w:r>
          </w:p>
        </w:tc>
      </w:tr>
      <w:tr w:rsidR="008D51F2" w:rsidRPr="008D51F2" w14:paraId="1ADB6A08" w14:textId="77777777" w:rsidTr="008D51F2">
        <w:tc>
          <w:tcPr>
            <w:tcW w:w="0" w:type="auto"/>
            <w:hideMark/>
          </w:tcPr>
          <w:p w14:paraId="5C4C9AB4" w14:textId="77777777" w:rsidR="008D51F2" w:rsidRPr="008D51F2" w:rsidRDefault="008D51F2" w:rsidP="008D51F2">
            <w:pPr>
              <w:spacing w:after="160" w:line="259" w:lineRule="auto"/>
              <w:rPr>
                <w:lang w:val="en-UG"/>
              </w:rPr>
            </w:pPr>
            <w:proofErr w:type="spellStart"/>
            <w:r w:rsidRPr="008D51F2">
              <w:rPr>
                <w:b/>
                <w:bCs/>
                <w:lang w:val="en-UG"/>
              </w:rPr>
              <w:t>Kabale</w:t>
            </w:r>
            <w:proofErr w:type="spellEnd"/>
            <w:r w:rsidRPr="008D51F2">
              <w:rPr>
                <w:b/>
                <w:bCs/>
                <w:lang w:val="en-UG"/>
              </w:rPr>
              <w:t xml:space="preserve"> University Graduate Assistantship</w:t>
            </w:r>
          </w:p>
        </w:tc>
        <w:tc>
          <w:tcPr>
            <w:tcW w:w="0" w:type="auto"/>
            <w:hideMark/>
          </w:tcPr>
          <w:p w14:paraId="01D7C72F" w14:textId="77777777" w:rsidR="008D51F2" w:rsidRPr="008D51F2" w:rsidRDefault="008D51F2" w:rsidP="008D51F2">
            <w:pPr>
              <w:spacing w:after="160" w:line="259" w:lineRule="auto"/>
              <w:rPr>
                <w:lang w:val="en-UG"/>
              </w:rPr>
            </w:pPr>
            <w:r w:rsidRPr="008D51F2">
              <w:rPr>
                <w:lang w:val="en-UG"/>
              </w:rPr>
              <w:t>3,000</w:t>
            </w:r>
          </w:p>
        </w:tc>
        <w:tc>
          <w:tcPr>
            <w:tcW w:w="0" w:type="auto"/>
            <w:hideMark/>
          </w:tcPr>
          <w:p w14:paraId="4E00F6BE" w14:textId="77777777" w:rsidR="008D51F2" w:rsidRPr="008D51F2" w:rsidRDefault="008D51F2" w:rsidP="008D51F2">
            <w:pPr>
              <w:spacing w:after="160" w:line="259" w:lineRule="auto"/>
              <w:rPr>
                <w:lang w:val="en-UG"/>
              </w:rPr>
            </w:pPr>
            <w:r w:rsidRPr="008D51F2">
              <w:rPr>
                <w:lang w:val="en-UG"/>
              </w:rPr>
              <w:t>Application in process</w:t>
            </w:r>
          </w:p>
        </w:tc>
        <w:tc>
          <w:tcPr>
            <w:tcW w:w="0" w:type="auto"/>
            <w:hideMark/>
          </w:tcPr>
          <w:p w14:paraId="1606B85C" w14:textId="77777777" w:rsidR="008D51F2" w:rsidRPr="008D51F2" w:rsidRDefault="008D51F2" w:rsidP="008D51F2">
            <w:pPr>
              <w:spacing w:after="160" w:line="259" w:lineRule="auto"/>
              <w:rPr>
                <w:lang w:val="en-UG"/>
              </w:rPr>
            </w:pPr>
            <w:r w:rsidRPr="008D51F2">
              <w:rPr>
                <w:lang w:val="en-UG"/>
              </w:rPr>
              <w:t>Part-time teaching/research assistant stipend over two years.</w:t>
            </w:r>
          </w:p>
        </w:tc>
      </w:tr>
      <w:tr w:rsidR="008D51F2" w:rsidRPr="008D51F2" w14:paraId="16029372" w14:textId="77777777" w:rsidTr="008D51F2">
        <w:tc>
          <w:tcPr>
            <w:tcW w:w="0" w:type="auto"/>
            <w:hideMark/>
          </w:tcPr>
          <w:p w14:paraId="6E7F68C1" w14:textId="77777777" w:rsidR="008D51F2" w:rsidRPr="008D51F2" w:rsidRDefault="008D51F2" w:rsidP="008D51F2">
            <w:pPr>
              <w:spacing w:after="160" w:line="259" w:lineRule="auto"/>
              <w:rPr>
                <w:lang w:val="en-UG"/>
              </w:rPr>
            </w:pPr>
            <w:r w:rsidRPr="008D51F2">
              <w:rPr>
                <w:b/>
                <w:bCs/>
                <w:lang w:val="en-UG"/>
              </w:rPr>
              <w:t>Personal &amp; Family Contribution</w:t>
            </w:r>
          </w:p>
        </w:tc>
        <w:tc>
          <w:tcPr>
            <w:tcW w:w="0" w:type="auto"/>
            <w:hideMark/>
          </w:tcPr>
          <w:p w14:paraId="28E2A8A1" w14:textId="77777777" w:rsidR="008D51F2" w:rsidRPr="008D51F2" w:rsidRDefault="008D51F2" w:rsidP="008D51F2">
            <w:pPr>
              <w:spacing w:after="160" w:line="259" w:lineRule="auto"/>
              <w:rPr>
                <w:lang w:val="en-UG"/>
              </w:rPr>
            </w:pPr>
            <w:r w:rsidRPr="008D51F2">
              <w:rPr>
                <w:lang w:val="en-UG"/>
              </w:rPr>
              <w:t>2,500</w:t>
            </w:r>
          </w:p>
        </w:tc>
        <w:tc>
          <w:tcPr>
            <w:tcW w:w="0" w:type="auto"/>
            <w:hideMark/>
          </w:tcPr>
          <w:p w14:paraId="1A6BED5A" w14:textId="77777777" w:rsidR="008D51F2" w:rsidRPr="008D51F2" w:rsidRDefault="008D51F2" w:rsidP="008D51F2">
            <w:pPr>
              <w:spacing w:after="160" w:line="259" w:lineRule="auto"/>
              <w:rPr>
                <w:lang w:val="en-UG"/>
              </w:rPr>
            </w:pPr>
            <w:r w:rsidRPr="008D51F2">
              <w:rPr>
                <w:lang w:val="en-UG"/>
              </w:rPr>
              <w:t>Confirmed</w:t>
            </w:r>
          </w:p>
        </w:tc>
        <w:tc>
          <w:tcPr>
            <w:tcW w:w="0" w:type="auto"/>
            <w:hideMark/>
          </w:tcPr>
          <w:p w14:paraId="397D4666" w14:textId="77777777" w:rsidR="008D51F2" w:rsidRPr="008D51F2" w:rsidRDefault="008D51F2" w:rsidP="008D51F2">
            <w:pPr>
              <w:spacing w:after="160" w:line="259" w:lineRule="auto"/>
              <w:rPr>
                <w:lang w:val="en-UG"/>
              </w:rPr>
            </w:pPr>
            <w:r w:rsidRPr="008D51F2">
              <w:rPr>
                <w:lang w:val="en-UG"/>
              </w:rPr>
              <w:t>Savings and small family contribution from annual household income (~USD 7,000).</w:t>
            </w:r>
          </w:p>
        </w:tc>
      </w:tr>
      <w:tr w:rsidR="008D51F2" w:rsidRPr="008D51F2" w14:paraId="4CA591B8" w14:textId="77777777" w:rsidTr="008D51F2">
        <w:tc>
          <w:tcPr>
            <w:tcW w:w="0" w:type="auto"/>
            <w:hideMark/>
          </w:tcPr>
          <w:p w14:paraId="7BDF2E76" w14:textId="77777777" w:rsidR="008D51F2" w:rsidRPr="008D51F2" w:rsidRDefault="008D51F2" w:rsidP="008D51F2">
            <w:pPr>
              <w:spacing w:after="160" w:line="259" w:lineRule="auto"/>
              <w:rPr>
                <w:lang w:val="en-UG"/>
              </w:rPr>
            </w:pPr>
            <w:r w:rsidRPr="008D51F2">
              <w:rPr>
                <w:b/>
                <w:bCs/>
                <w:lang w:val="en-UG"/>
              </w:rPr>
              <w:t>Part-time Freelance Web Development</w:t>
            </w:r>
          </w:p>
        </w:tc>
        <w:tc>
          <w:tcPr>
            <w:tcW w:w="0" w:type="auto"/>
            <w:hideMark/>
          </w:tcPr>
          <w:p w14:paraId="3C0671F5" w14:textId="77777777" w:rsidR="008D51F2" w:rsidRPr="008D51F2" w:rsidRDefault="008D51F2" w:rsidP="008D51F2">
            <w:pPr>
              <w:spacing w:after="160" w:line="259" w:lineRule="auto"/>
              <w:rPr>
                <w:lang w:val="en-UG"/>
              </w:rPr>
            </w:pPr>
            <w:r w:rsidRPr="008D51F2">
              <w:rPr>
                <w:lang w:val="en-UG"/>
              </w:rPr>
              <w:t>2,500</w:t>
            </w:r>
          </w:p>
        </w:tc>
        <w:tc>
          <w:tcPr>
            <w:tcW w:w="0" w:type="auto"/>
            <w:hideMark/>
          </w:tcPr>
          <w:p w14:paraId="5E4E9F0A" w14:textId="77777777" w:rsidR="008D51F2" w:rsidRPr="008D51F2" w:rsidRDefault="008D51F2" w:rsidP="008D51F2">
            <w:pPr>
              <w:spacing w:after="160" w:line="259" w:lineRule="auto"/>
              <w:rPr>
                <w:lang w:val="en-UG"/>
              </w:rPr>
            </w:pPr>
            <w:r w:rsidRPr="008D51F2">
              <w:rPr>
                <w:lang w:val="en-UG"/>
              </w:rPr>
              <w:t>Anticipated</w:t>
            </w:r>
          </w:p>
        </w:tc>
        <w:tc>
          <w:tcPr>
            <w:tcW w:w="0" w:type="auto"/>
            <w:hideMark/>
          </w:tcPr>
          <w:p w14:paraId="09383713" w14:textId="77777777" w:rsidR="008D51F2" w:rsidRPr="008D51F2" w:rsidRDefault="008D51F2" w:rsidP="008D51F2">
            <w:pPr>
              <w:spacing w:after="160" w:line="259" w:lineRule="auto"/>
              <w:rPr>
                <w:lang w:val="en-UG"/>
              </w:rPr>
            </w:pPr>
            <w:r w:rsidRPr="008D51F2">
              <w:rPr>
                <w:lang w:val="en-UG"/>
              </w:rPr>
              <w:t>Evening/weekend work based on existing client network and GitHub portfolio.</w:t>
            </w:r>
          </w:p>
        </w:tc>
      </w:tr>
    </w:tbl>
    <w:p w14:paraId="06D41411" w14:textId="77777777" w:rsidR="008D51F2" w:rsidRPr="008D51F2" w:rsidRDefault="008D51F2" w:rsidP="008D51F2">
      <w:pPr>
        <w:rPr>
          <w:lang w:val="en-UG"/>
        </w:rPr>
      </w:pPr>
      <w:r w:rsidRPr="008D51F2">
        <w:rPr>
          <w:b/>
          <w:bCs/>
          <w:lang w:val="en-UG"/>
        </w:rPr>
        <w:t>Total Projected Funding:</w:t>
      </w:r>
      <w:r w:rsidRPr="008D51F2">
        <w:rPr>
          <w:lang w:val="en-UG"/>
        </w:rPr>
        <w:t xml:space="preserve"> </w:t>
      </w:r>
      <w:r w:rsidRPr="008D51F2">
        <w:rPr>
          <w:b/>
          <w:bCs/>
          <w:lang w:val="en-UG"/>
        </w:rPr>
        <w:t>USD 18,000</w:t>
      </w:r>
    </w:p>
    <w:p w14:paraId="111289F3" w14:textId="77777777" w:rsidR="008D51F2" w:rsidRPr="008D51F2" w:rsidRDefault="008D51F2" w:rsidP="008D51F2">
      <w:pPr>
        <w:rPr>
          <w:lang w:val="en-UG"/>
        </w:rPr>
      </w:pPr>
      <w:r w:rsidRPr="008D51F2">
        <w:rPr>
          <w:lang w:val="en-UG"/>
        </w:rPr>
        <w:pict w14:anchorId="4B91A817">
          <v:rect id="_x0000_i1063" style="width:0;height:1.5pt" o:hralign="center" o:hrstd="t" o:hr="t" fillcolor="#a0a0a0" stroked="f"/>
        </w:pict>
      </w:r>
    </w:p>
    <w:p w14:paraId="0F42E47B" w14:textId="77777777" w:rsidR="008D51F2" w:rsidRPr="008D51F2" w:rsidRDefault="008D51F2" w:rsidP="008D51F2">
      <w:pPr>
        <w:rPr>
          <w:b/>
          <w:bCs/>
          <w:lang w:val="en-UG"/>
        </w:rPr>
      </w:pPr>
      <w:r w:rsidRPr="008D51F2">
        <w:rPr>
          <w:b/>
          <w:bCs/>
          <w:lang w:val="en-UG"/>
        </w:rPr>
        <w:t>3. Demonstration of Financial Need</w:t>
      </w:r>
    </w:p>
    <w:p w14:paraId="1443F4D0" w14:textId="77777777" w:rsidR="008D51F2" w:rsidRPr="008D51F2" w:rsidRDefault="008D51F2" w:rsidP="008D51F2">
      <w:pPr>
        <w:numPr>
          <w:ilvl w:val="0"/>
          <w:numId w:val="1"/>
        </w:numPr>
        <w:rPr>
          <w:lang w:val="en-UG"/>
        </w:rPr>
      </w:pPr>
      <w:r w:rsidRPr="008D51F2">
        <w:rPr>
          <w:b/>
          <w:bCs/>
          <w:lang w:val="en-UG"/>
        </w:rPr>
        <w:t>Current family annual income:</w:t>
      </w:r>
      <w:r w:rsidRPr="008D51F2">
        <w:rPr>
          <w:lang w:val="en-UG"/>
        </w:rPr>
        <w:t xml:space="preserve"> ~USD 7,000</w:t>
      </w:r>
    </w:p>
    <w:p w14:paraId="0E1396E6" w14:textId="77777777" w:rsidR="008D51F2" w:rsidRPr="008D51F2" w:rsidRDefault="008D51F2" w:rsidP="008D51F2">
      <w:pPr>
        <w:numPr>
          <w:ilvl w:val="0"/>
          <w:numId w:val="1"/>
        </w:numPr>
        <w:rPr>
          <w:lang w:val="en-UG"/>
        </w:rPr>
      </w:pPr>
      <w:r w:rsidRPr="008D51F2">
        <w:rPr>
          <w:lang w:val="en-UG"/>
        </w:rPr>
        <w:t>No other major assets or liquid investments.</w:t>
      </w:r>
    </w:p>
    <w:p w14:paraId="2090A609" w14:textId="77777777" w:rsidR="008D51F2" w:rsidRPr="008D51F2" w:rsidRDefault="008D51F2" w:rsidP="008D51F2">
      <w:pPr>
        <w:numPr>
          <w:ilvl w:val="0"/>
          <w:numId w:val="1"/>
        </w:numPr>
        <w:rPr>
          <w:lang w:val="en-UG"/>
        </w:rPr>
      </w:pPr>
      <w:r w:rsidRPr="008D51F2">
        <w:rPr>
          <w:lang w:val="en-UG"/>
        </w:rPr>
        <w:t>Without external scholarship support, self-funding the full cost of graduate education is not feasible.</w:t>
      </w:r>
    </w:p>
    <w:p w14:paraId="683E6EC0" w14:textId="77777777" w:rsidR="008D51F2" w:rsidRPr="008D51F2" w:rsidRDefault="008D51F2" w:rsidP="008D51F2">
      <w:pPr>
        <w:rPr>
          <w:lang w:val="en-UG"/>
        </w:rPr>
      </w:pPr>
      <w:r w:rsidRPr="008D51F2">
        <w:rPr>
          <w:lang w:val="en-UG"/>
        </w:rPr>
        <w:pict w14:anchorId="2DEA4B81">
          <v:rect id="_x0000_i1064" style="width:0;height:1.5pt" o:hralign="center" o:hrstd="t" o:hr="t" fillcolor="#a0a0a0" stroked="f"/>
        </w:pict>
      </w:r>
    </w:p>
    <w:p w14:paraId="3E2BA087" w14:textId="77777777" w:rsidR="008D51F2" w:rsidRPr="008D51F2" w:rsidRDefault="008D51F2" w:rsidP="008D51F2">
      <w:pPr>
        <w:rPr>
          <w:b/>
          <w:bCs/>
          <w:lang w:val="en-UG"/>
        </w:rPr>
      </w:pPr>
      <w:r w:rsidRPr="008D51F2">
        <w:rPr>
          <w:b/>
          <w:bCs/>
          <w:lang w:val="en-UG"/>
        </w:rPr>
        <w:t>4. Contingency Planning</w:t>
      </w:r>
    </w:p>
    <w:p w14:paraId="2ABA40A6" w14:textId="77777777" w:rsidR="008D51F2" w:rsidRPr="008D51F2" w:rsidRDefault="008D51F2" w:rsidP="008D51F2">
      <w:pPr>
        <w:rPr>
          <w:lang w:val="en-UG"/>
        </w:rPr>
      </w:pPr>
      <w:r w:rsidRPr="008D51F2">
        <w:rPr>
          <w:lang w:val="en-UG"/>
        </w:rPr>
        <w:t>If any funding source falls short, I will:</w:t>
      </w:r>
    </w:p>
    <w:p w14:paraId="464EDF78" w14:textId="77777777" w:rsidR="008D51F2" w:rsidRPr="008D51F2" w:rsidRDefault="008D51F2" w:rsidP="008D51F2">
      <w:pPr>
        <w:numPr>
          <w:ilvl w:val="0"/>
          <w:numId w:val="2"/>
        </w:numPr>
        <w:rPr>
          <w:lang w:val="en-UG"/>
        </w:rPr>
      </w:pPr>
      <w:r w:rsidRPr="008D51F2">
        <w:rPr>
          <w:lang w:val="en-UG"/>
        </w:rPr>
        <w:lastRenderedPageBreak/>
        <w:t>Increase freelance workload during university breaks.</w:t>
      </w:r>
    </w:p>
    <w:p w14:paraId="5ADFDD27" w14:textId="77777777" w:rsidR="008D51F2" w:rsidRPr="008D51F2" w:rsidRDefault="008D51F2" w:rsidP="008D51F2">
      <w:pPr>
        <w:numPr>
          <w:ilvl w:val="0"/>
          <w:numId w:val="2"/>
        </w:numPr>
        <w:rPr>
          <w:lang w:val="en-UG"/>
        </w:rPr>
      </w:pPr>
      <w:r w:rsidRPr="008D51F2">
        <w:rPr>
          <w:lang w:val="en-UG"/>
        </w:rPr>
        <w:t>Apply for smaller departmental or ICT-sector bursaries.</w:t>
      </w:r>
    </w:p>
    <w:p w14:paraId="593403D9" w14:textId="77777777" w:rsidR="008D51F2" w:rsidRPr="008D51F2" w:rsidRDefault="008D51F2" w:rsidP="008D51F2">
      <w:pPr>
        <w:numPr>
          <w:ilvl w:val="0"/>
          <w:numId w:val="2"/>
        </w:numPr>
        <w:rPr>
          <w:lang w:val="en-UG"/>
        </w:rPr>
      </w:pPr>
      <w:r w:rsidRPr="008D51F2">
        <w:rPr>
          <w:lang w:val="en-UG"/>
        </w:rPr>
        <w:t>Reduce non-essential living costs.</w:t>
      </w:r>
    </w:p>
    <w:p w14:paraId="3B847E23" w14:textId="77777777" w:rsidR="008D51F2" w:rsidRPr="008D51F2" w:rsidRDefault="008D51F2" w:rsidP="008D51F2">
      <w:pPr>
        <w:rPr>
          <w:lang w:val="en-UG"/>
        </w:rPr>
      </w:pPr>
      <w:r w:rsidRPr="008D51F2">
        <w:rPr>
          <w:lang w:val="en-UG"/>
        </w:rPr>
        <w:pict w14:anchorId="105F62D7">
          <v:rect id="_x0000_i1065" style="width:0;height:1.5pt" o:hralign="center" o:hrstd="t" o:hr="t" fillcolor="#a0a0a0" stroked="f"/>
        </w:pict>
      </w:r>
    </w:p>
    <w:p w14:paraId="64E7EA8A" w14:textId="77777777" w:rsidR="008D51F2" w:rsidRPr="008D51F2" w:rsidRDefault="008D51F2" w:rsidP="008D51F2">
      <w:pPr>
        <w:rPr>
          <w:b/>
          <w:bCs/>
          <w:lang w:val="en-UG"/>
        </w:rPr>
      </w:pPr>
      <w:r w:rsidRPr="008D51F2">
        <w:rPr>
          <w:b/>
          <w:bCs/>
          <w:lang w:val="en-UG"/>
        </w:rPr>
        <w:t>5. Conclusion</w:t>
      </w:r>
    </w:p>
    <w:p w14:paraId="301DAA91" w14:textId="77777777" w:rsidR="008D51F2" w:rsidRPr="008D51F2" w:rsidRDefault="008D51F2" w:rsidP="008D51F2">
      <w:pPr>
        <w:rPr>
          <w:lang w:val="en-UG"/>
        </w:rPr>
      </w:pPr>
      <w:r w:rsidRPr="008D51F2">
        <w:rPr>
          <w:lang w:val="en-UG"/>
        </w:rPr>
        <w:t>This multi-source strategy ensures that all academic expenses will be covered while clearly demonstrating genuine financial need and responsible planning.</w:t>
      </w:r>
    </w:p>
    <w:p w14:paraId="7D254EDE" w14:textId="77777777" w:rsidR="008D51F2" w:rsidRPr="008D51F2" w:rsidRDefault="008D51F2" w:rsidP="008D51F2">
      <w:pPr>
        <w:rPr>
          <w:lang w:val="en-UG"/>
        </w:rPr>
      </w:pPr>
      <w:r w:rsidRPr="008D51F2">
        <w:rPr>
          <w:lang w:val="en-UG"/>
        </w:rPr>
        <w:pict w14:anchorId="365F96D1">
          <v:rect id="_x0000_i1066" style="width:0;height:1.5pt" o:hralign="center" o:hrstd="t" o:hr="t" fillcolor="#a0a0a0" stroked="f"/>
        </w:pict>
      </w:r>
    </w:p>
    <w:p w14:paraId="4A0E2CB8" w14:textId="1FD6CEBA" w:rsidR="00CA45B3" w:rsidRPr="008D51F2" w:rsidRDefault="008D51F2">
      <w:pPr>
        <w:rPr>
          <w:lang w:val="en-UG"/>
        </w:rPr>
      </w:pPr>
      <w:r w:rsidRPr="008D51F2">
        <w:rPr>
          <w:b/>
          <w:bCs/>
          <w:lang w:val="en-UG"/>
        </w:rPr>
        <w:t>Signed:</w:t>
      </w:r>
      <w:r w:rsidRPr="008D51F2">
        <w:rPr>
          <w:lang w:val="en-UG"/>
        </w:rPr>
        <w:br/>
        <w:t>Phillip Ssempeebwa</w:t>
      </w:r>
      <w:r w:rsidRPr="008D51F2">
        <w:rPr>
          <w:lang w:val="en-UG"/>
        </w:rPr>
        <w:br/>
        <w:t>18 September 2025</w:t>
      </w:r>
    </w:p>
    <w:sectPr w:rsidR="00CA45B3" w:rsidRPr="008D5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D2F1E"/>
    <w:multiLevelType w:val="multilevel"/>
    <w:tmpl w:val="BC9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54A21"/>
    <w:multiLevelType w:val="multilevel"/>
    <w:tmpl w:val="11AA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338270">
    <w:abstractNumId w:val="1"/>
  </w:num>
  <w:num w:numId="2" w16cid:durableId="176294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F2"/>
    <w:rsid w:val="008C77A4"/>
    <w:rsid w:val="008D51F2"/>
    <w:rsid w:val="00CA45B3"/>
    <w:rsid w:val="00D2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6F96"/>
  <w15:chartTrackingRefBased/>
  <w15:docId w15:val="{864CBB68-920C-4619-9BEF-51AC650C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1F2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8D51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8D5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D5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D51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Ssempeebwa</dc:creator>
  <cp:keywords/>
  <dc:description/>
  <cp:lastModifiedBy>Phillip Ssempeebwa</cp:lastModifiedBy>
  <cp:revision>1</cp:revision>
  <dcterms:created xsi:type="dcterms:W3CDTF">2025-09-26T13:34:00Z</dcterms:created>
  <dcterms:modified xsi:type="dcterms:W3CDTF">2025-09-26T13:35:00Z</dcterms:modified>
</cp:coreProperties>
</file>