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0B65" w14:textId="030CBA79" w:rsidR="008978A3" w:rsidRPr="0008175E" w:rsidRDefault="0008175E" w:rsidP="0008175E">
      <w:pPr>
        <w:jc w:val="center"/>
        <w:rPr>
          <w:b/>
          <w:bCs/>
          <w:u w:val="single"/>
        </w:rPr>
      </w:pPr>
      <w:r w:rsidRPr="0008175E">
        <w:rPr>
          <w:b/>
          <w:bCs/>
          <w:u w:val="single"/>
        </w:rPr>
        <w:t xml:space="preserve">Vehicle Following Task </w:t>
      </w:r>
      <w:r w:rsidR="00F14010">
        <w:rPr>
          <w:b/>
          <w:bCs/>
          <w:u w:val="single"/>
        </w:rPr>
        <w:t>Memo</w:t>
      </w:r>
      <w:r w:rsidR="00AB25E5">
        <w:rPr>
          <w:b/>
          <w:bCs/>
          <w:u w:val="single"/>
        </w:rPr>
        <w:t xml:space="preserve"> – Phillip Arab</w:t>
      </w:r>
      <w:r w:rsidRPr="0008175E">
        <w:rPr>
          <w:b/>
          <w:bCs/>
          <w:u w:val="single"/>
        </w:rPr>
        <w:t>:</w:t>
      </w:r>
    </w:p>
    <w:p w14:paraId="1A95A538" w14:textId="77777777" w:rsidR="0008175E" w:rsidRPr="0013518D" w:rsidRDefault="0008175E">
      <w:pPr>
        <w:rPr>
          <w:sz w:val="22"/>
          <w:szCs w:val="22"/>
        </w:rPr>
      </w:pPr>
    </w:p>
    <w:p w14:paraId="0838F5D8" w14:textId="0E73A0B3" w:rsidR="0008175E" w:rsidRPr="0013518D" w:rsidRDefault="00DF5AF3">
      <w:pPr>
        <w:rPr>
          <w:b/>
          <w:bCs/>
          <w:sz w:val="22"/>
          <w:szCs w:val="22"/>
          <w:u w:val="single"/>
        </w:rPr>
      </w:pPr>
      <w:r w:rsidRPr="0013518D">
        <w:rPr>
          <w:b/>
          <w:bCs/>
          <w:sz w:val="22"/>
          <w:szCs w:val="22"/>
          <w:u w:val="single"/>
        </w:rPr>
        <w:t>Overview</w:t>
      </w:r>
      <w:r w:rsidR="005B414A" w:rsidRPr="0013518D">
        <w:rPr>
          <w:b/>
          <w:bCs/>
          <w:sz w:val="22"/>
          <w:szCs w:val="22"/>
          <w:u w:val="single"/>
        </w:rPr>
        <w:t xml:space="preserve"> of </w:t>
      </w:r>
      <w:r w:rsidR="006D6D9A" w:rsidRPr="0013518D">
        <w:rPr>
          <w:b/>
          <w:bCs/>
          <w:sz w:val="22"/>
          <w:szCs w:val="22"/>
          <w:u w:val="single"/>
        </w:rPr>
        <w:t>Task</w:t>
      </w:r>
      <w:r w:rsidRPr="0013518D">
        <w:rPr>
          <w:b/>
          <w:bCs/>
          <w:sz w:val="22"/>
          <w:szCs w:val="22"/>
          <w:u w:val="single"/>
        </w:rPr>
        <w:t>:</w:t>
      </w:r>
    </w:p>
    <w:p w14:paraId="78E6119E" w14:textId="274A7035" w:rsidR="0008175E" w:rsidRPr="0013518D" w:rsidRDefault="00FB1E31">
      <w:pPr>
        <w:rPr>
          <w:sz w:val="22"/>
          <w:szCs w:val="22"/>
        </w:rPr>
      </w:pPr>
      <w:r w:rsidRPr="0013518D">
        <w:rPr>
          <w:sz w:val="22"/>
          <w:szCs w:val="22"/>
        </w:rPr>
        <w:t>As per Vehicle Following task</w:t>
      </w:r>
      <w:r w:rsidR="0087282D" w:rsidRPr="0013518D">
        <w:rPr>
          <w:sz w:val="22"/>
          <w:szCs w:val="22"/>
        </w:rPr>
        <w:t xml:space="preserve"> assigned by RMAL</w:t>
      </w:r>
      <w:r w:rsidRPr="0013518D">
        <w:rPr>
          <w:sz w:val="22"/>
          <w:szCs w:val="22"/>
        </w:rPr>
        <w:t xml:space="preserve">, I designed a </w:t>
      </w:r>
      <w:r w:rsidR="006A5E9E" w:rsidRPr="0013518D">
        <w:rPr>
          <w:sz w:val="22"/>
          <w:szCs w:val="22"/>
        </w:rPr>
        <w:t xml:space="preserve">PID </w:t>
      </w:r>
      <w:r w:rsidRPr="0013518D">
        <w:rPr>
          <w:sz w:val="22"/>
          <w:szCs w:val="22"/>
        </w:rPr>
        <w:t>controller</w:t>
      </w:r>
      <w:r w:rsidR="006A5E9E" w:rsidRPr="0013518D">
        <w:rPr>
          <w:sz w:val="22"/>
          <w:szCs w:val="22"/>
        </w:rPr>
        <w:t xml:space="preserve"> via C++ script to govern the motion of a drone following a car. </w:t>
      </w:r>
      <w:r w:rsidR="005E0415" w:rsidRPr="0013518D">
        <w:rPr>
          <w:sz w:val="22"/>
          <w:szCs w:val="22"/>
        </w:rPr>
        <w:t>See “TMU_PID</w:t>
      </w:r>
      <w:r w:rsidR="00D96DAF" w:rsidRPr="0013518D">
        <w:rPr>
          <w:sz w:val="22"/>
          <w:szCs w:val="22"/>
        </w:rPr>
        <w:t xml:space="preserve">.cpp” for the source </w:t>
      </w:r>
      <w:proofErr w:type="gramStart"/>
      <w:r w:rsidR="00D96DAF" w:rsidRPr="0013518D">
        <w:rPr>
          <w:sz w:val="22"/>
          <w:szCs w:val="22"/>
        </w:rPr>
        <w:t>code</w:t>
      </w:r>
      <w:r w:rsidR="000515BA" w:rsidRPr="0013518D">
        <w:rPr>
          <w:sz w:val="22"/>
          <w:szCs w:val="22"/>
        </w:rPr>
        <w:t>, and</w:t>
      </w:r>
      <w:proofErr w:type="gramEnd"/>
      <w:r w:rsidR="000515BA" w:rsidRPr="0013518D">
        <w:rPr>
          <w:sz w:val="22"/>
          <w:szCs w:val="22"/>
        </w:rPr>
        <w:t xml:space="preserve"> see “TMU Task Results.xlsx” for the results.</w:t>
      </w:r>
      <w:r w:rsidR="00370E4A" w:rsidRPr="0013518D">
        <w:rPr>
          <w:sz w:val="22"/>
          <w:szCs w:val="22"/>
        </w:rPr>
        <w:t xml:space="preserve"> </w:t>
      </w:r>
    </w:p>
    <w:p w14:paraId="650380DF" w14:textId="77777777" w:rsidR="0087282D" w:rsidRPr="0013518D" w:rsidRDefault="0087282D">
      <w:pPr>
        <w:rPr>
          <w:sz w:val="22"/>
          <w:szCs w:val="22"/>
        </w:rPr>
      </w:pPr>
    </w:p>
    <w:p w14:paraId="15BA908F" w14:textId="6A6A38C6" w:rsidR="008978A3" w:rsidRPr="0013518D" w:rsidRDefault="0008175E">
      <w:pPr>
        <w:rPr>
          <w:b/>
          <w:bCs/>
          <w:sz w:val="22"/>
          <w:szCs w:val="22"/>
          <w:u w:val="single"/>
        </w:rPr>
      </w:pPr>
      <w:r w:rsidRPr="0013518D">
        <w:rPr>
          <w:b/>
          <w:bCs/>
          <w:sz w:val="22"/>
          <w:szCs w:val="22"/>
          <w:u w:val="single"/>
        </w:rPr>
        <w:t>Assumptions:</w:t>
      </w:r>
    </w:p>
    <w:p w14:paraId="787D8C9C" w14:textId="6A48D232" w:rsidR="00717C60" w:rsidRPr="0013518D" w:rsidRDefault="008978A3" w:rsidP="00DC34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518D">
        <w:rPr>
          <w:sz w:val="22"/>
          <w:szCs w:val="22"/>
        </w:rPr>
        <w:t>Assum</w:t>
      </w:r>
      <w:r w:rsidR="00392746" w:rsidRPr="0013518D">
        <w:rPr>
          <w:sz w:val="22"/>
          <w:szCs w:val="22"/>
        </w:rPr>
        <w:t xml:space="preserve">ed drone </w:t>
      </w:r>
      <w:r w:rsidRPr="0013518D">
        <w:rPr>
          <w:sz w:val="22"/>
          <w:szCs w:val="22"/>
        </w:rPr>
        <w:t xml:space="preserve">height </w:t>
      </w:r>
      <w:r w:rsidR="00392746" w:rsidRPr="0013518D">
        <w:rPr>
          <w:sz w:val="22"/>
          <w:szCs w:val="22"/>
        </w:rPr>
        <w:t xml:space="preserve">does </w:t>
      </w:r>
      <w:r w:rsidRPr="0013518D">
        <w:rPr>
          <w:sz w:val="22"/>
          <w:szCs w:val="22"/>
        </w:rPr>
        <w:t xml:space="preserve">not </w:t>
      </w:r>
      <w:proofErr w:type="gramStart"/>
      <w:r w:rsidRPr="0013518D">
        <w:rPr>
          <w:sz w:val="22"/>
          <w:szCs w:val="22"/>
        </w:rPr>
        <w:t>changing</w:t>
      </w:r>
      <w:r w:rsidR="00392746" w:rsidRPr="0013518D">
        <w:rPr>
          <w:sz w:val="22"/>
          <w:szCs w:val="22"/>
        </w:rPr>
        <w:t>, and</w:t>
      </w:r>
      <w:proofErr w:type="gramEnd"/>
      <w:r w:rsidR="00392746" w:rsidRPr="0013518D">
        <w:rPr>
          <w:sz w:val="22"/>
          <w:szCs w:val="22"/>
        </w:rPr>
        <w:t xml:space="preserve"> is not</w:t>
      </w:r>
      <w:r w:rsidR="007A3D02" w:rsidRPr="0013518D">
        <w:rPr>
          <w:sz w:val="22"/>
          <w:szCs w:val="22"/>
        </w:rPr>
        <w:t xml:space="preserve"> part</w:t>
      </w:r>
      <w:r w:rsidR="00FC71D0" w:rsidRPr="0013518D">
        <w:rPr>
          <w:sz w:val="22"/>
          <w:szCs w:val="22"/>
        </w:rPr>
        <w:t xml:space="preserve"> of the</w:t>
      </w:r>
      <w:r w:rsidR="00717C60" w:rsidRPr="0013518D">
        <w:rPr>
          <w:sz w:val="22"/>
          <w:szCs w:val="22"/>
        </w:rPr>
        <w:t xml:space="preserve"> desired control</w:t>
      </w:r>
      <w:r w:rsidR="00392746" w:rsidRPr="0013518D">
        <w:rPr>
          <w:sz w:val="22"/>
          <w:szCs w:val="22"/>
        </w:rPr>
        <w:t>.</w:t>
      </w:r>
    </w:p>
    <w:p w14:paraId="739F5E83" w14:textId="37448F4F" w:rsidR="00FD1A57" w:rsidRPr="0013518D" w:rsidRDefault="006A53B2" w:rsidP="002D31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518D">
        <w:rPr>
          <w:sz w:val="22"/>
          <w:szCs w:val="22"/>
        </w:rPr>
        <w:t xml:space="preserve">Assumed drone should always </w:t>
      </w:r>
      <w:r w:rsidR="00FD1A57" w:rsidRPr="0013518D">
        <w:rPr>
          <w:sz w:val="22"/>
          <w:szCs w:val="22"/>
        </w:rPr>
        <w:t>face car</w:t>
      </w:r>
      <w:r w:rsidR="00C51B0C" w:rsidRPr="0013518D">
        <w:rPr>
          <w:sz w:val="22"/>
          <w:szCs w:val="22"/>
        </w:rPr>
        <w:t xml:space="preserve"> itself, and not the orientation of the car</w:t>
      </w:r>
      <w:r w:rsidRPr="0013518D">
        <w:rPr>
          <w:sz w:val="22"/>
          <w:szCs w:val="22"/>
        </w:rPr>
        <w:t xml:space="preserve">. </w:t>
      </w:r>
      <w:proofErr w:type="gramStart"/>
      <w:r w:rsidRPr="0013518D">
        <w:rPr>
          <w:sz w:val="22"/>
          <w:szCs w:val="22"/>
        </w:rPr>
        <w:t>Therefore</w:t>
      </w:r>
      <w:proofErr w:type="gramEnd"/>
      <w:r w:rsidRPr="0013518D">
        <w:rPr>
          <w:sz w:val="22"/>
          <w:szCs w:val="22"/>
        </w:rPr>
        <w:t xml:space="preserve"> </w:t>
      </w:r>
      <w:r w:rsidR="00395B65" w:rsidRPr="0013518D">
        <w:rPr>
          <w:sz w:val="22"/>
          <w:szCs w:val="22"/>
        </w:rPr>
        <w:t>no lateral movement, only forward/back</w:t>
      </w:r>
      <w:r w:rsidR="00411E7C" w:rsidRPr="0013518D">
        <w:rPr>
          <w:sz w:val="22"/>
          <w:szCs w:val="22"/>
        </w:rPr>
        <w:t xml:space="preserve">ward motion in the horizontal (XY) plane </w:t>
      </w:r>
      <w:r w:rsidR="00395B65" w:rsidRPr="0013518D">
        <w:rPr>
          <w:sz w:val="22"/>
          <w:szCs w:val="22"/>
        </w:rPr>
        <w:t>and rotation i</w:t>
      </w:r>
      <w:r w:rsidR="00CB266A" w:rsidRPr="0013518D">
        <w:rPr>
          <w:sz w:val="22"/>
          <w:szCs w:val="22"/>
        </w:rPr>
        <w:t xml:space="preserve">n </w:t>
      </w:r>
      <w:r w:rsidR="00C51B0C" w:rsidRPr="0013518D">
        <w:rPr>
          <w:sz w:val="22"/>
          <w:szCs w:val="22"/>
        </w:rPr>
        <w:t>XY</w:t>
      </w:r>
      <w:r w:rsidR="00CB266A" w:rsidRPr="0013518D">
        <w:rPr>
          <w:sz w:val="22"/>
          <w:szCs w:val="22"/>
        </w:rPr>
        <w:t xml:space="preserve"> plane</w:t>
      </w:r>
      <w:r w:rsidR="00411E7C" w:rsidRPr="0013518D">
        <w:rPr>
          <w:sz w:val="22"/>
          <w:szCs w:val="22"/>
        </w:rPr>
        <w:t xml:space="preserve"> about the Z (vertical) axis</w:t>
      </w:r>
      <w:r w:rsidR="00CB266A" w:rsidRPr="0013518D">
        <w:rPr>
          <w:sz w:val="22"/>
          <w:szCs w:val="22"/>
        </w:rPr>
        <w:t>.</w:t>
      </w:r>
    </w:p>
    <w:p w14:paraId="47FBC136" w14:textId="295D9397" w:rsidR="00B23DC9" w:rsidRPr="0013518D" w:rsidRDefault="002D3171" w:rsidP="00DC34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518D">
        <w:rPr>
          <w:sz w:val="22"/>
          <w:szCs w:val="22"/>
        </w:rPr>
        <w:t>Assumed, on each timestep, d</w:t>
      </w:r>
      <w:r w:rsidR="00B23DC9" w:rsidRPr="0013518D">
        <w:rPr>
          <w:sz w:val="22"/>
          <w:szCs w:val="22"/>
        </w:rPr>
        <w:t>rone does all its rotating before its forward motio</w:t>
      </w:r>
      <w:r w:rsidRPr="0013518D">
        <w:rPr>
          <w:sz w:val="22"/>
          <w:szCs w:val="22"/>
        </w:rPr>
        <w:t>n</w:t>
      </w:r>
      <w:r w:rsidR="00717D08" w:rsidRPr="0013518D">
        <w:rPr>
          <w:sz w:val="22"/>
          <w:szCs w:val="22"/>
        </w:rPr>
        <w:t>. Th</w:t>
      </w:r>
      <w:r w:rsidR="0080609E" w:rsidRPr="0013518D">
        <w:rPr>
          <w:sz w:val="22"/>
          <w:szCs w:val="22"/>
        </w:rPr>
        <w:t xml:space="preserve">e smaller the change over each timestep, the more </w:t>
      </w:r>
      <w:r w:rsidR="00587A15" w:rsidRPr="0013518D">
        <w:rPr>
          <w:sz w:val="22"/>
          <w:szCs w:val="22"/>
        </w:rPr>
        <w:t>reasonable</w:t>
      </w:r>
      <w:r w:rsidR="0080609E" w:rsidRPr="0013518D">
        <w:rPr>
          <w:sz w:val="22"/>
          <w:szCs w:val="22"/>
        </w:rPr>
        <w:t xml:space="preserve"> this assumption. </w:t>
      </w:r>
    </w:p>
    <w:p w14:paraId="08A44B33" w14:textId="3A9F6CBC" w:rsidR="00DC34B7" w:rsidRPr="0013518D" w:rsidRDefault="00587A15" w:rsidP="00DC34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3518D">
        <w:rPr>
          <w:sz w:val="22"/>
          <w:szCs w:val="22"/>
        </w:rPr>
        <w:t xml:space="preserve">Assumed initial conditions for entire system for </w:t>
      </w:r>
      <w:r w:rsidR="00E86C52" w:rsidRPr="0013518D">
        <w:rPr>
          <w:sz w:val="22"/>
          <w:szCs w:val="22"/>
        </w:rPr>
        <w:t>sake of producing general controller and specific output.</w:t>
      </w:r>
    </w:p>
    <w:p w14:paraId="21265F4B" w14:textId="77777777" w:rsidR="00CB3C3A" w:rsidRPr="0013518D" w:rsidRDefault="00CB3C3A" w:rsidP="00CB3C3A">
      <w:pPr>
        <w:ind w:left="360"/>
        <w:rPr>
          <w:sz w:val="22"/>
          <w:szCs w:val="22"/>
        </w:rPr>
      </w:pPr>
    </w:p>
    <w:p w14:paraId="1FE96814" w14:textId="350D1272" w:rsidR="00DC34B7" w:rsidRPr="0013518D" w:rsidRDefault="00CB3C3A">
      <w:pPr>
        <w:rPr>
          <w:b/>
          <w:bCs/>
          <w:sz w:val="22"/>
          <w:szCs w:val="22"/>
          <w:u w:val="single"/>
        </w:rPr>
      </w:pPr>
      <w:r w:rsidRPr="0013518D">
        <w:rPr>
          <w:b/>
          <w:bCs/>
          <w:sz w:val="22"/>
          <w:szCs w:val="22"/>
          <w:u w:val="single"/>
        </w:rPr>
        <w:t>Solution:</w:t>
      </w:r>
    </w:p>
    <w:p w14:paraId="1F3D43F9" w14:textId="2D6AA924" w:rsidR="00CB3C3A" w:rsidRPr="0013518D" w:rsidRDefault="002D7C86">
      <w:pPr>
        <w:rPr>
          <w:sz w:val="22"/>
          <w:szCs w:val="22"/>
        </w:rPr>
      </w:pPr>
      <w:r w:rsidRPr="0013518D">
        <w:rPr>
          <w:sz w:val="22"/>
          <w:szCs w:val="22"/>
        </w:rPr>
        <w:t>As per the assumptions listed, m</w:t>
      </w:r>
      <w:r w:rsidR="00D06A40" w:rsidRPr="0013518D">
        <w:rPr>
          <w:sz w:val="22"/>
          <w:szCs w:val="22"/>
        </w:rPr>
        <w:t>y solution to this problem was to</w:t>
      </w:r>
      <w:r w:rsidRPr="0013518D">
        <w:rPr>
          <w:sz w:val="22"/>
          <w:szCs w:val="22"/>
        </w:rPr>
        <w:t xml:space="preserve"> create a controller </w:t>
      </w:r>
      <w:r w:rsidR="00D33BDF" w:rsidRPr="0013518D">
        <w:rPr>
          <w:sz w:val="22"/>
          <w:szCs w:val="22"/>
        </w:rPr>
        <w:t xml:space="preserve">to move and rotate the drone in the XY (horizontal) plane towards </w:t>
      </w:r>
      <w:r w:rsidR="00361FE6" w:rsidRPr="0013518D">
        <w:rPr>
          <w:sz w:val="22"/>
          <w:szCs w:val="22"/>
        </w:rPr>
        <w:t>the car</w:t>
      </w:r>
      <w:r w:rsidR="00114770" w:rsidRPr="0013518D">
        <w:rPr>
          <w:sz w:val="22"/>
          <w:szCs w:val="22"/>
        </w:rPr>
        <w:t>.</w:t>
      </w:r>
      <w:r w:rsidR="00604765" w:rsidRPr="0013518D">
        <w:rPr>
          <w:sz w:val="22"/>
          <w:szCs w:val="22"/>
        </w:rPr>
        <w:t xml:space="preserve"> This effectively simplifies the problem to 2 dimensions</w:t>
      </w:r>
      <w:r w:rsidRPr="0013518D">
        <w:rPr>
          <w:sz w:val="22"/>
          <w:szCs w:val="22"/>
        </w:rPr>
        <w:t xml:space="preserve">. </w:t>
      </w:r>
      <w:r w:rsidR="00165DB9" w:rsidRPr="0013518D">
        <w:rPr>
          <w:sz w:val="22"/>
          <w:szCs w:val="22"/>
        </w:rPr>
        <w:t xml:space="preserve"> </w:t>
      </w:r>
      <w:r w:rsidR="00361FE6" w:rsidRPr="0013518D">
        <w:rPr>
          <w:sz w:val="22"/>
          <w:szCs w:val="22"/>
        </w:rPr>
        <w:t>I wrote</w:t>
      </w:r>
      <w:r w:rsidR="00C41682" w:rsidRPr="0013518D">
        <w:rPr>
          <w:sz w:val="22"/>
          <w:szCs w:val="22"/>
        </w:rPr>
        <w:t xml:space="preserve"> two PID controller functions, one for rotation and one for translation</w:t>
      </w:r>
      <w:r w:rsidR="00361FE6" w:rsidRPr="0013518D">
        <w:rPr>
          <w:sz w:val="22"/>
          <w:szCs w:val="22"/>
        </w:rPr>
        <w:t xml:space="preserve">, which were each called in my main function. My main function </w:t>
      </w:r>
      <w:r w:rsidR="00F65085" w:rsidRPr="0013518D">
        <w:rPr>
          <w:sz w:val="22"/>
          <w:szCs w:val="22"/>
        </w:rPr>
        <w:t xml:space="preserve">initiates all the necessary variables, and only passes </w:t>
      </w:r>
      <w:r w:rsidR="006A3E37" w:rsidRPr="0013518D">
        <w:rPr>
          <w:sz w:val="22"/>
          <w:szCs w:val="22"/>
        </w:rPr>
        <w:t xml:space="preserve">the error values to the PID controller functions. These PID controller functions contain within them the control gains (kp, ki, kd) </w:t>
      </w:r>
      <w:r w:rsidR="001B4DF4" w:rsidRPr="0013518D">
        <w:rPr>
          <w:sz w:val="22"/>
          <w:szCs w:val="22"/>
        </w:rPr>
        <w:t>to be tuned.</w:t>
      </w:r>
      <w:r w:rsidR="006A3E37" w:rsidRPr="0013518D">
        <w:rPr>
          <w:sz w:val="22"/>
          <w:szCs w:val="22"/>
        </w:rPr>
        <w:t xml:space="preserve"> </w:t>
      </w:r>
    </w:p>
    <w:p w14:paraId="07D47D0C" w14:textId="27B3D6C8" w:rsidR="006A3E37" w:rsidRPr="0013518D" w:rsidRDefault="006A3E37">
      <w:pPr>
        <w:rPr>
          <w:sz w:val="22"/>
          <w:szCs w:val="22"/>
        </w:rPr>
      </w:pPr>
      <w:r w:rsidRPr="0013518D">
        <w:rPr>
          <w:sz w:val="22"/>
          <w:szCs w:val="22"/>
        </w:rPr>
        <w:t>Calculating</w:t>
      </w:r>
      <w:r w:rsidR="00181F55" w:rsidRPr="0013518D">
        <w:rPr>
          <w:sz w:val="22"/>
          <w:szCs w:val="22"/>
        </w:rPr>
        <w:t xml:space="preserve"> all poses and errors, as well as calling the PID controller functions to produce output velocities, all happens in a loo</w:t>
      </w:r>
      <w:r w:rsidR="004C080A" w:rsidRPr="0013518D">
        <w:rPr>
          <w:sz w:val="22"/>
          <w:szCs w:val="22"/>
        </w:rPr>
        <w:t xml:space="preserve">p </w:t>
      </w:r>
      <w:r w:rsidR="001B4DF4" w:rsidRPr="0013518D">
        <w:rPr>
          <w:sz w:val="22"/>
          <w:szCs w:val="22"/>
        </w:rPr>
        <w:t xml:space="preserve">in my main function </w:t>
      </w:r>
      <w:r w:rsidR="004C080A" w:rsidRPr="0013518D">
        <w:rPr>
          <w:sz w:val="22"/>
          <w:szCs w:val="22"/>
        </w:rPr>
        <w:t xml:space="preserve">where each iteration of the loop represents a timestep for the controller. </w:t>
      </w:r>
      <w:r w:rsidR="005A6C3E" w:rsidRPr="0013518D">
        <w:rPr>
          <w:sz w:val="22"/>
          <w:szCs w:val="22"/>
        </w:rPr>
        <w:t>As well in each loop, t</w:t>
      </w:r>
      <w:r w:rsidR="004C080A" w:rsidRPr="0013518D">
        <w:rPr>
          <w:sz w:val="22"/>
          <w:szCs w:val="22"/>
        </w:rPr>
        <w:t>he coordinates and time are appended to arrays</w:t>
      </w:r>
      <w:r w:rsidR="006D34F6" w:rsidRPr="0013518D">
        <w:rPr>
          <w:sz w:val="22"/>
          <w:szCs w:val="22"/>
        </w:rPr>
        <w:t xml:space="preserve"> for</w:t>
      </w:r>
      <w:r w:rsidR="004C080A" w:rsidRPr="0013518D">
        <w:rPr>
          <w:sz w:val="22"/>
          <w:szCs w:val="22"/>
        </w:rPr>
        <w:t xml:space="preserve"> post processing/plotting</w:t>
      </w:r>
      <w:r w:rsidR="006D34F6" w:rsidRPr="0013518D">
        <w:rPr>
          <w:sz w:val="22"/>
          <w:szCs w:val="22"/>
        </w:rPr>
        <w:t>.</w:t>
      </w:r>
      <w:r w:rsidR="004C080A" w:rsidRPr="0013518D">
        <w:rPr>
          <w:sz w:val="22"/>
          <w:szCs w:val="22"/>
        </w:rPr>
        <w:t xml:space="preserve"> </w:t>
      </w:r>
      <w:r w:rsidR="00181F55" w:rsidRPr="0013518D">
        <w:rPr>
          <w:sz w:val="22"/>
          <w:szCs w:val="22"/>
        </w:rPr>
        <w:t xml:space="preserve"> </w:t>
      </w:r>
    </w:p>
    <w:p w14:paraId="4AA17C74" w14:textId="03446185" w:rsidR="004C080A" w:rsidRPr="0013518D" w:rsidRDefault="004842F7">
      <w:pPr>
        <w:rPr>
          <w:sz w:val="22"/>
          <w:szCs w:val="22"/>
        </w:rPr>
      </w:pPr>
      <w:r w:rsidRPr="0013518D">
        <w:rPr>
          <w:sz w:val="22"/>
          <w:szCs w:val="22"/>
        </w:rPr>
        <w:t xml:space="preserve">In excel </w:t>
      </w:r>
      <w:r w:rsidR="00E16C75" w:rsidRPr="0013518D">
        <w:rPr>
          <w:sz w:val="22"/>
          <w:szCs w:val="22"/>
        </w:rPr>
        <w:t>each (x,y)</w:t>
      </w:r>
      <w:r w:rsidRPr="0013518D">
        <w:rPr>
          <w:sz w:val="22"/>
          <w:szCs w:val="22"/>
        </w:rPr>
        <w:t xml:space="preserve"> coordinate </w:t>
      </w:r>
      <w:r w:rsidR="00B053CE" w:rsidRPr="0013518D">
        <w:rPr>
          <w:sz w:val="22"/>
          <w:szCs w:val="22"/>
        </w:rPr>
        <w:t xml:space="preserve">was </w:t>
      </w:r>
      <w:r w:rsidRPr="0013518D">
        <w:rPr>
          <w:sz w:val="22"/>
          <w:szCs w:val="22"/>
        </w:rPr>
        <w:t>plotted on a 2D scatterplot</w:t>
      </w:r>
      <w:r w:rsidR="00B053CE" w:rsidRPr="0013518D">
        <w:rPr>
          <w:sz w:val="22"/>
          <w:szCs w:val="22"/>
        </w:rPr>
        <w:t xml:space="preserve">. To indicate the third dimension, time, a gradient line </w:t>
      </w:r>
      <w:r w:rsidR="00031118" w:rsidRPr="0013518D">
        <w:rPr>
          <w:sz w:val="22"/>
          <w:szCs w:val="22"/>
        </w:rPr>
        <w:t xml:space="preserve">is shown where blue represent start time and red represents the end time of the simulation. </w:t>
      </w:r>
    </w:p>
    <w:p w14:paraId="3CAA1D6E" w14:textId="789B8A1B" w:rsidR="009F57C9" w:rsidRPr="0013518D" w:rsidRDefault="00D62DB1">
      <w:pPr>
        <w:rPr>
          <w:sz w:val="22"/>
          <w:szCs w:val="22"/>
        </w:rPr>
      </w:pPr>
      <w:r w:rsidRPr="0013518D">
        <w:rPr>
          <w:sz w:val="22"/>
          <w:szCs w:val="22"/>
        </w:rPr>
        <w:t xml:space="preserve">The PID gains were tuned such that the output results show the drone </w:t>
      </w:r>
      <w:proofErr w:type="gramStart"/>
      <w:r w:rsidRPr="0013518D">
        <w:rPr>
          <w:sz w:val="22"/>
          <w:szCs w:val="22"/>
        </w:rPr>
        <w:t>reaching, and</w:t>
      </w:r>
      <w:proofErr w:type="gramEnd"/>
      <w:r w:rsidRPr="0013518D">
        <w:rPr>
          <w:sz w:val="22"/>
          <w:szCs w:val="22"/>
        </w:rPr>
        <w:t xml:space="preserve"> continuing to closely follow the car. This is achieved for a </w:t>
      </w:r>
      <w:proofErr w:type="gramStart"/>
      <w:r w:rsidRPr="0013518D">
        <w:rPr>
          <w:sz w:val="22"/>
          <w:szCs w:val="22"/>
        </w:rPr>
        <w:t>straight line</w:t>
      </w:r>
      <w:proofErr w:type="gramEnd"/>
      <w:r w:rsidRPr="0013518D">
        <w:rPr>
          <w:sz w:val="22"/>
          <w:szCs w:val="22"/>
        </w:rPr>
        <w:t xml:space="preserve"> motion</w:t>
      </w:r>
      <w:r w:rsidR="00E85BA4" w:rsidRPr="0013518D">
        <w:rPr>
          <w:sz w:val="22"/>
          <w:szCs w:val="22"/>
        </w:rPr>
        <w:t xml:space="preserve"> of the car, and with the car executing a turn. It’s worth noting that </w:t>
      </w:r>
      <w:proofErr w:type="gramStart"/>
      <w:r w:rsidR="00E85BA4" w:rsidRPr="0013518D">
        <w:rPr>
          <w:sz w:val="22"/>
          <w:szCs w:val="22"/>
        </w:rPr>
        <w:t>both of these</w:t>
      </w:r>
      <w:proofErr w:type="gramEnd"/>
      <w:r w:rsidR="00E85BA4" w:rsidRPr="0013518D">
        <w:rPr>
          <w:sz w:val="22"/>
          <w:szCs w:val="22"/>
        </w:rPr>
        <w:t xml:space="preserve"> results shown are with the same </w:t>
      </w:r>
      <w:r w:rsidR="0013518D" w:rsidRPr="0013518D">
        <w:rPr>
          <w:sz w:val="22"/>
          <w:szCs w:val="22"/>
        </w:rPr>
        <w:t>PID gains of the drone controller.</w:t>
      </w:r>
    </w:p>
    <w:p w14:paraId="3A3B5016" w14:textId="0C6566B3" w:rsidR="00970AB8" w:rsidRPr="0013518D" w:rsidRDefault="00CB3C3A">
      <w:pPr>
        <w:rPr>
          <w:b/>
          <w:bCs/>
          <w:sz w:val="22"/>
          <w:szCs w:val="22"/>
          <w:u w:val="single"/>
        </w:rPr>
      </w:pPr>
      <w:r w:rsidRPr="0013518D">
        <w:rPr>
          <w:b/>
          <w:bCs/>
          <w:sz w:val="22"/>
          <w:szCs w:val="22"/>
          <w:u w:val="single"/>
        </w:rPr>
        <w:lastRenderedPageBreak/>
        <w:t>Conclusions</w:t>
      </w:r>
      <w:r w:rsidR="001F1651" w:rsidRPr="0013518D">
        <w:rPr>
          <w:b/>
          <w:bCs/>
          <w:sz w:val="22"/>
          <w:szCs w:val="22"/>
          <w:u w:val="single"/>
        </w:rPr>
        <w:t>:</w:t>
      </w:r>
    </w:p>
    <w:p w14:paraId="75444B22" w14:textId="307ADC92" w:rsidR="00970AB8" w:rsidRPr="00996E51" w:rsidRDefault="00203588" w:rsidP="00996E51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A few conclusions were drawn from this design, </w:t>
      </w:r>
      <w:r w:rsidR="00F0514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most significantly</w:t>
      </w:r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from the PID tuning. </w:t>
      </w:r>
      <w:r w:rsidR="00F0514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As</w:t>
      </w:r>
      <w:r w:rsidR="00174FFE" w:rsidRPr="0013518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</w:t>
      </w:r>
      <w:r w:rsidR="0013518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the </w:t>
      </w:r>
      <w:r w:rsidR="00926D73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controller tracks a moving target, </w:t>
      </w:r>
      <w:r w:rsidR="0060388D" w:rsidRPr="0013518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steady state</w:t>
      </w:r>
      <w:r w:rsidR="00174FFE" w:rsidRPr="0013518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</w:t>
      </w:r>
      <w:r w:rsidR="00012086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error has </w:t>
      </w:r>
      <w:r w:rsidR="00F0514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generally low </w:t>
      </w:r>
      <w:r w:rsidR="000A7088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impact</w:t>
      </w:r>
      <w:r w:rsidR="00174FFE" w:rsidRPr="0013518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  <w:r w:rsidR="000A7088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The same is true </w:t>
      </w:r>
      <w:r w:rsidR="002D0491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of overshoot due to the dynamic and less precise nature of this problem.</w:t>
      </w:r>
      <w:r w:rsidR="00012086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Because of this</w:t>
      </w:r>
      <w:r w:rsidR="00CC2F1B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,</w:t>
      </w:r>
      <w:r w:rsidR="002D0491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</w:t>
      </w:r>
      <w:r w:rsidR="0092074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for optimal performance the proportional gain was set</w:t>
      </w:r>
      <w:r w:rsidR="00072187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to be</w:t>
      </w:r>
      <w:r w:rsidR="0092074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the highest </w:t>
      </w:r>
      <w:r w:rsidR="00072187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gain </w:t>
      </w:r>
      <w:r w:rsidR="0092074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for both translational and rotational controllers. It is also worth noting that the rotational gains were set generally higher than </w:t>
      </w:r>
      <w:r w:rsidR="006B648E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the translational gains. This is because in the 2D plane, if the drone is </w:t>
      </w:r>
      <w:r w:rsidR="005547F4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pointing away from its target, any forward motion is </w:t>
      </w:r>
      <w:r w:rsidR="007561E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only increasing error. </w:t>
      </w:r>
      <w:r w:rsidR="00F0514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T</w:t>
      </w:r>
      <w:r w:rsidR="007561E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he optimal design was to have the </w:t>
      </w:r>
      <w:r w:rsidR="00F0514D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drone’s</w:t>
      </w:r>
      <w:r w:rsidR="007561E2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rotation very responsive and fast</w:t>
      </w:r>
      <w:r w:rsidR="00CC2F1B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, and the forward motion to be relatively slower.</w:t>
      </w:r>
    </w:p>
    <w:sectPr w:rsidR="00970AB8" w:rsidRPr="00996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3DF7"/>
    <w:multiLevelType w:val="hybridMultilevel"/>
    <w:tmpl w:val="E21AC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2B18"/>
    <w:multiLevelType w:val="hybridMultilevel"/>
    <w:tmpl w:val="0936C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4451"/>
    <w:multiLevelType w:val="hybridMultilevel"/>
    <w:tmpl w:val="11A40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057B"/>
    <w:multiLevelType w:val="hybridMultilevel"/>
    <w:tmpl w:val="C30E74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84491">
    <w:abstractNumId w:val="3"/>
  </w:num>
  <w:num w:numId="2" w16cid:durableId="1478113364">
    <w:abstractNumId w:val="1"/>
  </w:num>
  <w:num w:numId="3" w16cid:durableId="1682586298">
    <w:abstractNumId w:val="0"/>
  </w:num>
  <w:num w:numId="4" w16cid:durableId="1967924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3"/>
    <w:rsid w:val="00012086"/>
    <w:rsid w:val="00025CD2"/>
    <w:rsid w:val="00031118"/>
    <w:rsid w:val="000515BA"/>
    <w:rsid w:val="00072187"/>
    <w:rsid w:val="0008175E"/>
    <w:rsid w:val="000A7088"/>
    <w:rsid w:val="000B3B43"/>
    <w:rsid w:val="000D564E"/>
    <w:rsid w:val="00114770"/>
    <w:rsid w:val="0013518D"/>
    <w:rsid w:val="00165DB9"/>
    <w:rsid w:val="00174FFE"/>
    <w:rsid w:val="00181F55"/>
    <w:rsid w:val="001B4DF4"/>
    <w:rsid w:val="001F1651"/>
    <w:rsid w:val="00203588"/>
    <w:rsid w:val="002D0406"/>
    <w:rsid w:val="002D0491"/>
    <w:rsid w:val="002D3171"/>
    <w:rsid w:val="002D7C86"/>
    <w:rsid w:val="00350731"/>
    <w:rsid w:val="00361FE6"/>
    <w:rsid w:val="00370E4A"/>
    <w:rsid w:val="00392746"/>
    <w:rsid w:val="00395B65"/>
    <w:rsid w:val="003B5F6F"/>
    <w:rsid w:val="00411E7C"/>
    <w:rsid w:val="004842F7"/>
    <w:rsid w:val="004C080A"/>
    <w:rsid w:val="004C26CC"/>
    <w:rsid w:val="004F0FA0"/>
    <w:rsid w:val="005547F4"/>
    <w:rsid w:val="00587A15"/>
    <w:rsid w:val="005A6C3E"/>
    <w:rsid w:val="005B414A"/>
    <w:rsid w:val="005E0415"/>
    <w:rsid w:val="005E1FA9"/>
    <w:rsid w:val="00601E29"/>
    <w:rsid w:val="0060388D"/>
    <w:rsid w:val="00604765"/>
    <w:rsid w:val="006A3E37"/>
    <w:rsid w:val="006A53B2"/>
    <w:rsid w:val="006A5E9E"/>
    <w:rsid w:val="006B15A9"/>
    <w:rsid w:val="006B648E"/>
    <w:rsid w:val="006D34F6"/>
    <w:rsid w:val="006D6D9A"/>
    <w:rsid w:val="00717C60"/>
    <w:rsid w:val="00717D08"/>
    <w:rsid w:val="007561E2"/>
    <w:rsid w:val="007A3D02"/>
    <w:rsid w:val="007C41AB"/>
    <w:rsid w:val="0080609E"/>
    <w:rsid w:val="0087282D"/>
    <w:rsid w:val="008978A3"/>
    <w:rsid w:val="00920742"/>
    <w:rsid w:val="00926D73"/>
    <w:rsid w:val="00970AB8"/>
    <w:rsid w:val="00996E51"/>
    <w:rsid w:val="009E2DC8"/>
    <w:rsid w:val="009F57C9"/>
    <w:rsid w:val="00AB25E5"/>
    <w:rsid w:val="00AD0F30"/>
    <w:rsid w:val="00B053CE"/>
    <w:rsid w:val="00B23DC9"/>
    <w:rsid w:val="00C41682"/>
    <w:rsid w:val="00C51B0C"/>
    <w:rsid w:val="00CB266A"/>
    <w:rsid w:val="00CB3C3A"/>
    <w:rsid w:val="00CC2F1B"/>
    <w:rsid w:val="00D06A40"/>
    <w:rsid w:val="00D33BDF"/>
    <w:rsid w:val="00D62DB1"/>
    <w:rsid w:val="00D96DAF"/>
    <w:rsid w:val="00DC34B7"/>
    <w:rsid w:val="00DF5AF3"/>
    <w:rsid w:val="00E16C75"/>
    <w:rsid w:val="00E85BA4"/>
    <w:rsid w:val="00E86C52"/>
    <w:rsid w:val="00F0514D"/>
    <w:rsid w:val="00F14010"/>
    <w:rsid w:val="00F40B90"/>
    <w:rsid w:val="00F65085"/>
    <w:rsid w:val="00F81E86"/>
    <w:rsid w:val="00F95883"/>
    <w:rsid w:val="00FB1E31"/>
    <w:rsid w:val="00FC71D0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DE18"/>
  <w15:chartTrackingRefBased/>
  <w15:docId w15:val="{DB987994-263F-4151-B925-881D697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Arab</dc:creator>
  <cp:keywords/>
  <dc:description/>
  <cp:lastModifiedBy>Phillip Arab</cp:lastModifiedBy>
  <cp:revision>90</cp:revision>
  <dcterms:created xsi:type="dcterms:W3CDTF">2024-03-06T23:43:00Z</dcterms:created>
  <dcterms:modified xsi:type="dcterms:W3CDTF">2024-03-08T00:35:00Z</dcterms:modified>
</cp:coreProperties>
</file>