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5A3C17F3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20D65856" w:rsidR="00D159DF" w:rsidRDefault="00236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31636" wp14:editId="7821C0A8">
                                  <wp:extent cx="2608785" cy="1485900"/>
                                  <wp:effectExtent l="0" t="0" r="1270" b="0"/>
                                  <wp:docPr id="2" name="Billede 2" descr="CSS Box Model. A CSS quick overview: | by Daphne Watson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SS Box Model. A CSS quick overview: | by Daphne Watson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9068" cy="1491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20D65856" w:rsidR="00D159DF" w:rsidRDefault="00236834">
                      <w:r>
                        <w:rPr>
                          <w:noProof/>
                        </w:rPr>
                        <w:drawing>
                          <wp:inline distT="0" distB="0" distL="0" distR="0" wp14:anchorId="25631636" wp14:editId="7821C0A8">
                            <wp:extent cx="2608785" cy="1485900"/>
                            <wp:effectExtent l="0" t="0" r="1270" b="0"/>
                            <wp:docPr id="2" name="Billede 2" descr="CSS Box Model. A CSS quick overview: | by Daphne Watson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SS Box Model. A CSS quick overview: | by Daphne Watson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9068" cy="1491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236834">
        <w:t>Boxmodel</w:t>
      </w:r>
      <w:proofErr w:type="spellEnd"/>
      <w:r w:rsidR="00236834">
        <w:t xml:space="preserve">, border, </w:t>
      </w:r>
      <w:proofErr w:type="spellStart"/>
      <w:r w:rsidR="00236834">
        <w:t>padding</w:t>
      </w:r>
      <w:proofErr w:type="spellEnd"/>
      <w:r w:rsidR="00236834">
        <w:t xml:space="preserve"> og margin</w:t>
      </w:r>
      <w:r w:rsidR="00D03776">
        <w:t xml:space="preserve">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072C1634" w14:textId="21DF5F64" w:rsidR="00236834" w:rsidRPr="00236834" w:rsidRDefault="00236834" w:rsidP="00236834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hvad </w:t>
      </w:r>
      <w:proofErr w:type="spellStart"/>
      <w:r>
        <w:rPr>
          <w:rFonts w:ascii="Gisha" w:hAnsi="Gisha" w:cs="Gisha"/>
          <w:sz w:val="20"/>
        </w:rPr>
        <w:t>boxmodel</w:t>
      </w:r>
      <w:proofErr w:type="spellEnd"/>
      <w:r>
        <w:rPr>
          <w:rFonts w:ascii="Gisha" w:hAnsi="Gisha" w:cs="Gisha"/>
          <w:sz w:val="20"/>
        </w:rPr>
        <w:t xml:space="preserve"> er og kunne anvende denne viden</w:t>
      </w: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0A0D0DC7" w:rsidR="00233FEA" w:rsidRPr="00233FEA" w:rsidRDefault="00236834" w:rsidP="00233FEA">
      <w:r>
        <w:t xml:space="preserve">Du skal svare på nogle spørgsmål samt lave et website hvor du anvender din viden om </w:t>
      </w:r>
      <w:proofErr w:type="spellStart"/>
      <w:r>
        <w:t>boxmodellen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>, border og margin.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18D6B423" w:rsidR="002759B9" w:rsidRDefault="009257C1" w:rsidP="002759B9">
      <w:r>
        <w:t xml:space="preserve">Læs </w:t>
      </w:r>
      <w:r w:rsidR="00576CDB">
        <w:t xml:space="preserve">på w3schools følgende guides – læs og forstå </w:t>
      </w:r>
      <w:r w:rsidR="00576CDB" w:rsidRPr="00A25225">
        <w:rPr>
          <w:b/>
        </w:rPr>
        <w:t>meget</w:t>
      </w:r>
      <w:r w:rsidR="00576CDB">
        <w:t xml:space="preserve"> gerne ”Try it </w:t>
      </w:r>
      <w:proofErr w:type="spellStart"/>
      <w:r w:rsidR="00576CDB">
        <w:t>Yourself</w:t>
      </w:r>
      <w:proofErr w:type="spellEnd"/>
      <w:r w:rsidR="00576CDB">
        <w:t>”-blokkene</w:t>
      </w:r>
      <w:r>
        <w:t>:</w:t>
      </w:r>
    </w:p>
    <w:p w14:paraId="7FC95A15" w14:textId="022B5578" w:rsidR="00686DEB" w:rsidRDefault="00686DEB" w:rsidP="002759B9">
      <w:hyperlink r:id="rId12" w:history="1">
        <w:proofErr w:type="spellStart"/>
        <w:r w:rsidRPr="00686DEB">
          <w:rPr>
            <w:rStyle w:val="Hyperlink"/>
          </w:rPr>
          <w:t>Padding</w:t>
        </w:r>
        <w:proofErr w:type="spellEnd"/>
      </w:hyperlink>
    </w:p>
    <w:p w14:paraId="537A959D" w14:textId="43F4B3D6" w:rsidR="00686DEB" w:rsidRDefault="00686DEB" w:rsidP="002759B9">
      <w:hyperlink r:id="rId13" w:history="1">
        <w:proofErr w:type="spellStart"/>
        <w:r w:rsidRPr="00686DEB">
          <w:rPr>
            <w:rStyle w:val="Hyperlink"/>
          </w:rPr>
          <w:t>Borders</w:t>
        </w:r>
        <w:proofErr w:type="spellEnd"/>
      </w:hyperlink>
    </w:p>
    <w:p w14:paraId="1DA3E565" w14:textId="545AB2C3" w:rsidR="00686DEB" w:rsidRDefault="00686DEB" w:rsidP="002759B9">
      <w:hyperlink r:id="rId14" w:history="1">
        <w:r w:rsidRPr="00686DEB">
          <w:rPr>
            <w:rStyle w:val="Hyperlink"/>
          </w:rPr>
          <w:t>Margin</w:t>
        </w:r>
      </w:hyperlink>
    </w:p>
    <w:p w14:paraId="1ED616CE" w14:textId="7B7BBEB8" w:rsidR="00236834" w:rsidRDefault="00236834" w:rsidP="002759B9">
      <w:hyperlink r:id="rId15" w:history="1">
        <w:r w:rsidRPr="00236834">
          <w:rPr>
            <w:rStyle w:val="Hyperlink"/>
          </w:rPr>
          <w:t>Box model</w:t>
        </w:r>
      </w:hyperlink>
    </w:p>
    <w:p w14:paraId="55508903" w14:textId="77777777" w:rsidR="00236834" w:rsidRDefault="00236834" w:rsidP="002759B9"/>
    <w:p w14:paraId="34699595" w14:textId="3688BC74" w:rsidR="00CA3928" w:rsidRDefault="00EA221A" w:rsidP="00D305BE">
      <w:pPr>
        <w:pStyle w:val="Overskrift2"/>
      </w:pPr>
      <w:r>
        <w:t>Opgave</w:t>
      </w:r>
    </w:p>
    <w:p w14:paraId="690DF33D" w14:textId="77777777" w:rsidR="00686DEB" w:rsidRPr="00686DEB" w:rsidRDefault="00686DEB" w:rsidP="00686DEB">
      <w:pPr>
        <w:pStyle w:val="Listeafsnit"/>
        <w:numPr>
          <w:ilvl w:val="0"/>
          <w:numId w:val="21"/>
        </w:numPr>
        <w:jc w:val="left"/>
      </w:pPr>
      <w:r>
        <w:t>Svar på følgende spørgsmål:</w:t>
      </w:r>
      <w:r>
        <w:br/>
      </w:r>
    </w:p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686DEB" w14:paraId="117CB8A2" w14:textId="77777777" w:rsidTr="00686DEB">
        <w:trPr>
          <w:trHeight w:val="617"/>
        </w:trPr>
        <w:tc>
          <w:tcPr>
            <w:tcW w:w="3969" w:type="dxa"/>
            <w:vAlign w:val="center"/>
          </w:tcPr>
          <w:p w14:paraId="35EBAAB5" w14:textId="0DF7AED3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Hvad handler box-modellen om?</w:t>
            </w:r>
          </w:p>
        </w:tc>
        <w:tc>
          <w:tcPr>
            <w:tcW w:w="5664" w:type="dxa"/>
          </w:tcPr>
          <w:p w14:paraId="2D00C470" w14:textId="77777777" w:rsidR="00686DEB" w:rsidRDefault="00686DEB" w:rsidP="00686DEB">
            <w:pPr>
              <w:jc w:val="left"/>
            </w:pPr>
          </w:p>
        </w:tc>
      </w:tr>
      <w:tr w:rsidR="00686DEB" w14:paraId="368AE37C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8C3DE50" w14:textId="6088DA32" w:rsidR="00686DEB" w:rsidRPr="00686DEB" w:rsidRDefault="00686DEB" w:rsidP="007D7936">
            <w:pPr>
              <w:jc w:val="left"/>
              <w:rPr>
                <w:b/>
                <w:bCs/>
              </w:rPr>
            </w:pPr>
            <w:r w:rsidRPr="00686DEB">
              <w:rPr>
                <w:b/>
                <w:bCs/>
              </w:rPr>
              <w:t>Hvorfor er det relevant at vide noget om?</w:t>
            </w:r>
          </w:p>
        </w:tc>
        <w:tc>
          <w:tcPr>
            <w:tcW w:w="5664" w:type="dxa"/>
          </w:tcPr>
          <w:p w14:paraId="0D349D80" w14:textId="77777777" w:rsidR="00686DEB" w:rsidRDefault="00686DEB" w:rsidP="00686DEB">
            <w:pPr>
              <w:jc w:val="left"/>
            </w:pPr>
          </w:p>
        </w:tc>
      </w:tr>
      <w:tr w:rsidR="003E38A7" w14:paraId="4AE8FB8B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4D43EF3B" w14:textId="409D9FD6" w:rsidR="003E38A7" w:rsidRPr="00686DEB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Undersøg et &lt;p&gt;. 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423D761D" w14:textId="77777777" w:rsidR="003E38A7" w:rsidRDefault="003E38A7" w:rsidP="00686DEB">
            <w:pPr>
              <w:jc w:val="left"/>
            </w:pPr>
          </w:p>
        </w:tc>
      </w:tr>
      <w:tr w:rsidR="003E38A7" w14:paraId="7B27ED71" w14:textId="77777777" w:rsidTr="00686DEB">
        <w:trPr>
          <w:trHeight w:val="555"/>
        </w:trPr>
        <w:tc>
          <w:tcPr>
            <w:tcW w:w="3969" w:type="dxa"/>
            <w:vAlign w:val="center"/>
          </w:tcPr>
          <w:p w14:paraId="7FB4C2B9" w14:textId="6114CAF9" w:rsidR="003E38A7" w:rsidRDefault="003E38A7" w:rsidP="007D79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Undersøg en &lt;</w:t>
            </w:r>
            <w:proofErr w:type="spellStart"/>
            <w:r>
              <w:rPr>
                <w:b/>
                <w:bCs/>
              </w:rPr>
              <w:t>ul</w:t>
            </w:r>
            <w:proofErr w:type="spellEnd"/>
            <w:r>
              <w:rPr>
                <w:b/>
                <w:bCs/>
              </w:rPr>
              <w:t xml:space="preserve">&gt;. </w:t>
            </w:r>
            <w:r>
              <w:rPr>
                <w:b/>
                <w:bCs/>
              </w:rPr>
              <w:t xml:space="preserve">Er der nogen default margin, </w:t>
            </w:r>
            <w:proofErr w:type="spellStart"/>
            <w:r>
              <w:rPr>
                <w:b/>
                <w:bCs/>
              </w:rPr>
              <w:t>padding</w:t>
            </w:r>
            <w:proofErr w:type="spellEnd"/>
            <w:r>
              <w:rPr>
                <w:b/>
                <w:bCs/>
              </w:rPr>
              <w:t xml:space="preserve"> eller border?</w:t>
            </w:r>
          </w:p>
        </w:tc>
        <w:tc>
          <w:tcPr>
            <w:tcW w:w="5664" w:type="dxa"/>
          </w:tcPr>
          <w:p w14:paraId="549F37AE" w14:textId="77777777" w:rsidR="003E38A7" w:rsidRDefault="003E38A7" w:rsidP="00686DEB">
            <w:pPr>
              <w:jc w:val="left"/>
            </w:pPr>
          </w:p>
        </w:tc>
      </w:tr>
    </w:tbl>
    <w:p w14:paraId="6B272991" w14:textId="0A836C6D" w:rsidR="00625A11" w:rsidRDefault="001606C8" w:rsidP="00686DEB">
      <w:pPr>
        <w:pStyle w:val="Listeafsnit"/>
        <w:numPr>
          <w:ilvl w:val="0"/>
          <w:numId w:val="21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E34D63" wp14:editId="414DEA55">
            <wp:simplePos x="0" y="0"/>
            <wp:positionH relativeFrom="column">
              <wp:posOffset>454660</wp:posOffset>
            </wp:positionH>
            <wp:positionV relativeFrom="paragraph">
              <wp:posOffset>203200</wp:posOffset>
            </wp:positionV>
            <wp:extent cx="6120130" cy="3271520"/>
            <wp:effectExtent l="0" t="0" r="0" b="508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2F">
        <w:t xml:space="preserve">Du skal </w:t>
      </w:r>
      <w:r w:rsidR="00686DEB">
        <w:t xml:space="preserve">nu </w:t>
      </w:r>
      <w:r w:rsidR="002C071C">
        <w:t>lave følgende side</w:t>
      </w:r>
      <w:r w:rsidR="00EE0616">
        <w:t xml:space="preserve"> og får nogle af oplysningerne herunder</w:t>
      </w:r>
      <w:r w:rsidR="00D4712F">
        <w:t>:</w:t>
      </w:r>
      <w:r w:rsidR="003E38A7">
        <w:br/>
      </w:r>
    </w:p>
    <w:p w14:paraId="7D84E899" w14:textId="66C3DD67" w:rsidR="00625A11" w:rsidRDefault="00A03B95" w:rsidP="009426D7">
      <w:pPr>
        <w:jc w:val="left"/>
      </w:pPr>
      <w:r>
        <w:br/>
      </w:r>
    </w:p>
    <w:p w14:paraId="5FD7EE0D" w14:textId="7106BD7B" w:rsidR="00625A11" w:rsidRDefault="001606C8" w:rsidP="001606C8">
      <w:pPr>
        <w:pStyle w:val="Listeafsnit"/>
        <w:numPr>
          <w:ilvl w:val="0"/>
          <w:numId w:val="21"/>
        </w:numPr>
        <w:jc w:val="left"/>
      </w:pPr>
      <w:proofErr w:type="gramStart"/>
      <w:r>
        <w:t>.</w:t>
      </w:r>
      <w:proofErr w:type="spellStart"/>
      <w:r>
        <w:t>borderY</w:t>
      </w:r>
      <w:proofErr w:type="spellEnd"/>
      <w:proofErr w:type="gramEnd"/>
      <w:r>
        <w:t>, .</w:t>
      </w:r>
      <w:proofErr w:type="spellStart"/>
      <w:r>
        <w:t>borderX</w:t>
      </w:r>
      <w:proofErr w:type="spellEnd"/>
      <w:r>
        <w:t>, .</w:t>
      </w:r>
      <w:proofErr w:type="spellStart"/>
      <w:r>
        <w:t>padding</w:t>
      </w:r>
      <w:proofErr w:type="spellEnd"/>
      <w:r>
        <w:t xml:space="preserve"> og .margin kan du læse om i screenshot ovenfor</w:t>
      </w:r>
    </w:p>
    <w:p w14:paraId="2AA00CE0" w14:textId="09B8E599" w:rsidR="001606C8" w:rsidRDefault="001606C8" w:rsidP="001606C8">
      <w:pPr>
        <w:pStyle w:val="Listeafsnit"/>
        <w:numPr>
          <w:ilvl w:val="0"/>
          <w:numId w:val="21"/>
        </w:numPr>
        <w:jc w:val="left"/>
      </w:pPr>
      <w:r>
        <w:t>&lt;</w:t>
      </w:r>
      <w:proofErr w:type="spellStart"/>
      <w:r>
        <w:t>img</w:t>
      </w:r>
      <w:proofErr w:type="spellEnd"/>
      <w:r>
        <w:t xml:space="preserve">&gt; har 10px </w:t>
      </w:r>
      <w:proofErr w:type="spellStart"/>
      <w:r>
        <w:t>padding</w:t>
      </w:r>
      <w:proofErr w:type="spellEnd"/>
      <w:r>
        <w:t>, 5px lilla border og 20px margin top, 40px margin i siderne og 50px margin bund.</w:t>
      </w:r>
    </w:p>
    <w:p w14:paraId="220926F7" w14:textId="417850FC" w:rsidR="00236768" w:rsidRDefault="00236768" w:rsidP="00236768">
      <w:pPr>
        <w:pStyle w:val="Overskrift2"/>
      </w:pPr>
      <w:r>
        <w:lastRenderedPageBreak/>
        <w:t>Ekstraopgaver:</w:t>
      </w:r>
    </w:p>
    <w:p w14:paraId="408077BE" w14:textId="1A316A10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Du skal forsøge at lave et ”galleri”, se følgende billede:</w:t>
      </w:r>
      <w:r>
        <w:br/>
      </w:r>
      <w:r>
        <w:rPr>
          <w:noProof/>
        </w:rPr>
        <w:drawing>
          <wp:inline distT="0" distB="0" distL="0" distR="0" wp14:anchorId="74BE955E" wp14:editId="37B9383C">
            <wp:extent cx="4059419" cy="44069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733" cy="4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A79F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Lav nederst en kasse, f.eks. en div med klassen galleri</w:t>
      </w:r>
    </w:p>
    <w:p w14:paraId="7115DF95" w14:textId="77777777" w:rsidR="007D7936" w:rsidRDefault="007D7936" w:rsidP="00A35F7E">
      <w:pPr>
        <w:pStyle w:val="Listeafsnit"/>
        <w:numPr>
          <w:ilvl w:val="0"/>
          <w:numId w:val="18"/>
        </w:numPr>
        <w:jc w:val="left"/>
      </w:pPr>
      <w:r>
        <w:t>Giv det en bredde af en slags og en 5px lilla border</w:t>
      </w:r>
    </w:p>
    <w:p w14:paraId="4B0E7104" w14:textId="6382E05E" w:rsidR="00236768" w:rsidRPr="00236768" w:rsidRDefault="007D7936" w:rsidP="00A35F7E">
      <w:pPr>
        <w:pStyle w:val="Listeafsnit"/>
        <w:numPr>
          <w:ilvl w:val="0"/>
          <w:numId w:val="18"/>
        </w:numPr>
        <w:jc w:val="left"/>
      </w:pPr>
      <w:r>
        <w:t xml:space="preserve">Sørg nu for at billederne står tre ved siden af hinanden som vist ovenfor, du skal anvende din viden om </w:t>
      </w:r>
      <w:proofErr w:type="spellStart"/>
      <w:r>
        <w:t>boxmodellen</w:t>
      </w:r>
      <w:proofErr w:type="spellEnd"/>
      <w:r w:rsidR="00236768">
        <w:br/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8"/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9EB64" w14:textId="77777777" w:rsidR="00AD6A3E" w:rsidRDefault="00AD6A3E" w:rsidP="00BD3107">
      <w:pPr>
        <w:spacing w:after="0" w:line="240" w:lineRule="auto"/>
      </w:pPr>
      <w:r>
        <w:separator/>
      </w:r>
    </w:p>
  </w:endnote>
  <w:endnote w:type="continuationSeparator" w:id="0">
    <w:p w14:paraId="40DD9C42" w14:textId="77777777" w:rsidR="00AD6A3E" w:rsidRDefault="00AD6A3E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0852C184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236834">
            <w:rPr>
              <w:noProof/>
            </w:rPr>
            <w:t>12/2020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1CD8C" w14:textId="77777777" w:rsidR="00AD6A3E" w:rsidRDefault="00AD6A3E" w:rsidP="00BD3107">
      <w:pPr>
        <w:spacing w:after="0" w:line="240" w:lineRule="auto"/>
      </w:pPr>
      <w:r>
        <w:separator/>
      </w:r>
    </w:p>
  </w:footnote>
  <w:footnote w:type="continuationSeparator" w:id="0">
    <w:p w14:paraId="0804CD3D" w14:textId="77777777" w:rsidR="00AD6A3E" w:rsidRDefault="00AD6A3E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122510FA" w:rsidR="009E1BA9" w:rsidRDefault="00236834" w:rsidP="009E1BA9">
          <w:pPr>
            <w:pStyle w:val="Sidehoved"/>
            <w:jc w:val="center"/>
          </w:pPr>
          <w:r>
            <w:t>6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5C7D"/>
    <w:multiLevelType w:val="hybridMultilevel"/>
    <w:tmpl w:val="E9366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7"/>
  </w:num>
  <w:num w:numId="5">
    <w:abstractNumId w:val="19"/>
  </w:num>
  <w:num w:numId="6">
    <w:abstractNumId w:val="6"/>
  </w:num>
  <w:num w:numId="7">
    <w:abstractNumId w:val="8"/>
  </w:num>
  <w:num w:numId="8">
    <w:abstractNumId w:val="9"/>
  </w:num>
  <w:num w:numId="9">
    <w:abstractNumId w:val="17"/>
  </w:num>
  <w:num w:numId="10">
    <w:abstractNumId w:val="20"/>
  </w:num>
  <w:num w:numId="11">
    <w:abstractNumId w:val="11"/>
  </w:num>
  <w:num w:numId="12">
    <w:abstractNumId w:val="4"/>
  </w:num>
  <w:num w:numId="13">
    <w:abstractNumId w:val="0"/>
  </w:num>
  <w:num w:numId="14">
    <w:abstractNumId w:val="14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1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11281E"/>
    <w:rsid w:val="001321A5"/>
    <w:rsid w:val="001606C8"/>
    <w:rsid w:val="00160ADC"/>
    <w:rsid w:val="001B4D6E"/>
    <w:rsid w:val="001B65B2"/>
    <w:rsid w:val="001D057B"/>
    <w:rsid w:val="001E6558"/>
    <w:rsid w:val="002052C6"/>
    <w:rsid w:val="00233FEA"/>
    <w:rsid w:val="00236768"/>
    <w:rsid w:val="00236834"/>
    <w:rsid w:val="00237BBB"/>
    <w:rsid w:val="00244802"/>
    <w:rsid w:val="002521B5"/>
    <w:rsid w:val="002759B9"/>
    <w:rsid w:val="00287A29"/>
    <w:rsid w:val="00292328"/>
    <w:rsid w:val="002A6A29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660D8"/>
    <w:rsid w:val="003705EC"/>
    <w:rsid w:val="00384D1B"/>
    <w:rsid w:val="00390089"/>
    <w:rsid w:val="003A1A21"/>
    <w:rsid w:val="003C5CD3"/>
    <w:rsid w:val="003E38A7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66557"/>
    <w:rsid w:val="00686DEB"/>
    <w:rsid w:val="00687E53"/>
    <w:rsid w:val="006A4DCF"/>
    <w:rsid w:val="006C4328"/>
    <w:rsid w:val="006F2571"/>
    <w:rsid w:val="00707FF7"/>
    <w:rsid w:val="00723570"/>
    <w:rsid w:val="00733E98"/>
    <w:rsid w:val="0075270F"/>
    <w:rsid w:val="007772EA"/>
    <w:rsid w:val="007811FC"/>
    <w:rsid w:val="00793E2C"/>
    <w:rsid w:val="007D690E"/>
    <w:rsid w:val="007D7936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D6A3E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11ED6"/>
    <w:rsid w:val="00E15BC3"/>
    <w:rsid w:val="00E24566"/>
    <w:rsid w:val="00E3077D"/>
    <w:rsid w:val="00EA221A"/>
    <w:rsid w:val="00EA7B36"/>
    <w:rsid w:val="00ED4189"/>
    <w:rsid w:val="00ED795D"/>
    <w:rsid w:val="00EE0616"/>
    <w:rsid w:val="00F23451"/>
    <w:rsid w:val="00F31F4C"/>
    <w:rsid w:val="00F65184"/>
    <w:rsid w:val="00F65FB5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ref/pr_padding.asp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cssref/pr_padding.asp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/css_boxmodel.as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ref/pr_margin.asp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FE66AB-3B36-49DB-86AB-14BD241B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219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29</cp:revision>
  <cp:lastPrinted>2016-04-06T20:28:00Z</cp:lastPrinted>
  <dcterms:created xsi:type="dcterms:W3CDTF">2020-10-15T19:27:00Z</dcterms:created>
  <dcterms:modified xsi:type="dcterms:W3CDTF">2020-12-30T18:42:00Z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