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AE6E" w14:textId="21E60B7A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206C67D7" w:rsidR="00D159DF" w:rsidRDefault="00F30F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EF8AF1" wp14:editId="797FF68F">
                                  <wp:extent cx="2611006" cy="866633"/>
                                  <wp:effectExtent l="0" t="0" r="0" b="0"/>
                                  <wp:docPr id="2" name="Billede 2" descr="About CSS Positioning. Positioning | by Bernar May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bout CSS Positioning. Positioning | by Bernar May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8917" cy="879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206C67D7" w:rsidR="00D159DF" w:rsidRDefault="00F30F0A">
                      <w:r>
                        <w:rPr>
                          <w:noProof/>
                        </w:rPr>
                        <w:drawing>
                          <wp:inline distT="0" distB="0" distL="0" distR="0" wp14:anchorId="4CEF8AF1" wp14:editId="797FF68F">
                            <wp:extent cx="2611006" cy="866633"/>
                            <wp:effectExtent l="0" t="0" r="0" b="0"/>
                            <wp:docPr id="2" name="Billede 2" descr="About CSS Positioning. Positioning | by Bernar May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bout CSS Positioning. Positioning | by Bernar May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8917" cy="879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30F0A">
        <w:t>Position</w:t>
      </w:r>
      <w:r w:rsidR="00D03776">
        <w:t xml:space="preserve">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6B395668" w14:textId="38AFA794" w:rsidR="00E17F84" w:rsidRDefault="00F30F0A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Du skal kunne anvende de forskellige values til position-property</w:t>
      </w:r>
    </w:p>
    <w:p w14:paraId="45BCA68B" w14:textId="77777777" w:rsidR="00F30F0A" w:rsidRPr="00236834" w:rsidRDefault="00F30F0A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4964104E" w:rsidR="00233FEA" w:rsidRPr="00233FEA" w:rsidRDefault="00236834" w:rsidP="00233FEA">
      <w:r>
        <w:t xml:space="preserve">Du skal svare på nogle spørgsmål samt lave et website hvor du anvender din viden om </w:t>
      </w:r>
      <w:r w:rsidR="00F30F0A">
        <w:t xml:space="preserve">position </w:t>
      </w:r>
      <w:r w:rsidR="00E04002">
        <w:t>property.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1F789AA2" w:rsidR="002759B9" w:rsidRDefault="009257C1" w:rsidP="002759B9">
      <w:r>
        <w:t xml:space="preserve">Læs </w:t>
      </w:r>
      <w:r w:rsidR="00576CDB">
        <w:t>på w3schools følgend</w:t>
      </w:r>
      <w:r w:rsidR="002B0C0D">
        <w:t>e</w:t>
      </w:r>
      <w:r>
        <w:t>:</w:t>
      </w:r>
    </w:p>
    <w:p w14:paraId="01C2BE21" w14:textId="7F518D89" w:rsidR="000B1FBD" w:rsidRDefault="00F30F0A" w:rsidP="002759B9">
      <w:hyperlink r:id="rId12" w:history="1">
        <w:r w:rsidRPr="00F30F0A">
          <w:rPr>
            <w:rStyle w:val="Hyperlink"/>
          </w:rPr>
          <w:t>Position</w:t>
        </w:r>
      </w:hyperlink>
    </w:p>
    <w:p w14:paraId="76AFC098" w14:textId="1A81BCAA" w:rsidR="00F30F0A" w:rsidRDefault="00F30F0A" w:rsidP="002759B9">
      <w:hyperlink r:id="rId13" w:history="1">
        <w:r w:rsidRPr="00F30F0A">
          <w:rPr>
            <w:rStyle w:val="Hyperlink"/>
          </w:rPr>
          <w:t>Video om positioning</w:t>
        </w:r>
      </w:hyperlink>
    </w:p>
    <w:p w14:paraId="7E2F97A7" w14:textId="1F831CFE" w:rsidR="007B109D" w:rsidRDefault="007B109D" w:rsidP="002759B9">
      <w:hyperlink r:id="rId14" w:history="1">
        <w:r w:rsidRPr="007B109D">
          <w:rPr>
            <w:rStyle w:val="Hyperlink"/>
          </w:rPr>
          <w:t>z-index</w:t>
        </w:r>
      </w:hyperlink>
    </w:p>
    <w:p w14:paraId="55508903" w14:textId="77777777" w:rsidR="00236834" w:rsidRDefault="00236834" w:rsidP="002759B9"/>
    <w:p w14:paraId="34699595" w14:textId="3688BC74" w:rsidR="00CA3928" w:rsidRDefault="00EA221A" w:rsidP="00D305BE">
      <w:pPr>
        <w:pStyle w:val="Overskrift2"/>
      </w:pPr>
      <w:r>
        <w:t>Opgave</w:t>
      </w:r>
    </w:p>
    <w:p w14:paraId="690DF33D" w14:textId="77777777" w:rsidR="00686DEB" w:rsidRPr="00686DEB" w:rsidRDefault="00686DEB" w:rsidP="00686DEB">
      <w:pPr>
        <w:pStyle w:val="Listeafsnit"/>
        <w:numPr>
          <w:ilvl w:val="0"/>
          <w:numId w:val="21"/>
        </w:numPr>
        <w:jc w:val="left"/>
      </w:pPr>
      <w:r>
        <w:t>Svar på følgende spørgsmål:</w:t>
      </w:r>
      <w:r>
        <w:br/>
      </w:r>
    </w:p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686DEB" w14:paraId="117CB8A2" w14:textId="77777777" w:rsidTr="00686DEB">
        <w:trPr>
          <w:trHeight w:val="617"/>
        </w:trPr>
        <w:tc>
          <w:tcPr>
            <w:tcW w:w="3969" w:type="dxa"/>
            <w:vAlign w:val="center"/>
          </w:tcPr>
          <w:p w14:paraId="35EBAAB5" w14:textId="40AB7AEB" w:rsidR="00686DEB" w:rsidRPr="00644019" w:rsidRDefault="00644019" w:rsidP="007D7936">
            <w:pPr>
              <w:jc w:val="left"/>
            </w:pPr>
            <w:r w:rsidRPr="00644019">
              <w:t xml:space="preserve">Med egne ord: hvad påvirker </w:t>
            </w:r>
            <w:r>
              <w:t>position-property?</w:t>
            </w:r>
          </w:p>
        </w:tc>
        <w:tc>
          <w:tcPr>
            <w:tcW w:w="5664" w:type="dxa"/>
          </w:tcPr>
          <w:p w14:paraId="2D00C470" w14:textId="77777777" w:rsidR="00686DEB" w:rsidRDefault="00686DEB" w:rsidP="00686DEB">
            <w:pPr>
              <w:jc w:val="left"/>
            </w:pPr>
          </w:p>
        </w:tc>
      </w:tr>
      <w:tr w:rsidR="00686DEB" w14:paraId="368AE37C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8C3DE50" w14:textId="19156B6F" w:rsidR="00686DEB" w:rsidRPr="00644019" w:rsidRDefault="00644019" w:rsidP="007D7936">
            <w:pPr>
              <w:jc w:val="left"/>
            </w:pPr>
            <w:r w:rsidRPr="00644019">
              <w:t>Hvad gør</w:t>
            </w:r>
            <w:r>
              <w:t xml:space="preserve"> position: relative?</w:t>
            </w:r>
          </w:p>
        </w:tc>
        <w:tc>
          <w:tcPr>
            <w:tcW w:w="5664" w:type="dxa"/>
          </w:tcPr>
          <w:p w14:paraId="0D349D80" w14:textId="77777777" w:rsidR="00686DEB" w:rsidRDefault="00686DEB" w:rsidP="00686DEB">
            <w:pPr>
              <w:jc w:val="left"/>
            </w:pPr>
          </w:p>
        </w:tc>
      </w:tr>
      <w:tr w:rsidR="003E38A7" w14:paraId="4AE8FB8B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4D43EF3B" w14:textId="3D74A554" w:rsidR="003E38A7" w:rsidRPr="00644019" w:rsidRDefault="00644019" w:rsidP="007D7936">
            <w:pPr>
              <w:jc w:val="left"/>
            </w:pPr>
            <w:r>
              <w:t>Hvad positionerer absolut-positionerede elementer sig i forhold til?</w:t>
            </w:r>
          </w:p>
        </w:tc>
        <w:tc>
          <w:tcPr>
            <w:tcW w:w="5664" w:type="dxa"/>
          </w:tcPr>
          <w:p w14:paraId="423D761D" w14:textId="77777777" w:rsidR="003E38A7" w:rsidRDefault="003E38A7" w:rsidP="00686DEB">
            <w:pPr>
              <w:jc w:val="left"/>
            </w:pPr>
          </w:p>
        </w:tc>
      </w:tr>
      <w:tr w:rsidR="003E38A7" w14:paraId="7B27ED71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FB4C2B9" w14:textId="6019096F" w:rsidR="003E38A7" w:rsidRPr="00644019" w:rsidRDefault="00644019" w:rsidP="007D7936">
            <w:pPr>
              <w:jc w:val="left"/>
            </w:pPr>
            <w:r>
              <w:t xml:space="preserve">Er der et trick, så man kan styre hvor </w:t>
            </w:r>
            <w:r>
              <w:t>absolut-positionerede elementer</w:t>
            </w:r>
            <w:r>
              <w:t xml:space="preserve"> stiller sig?</w:t>
            </w:r>
          </w:p>
        </w:tc>
        <w:tc>
          <w:tcPr>
            <w:tcW w:w="5664" w:type="dxa"/>
          </w:tcPr>
          <w:p w14:paraId="549F37AE" w14:textId="77777777" w:rsidR="003E38A7" w:rsidRDefault="003E38A7" w:rsidP="00686DEB">
            <w:pPr>
              <w:jc w:val="left"/>
            </w:pPr>
          </w:p>
        </w:tc>
      </w:tr>
      <w:tr w:rsidR="00644019" w14:paraId="3D11FA39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0898B0A2" w14:textId="4358CA68" w:rsidR="00644019" w:rsidRDefault="00644019" w:rsidP="007D7936">
            <w:pPr>
              <w:jc w:val="left"/>
            </w:pPr>
            <w:r>
              <w:t>Hvad vil du mene du kan bruge position: sticky til?</w:t>
            </w:r>
          </w:p>
        </w:tc>
        <w:tc>
          <w:tcPr>
            <w:tcW w:w="5664" w:type="dxa"/>
          </w:tcPr>
          <w:p w14:paraId="64BCE109" w14:textId="77777777" w:rsidR="00644019" w:rsidRDefault="00644019" w:rsidP="00686DEB">
            <w:pPr>
              <w:jc w:val="left"/>
            </w:pPr>
          </w:p>
        </w:tc>
      </w:tr>
    </w:tbl>
    <w:p w14:paraId="674CE7A5" w14:textId="77777777" w:rsidR="00644019" w:rsidRDefault="00D4712F" w:rsidP="009134F5">
      <w:pPr>
        <w:pStyle w:val="Listeafsnit"/>
        <w:numPr>
          <w:ilvl w:val="0"/>
          <w:numId w:val="21"/>
        </w:numPr>
        <w:jc w:val="left"/>
      </w:pPr>
      <w:r>
        <w:t xml:space="preserve">Du skal </w:t>
      </w:r>
      <w:r w:rsidR="00686DEB">
        <w:t xml:space="preserve">nu </w:t>
      </w:r>
      <w:r w:rsidR="002C071C">
        <w:t>lave følgende side</w:t>
      </w:r>
      <w:r w:rsidR="00EE0616">
        <w:t xml:space="preserve"> og får nogle af oplysningerne herunder</w:t>
      </w:r>
      <w:r>
        <w:t>:</w:t>
      </w:r>
    </w:p>
    <w:p w14:paraId="7AC97A99" w14:textId="4AC1CE8E" w:rsidR="009134F5" w:rsidRDefault="007B109D" w:rsidP="00644019">
      <w:pPr>
        <w:pStyle w:val="Listeafsnit"/>
        <w:jc w:val="left"/>
      </w:pPr>
      <w:r>
        <w:rPr>
          <w:noProof/>
        </w:rPr>
        <w:lastRenderedPageBreak/>
        <w:drawing>
          <wp:inline distT="0" distB="0" distL="0" distR="0" wp14:anchorId="081DF960" wp14:editId="00F49EE9">
            <wp:extent cx="4819650" cy="30003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8A7">
        <w:br/>
      </w:r>
    </w:p>
    <w:p w14:paraId="6FF8D6B4" w14:textId="7503FDC8" w:rsidR="009134F5" w:rsidRDefault="003D2387" w:rsidP="003D2387">
      <w:pPr>
        <w:pStyle w:val="Listeafsnit"/>
        <w:numPr>
          <w:ilvl w:val="0"/>
          <w:numId w:val="21"/>
        </w:numPr>
        <w:jc w:val="left"/>
      </w:pPr>
      <w:r>
        <w:t>Du skal anvende udleverede index.html og må ikke ændre i strukturen deri</w:t>
      </w:r>
    </w:p>
    <w:p w14:paraId="352BC756" w14:textId="5653522A" w:rsidR="003D2387" w:rsidRDefault="003D2387" w:rsidP="003D2387">
      <w:pPr>
        <w:pStyle w:val="Listeafsnit"/>
        <w:numPr>
          <w:ilvl w:val="0"/>
          <w:numId w:val="21"/>
        </w:numPr>
        <w:jc w:val="left"/>
      </w:pPr>
      <w:r>
        <w:t xml:space="preserve">&lt;h4&gt; har baggrundsfarven </w:t>
      </w:r>
      <w:r w:rsidRPr="003D2387">
        <w:t>hsla(39, 100%, 50%, 0.7)</w:t>
      </w:r>
      <w:r>
        <w:t xml:space="preserve"> og tekstfarve purple.</w:t>
      </w:r>
    </w:p>
    <w:p w14:paraId="220926F7" w14:textId="1EC468E5" w:rsidR="00236768" w:rsidRDefault="00236768" w:rsidP="00236768">
      <w:pPr>
        <w:pStyle w:val="Overskrift2"/>
      </w:pPr>
      <w:r>
        <w:t>Ekstraopgaver:</w:t>
      </w:r>
    </w:p>
    <w:p w14:paraId="4B0E7104" w14:textId="683CD77E" w:rsidR="00236768" w:rsidRDefault="003D2387" w:rsidP="003D2387">
      <w:pPr>
        <w:pStyle w:val="Listeafsnit"/>
        <w:numPr>
          <w:ilvl w:val="0"/>
          <w:numId w:val="22"/>
        </w:numPr>
        <w:jc w:val="left"/>
      </w:pPr>
      <w:r>
        <w:t xml:space="preserve">Kan du anvende din viden om css til at lave et (meget simpelt) </w:t>
      </w:r>
      <w:r w:rsidR="00B60C32">
        <w:t>”</w:t>
      </w:r>
      <w:r>
        <w:t>slideshow</w:t>
      </w:r>
      <w:r w:rsidR="00B60C32">
        <w:t>”</w:t>
      </w:r>
      <w:r>
        <w:t xml:space="preserve">? Det skal fungere sådan at når du holder musen over et billede, skal et andet billede dukke op, se </w:t>
      </w:r>
      <w:hyperlink r:id="rId16" w:history="1">
        <w:r w:rsidRPr="003D2387">
          <w:rPr>
            <w:rStyle w:val="Hyperlink"/>
          </w:rPr>
          <w:t>her</w:t>
        </w:r>
      </w:hyperlink>
    </w:p>
    <w:p w14:paraId="3B9DA4CB" w14:textId="35D7D0EC" w:rsidR="003D2387" w:rsidRDefault="003D2387" w:rsidP="003D2387">
      <w:pPr>
        <w:pStyle w:val="Listeafsnit"/>
        <w:numPr>
          <w:ilvl w:val="0"/>
          <w:numId w:val="22"/>
        </w:numPr>
        <w:jc w:val="left"/>
      </w:pPr>
      <w:r>
        <w:t>Til at løse opgaven får du lidt info</w:t>
      </w:r>
      <w:r w:rsidR="00F41932">
        <w:t xml:space="preserve"> her:</w:t>
      </w:r>
    </w:p>
    <w:p w14:paraId="3376C88C" w14:textId="758B833B" w:rsidR="00F41932" w:rsidRDefault="00F41932" w:rsidP="00F41932">
      <w:pPr>
        <w:pStyle w:val="Listeafsnit"/>
        <w:numPr>
          <w:ilvl w:val="1"/>
          <w:numId w:val="22"/>
        </w:numPr>
        <w:jc w:val="left"/>
      </w:pPr>
      <w:r>
        <w:t>Html kan du finde i videoen</w:t>
      </w:r>
    </w:p>
    <w:p w14:paraId="04367442" w14:textId="144DABDB" w:rsidR="00F41932" w:rsidRDefault="00F41932" w:rsidP="00F41932">
      <w:pPr>
        <w:pStyle w:val="Listeafsnit"/>
        <w:numPr>
          <w:ilvl w:val="1"/>
          <w:numId w:val="22"/>
        </w:numPr>
        <w:jc w:val="left"/>
      </w:pPr>
      <w:r>
        <w:t>.parent har height og width på 200px</w:t>
      </w:r>
    </w:p>
    <w:p w14:paraId="02C6BD84" w14:textId="02E30299" w:rsidR="00F41932" w:rsidRPr="00236768" w:rsidRDefault="00F41932" w:rsidP="00F41932">
      <w:pPr>
        <w:pStyle w:val="Listeafsnit"/>
        <w:numPr>
          <w:ilvl w:val="1"/>
          <w:numId w:val="22"/>
        </w:numPr>
        <w:jc w:val="left"/>
      </w:pPr>
      <w:r>
        <w:t xml:space="preserve">De 2 &lt;img&gt; har src: </w:t>
      </w:r>
      <w:r w:rsidRPr="00F41932">
        <w:t>//unsplash.it/id/237/200</w:t>
      </w:r>
      <w:r>
        <w:t xml:space="preserve"> og </w:t>
      </w:r>
      <w:r w:rsidRPr="00F41932">
        <w:t>//unsplash.it/id/239/200</w:t>
      </w: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0FEAE" w14:textId="77777777" w:rsidR="00B41A15" w:rsidRDefault="00B41A15" w:rsidP="00BD3107">
      <w:pPr>
        <w:spacing w:after="0" w:line="240" w:lineRule="auto"/>
      </w:pPr>
      <w:r>
        <w:separator/>
      </w:r>
    </w:p>
  </w:endnote>
  <w:endnote w:type="continuationSeparator" w:id="0">
    <w:p w14:paraId="4D6BD319" w14:textId="77777777" w:rsidR="00B41A15" w:rsidRDefault="00B41A15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39024805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F30F0A">
            <w:rPr>
              <w:noProof/>
            </w:rPr>
            <w:t>01/2021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F4FB2" w14:textId="77777777" w:rsidR="00B41A15" w:rsidRDefault="00B41A15" w:rsidP="00BD3107">
      <w:pPr>
        <w:spacing w:after="0" w:line="240" w:lineRule="auto"/>
      </w:pPr>
      <w:r>
        <w:separator/>
      </w:r>
    </w:p>
  </w:footnote>
  <w:footnote w:type="continuationSeparator" w:id="0">
    <w:p w14:paraId="39EBB42A" w14:textId="77777777" w:rsidR="00B41A15" w:rsidRDefault="00B41A15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5C714DB4" w:rsidR="009E1BA9" w:rsidRDefault="00F30F0A" w:rsidP="009E1BA9">
          <w:pPr>
            <w:pStyle w:val="Sidehoved"/>
            <w:jc w:val="center"/>
          </w:pPr>
          <w:r>
            <w:t>8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303"/>
    <w:multiLevelType w:val="hybridMultilevel"/>
    <w:tmpl w:val="EAA8F6B0"/>
    <w:lvl w:ilvl="0" w:tplc="8DEC2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85C7D"/>
    <w:multiLevelType w:val="hybridMultilevel"/>
    <w:tmpl w:val="51F246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8"/>
  </w:num>
  <w:num w:numId="5">
    <w:abstractNumId w:val="20"/>
  </w:num>
  <w:num w:numId="6">
    <w:abstractNumId w:val="7"/>
  </w:num>
  <w:num w:numId="7">
    <w:abstractNumId w:val="9"/>
  </w:num>
  <w:num w:numId="8">
    <w:abstractNumId w:val="10"/>
  </w:num>
  <w:num w:numId="9">
    <w:abstractNumId w:val="18"/>
  </w:num>
  <w:num w:numId="10">
    <w:abstractNumId w:val="21"/>
  </w:num>
  <w:num w:numId="11">
    <w:abstractNumId w:val="12"/>
  </w:num>
  <w:num w:numId="12">
    <w:abstractNumId w:val="5"/>
  </w:num>
  <w:num w:numId="13">
    <w:abstractNumId w:val="0"/>
  </w:num>
  <w:num w:numId="14">
    <w:abstractNumId w:val="15"/>
  </w:num>
  <w:num w:numId="15">
    <w:abstractNumId w:val="16"/>
  </w:num>
  <w:num w:numId="16">
    <w:abstractNumId w:val="19"/>
  </w:num>
  <w:num w:numId="17">
    <w:abstractNumId w:val="13"/>
  </w:num>
  <w:num w:numId="18">
    <w:abstractNumId w:val="3"/>
  </w:num>
  <w:num w:numId="19">
    <w:abstractNumId w:val="1"/>
  </w:num>
  <w:num w:numId="20">
    <w:abstractNumId w:val="17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0B1FBD"/>
    <w:rsid w:val="0011281E"/>
    <w:rsid w:val="001321A5"/>
    <w:rsid w:val="001606C8"/>
    <w:rsid w:val="00160ADC"/>
    <w:rsid w:val="001B4D6E"/>
    <w:rsid w:val="001B65B2"/>
    <w:rsid w:val="001D057B"/>
    <w:rsid w:val="001E6558"/>
    <w:rsid w:val="002052C6"/>
    <w:rsid w:val="002216FF"/>
    <w:rsid w:val="00233FEA"/>
    <w:rsid w:val="00236768"/>
    <w:rsid w:val="00236834"/>
    <w:rsid w:val="00237BBB"/>
    <w:rsid w:val="00244802"/>
    <w:rsid w:val="002521B5"/>
    <w:rsid w:val="002759B9"/>
    <w:rsid w:val="00287A29"/>
    <w:rsid w:val="00292328"/>
    <w:rsid w:val="002A6A29"/>
    <w:rsid w:val="002B0C0D"/>
    <w:rsid w:val="002B4D7D"/>
    <w:rsid w:val="002C071C"/>
    <w:rsid w:val="002C2488"/>
    <w:rsid w:val="002C7E5A"/>
    <w:rsid w:val="002E55E7"/>
    <w:rsid w:val="002F6CAE"/>
    <w:rsid w:val="003002DE"/>
    <w:rsid w:val="0030338F"/>
    <w:rsid w:val="003253A6"/>
    <w:rsid w:val="00333329"/>
    <w:rsid w:val="003660D8"/>
    <w:rsid w:val="003705EC"/>
    <w:rsid w:val="00384D1B"/>
    <w:rsid w:val="00390089"/>
    <w:rsid w:val="003A1A21"/>
    <w:rsid w:val="003C5CD3"/>
    <w:rsid w:val="003D2387"/>
    <w:rsid w:val="003E38A7"/>
    <w:rsid w:val="003E5D4D"/>
    <w:rsid w:val="003F302C"/>
    <w:rsid w:val="00480160"/>
    <w:rsid w:val="004A317E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B39EC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44019"/>
    <w:rsid w:val="00666557"/>
    <w:rsid w:val="00686DEB"/>
    <w:rsid w:val="00687E53"/>
    <w:rsid w:val="006A4DCF"/>
    <w:rsid w:val="006C4328"/>
    <w:rsid w:val="006F2571"/>
    <w:rsid w:val="00707FF7"/>
    <w:rsid w:val="00721F51"/>
    <w:rsid w:val="00723570"/>
    <w:rsid w:val="00733E98"/>
    <w:rsid w:val="0075270F"/>
    <w:rsid w:val="007772EA"/>
    <w:rsid w:val="007811FC"/>
    <w:rsid w:val="00793E2C"/>
    <w:rsid w:val="007B109D"/>
    <w:rsid w:val="007D690E"/>
    <w:rsid w:val="007D7936"/>
    <w:rsid w:val="008030E1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34F5"/>
    <w:rsid w:val="00914535"/>
    <w:rsid w:val="009154D8"/>
    <w:rsid w:val="009257C1"/>
    <w:rsid w:val="009426D7"/>
    <w:rsid w:val="009766B0"/>
    <w:rsid w:val="00981379"/>
    <w:rsid w:val="00997A97"/>
    <w:rsid w:val="009B4E8E"/>
    <w:rsid w:val="009E1BA9"/>
    <w:rsid w:val="00A03B95"/>
    <w:rsid w:val="00A0788C"/>
    <w:rsid w:val="00A25225"/>
    <w:rsid w:val="00A302B9"/>
    <w:rsid w:val="00A53C25"/>
    <w:rsid w:val="00A64FDC"/>
    <w:rsid w:val="00A841FE"/>
    <w:rsid w:val="00A91364"/>
    <w:rsid w:val="00AC6ED3"/>
    <w:rsid w:val="00AD1835"/>
    <w:rsid w:val="00AD6A3E"/>
    <w:rsid w:val="00AE0E40"/>
    <w:rsid w:val="00AE73D5"/>
    <w:rsid w:val="00B13270"/>
    <w:rsid w:val="00B41A15"/>
    <w:rsid w:val="00B5330C"/>
    <w:rsid w:val="00B60C32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E779C"/>
    <w:rsid w:val="00DF4E48"/>
    <w:rsid w:val="00DF7A6B"/>
    <w:rsid w:val="00E04002"/>
    <w:rsid w:val="00E11ED6"/>
    <w:rsid w:val="00E15BC3"/>
    <w:rsid w:val="00E17F84"/>
    <w:rsid w:val="00E24566"/>
    <w:rsid w:val="00E3077D"/>
    <w:rsid w:val="00EA221A"/>
    <w:rsid w:val="00EA7B36"/>
    <w:rsid w:val="00ED4189"/>
    <w:rsid w:val="00ED795D"/>
    <w:rsid w:val="00EE0616"/>
    <w:rsid w:val="00F23451"/>
    <w:rsid w:val="00F30F0A"/>
    <w:rsid w:val="00F31F4C"/>
    <w:rsid w:val="00F41932"/>
    <w:rsid w:val="00F65184"/>
    <w:rsid w:val="00F65FB5"/>
    <w:rsid w:val="00F71DCF"/>
    <w:rsid w:val="00F864CA"/>
    <w:rsid w:val="00F967E3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jx5jmI0UlXU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css/css_positioning.asp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IfLDB2WDn8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irumanikandan.com/posts/learn-z-index-using-a-visualization-too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FE66AB-3B36-49DB-86AB-14BD241B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221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Mark Winther Hansen</cp:lastModifiedBy>
  <cp:revision>32</cp:revision>
  <cp:lastPrinted>2016-04-06T20:28:00Z</cp:lastPrinted>
  <dcterms:created xsi:type="dcterms:W3CDTF">2020-10-15T19:27:00Z</dcterms:created>
  <dcterms:modified xsi:type="dcterms:W3CDTF">2021-01-02T18:35:00Z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