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When you think about your typical day, which of the following tasks would NOT involve technology?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an app to order your coffee.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Turning off your alarm on your 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Running three miles with the dog.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Responding to your child’s teacher’s email.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73"/>
              <w:gridCol w:w="67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probably use the Internet daily to find information, connect with social media, make purchases, and more.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TECH.CAMP.1 - Analyze the ways in which technology has revolutionized the last quarter century.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Technology in Society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8:24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3:41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Technology is used today in manufacturing, health care, and the transportation industry, but education has not yet embraced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48"/>
              <w:gridCol w:w="6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Schools use social networking tools to promote school events, work cooperatively on group projects, and teach concepts such as anti-bullying.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TECH.CAMP.1 - Analyze the ways in which technology has revolutionized the last quarter century.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4803 - Describe how to use technology in elementary education.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Technology in the Professional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8:27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A webpage is an electronic document that can contain text, graphics, sound, video, and links to other webpages.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11"/>
              <w:gridCol w:w="65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Webpages are online documents that contain text, graphics, sound, video, and links to other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4781 - Define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8:41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Mya needs to make an online payment to buy a book on an e-commerce website that she accesses on the Chrome browser. Which of the following website features should make her question its security?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icon that indicates a secure connection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“https” in the URL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Requirement to sign in with a username and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Absence of a lock icon in her browser window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55"/>
              <w:gridCol w:w="64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Chrome browser displays a lock icon against URLs of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4860 - Identify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8:43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bCs/>
                <w:i w:val="0"/>
                <w:iCs w:val="0"/>
                <w:smallCaps w:val="0"/>
                <w:color w:val="000000"/>
                <w:sz w:val="22"/>
                <w:szCs w:val="22"/>
                <w:bdr w:val="nil"/>
                <w:rtl w:val="0"/>
              </w:rPr>
              <w:t>Computer hardware includes internal and external electronic devices connected to the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29"/>
              <w:gridCol w:w="7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Computer hardware comprise of input, output, and peripheral devices that are tangible and either internal or external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Demonstrating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9:44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bCs/>
                <w:i w:val="0"/>
                <w:iCs w:val="0"/>
                <w:smallCaps w:val="0"/>
                <w:color w:val="000000"/>
                <w:sz w:val="22"/>
                <w:szCs w:val="22"/>
                <w:bdr w:val="nil"/>
                <w:rtl w:val="0"/>
              </w:rPr>
              <w:t>Which of the following do not use a central processing unit for computation?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Laptop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Smartphone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Scanner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11"/>
              <w:gridCol w:w="64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Windows is software and does not use central processing unit.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4796 - Define the central processing unit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Demonstrating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9:47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When you purchase a device, system software is already loaded on it. Which of the following system software settings can you customize?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Screen resolution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Amount of RAM and 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Keyboard width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Number of USB ports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customize elements of system software, including brightness or resolution of the screen and adding a theme.  You can also use the operating system to customize hardware, such as the keyboard or pointing device, and to manage and work with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4757 - Use the Settings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8:35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Once you save a file to a location, it is permanent and cannot be moved.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first time you save a file, you need to name it.  To save a file in a new location, use the Save As or Save a Copy command and choose a new location to which  to save the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4912 - Move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8:38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Julio needs to write a report and develop a budget for his job. What type of apps should he use to complete these tasks?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Personal interest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Productivity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Device management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Navigation apps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Productivity apps help you to create documents, presentations, reports, organize contacts, schedule tasks and meetings, and create and track finances to improve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5116 - Use productivity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8:49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To work with a web app, you use your browser on a computer or mobile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19"/>
              <w:gridCol w:w="68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source software can be downloaded from the Internet for free and installed onto computers, smartphones, and tablets.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4916 - Access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4/22/2019 8:52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What can you use to scramble information so that it cannot be read unless the user possesses a key?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Two-factor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digital certificate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4"/>
              <w:gridCol w:w="67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Encryption scrambles information so that it cannot be read unless the user possesses the key.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4971 - Encrypt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The greatest risk in using computers and smartphones comes from electronic waste.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greatest risk to using computers and smartphones comes from attackers who want to steal information so that they can use it to generate money for themselves.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4631 - Identify electronic waste issues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Digital media content like animations, video, and audio are stored as bits and bytes.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media includes colorful images, animated effects, realistic sounds that are stored as binary data 0 and 1, a computer data format. A bit, which can be 0 or 1, is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the smallest unit of binary data a computer handles</w:t>
                  </w:r>
                  <w:r>
                    <w:rPr>
                      <w:rStyle w:val="DefaultParagraphFont"/>
                      <w:rFonts w:ascii="Calibri" w:eastAsia="Calibri" w:hAnsi="Calibri" w:cs="Calibri"/>
                      <w:b w:val="0"/>
                      <w:bCs w:val="0"/>
                      <w:i w:val="0"/>
                      <w:iCs w:val="0"/>
                      <w:smallCaps w:val="0"/>
                      <w:color w:val="000000"/>
                      <w:sz w:val="22"/>
                      <w:szCs w:val="22"/>
                      <w:bdr w:val="nil"/>
                      <w:rtl w:val="0"/>
                    </w:rPr>
                    <w:t>.</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group of 8 bits is called a </w:t>
                  </w:r>
                  <w:r>
                    <w:rPr>
                      <w:rStyle w:val="DefaultParagraphFont"/>
                      <w:rFonts w:ascii="Times New Roman" w:eastAsia="Times New Roman" w:hAnsi="Times New Roman" w:cs="Times New Roman"/>
                      <w:b w:val="0"/>
                      <w:bCs w:val="0"/>
                      <w:i w:val="0"/>
                      <w:iCs w:val="0"/>
                      <w:smallCaps w:val="0"/>
                      <w:color w:val="000000"/>
                      <w:sz w:val="22"/>
                      <w:szCs w:val="22"/>
                      <w:bdr w:val="nil"/>
                      <w:rtl w:val="0"/>
                    </w:rPr>
                    <w:t>byte.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4628 - Describe digital data representation.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Which of the following is an example of digital media?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X-Ray images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reality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Magazines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Camera photographic film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86"/>
              <w:gridCol w:w="70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media includes colorful images, animated effects, realistic sounds that are stored as binary data 0 and 1, a computer data format.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7-2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TECH.CAMP.7 - Use digital media comfortably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Digital Media Represents the Real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program</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set of coded instructions written for a computer or mobile device, such as an operating system program or an application program.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68"/>
              <w:gridCol w:w="65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Programs and software are set of coded instructions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to accomplish tasks on computers and mobile devices</w:t>
                  </w:r>
                  <w:r>
                    <w:rPr>
                      <w:rStyle w:val="DefaultParagraphFont"/>
                      <w:rFonts w:ascii="Calibri" w:eastAsia="Calibri" w:hAnsi="Calibri" w:cs="Calibri"/>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4696 - Define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Which of the following is system software? </w:t>
            </w:r>
          </w:p>
          <w:p>
            <w:pPr>
              <w:pStyle w:val="p"/>
              <w:bidi w:val="0"/>
              <w:spacing w:before="0" w:beforeAutospacing="0" w:after="0" w:afterAutospacing="0"/>
              <w:jc w:val="left"/>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 Office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Chat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most important preinstalled program is the system software such as the operating system, which allows the user to use the computer or device the first time you turn it 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4651 - Define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To develop a website, you can use the following technologies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JavaScript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72"/>
              <w:gridCol w:w="66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Several factors are important to consider when selecting a web host:</w:t>
                  </w:r>
                </w:p>
                <w:p>
                  <w:pPr>
                    <w:numPr>
                      <w:ilvl w:val="0"/>
                      <w:numId w:val="1"/>
                    </w:numPr>
                    <w:bidi w:val="0"/>
                    <w:spacing w:before="220"/>
                    <w:jc w:val="left"/>
                  </w:pPr>
                  <w:r>
                    <w:rPr>
                      <w:rStyle w:val="DefaultParagraphFont"/>
                      <w:b w:val="0"/>
                      <w:bCs w:val="0"/>
                      <w:i w:val="0"/>
                      <w:iCs w:val="0"/>
                      <w:smallCaps w:val="0"/>
                      <w:color w:val="000000"/>
                      <w:sz w:val="22"/>
                      <w:szCs w:val="22"/>
                      <w:bdr w:val="nil"/>
                      <w:rtl w:val="0"/>
                    </w:rPr>
                    <w:t>Determine the amount of disk space needed</w:t>
                  </w:r>
                </w:p>
                <w:p>
                  <w:pPr>
                    <w:numPr>
                      <w:ilvl w:val="0"/>
                      <w:numId w:val="1"/>
                    </w:numPr>
                    <w:bidi w:val="0"/>
                    <w:jc w:val="left"/>
                  </w:pPr>
                  <w:r>
                    <w:rPr>
                      <w:rStyle w:val="DefaultParagraphFont"/>
                      <w:b w:val="0"/>
                      <w:bCs w:val="0"/>
                      <w:i w:val="0"/>
                      <w:iCs w:val="0"/>
                      <w:smallCaps w:val="0"/>
                      <w:color w:val="000000"/>
                      <w:sz w:val="22"/>
                      <w:szCs w:val="22"/>
                      <w:bdr w:val="nil"/>
                      <w:rtl w:val="0"/>
                    </w:rPr>
                    <w:t>Determine the amount of bandwidth needed</w:t>
                  </w:r>
                </w:p>
                <w:p>
                  <w:pPr>
                    <w:numPr>
                      <w:ilvl w:val="0"/>
                      <w:numId w:val="1"/>
                    </w:numPr>
                    <w:bidi w:val="0"/>
                    <w:jc w:val="left"/>
                  </w:pPr>
                  <w:r>
                    <w:rPr>
                      <w:rStyle w:val="DefaultParagraphFont"/>
                      <w:b w:val="0"/>
                      <w:bCs w:val="0"/>
                      <w:i w:val="0"/>
                      <w:iCs w:val="0"/>
                      <w:smallCaps w:val="0"/>
                      <w:color w:val="000000"/>
                      <w:sz w:val="22"/>
                      <w:szCs w:val="22"/>
                      <w:bdr w:val="nil"/>
                      <w:rtl w:val="0"/>
                    </w:rPr>
                    <w:t>Be sure that the operating system is compatible with software you want to host on the server.</w:t>
                  </w:r>
                </w:p>
                <w:p>
                  <w:pPr>
                    <w:numPr>
                      <w:ilvl w:val="0"/>
                      <w:numId w:val="1"/>
                    </w:numPr>
                    <w:bidi w:val="0"/>
                    <w:spacing w:after="22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Check the host’s reliability.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4794 - Explain how to use CSS to format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3/26/2019 5:24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A webpage is a document that contains codes, or _____, written in HTML to describe the content on the page.</w:t>
            </w:r>
          </w:p>
          <w:p>
            <w:pPr>
              <w:pStyle w:val="p"/>
              <w:bidi w:val="0"/>
              <w:spacing w:before="0" w:beforeAutospacing="0" w:after="0" w:afterAutospacing="0"/>
              <w:jc w:val="left"/>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styles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attributes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variables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07"/>
              <w:gridCol w:w="5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Uptime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is a measure of a web host's reliability.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9-2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TECH.CAMP.9 - Demonstrate facility with web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4795 - Explain how to use HTML to create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Strategies for Creating and Publishing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4:11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What device connects a network to the Internet through an Internet service provider?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protocol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modem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04"/>
              <w:gridCol w:w="67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Most ISPs charge a fee for Internet connectivity and require the use of a modem to connect your network to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4622 - Connect to online information from home.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4:13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Malware can install itself only with your permission but once installed, it can damage or steal data on your computer or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20"/>
              <w:gridCol w:w="65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Malware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can install itself without your permission and damage or steal data on your computer or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4946 - Define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If someone has become very attached to their mobile device and feels anxious if they cannot connect to the Internet, what are they experiencing?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Technology anxiety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Technology addiction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Technology empathy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Technology overload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13"/>
              <w:gridCol w:w="7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Some technology users become obsessed with computers, mobile devices, and the Internet, and may feel great anxiety if they are not connecting using a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4984 - Identify behavioral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11:33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Twitter, Tumblr, Facebook, Snapchat, and Instagram are all examples of microblogging websites.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Twitter, Tumblr, and Instagram are examples of microblogging websites where you can post short text messages, links, photos, and videos from a smartphone or other computing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5109 - Use microblogs.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11:35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4:15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Pre-Assessment</w:t>
    </w:r>
  </w:p>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b w:val="0"/>
        <w:bCs w:val="0"/>
        <w:i w:val="0"/>
        <w:iCs w:val="0"/>
        <w:smallCaps w:val="0"/>
        <w:color w:val="000000"/>
        <w:sz w:val="22"/>
        <w:szCs w:val="22"/>
        <w:bdr w:val="ni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Pre-Assessment</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