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The text on Miranda’s new website doesn’t look right to her yet. She has a lot of Level 1 Headings, and wants to sub-divide the text into some Level 2 Headings as well. What coding needs to be edited?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HTTP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JavaScript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HTML (Hypertext Markup Language) specifies the content within a webpage, such as headings, paragraphs, images, and 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4795 - Explain how to use HTML to create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Uses of HTML, CSS,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2:05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What kind of code defines where text breaks to a new paragraph?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Client-side script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CSS property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HTML tag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Server-side script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HTML uses codes, or tags, to describe the content of information on a webpage. Webpages can contain headings, paragraphs, hyperlinks, lists, images, videos, forms, buttons, and other elements.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4795 - Explain how to use HTML to create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Uses of HTML, CSS,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Ryan’s website looks great on his desktop computer’s display, but it’s not working right when he tests it on his smartphone. What code does he need to adjust?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HTTP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JavaScript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CSS (Cascading Style Sheets) describes how content on a webpage will be displayed in a browser using different screen sizes, from smartphones to desktops.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4794 - Explain how to use CSS to format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Uses of HTML, CSS,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2:15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Jayla has added a map feature to her website so customers can find her store more easily. However, she wants to make the map able to zoom so customers can zoom in or out as needed. What code does she need to adjust?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HTTP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JavaScript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JavaScript is a popular language for writing client-side scripts that run in your browser to control a webpage’s behavior and make it interactive, such as zooming in and out on a map feature.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4888 - Describe website scripts.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Uses of HTML, CSS,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2:19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Hayne is starting his own business as a psychotherapist and needs to post a website advertising his services, contact information, and some tips on what clients can expect in therapy. What kind of website would best suit Hayne’s needs?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Static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E-commerce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Dynamic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Scripted website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95"/>
              <w:gridCol w:w="70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Static websites provide basic information that is unlikely to change frequently, such as a description of services and contact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4688 - Identify types of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sign into a website, which computer does the processing to determine if you have the appropriate credentials to access the website?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website’s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 desktop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 office’s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website designer’s computer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 server-side script running on the website’s server is responsible for determining if a user name and password entered on that server’s webpage are authentic.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4848 - Describe client and server scripts.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visit your school’s website on your smartphone, some of the links and resources are positioned differently on the page, making them more convenient. What feature of the website allows this variation?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Server-side script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Dynamic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Responsive design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Site banner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Pages with responsive design automatically adjust the size of their content to display appropriately relative to the size of the screen of the device on which it is displayed.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5272 - Describe the importance of responsive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Pierce wants to build a website for his remodeling business, but he doesn’t want to have to learn any code. What tool should he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 builder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Text editor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 website builder is a tool used to create professional looking websites by dragging and dropping predefined elements to their desired locations on a page, without coding.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5257 - Use Content Management System tools to create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Kristy’s advocacy blog isn’t getting much traffic. What can she use to attract more attention to her website?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Plugin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 builder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95"/>
              <w:gridCol w:w="70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SEO (search engine optimization) adds characteristics to a website so search engines can better find and index the site’s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4891 - Manage domain names.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Marquis has a CMS-hosted website for his consulting business, and has been told by several customers that it would be easier to pay for his services if he could accept credit card payments online. What tool will help Marquis add this functionality to his website?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different 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new domain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plugin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 plugin is a third-party program that extends the built-in functionality of an application or browser. Plugins for CMSs add capabilities such as displaying a slide show, providing a contact form, or accepting online payments.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5257 - Use Content Management System tools to create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After developing your website, tweaking it so it looks exactly the way you want, and testing it to ensure everything works as expected, how can you make it available for other people to access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Upload the website files to a host’s web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Reserve a domain name from a registrar.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Convert the website files to 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 a third-party plugin.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95"/>
              <w:gridCol w:w="70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You need to upload your website files to a host’s web server attached to the Internet so that other people can see 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5260 - Obtain hosting services.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2:43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Denise has thought of a clever name for her coffee shop’s new website, and she wants to make sure no one else grabs it while she’s having the website built. What company can she use to reserve the website address?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WebStorm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Sway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GoDaddy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Google Sites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95"/>
              <w:gridCol w:w="70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You can purchase or lease a domain name from a domain registrar such as GoDaddy.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5259 - Select and register a domain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Raul has a website for sports fans. He wants to track the number of new and returning visitors to his site. What can he use to find this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 analytics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Content management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 engine optimization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 builder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54"/>
              <w:gridCol w:w="69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Website analytics provide a set of measurements that help you to understand how people use your website.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TECH.CAMP.9.3 - 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5009 - Improve page rankings.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After registering your website’s URL with Google Analytics, how will Google Analytics get access to your website to collect data about its traffic?</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export data from your website’s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give Google your website’s username and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add HTML code to your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increase your website’s available bandwidth.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83"/>
              <w:gridCol w:w="70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Google Analytics provides HTML code that you can include in your website to collect analytics data as visitors find and navigate your 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TECH.CAMP.9.3 - 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5009 - Improve page rankings.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Mindy needs to feed data from her company’s customer database to her department’s internal website. How can she ensure the data will be formatted coming from the database in a way the web server can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CSS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a URL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XML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XML makes it possible to export data from one program, such as a database, into a text format that can be shared with and used by another program, such as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TECH.CAMP.9.3 - 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4890 - Use XML to structure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Eneida is ready to post her website files to her host’s servers. What can she use to upload the files across the Internet?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HTTP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FTP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01"/>
              <w:gridCol w:w="7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An FTP (File Transfer Protocol) client app can be used to upload files from a local computer to a remote web server across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5266 - Explain how to publish a web page to a server with FTP.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Liam is troubleshooting the code for some text on his website. What’s wrong with this line?</w:t>
            </w:r>
          </w:p>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&lt;head&gt;About Our Company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wrong symbols are used for the tag.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closing tag is missing.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wrong tag is used.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Nothing is wrong; the HTML code should work fine.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90"/>
              <w:gridCol w:w="6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This kind of HTML tag should appear in a pair, with an opening tag and a closing tag. The closing tag should be &lt;/head&gt;.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5268 - Explain how to use HTML tags and attributes.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Lauren is proofing an HTML file before publishing the webpage to her website. She sees the following code:</w:t>
            </w:r>
            <w:r>
              <w:rPr>
                <w:rStyle w:val="DefaultParagraphFont"/>
                <w:rFonts w:ascii="Calibri" w:eastAsia="Calibri" w:hAnsi="Calibri" w:cs="Calibri"/>
                <w:b w:val="0"/>
                <w:bCs w:val="0"/>
                <w:i w:val="0"/>
                <w:iCs w:val="0"/>
                <w:smallCaps w:val="0"/>
                <w:color w:val="000000"/>
                <w:sz w:val="22"/>
                <w:szCs w:val="22"/>
                <w:bdr w:val="nil"/>
                <w:rtl w:val="0"/>
              </w:rPr>
              <w:br/>
            </w:r>
            <w:r>
              <w:rPr>
                <w:rStyle w:val="DefaultParagraphFont"/>
                <w:rFonts w:ascii="Calibri" w:eastAsia="Calibri" w:hAnsi="Calibri" w:cs="Calibri"/>
                <w:b w:val="0"/>
                <w:bCs w:val="0"/>
                <w:i w:val="0"/>
                <w:iCs w:val="0"/>
                <w:smallCaps w:val="0"/>
                <w:color w:val="000000"/>
                <w:sz w:val="22"/>
                <w:szCs w:val="22"/>
                <w:bdr w:val="nil"/>
                <w:rtl w:val="0"/>
              </w:rPr>
              <w:t>&lt;a href="http://facebook.com" target="_blank"&gt;Visit Facebook&lt;/a&gt;</w:t>
            </w:r>
            <w:r>
              <w:rPr>
                <w:rStyle w:val="DefaultParagraphFont"/>
                <w:rFonts w:ascii="Calibri" w:eastAsia="Calibri" w:hAnsi="Calibri" w:cs="Calibri"/>
                <w:b w:val="0"/>
                <w:bCs w:val="0"/>
                <w:i w:val="0"/>
                <w:iCs w:val="0"/>
                <w:smallCaps w:val="0"/>
                <w:color w:val="000000"/>
                <w:sz w:val="22"/>
                <w:szCs w:val="22"/>
                <w:bdr w:val="nil"/>
                <w:rtl w:val="0"/>
              </w:rPr>
              <w:br/>
            </w:r>
            <w:r>
              <w:rPr>
                <w:rStyle w:val="DefaultParagraphFont"/>
                <w:rFonts w:ascii="Calibri" w:eastAsia="Calibri" w:hAnsi="Calibri" w:cs="Calibri"/>
                <w:b w:val="0"/>
                <w:bCs w:val="0"/>
                <w:i w:val="0"/>
                <w:iCs w:val="0"/>
                <w:smallCaps w:val="0"/>
                <w:color w:val="000000"/>
                <w:sz w:val="22"/>
                <w:szCs w:val="22"/>
                <w:bdr w:val="nil"/>
                <w:rtl w:val="0"/>
              </w:rPr>
              <w:t>What content appears in the browser?</w:t>
            </w:r>
          </w:p>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http://facebook.com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&lt;a href="http://facebook.com” target="_blank”&gt;Visit Facebook&lt;/a&gt;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Visit Facebook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"_blank"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90"/>
              <w:gridCol w:w="6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link text, Visit Facebook, appears in the browser.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5268 - Explain how to use HTML tags and attributes.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val="0"/>
                <w:bCs w:val="0"/>
                <w:i w:val="0"/>
                <w:iCs w:val="0"/>
                <w:smallCaps w:val="0"/>
                <w:color w:val="000000"/>
                <w:sz w:val="22"/>
                <w:szCs w:val="22"/>
                <w:bdr w:val="nil"/>
                <w:rtl w:val="0"/>
              </w:rPr>
              <w:t>When Miles clicks a link in an article to visit another website that was referenced as a resource for the article, he notices “index.html” in the URL. What page is he likely visiting?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resource website’s home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article’s source code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author’s resources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resource website’s source code 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90"/>
              <w:gridCol w:w="6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link text, Visit Facebook, appears in the browser.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5268 - Explain how to use HTML tags and attributes.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1:32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What’s the difference between a webpage’s title and a heading on the 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title will appear on the browser’s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heading will be formatted in a smaller font than the 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title will match the name of the webpage’s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heading will match the name of the webpage’s 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90"/>
              <w:gridCol w:w="6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webpage’s title identifies the page and will appear on the browser’s tab.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5267 - Explain how to structure a web page using HTML.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What do the &lt;img&gt;, &lt;br&gt;, and &lt;hr&gt; tags have in common?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display photographs and other graphics.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require closing tags.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require the alt attribute.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are one-sided tags.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90"/>
              <w:gridCol w:w="6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 5 tags like &lt;img&gt;, &lt;br&gt;, and &lt;hr&gt; that do not require a closing tag are sometimes called one-sided tags.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5268 - Explain how to use HTML tags and attributes.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5:04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Bradley is trying to reference a photo he has stored in his images folder, but the photo isn’t showing up on his webpage. Identify the part of his code that is causing the problem:</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&lt;img src="imges/stella.jpg" alt="My new puppy!"&gt;</w:t>
            </w:r>
          </w:p>
          <w:p>
            <w:pPr>
              <w:pStyle w:val="p"/>
              <w:bidi w:val="0"/>
              <w:spacing w:before="0" w:beforeAutospacing="0" w:after="0" w:afterAutospacing="0"/>
              <w:jc w:val="left"/>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image tags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alternate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folder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file name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90"/>
              <w:gridCol w:w="6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folder name has a typo. It should be images, not images.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5269 - Explain how to embed media in a web page using HTML.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Which attribute makes a hyperlink open in a new tab in the browser?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target="_new"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target="_tab"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target="_blank"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target="_page"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90"/>
              <w:gridCol w:w="6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target="_blank" attribute loads the linked webpage in a new browser tab.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5268 - Explain how to use HTML tags and attributes.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1:36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val="0"/>
                <w:bCs w:val="0"/>
                <w:i w:val="0"/>
                <w:iCs w:val="0"/>
                <w:smallCaps w:val="0"/>
                <w:color w:val="000000"/>
                <w:sz w:val="22"/>
                <w:szCs w:val="22"/>
                <w:bdr w:val="nil"/>
                <w:rtl w:val="0"/>
              </w:rPr>
              <w:t>As Denise is working on building her website, she gets an error message that warns her she’s using a deprecated tag. What should she do to fix this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Add a closing tag.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newer technique.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Check her attributes for typos.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Move the affected code to its own 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90"/>
              <w:gridCol w:w="6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Deprecated features may eventually be unsupported and should be replaced with newer techniques.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5268 - Explain how to use HTML tags and attributes.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5:15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What tags in the head section of an HTML document contain the JavaScript code?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&lt;span&gt; &lt;/span&gt;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&lt;head&gt; &lt;/head&gt;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&lt;style&gt; &lt;/style&gt;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&lt;script&gt; &lt;/script&gt;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80"/>
              <w:gridCol w:w="68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 many cases, the JavaScript code appears between opening and closing &lt;script&gt; tags in the head section of an HTML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5264 - Code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1:37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09</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09</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