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5D744E" w14:textId="77777777" w:rsidR="00545E56" w:rsidRDefault="00545E56" w:rsidP="00013E5D">
      <w:pPr>
        <w:pStyle w:val="NPstephead"/>
      </w:pPr>
      <w:r>
        <w:t xml:space="preserve">New Perspectives on Microsoft </w:t>
      </w:r>
      <w:r w:rsidR="00D2290B">
        <w:t xml:space="preserve">Excel </w:t>
      </w:r>
    </w:p>
    <w:p w14:paraId="5CACA9D9" w14:textId="3943AE7A" w:rsidR="000526A0" w:rsidRDefault="00FF2D49" w:rsidP="00013E5D">
      <w:pPr>
        <w:pStyle w:val="NPstephead"/>
      </w:pPr>
      <w:bookmarkStart w:id="0" w:name="_GoBack"/>
      <w:bookmarkEnd w:id="0"/>
      <w:r>
        <w:t xml:space="preserve">Module </w:t>
      </w:r>
      <w:r w:rsidR="005247DE">
        <w:t>4</w:t>
      </w:r>
      <w:r w:rsidR="00D75AFF">
        <w:t xml:space="preserve"> </w:t>
      </w:r>
      <w:r w:rsidR="00D2290B">
        <w:t>Quick Check Answers</w:t>
      </w:r>
    </w:p>
    <w:p w14:paraId="66FCCF0F" w14:textId="77777777" w:rsidR="00D2290B" w:rsidRPr="00D2290B" w:rsidRDefault="00D2290B" w:rsidP="00D2290B"/>
    <w:p w14:paraId="0BA05B81" w14:textId="6214D7AD" w:rsidR="00D2290B" w:rsidRDefault="00D2290B" w:rsidP="00D2290B">
      <w:pPr>
        <w:pStyle w:val="NPstephead"/>
      </w:pPr>
      <w:r>
        <w:t xml:space="preserve">Session </w:t>
      </w:r>
      <w:r w:rsidR="005247DE">
        <w:t>4</w:t>
      </w:r>
      <w:r>
        <w:t>.1 Quick Check</w:t>
      </w:r>
    </w:p>
    <w:p w14:paraId="5CE19199" w14:textId="643D057B" w:rsidR="005247DE" w:rsidRDefault="005247DE" w:rsidP="005247DE">
      <w:pPr>
        <w:pStyle w:val="NPstep"/>
        <w:numPr>
          <w:ilvl w:val="0"/>
          <w:numId w:val="2"/>
        </w:numPr>
      </w:pPr>
      <w:r>
        <w:t>In the first column or the first row</w:t>
      </w:r>
      <w:r w:rsidR="000A0711">
        <w:t>,</w:t>
      </w:r>
      <w:r>
        <w:t xml:space="preserve"> depending on h</w:t>
      </w:r>
      <w:r w:rsidR="000A0711">
        <w:t>ow the data values are laid out</w:t>
      </w:r>
    </w:p>
    <w:p w14:paraId="4536EF71" w14:textId="14083B51" w:rsidR="005247DE" w:rsidRDefault="005247DE" w:rsidP="005247DE">
      <w:pPr>
        <w:pStyle w:val="NPstep"/>
        <w:numPr>
          <w:ilvl w:val="0"/>
          <w:numId w:val="2"/>
        </w:numPr>
      </w:pPr>
      <w:r>
        <w:t>chart title, chart legend, and data labels</w:t>
      </w:r>
    </w:p>
    <w:p w14:paraId="7C4D1EEF" w14:textId="7253CE29" w:rsidR="005247DE" w:rsidRDefault="005247DE" w:rsidP="005247DE">
      <w:pPr>
        <w:pStyle w:val="NPstep"/>
        <w:numPr>
          <w:ilvl w:val="0"/>
          <w:numId w:val="2"/>
        </w:numPr>
      </w:pPr>
      <w:r>
        <w:t>It would be better displayed as a column chart because as the number of slices in the pie chart increases, the harder it is to distinguish different slice values. Generally, you should not have more than 5 or 6 slices in the pie chart for readability.</w:t>
      </w:r>
    </w:p>
    <w:p w14:paraId="6774A81C" w14:textId="4F70CA2F" w:rsidR="005247DE" w:rsidRDefault="005247DE" w:rsidP="005247DE">
      <w:pPr>
        <w:pStyle w:val="NPstep"/>
        <w:numPr>
          <w:ilvl w:val="0"/>
          <w:numId w:val="2"/>
        </w:numPr>
      </w:pPr>
      <w:r>
        <w:t>A pie chart would work well because the number of categories is not greater than 5 or 6. A column chart would also work with this data.</w:t>
      </w:r>
    </w:p>
    <w:p w14:paraId="44C0D7B7" w14:textId="0CE8F2DD" w:rsidR="005247DE" w:rsidRDefault="005247DE" w:rsidP="005247DE">
      <w:pPr>
        <w:pStyle w:val="NPstep"/>
        <w:numPr>
          <w:ilvl w:val="0"/>
          <w:numId w:val="2"/>
        </w:numPr>
      </w:pPr>
      <w:r>
        <w:t xml:space="preserve">Because the chart needs to display the total population of the </w:t>
      </w:r>
      <w:r w:rsidR="005A353E">
        <w:t>state</w:t>
      </w:r>
      <w:r>
        <w:t xml:space="preserve">, a stacked column chart will work best to show how that total is divided into different </w:t>
      </w:r>
      <w:r w:rsidR="005A353E">
        <w:t>regional locations</w:t>
      </w:r>
      <w:r>
        <w:t xml:space="preserve"> and how that division changes over time.</w:t>
      </w:r>
    </w:p>
    <w:p w14:paraId="0751C878" w14:textId="46610BDC" w:rsidR="005247DE" w:rsidRDefault="00DC78D4" w:rsidP="005247DE">
      <w:pPr>
        <w:pStyle w:val="NPstep"/>
        <w:numPr>
          <w:ilvl w:val="0"/>
          <w:numId w:val="2"/>
        </w:numPr>
      </w:pPr>
      <w:r>
        <w:t xml:space="preserve">Because the chart needs to display the percentage of </w:t>
      </w:r>
      <w:r w:rsidR="005A353E">
        <w:t xml:space="preserve">the population of each regional location </w:t>
      </w:r>
      <w:r>
        <w:t xml:space="preserve">to the </w:t>
      </w:r>
      <w:r w:rsidR="005A353E">
        <w:t>population of the whole state</w:t>
      </w:r>
      <w:r>
        <w:t xml:space="preserve">, </w:t>
      </w:r>
      <w:r w:rsidR="005A353E">
        <w:t xml:space="preserve">a </w:t>
      </w:r>
      <w:r>
        <w:t>100% Stacked Column chart will work best</w:t>
      </w:r>
      <w:r w:rsidR="005247DE">
        <w:t>.</w:t>
      </w:r>
    </w:p>
    <w:p w14:paraId="547AD80E" w14:textId="7A0F11C5" w:rsidR="005247DE" w:rsidRDefault="000A0711" w:rsidP="005247DE">
      <w:pPr>
        <w:pStyle w:val="NPstep"/>
        <w:numPr>
          <w:ilvl w:val="0"/>
          <w:numId w:val="2"/>
        </w:numPr>
      </w:pPr>
      <w:r>
        <w:t>Because</w:t>
      </w:r>
      <w:r w:rsidR="005247DE">
        <w:t xml:space="preserve"> the two data series have such different ranges of values, use a combination chart with the average annual income value displayed against one vertical axis perhaps as a line chart and the population plotted against the </w:t>
      </w:r>
      <w:r w:rsidR="00DC78D4">
        <w:t>other vertical axis perhaps using column chart.</w:t>
      </w:r>
    </w:p>
    <w:p w14:paraId="5E8BFB9F" w14:textId="704A0DAF" w:rsidR="00DC78D4" w:rsidRDefault="00DC78D4" w:rsidP="005247DE">
      <w:pPr>
        <w:pStyle w:val="NPstep"/>
        <w:numPr>
          <w:ilvl w:val="0"/>
          <w:numId w:val="2"/>
        </w:numPr>
      </w:pPr>
      <w:r w:rsidRPr="00DE0A88">
        <w:t>A major tick mark matches each entry on the chart axis. Minor tick marks further divide the spac</w:t>
      </w:r>
      <w:r>
        <w:t>e between the major tick marks.</w:t>
      </w:r>
    </w:p>
    <w:p w14:paraId="02173670" w14:textId="77777777" w:rsidR="00D2290B" w:rsidRDefault="00D2290B" w:rsidP="00D2290B">
      <w:pPr>
        <w:pStyle w:val="NPstephead"/>
      </w:pPr>
    </w:p>
    <w:p w14:paraId="4F9012BF" w14:textId="1410E3CC" w:rsidR="00D2290B" w:rsidRDefault="00D2290B" w:rsidP="00D2290B">
      <w:pPr>
        <w:pStyle w:val="NPstephead"/>
      </w:pPr>
      <w:r>
        <w:lastRenderedPageBreak/>
        <w:t xml:space="preserve">Session </w:t>
      </w:r>
      <w:r w:rsidR="00DC78D4">
        <w:t>4</w:t>
      </w:r>
      <w:r>
        <w:t>.2 Quick Check</w:t>
      </w:r>
    </w:p>
    <w:p w14:paraId="1AB47A54" w14:textId="46219EF1" w:rsidR="00DC78D4" w:rsidRDefault="00DC78D4" w:rsidP="00DC78D4">
      <w:pPr>
        <w:pStyle w:val="NPstep"/>
        <w:numPr>
          <w:ilvl w:val="0"/>
          <w:numId w:val="4"/>
        </w:numPr>
      </w:pPr>
      <w:r>
        <w:t xml:space="preserve">Because two data series </w:t>
      </w:r>
      <w:r w:rsidR="008B7968">
        <w:t xml:space="preserve">are </w:t>
      </w:r>
      <w:r>
        <w:t>involved in the chart, the researcher should use a scatter chart and not a line chart.</w:t>
      </w:r>
    </w:p>
    <w:p w14:paraId="3A074FF8" w14:textId="1B0F69BE" w:rsidR="00DC78D4" w:rsidRDefault="00DC78D4" w:rsidP="00DC78D4">
      <w:pPr>
        <w:pStyle w:val="NPstep"/>
        <w:numPr>
          <w:ilvl w:val="0"/>
          <w:numId w:val="2"/>
        </w:numPr>
      </w:pPr>
      <w:r>
        <w:t xml:space="preserve">You can select multiple graphic objects by clicking the Selection Pane button </w:t>
      </w:r>
      <w:r w:rsidR="008B7968">
        <w:t>in</w:t>
      </w:r>
      <w:r>
        <w:t xml:space="preserve"> the Arrange group on the Graphic Tools Fo</w:t>
      </w:r>
      <w:r w:rsidR="008B7968">
        <w:t>rmat tab to open the Selection p</w:t>
      </w:r>
      <w:r>
        <w:t xml:space="preserve">ane. </w:t>
      </w:r>
      <w:r w:rsidR="008B7968">
        <w:t>In</w:t>
      </w:r>
      <w:r>
        <w:t xml:space="preserve"> the Selection pane, hold down CTRL and click each graphic name to select it. You can also click the Find &amp; Select button </w:t>
      </w:r>
      <w:r w:rsidR="008B7968">
        <w:t>in</w:t>
      </w:r>
      <w:r>
        <w:t xml:space="preserve"> the Editing group on the Home tab and then click the Select Objects command to put the </w:t>
      </w:r>
      <w:r w:rsidR="008B7968">
        <w:t>insertion point</w:t>
      </w:r>
      <w:r>
        <w:t xml:space="preserve"> into the mode where it selects objects instead of worksheet cells.</w:t>
      </w:r>
    </w:p>
    <w:p w14:paraId="301832CD" w14:textId="3D86F6E7" w:rsidR="00DC78D4" w:rsidRDefault="00DC78D4" w:rsidP="00DC78D4">
      <w:pPr>
        <w:pStyle w:val="NPstep"/>
        <w:numPr>
          <w:ilvl w:val="0"/>
          <w:numId w:val="2"/>
        </w:numPr>
      </w:pPr>
      <w:r>
        <w:t>You would use a Pareto chart to quickly determine which category or categories contributed the most to an overall total.</w:t>
      </w:r>
    </w:p>
    <w:p w14:paraId="02DE1C97" w14:textId="689C3490" w:rsidR="00DC78D4" w:rsidRDefault="00DC78D4" w:rsidP="00DC78D4">
      <w:pPr>
        <w:pStyle w:val="NPstep"/>
        <w:numPr>
          <w:ilvl w:val="0"/>
          <w:numId w:val="2"/>
        </w:numPr>
      </w:pPr>
      <w:r>
        <w:t>You would use a histogram to view the distribution of data values over a specified range.</w:t>
      </w:r>
    </w:p>
    <w:p w14:paraId="581EC3BB" w14:textId="0C07AF81" w:rsidR="00DC78D4" w:rsidRDefault="00DC78D4" w:rsidP="00DC78D4">
      <w:pPr>
        <w:pStyle w:val="NPstep"/>
        <w:numPr>
          <w:ilvl w:val="0"/>
          <w:numId w:val="2"/>
        </w:numPr>
      </w:pPr>
      <w:r w:rsidRPr="00DC78D4">
        <w:t>The line sparkline displays data values in a line chart. The column sparkline displays values using a column chart. The win/loss spark</w:t>
      </w:r>
      <w:r w:rsidR="008B7968">
        <w:t>line</w:t>
      </w:r>
      <w:r w:rsidRPr="00DC78D4">
        <w:t xml:space="preserve"> displays positive and negative values</w:t>
      </w:r>
      <w:r w:rsidR="008B7968">
        <w:t>.</w:t>
      </w:r>
    </w:p>
    <w:p w14:paraId="70BA5295" w14:textId="12FC3401" w:rsidR="00DC78D4" w:rsidRDefault="00DC78D4" w:rsidP="00DC78D4">
      <w:pPr>
        <w:pStyle w:val="NPstep"/>
        <w:numPr>
          <w:ilvl w:val="0"/>
          <w:numId w:val="2"/>
        </w:numPr>
      </w:pPr>
      <w:r>
        <w:t>You would use sparklines when you want to display several charts in a report but are only interested in showing general trends rather than specific details.</w:t>
      </w:r>
    </w:p>
    <w:p w14:paraId="3CC75AAB" w14:textId="7215FA70" w:rsidR="00DC78D4" w:rsidRDefault="00DC78D4" w:rsidP="00DC78D4">
      <w:pPr>
        <w:pStyle w:val="NPstep"/>
        <w:numPr>
          <w:ilvl w:val="0"/>
          <w:numId w:val="2"/>
        </w:numPr>
      </w:pPr>
      <w:r>
        <w:t xml:space="preserve">You would not use a sparkline if you need to show specific </w:t>
      </w:r>
      <w:r w:rsidR="00BF6E8A">
        <w:t>details</w:t>
      </w:r>
      <w:r>
        <w:t xml:space="preserve"> in your chart or need to augment the </w:t>
      </w:r>
      <w:r w:rsidR="00BF6E8A">
        <w:t>informative chart elements.</w:t>
      </w:r>
    </w:p>
    <w:p w14:paraId="731FC25B" w14:textId="52FB847F" w:rsidR="00BF6E8A" w:rsidRDefault="00BF6E8A" w:rsidP="00DC78D4">
      <w:pPr>
        <w:pStyle w:val="NPstep"/>
        <w:numPr>
          <w:ilvl w:val="0"/>
          <w:numId w:val="2"/>
        </w:numPr>
      </w:pPr>
      <w:r>
        <w:t>A data bar is a conditional format in which a horizontal bar is added to a cell background with the length of the bar proportional to the cell's value. Unlike sparklines, the data source for the data bar is found within the cell itself and not from another cell range in the workbook.</w:t>
      </w:r>
    </w:p>
    <w:p w14:paraId="6512EC42" w14:textId="77777777" w:rsidR="00D2290B" w:rsidRDefault="00D2290B"/>
    <w:sectPr w:rsidR="00D22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E0B27"/>
    <w:multiLevelType w:val="hybridMultilevel"/>
    <w:tmpl w:val="1AC2DF1A"/>
    <w:lvl w:ilvl="0" w:tplc="F5A670D0">
      <w:start w:val="1"/>
      <w:numFmt w:val="decimal"/>
      <w:pStyle w:val="NPstep"/>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90B"/>
    <w:rsid w:val="00013E5D"/>
    <w:rsid w:val="000A0711"/>
    <w:rsid w:val="000E6178"/>
    <w:rsid w:val="00131D34"/>
    <w:rsid w:val="001B4EE6"/>
    <w:rsid w:val="003450BD"/>
    <w:rsid w:val="004615E4"/>
    <w:rsid w:val="005247DE"/>
    <w:rsid w:val="00536B65"/>
    <w:rsid w:val="00545E56"/>
    <w:rsid w:val="005A353E"/>
    <w:rsid w:val="005B798D"/>
    <w:rsid w:val="008140BF"/>
    <w:rsid w:val="008B7968"/>
    <w:rsid w:val="00BF6E8A"/>
    <w:rsid w:val="00D2290B"/>
    <w:rsid w:val="00D75AFF"/>
    <w:rsid w:val="00DA6D10"/>
    <w:rsid w:val="00DC78D4"/>
    <w:rsid w:val="00F34CAF"/>
    <w:rsid w:val="00FA0A6F"/>
    <w:rsid w:val="00FF2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40CF"/>
  <w15:chartTrackingRefBased/>
  <w15:docId w15:val="{B05FA965-EAD2-47AC-9DEF-581B67906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Pcodeinline">
    <w:name w:val="NP_code_inline"/>
    <w:basedOn w:val="Normal"/>
    <w:next w:val="Normal"/>
    <w:link w:val="NPcodeinlineChar"/>
    <w:qFormat/>
    <w:rsid w:val="00D2290B"/>
    <w:pPr>
      <w:spacing w:before="120" w:after="0" w:line="480" w:lineRule="auto"/>
    </w:pPr>
    <w:rPr>
      <w:rFonts w:ascii="Courier New" w:eastAsia="Times New Roman" w:hAnsi="Courier New" w:cs="Times New Roman"/>
      <w:kern w:val="16"/>
      <w:szCs w:val="24"/>
    </w:rPr>
  </w:style>
  <w:style w:type="character" w:customStyle="1" w:styleId="NPcodeinlineChar">
    <w:name w:val="NP_code_inline Char"/>
    <w:basedOn w:val="DefaultParagraphFont"/>
    <w:link w:val="NPcodeinline"/>
    <w:rsid w:val="00D2290B"/>
    <w:rPr>
      <w:rFonts w:ascii="Courier New" w:eastAsia="Times New Roman" w:hAnsi="Courier New" w:cs="Times New Roman"/>
      <w:kern w:val="16"/>
      <w:szCs w:val="24"/>
    </w:rPr>
  </w:style>
  <w:style w:type="paragraph" w:customStyle="1" w:styleId="NPstephead">
    <w:name w:val="NP_stephead"/>
    <w:basedOn w:val="Normal"/>
    <w:next w:val="NPstep"/>
    <w:link w:val="NPstepheadChar"/>
    <w:qFormat/>
    <w:rsid w:val="00D2290B"/>
    <w:pPr>
      <w:spacing w:before="120" w:after="0" w:line="480" w:lineRule="auto"/>
    </w:pPr>
    <w:rPr>
      <w:rFonts w:ascii="Arial" w:eastAsia="Times New Roman" w:hAnsi="Arial" w:cs="Arial"/>
      <w:b/>
      <w:sz w:val="24"/>
      <w:szCs w:val="28"/>
    </w:rPr>
  </w:style>
  <w:style w:type="paragraph" w:customStyle="1" w:styleId="NPstep">
    <w:name w:val="NP_step"/>
    <w:basedOn w:val="Normal"/>
    <w:link w:val="NPstepChar"/>
    <w:qFormat/>
    <w:rsid w:val="00D2290B"/>
    <w:pPr>
      <w:numPr>
        <w:numId w:val="1"/>
      </w:numPr>
      <w:tabs>
        <w:tab w:val="left" w:pos="720"/>
        <w:tab w:val="left" w:pos="1080"/>
      </w:tabs>
      <w:spacing w:before="120" w:after="0" w:line="480" w:lineRule="auto"/>
    </w:pPr>
    <w:rPr>
      <w:rFonts w:ascii="Times New Roman" w:eastAsia="Times New Roman" w:hAnsi="Times New Roman" w:cs="Times New Roman"/>
      <w:kern w:val="16"/>
      <w:szCs w:val="24"/>
    </w:rPr>
  </w:style>
  <w:style w:type="character" w:customStyle="1" w:styleId="NPstepheadChar">
    <w:name w:val="NP_stephead Char"/>
    <w:basedOn w:val="DefaultParagraphFont"/>
    <w:link w:val="NPstephead"/>
    <w:rsid w:val="00D2290B"/>
    <w:rPr>
      <w:rFonts w:ascii="Arial" w:eastAsia="Times New Roman" w:hAnsi="Arial" w:cs="Arial"/>
      <w:b/>
      <w:sz w:val="24"/>
      <w:szCs w:val="28"/>
    </w:rPr>
  </w:style>
  <w:style w:type="character" w:customStyle="1" w:styleId="NPstepChar">
    <w:name w:val="NP_step Char"/>
    <w:basedOn w:val="DefaultParagraphFont"/>
    <w:link w:val="NPstep"/>
    <w:rsid w:val="00D2290B"/>
    <w:rPr>
      <w:rFonts w:ascii="Times New Roman" w:eastAsia="Times New Roman" w:hAnsi="Times New Roman" w:cs="Times New Roman"/>
      <w:kern w:val="16"/>
      <w:szCs w:val="24"/>
    </w:rPr>
  </w:style>
  <w:style w:type="paragraph" w:styleId="Title">
    <w:name w:val="Title"/>
    <w:basedOn w:val="Normal"/>
    <w:next w:val="Normal"/>
    <w:link w:val="TitleChar"/>
    <w:uiPriority w:val="10"/>
    <w:qFormat/>
    <w:rsid w:val="00D229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90B"/>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013E5D"/>
    <w:rPr>
      <w:sz w:val="16"/>
      <w:szCs w:val="16"/>
    </w:rPr>
  </w:style>
  <w:style w:type="paragraph" w:styleId="CommentText">
    <w:name w:val="annotation text"/>
    <w:basedOn w:val="Normal"/>
    <w:link w:val="CommentTextChar"/>
    <w:uiPriority w:val="99"/>
    <w:semiHidden/>
    <w:unhideWhenUsed/>
    <w:rsid w:val="00013E5D"/>
    <w:pPr>
      <w:spacing w:line="240" w:lineRule="auto"/>
    </w:pPr>
    <w:rPr>
      <w:sz w:val="20"/>
      <w:szCs w:val="20"/>
    </w:rPr>
  </w:style>
  <w:style w:type="character" w:customStyle="1" w:styleId="CommentTextChar">
    <w:name w:val="Comment Text Char"/>
    <w:basedOn w:val="DefaultParagraphFont"/>
    <w:link w:val="CommentText"/>
    <w:uiPriority w:val="99"/>
    <w:semiHidden/>
    <w:rsid w:val="00013E5D"/>
    <w:rPr>
      <w:sz w:val="20"/>
      <w:szCs w:val="20"/>
    </w:rPr>
  </w:style>
  <w:style w:type="paragraph" w:styleId="CommentSubject">
    <w:name w:val="annotation subject"/>
    <w:basedOn w:val="CommentText"/>
    <w:next w:val="CommentText"/>
    <w:link w:val="CommentSubjectChar"/>
    <w:uiPriority w:val="99"/>
    <w:semiHidden/>
    <w:unhideWhenUsed/>
    <w:rsid w:val="00013E5D"/>
    <w:rPr>
      <w:b/>
      <w:bCs/>
    </w:rPr>
  </w:style>
  <w:style w:type="character" w:customStyle="1" w:styleId="CommentSubjectChar">
    <w:name w:val="Comment Subject Char"/>
    <w:basedOn w:val="CommentTextChar"/>
    <w:link w:val="CommentSubject"/>
    <w:uiPriority w:val="99"/>
    <w:semiHidden/>
    <w:rsid w:val="00013E5D"/>
    <w:rPr>
      <w:b/>
      <w:bCs/>
      <w:sz w:val="20"/>
      <w:szCs w:val="20"/>
    </w:rPr>
  </w:style>
  <w:style w:type="paragraph" w:styleId="BalloonText">
    <w:name w:val="Balloon Text"/>
    <w:basedOn w:val="Normal"/>
    <w:link w:val="BalloonTextChar"/>
    <w:uiPriority w:val="99"/>
    <w:semiHidden/>
    <w:unhideWhenUsed/>
    <w:rsid w:val="00013E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3E5D"/>
    <w:rPr>
      <w:rFonts w:ascii="Segoe UI" w:hAnsi="Segoe UI" w:cs="Segoe UI"/>
      <w:sz w:val="18"/>
      <w:szCs w:val="18"/>
    </w:rPr>
  </w:style>
  <w:style w:type="paragraph" w:customStyle="1" w:styleId="chapter-title">
    <w:name w:val="chapter-title"/>
    <w:rsid w:val="00FA0A6F"/>
    <w:pPr>
      <w:spacing w:before="120" w:after="480" w:line="240" w:lineRule="auto"/>
      <w:jc w:val="center"/>
    </w:pPr>
    <w:rPr>
      <w:rFonts w:ascii="Times New Roman" w:eastAsia="Times New Roman" w:hAnsi="Times New Roman" w:cs="Times New Roman"/>
      <w:sz w:val="60"/>
      <w:szCs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robin@booktec.com</cp:lastModifiedBy>
  <cp:revision>10</cp:revision>
  <dcterms:created xsi:type="dcterms:W3CDTF">2018-07-02T15:09:00Z</dcterms:created>
  <dcterms:modified xsi:type="dcterms:W3CDTF">2018-10-16T20:22:00Z</dcterms:modified>
</cp:coreProperties>
</file>