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CA937" w14:textId="77777777" w:rsidR="00227BC7" w:rsidRPr="005D11B9" w:rsidRDefault="00227BC7" w:rsidP="00227BC7">
      <w:pPr>
        <w:pStyle w:val="QuickCheckHD"/>
        <w:rPr>
          <w:rFonts w:ascii="Times New Roman" w:hAnsi="Times New Roman"/>
          <w:b w:val="0"/>
        </w:rPr>
      </w:pPr>
      <w:r w:rsidRPr="005A1C16">
        <w:rPr>
          <w:rFonts w:ascii="Times New Roman" w:hAnsi="Times New Roman"/>
          <w:b w:val="0"/>
        </w:rPr>
        <w:t xml:space="preserve">Session </w:t>
      </w:r>
      <w:r>
        <w:rPr>
          <w:rFonts w:ascii="Times New Roman" w:hAnsi="Times New Roman"/>
          <w:b w:val="0"/>
        </w:rPr>
        <w:t>7</w:t>
      </w:r>
      <w:r w:rsidRPr="005A1C16">
        <w:rPr>
          <w:rFonts w:ascii="Times New Roman" w:hAnsi="Times New Roman"/>
          <w:b w:val="0"/>
        </w:rPr>
        <w:t xml:space="preserve">.1 </w:t>
      </w:r>
      <w:r w:rsidRPr="005D11B9">
        <w:rPr>
          <w:rFonts w:ascii="Times New Roman" w:hAnsi="Times New Roman"/>
          <w:b w:val="0"/>
        </w:rPr>
        <w:t>Quick Check Answers</w:t>
      </w:r>
    </w:p>
    <w:p w14:paraId="22A47148" w14:textId="75679F00" w:rsidR="00FA70EA" w:rsidRDefault="00FA70EA" w:rsidP="00FA70EA">
      <w:pPr>
        <w:pStyle w:val="eoc-nl-listitem-3"/>
        <w:numPr>
          <w:ilvl w:val="0"/>
          <w:numId w:val="1"/>
        </w:numPr>
        <w:spacing w:before="0" w:line="480" w:lineRule="auto"/>
      </w:pPr>
      <w:r>
        <w:t xml:space="preserve">Make sure your name is the username displayed in the </w:t>
      </w:r>
      <w:r w:rsidR="00C35567">
        <w:t>Word</w:t>
      </w:r>
      <w:r>
        <w:t xml:space="preserve"> Options dialog box and that the “Always use these values regardless of sign </w:t>
      </w:r>
      <w:proofErr w:type="gramStart"/>
      <w:r>
        <w:t>in to</w:t>
      </w:r>
      <w:proofErr w:type="gramEnd"/>
      <w:r>
        <w:t xml:space="preserve"> Office” checkbox is selected.</w:t>
      </w:r>
    </w:p>
    <w:p w14:paraId="199AA9E1" w14:textId="77777777" w:rsidR="009E21F9" w:rsidRDefault="006A4CC3" w:rsidP="00257CA7">
      <w:pPr>
        <w:pStyle w:val="eoc-nl-listitem-3"/>
        <w:numPr>
          <w:ilvl w:val="0"/>
          <w:numId w:val="1"/>
        </w:numPr>
        <w:spacing w:before="0" w:line="480" w:lineRule="auto"/>
      </w:pPr>
      <w:r>
        <w:t>On the ribbon, c</w:t>
      </w:r>
      <w:r w:rsidR="009E21F9">
        <w:t xml:space="preserve">lick the </w:t>
      </w:r>
      <w:r w:rsidR="00D679AE">
        <w:t>Review</w:t>
      </w:r>
      <w:r w:rsidR="009E21F9">
        <w:t xml:space="preserve"> tab, </w:t>
      </w:r>
      <w:r>
        <w:t xml:space="preserve">and then in the Tracking group, </w:t>
      </w:r>
      <w:r w:rsidR="009E21F9">
        <w:t>click the Track Changes button</w:t>
      </w:r>
      <w:r>
        <w:t>. V</w:t>
      </w:r>
      <w:r w:rsidR="00713E8A">
        <w:t xml:space="preserve">erify </w:t>
      </w:r>
      <w:r w:rsidR="009E21F9">
        <w:t xml:space="preserve">that </w:t>
      </w:r>
      <w:r w:rsidR="006B525A">
        <w:t>All</w:t>
      </w:r>
      <w:r w:rsidR="009E21F9">
        <w:t xml:space="preserve"> Markup </w:t>
      </w:r>
      <w:proofErr w:type="gramStart"/>
      <w:r w:rsidR="009E21F9">
        <w:t>is displayed</w:t>
      </w:r>
      <w:proofErr w:type="gramEnd"/>
      <w:r w:rsidR="009E21F9">
        <w:t xml:space="preserve"> in the Display for </w:t>
      </w:r>
      <w:r w:rsidR="00D679AE">
        <w:t>Review</w:t>
      </w:r>
      <w:r w:rsidR="009E21F9">
        <w:t xml:space="preserve"> box in the Tracking group. </w:t>
      </w:r>
    </w:p>
    <w:p w14:paraId="5D73E498" w14:textId="77777777" w:rsidR="006B525A" w:rsidRDefault="00D8351A" w:rsidP="00E70368">
      <w:pPr>
        <w:pStyle w:val="eoc-nl-listitem-3"/>
        <w:numPr>
          <w:ilvl w:val="0"/>
          <w:numId w:val="1"/>
        </w:numPr>
        <w:spacing w:before="0" w:line="480" w:lineRule="auto"/>
      </w:pPr>
      <w:r>
        <w:t>Simple Markup view</w:t>
      </w:r>
    </w:p>
    <w:p w14:paraId="42157C7A" w14:textId="2AADFE9C" w:rsidR="004B0B51" w:rsidRDefault="004B0B51" w:rsidP="00E70368">
      <w:pPr>
        <w:pStyle w:val="eoc-nl-listitem-3"/>
        <w:numPr>
          <w:ilvl w:val="0"/>
          <w:numId w:val="1"/>
        </w:numPr>
        <w:spacing w:before="0" w:line="480" w:lineRule="auto"/>
      </w:pPr>
      <w:r>
        <w:t>Move the insertion point to the beginning of the document</w:t>
      </w:r>
      <w:r w:rsidR="00C35567">
        <w:t>.</w:t>
      </w:r>
    </w:p>
    <w:p w14:paraId="4D552551" w14:textId="77777777" w:rsidR="009E21F9" w:rsidRDefault="009E21F9" w:rsidP="00E70368">
      <w:pPr>
        <w:pStyle w:val="eoc-nl-listitem-3"/>
        <w:numPr>
          <w:ilvl w:val="0"/>
          <w:numId w:val="1"/>
        </w:numPr>
        <w:spacing w:before="0" w:line="480" w:lineRule="auto"/>
      </w:pPr>
      <w:r>
        <w:t xml:space="preserve">An embedded object is a copy of the original object; edits to an embedded object do not affect the </w:t>
      </w:r>
      <w:r w:rsidR="006B525A">
        <w:t>source file</w:t>
      </w:r>
      <w:r>
        <w:t xml:space="preserve">. A linked object is </w:t>
      </w:r>
      <w:r w:rsidR="00F92CF0">
        <w:t xml:space="preserve">a </w:t>
      </w:r>
      <w:r>
        <w:t xml:space="preserve">shortcut to the original object in the source file; edits to a linked object also affect the </w:t>
      </w:r>
      <w:r w:rsidR="006B525A">
        <w:t>source file</w:t>
      </w:r>
      <w:r>
        <w:t>.</w:t>
      </w:r>
    </w:p>
    <w:p w14:paraId="56857BD3" w14:textId="77777777" w:rsidR="0017127C" w:rsidRDefault="0017127C" w:rsidP="00E70368">
      <w:pPr>
        <w:pStyle w:val="eoc-nl-listitem-3"/>
        <w:numPr>
          <w:ilvl w:val="0"/>
          <w:numId w:val="1"/>
        </w:numPr>
        <w:spacing w:before="0" w:line="480" w:lineRule="auto"/>
      </w:pPr>
      <w:r>
        <w:t>Double-click the Excel object.</w:t>
      </w:r>
    </w:p>
    <w:p w14:paraId="59EC40F7" w14:textId="77777777" w:rsidR="00227BC7" w:rsidRPr="005D11B9" w:rsidRDefault="00227BC7" w:rsidP="00227BC7">
      <w:pPr>
        <w:pStyle w:val="QuickCheckHD"/>
        <w:rPr>
          <w:rFonts w:ascii="Times New Roman" w:hAnsi="Times New Roman"/>
          <w:b w:val="0"/>
        </w:rPr>
      </w:pPr>
      <w:r w:rsidRPr="005A1C16">
        <w:rPr>
          <w:rFonts w:ascii="Times New Roman" w:hAnsi="Times New Roman"/>
          <w:b w:val="0"/>
        </w:rPr>
        <w:t xml:space="preserve">Session </w:t>
      </w:r>
      <w:r>
        <w:rPr>
          <w:rFonts w:ascii="Times New Roman" w:hAnsi="Times New Roman"/>
          <w:b w:val="0"/>
        </w:rPr>
        <w:t xml:space="preserve">7.2 </w:t>
      </w:r>
      <w:r w:rsidRPr="005D11B9">
        <w:rPr>
          <w:rFonts w:ascii="Times New Roman" w:hAnsi="Times New Roman"/>
          <w:b w:val="0"/>
        </w:rPr>
        <w:t>Quick Check Answers</w:t>
      </w:r>
    </w:p>
    <w:p w14:paraId="7A56A665" w14:textId="169D3FC2" w:rsidR="00C1320D" w:rsidRDefault="00C1320D" w:rsidP="00C1320D">
      <w:pPr>
        <w:pStyle w:val="eoc-nl-listitem-3"/>
        <w:numPr>
          <w:ilvl w:val="0"/>
          <w:numId w:val="2"/>
        </w:numPr>
        <w:spacing w:before="0" w:line="480" w:lineRule="auto"/>
      </w:pPr>
      <w:r>
        <w:rPr>
          <w:color w:val="000000" w:themeColor="text1"/>
        </w:rPr>
        <w:t xml:space="preserve">The </w:t>
      </w:r>
      <w:r w:rsidRPr="00DA1E51">
        <w:rPr>
          <w:color w:val="000000" w:themeColor="text1"/>
        </w:rPr>
        <w:t>Use</w:t>
      </w:r>
      <w:r>
        <w:rPr>
          <w:color w:val="000000" w:themeColor="text1"/>
        </w:rPr>
        <w:t xml:space="preserve"> </w:t>
      </w:r>
      <w:r w:rsidRPr="00DA1E51">
        <w:rPr>
          <w:color w:val="000000" w:themeColor="text1"/>
        </w:rPr>
        <w:t>Destination</w:t>
      </w:r>
      <w:r>
        <w:rPr>
          <w:color w:val="000000" w:themeColor="text1"/>
        </w:rPr>
        <w:t xml:space="preserve"> </w:t>
      </w:r>
      <w:r w:rsidRPr="00DA1E51">
        <w:rPr>
          <w:color w:val="000000" w:themeColor="text1"/>
        </w:rPr>
        <w:t>Theme</w:t>
      </w:r>
      <w:r>
        <w:rPr>
          <w:color w:val="000000" w:themeColor="text1"/>
        </w:rPr>
        <w:t xml:space="preserve"> </w:t>
      </w:r>
      <w:r w:rsidRPr="00DA1E51">
        <w:rPr>
          <w:color w:val="000000" w:themeColor="text1"/>
        </w:rPr>
        <w:t>&amp;</w:t>
      </w:r>
      <w:r>
        <w:rPr>
          <w:color w:val="000000" w:themeColor="text1"/>
        </w:rPr>
        <w:t xml:space="preserve"> </w:t>
      </w:r>
      <w:r w:rsidRPr="00DA1E51">
        <w:rPr>
          <w:color w:val="000000" w:themeColor="text1"/>
        </w:rPr>
        <w:t>Link</w:t>
      </w:r>
      <w:r>
        <w:rPr>
          <w:color w:val="000000" w:themeColor="text1"/>
        </w:rPr>
        <w:t xml:space="preserve"> </w:t>
      </w:r>
      <w:r w:rsidRPr="00DA1E51">
        <w:rPr>
          <w:color w:val="000000" w:themeColor="text1"/>
        </w:rPr>
        <w:t>Data</w:t>
      </w:r>
      <w:r>
        <w:rPr>
          <w:color w:val="000000" w:themeColor="text1"/>
        </w:rPr>
        <w:t xml:space="preserve"> </w:t>
      </w:r>
      <w:r w:rsidRPr="00DA1E51">
        <w:rPr>
          <w:color w:val="000000" w:themeColor="text1"/>
        </w:rPr>
        <w:t>option</w:t>
      </w:r>
      <w:r>
        <w:rPr>
          <w:color w:val="000000" w:themeColor="text1"/>
        </w:rPr>
        <w:t xml:space="preserve"> </w:t>
      </w:r>
      <w:r w:rsidRPr="00DA1E51">
        <w:rPr>
          <w:color w:val="000000" w:themeColor="text1"/>
        </w:rPr>
        <w:t>formats</w:t>
      </w:r>
      <w:r>
        <w:rPr>
          <w:color w:val="000000" w:themeColor="text1"/>
        </w:rPr>
        <w:t xml:space="preserve"> </w:t>
      </w:r>
      <w:r w:rsidRPr="00DA1E51">
        <w:rPr>
          <w:color w:val="000000" w:themeColor="text1"/>
        </w:rPr>
        <w:t>the</w:t>
      </w:r>
      <w:r>
        <w:rPr>
          <w:color w:val="000000" w:themeColor="text1"/>
        </w:rPr>
        <w:t xml:space="preserve"> </w:t>
      </w:r>
      <w:r w:rsidRPr="00DA1E51">
        <w:rPr>
          <w:color w:val="000000" w:themeColor="text1"/>
        </w:rPr>
        <w:t>chart</w:t>
      </w:r>
      <w:r>
        <w:rPr>
          <w:color w:val="000000" w:themeColor="text1"/>
        </w:rPr>
        <w:t xml:space="preserve"> </w:t>
      </w:r>
      <w:r w:rsidRPr="00DA1E51">
        <w:rPr>
          <w:color w:val="000000" w:themeColor="text1"/>
        </w:rPr>
        <w:t>with</w:t>
      </w:r>
      <w:r>
        <w:rPr>
          <w:color w:val="000000" w:themeColor="text1"/>
        </w:rPr>
        <w:t xml:space="preserve"> </w:t>
      </w:r>
      <w:r w:rsidRPr="00DA1E51">
        <w:rPr>
          <w:color w:val="000000" w:themeColor="text1"/>
        </w:rPr>
        <w:t>the</w:t>
      </w:r>
      <w:r>
        <w:rPr>
          <w:color w:val="000000" w:themeColor="text1"/>
        </w:rPr>
        <w:t xml:space="preserve"> </w:t>
      </w:r>
      <w:r w:rsidRPr="00DA1E51">
        <w:rPr>
          <w:color w:val="000000" w:themeColor="text1"/>
        </w:rPr>
        <w:t>font</w:t>
      </w:r>
      <w:r>
        <w:rPr>
          <w:color w:val="000000" w:themeColor="text1"/>
        </w:rPr>
        <w:t xml:space="preserve"> </w:t>
      </w:r>
      <w:r w:rsidRPr="00DA1E51">
        <w:rPr>
          <w:color w:val="000000" w:themeColor="text1"/>
        </w:rPr>
        <w:t>and</w:t>
      </w:r>
      <w:r>
        <w:rPr>
          <w:color w:val="000000" w:themeColor="text1"/>
        </w:rPr>
        <w:t xml:space="preserve"> </w:t>
      </w:r>
      <w:r w:rsidRPr="00DA1E51">
        <w:rPr>
          <w:color w:val="000000" w:themeColor="text1"/>
        </w:rPr>
        <w:t>colors</w:t>
      </w:r>
      <w:r>
        <w:rPr>
          <w:color w:val="000000" w:themeColor="text1"/>
        </w:rPr>
        <w:t xml:space="preserve"> </w:t>
      </w:r>
      <w:r w:rsidRPr="00DA1E51">
        <w:rPr>
          <w:color w:val="000000" w:themeColor="text1"/>
        </w:rPr>
        <w:t>of</w:t>
      </w:r>
      <w:r>
        <w:rPr>
          <w:color w:val="000000" w:themeColor="text1"/>
        </w:rPr>
        <w:t xml:space="preserve"> </w:t>
      </w:r>
      <w:r w:rsidRPr="00DA1E51">
        <w:rPr>
          <w:color w:val="000000" w:themeColor="text1"/>
        </w:rPr>
        <w:t>the</w:t>
      </w:r>
      <w:r>
        <w:rPr>
          <w:color w:val="000000" w:themeColor="text1"/>
        </w:rPr>
        <w:t xml:space="preserve"> </w:t>
      </w:r>
      <w:r w:rsidRPr="00DA1E51">
        <w:rPr>
          <w:color w:val="000000" w:themeColor="text1"/>
        </w:rPr>
        <w:t>Word</w:t>
      </w:r>
      <w:r>
        <w:rPr>
          <w:color w:val="000000" w:themeColor="text1"/>
        </w:rPr>
        <w:t xml:space="preserve"> </w:t>
      </w:r>
      <w:r w:rsidRPr="00DA1E51">
        <w:rPr>
          <w:color w:val="000000" w:themeColor="text1"/>
        </w:rPr>
        <w:t>document’s</w:t>
      </w:r>
      <w:r>
        <w:rPr>
          <w:color w:val="000000" w:themeColor="text1"/>
        </w:rPr>
        <w:t xml:space="preserve"> </w:t>
      </w:r>
      <w:r w:rsidRPr="00DA1E51">
        <w:rPr>
          <w:color w:val="000000" w:themeColor="text1"/>
        </w:rPr>
        <w:t>current</w:t>
      </w:r>
      <w:r>
        <w:rPr>
          <w:color w:val="000000" w:themeColor="text1"/>
        </w:rPr>
        <w:t xml:space="preserve"> </w:t>
      </w:r>
      <w:r w:rsidRPr="00DA1E51">
        <w:rPr>
          <w:color w:val="000000" w:themeColor="text1"/>
        </w:rPr>
        <w:t>theme</w:t>
      </w:r>
      <w:r>
        <w:rPr>
          <w:color w:val="000000" w:themeColor="text1"/>
        </w:rPr>
        <w:t xml:space="preserve">; </w:t>
      </w:r>
      <w:r w:rsidRPr="00DA1E51">
        <w:rPr>
          <w:color w:val="000000" w:themeColor="text1"/>
        </w:rPr>
        <w:t>the</w:t>
      </w:r>
      <w:r>
        <w:rPr>
          <w:color w:val="000000" w:themeColor="text1"/>
        </w:rPr>
        <w:t xml:space="preserve"> </w:t>
      </w:r>
      <w:r w:rsidRPr="00DA1E51">
        <w:rPr>
          <w:color w:val="000000" w:themeColor="text1"/>
        </w:rPr>
        <w:t>Keep</w:t>
      </w:r>
      <w:r>
        <w:rPr>
          <w:color w:val="000000" w:themeColor="text1"/>
        </w:rPr>
        <w:t xml:space="preserve"> </w:t>
      </w:r>
      <w:r w:rsidRPr="00DA1E51">
        <w:rPr>
          <w:color w:val="000000" w:themeColor="text1"/>
        </w:rPr>
        <w:t>Source</w:t>
      </w:r>
      <w:r>
        <w:rPr>
          <w:color w:val="000000" w:themeColor="text1"/>
        </w:rPr>
        <w:t xml:space="preserve"> </w:t>
      </w:r>
      <w:r w:rsidRPr="00DA1E51">
        <w:rPr>
          <w:color w:val="000000" w:themeColor="text1"/>
        </w:rPr>
        <w:t>Formatting</w:t>
      </w:r>
      <w:r>
        <w:rPr>
          <w:color w:val="000000" w:themeColor="text1"/>
        </w:rPr>
        <w:t xml:space="preserve"> </w:t>
      </w:r>
      <w:r w:rsidRPr="00DA1E51">
        <w:rPr>
          <w:color w:val="000000" w:themeColor="text1"/>
        </w:rPr>
        <w:t>&amp;</w:t>
      </w:r>
      <w:r>
        <w:rPr>
          <w:color w:val="000000" w:themeColor="text1"/>
        </w:rPr>
        <w:t xml:space="preserve"> </w:t>
      </w:r>
      <w:r w:rsidRPr="00DA1E51">
        <w:rPr>
          <w:color w:val="000000" w:themeColor="text1"/>
        </w:rPr>
        <w:t>Link</w:t>
      </w:r>
      <w:r>
        <w:rPr>
          <w:color w:val="000000" w:themeColor="text1"/>
        </w:rPr>
        <w:t xml:space="preserve"> </w:t>
      </w:r>
      <w:r w:rsidRPr="00DA1E51">
        <w:rPr>
          <w:color w:val="000000" w:themeColor="text1"/>
        </w:rPr>
        <w:t>Data</w:t>
      </w:r>
      <w:r>
        <w:rPr>
          <w:color w:val="000000" w:themeColor="text1"/>
        </w:rPr>
        <w:t xml:space="preserve"> </w:t>
      </w:r>
      <w:r w:rsidRPr="00DA1E51">
        <w:rPr>
          <w:color w:val="000000" w:themeColor="text1"/>
        </w:rPr>
        <w:t>option</w:t>
      </w:r>
      <w:r>
        <w:rPr>
          <w:color w:val="000000" w:themeColor="text1"/>
        </w:rPr>
        <w:t xml:space="preserve"> </w:t>
      </w:r>
      <w:r w:rsidRPr="00DA1E51">
        <w:rPr>
          <w:color w:val="000000" w:themeColor="text1"/>
        </w:rPr>
        <w:t>retains</w:t>
      </w:r>
      <w:r>
        <w:rPr>
          <w:color w:val="000000" w:themeColor="text1"/>
        </w:rPr>
        <w:t xml:space="preserve"> </w:t>
      </w:r>
      <w:r w:rsidRPr="00DA1E51">
        <w:rPr>
          <w:color w:val="000000" w:themeColor="text1"/>
        </w:rPr>
        <w:t>the</w:t>
      </w:r>
      <w:r>
        <w:rPr>
          <w:color w:val="000000" w:themeColor="text1"/>
        </w:rPr>
        <w:t xml:space="preserve"> </w:t>
      </w:r>
      <w:r w:rsidRPr="00DA1E51">
        <w:rPr>
          <w:color w:val="000000" w:themeColor="text1"/>
        </w:rPr>
        <w:t>font</w:t>
      </w:r>
      <w:r>
        <w:rPr>
          <w:color w:val="000000" w:themeColor="text1"/>
        </w:rPr>
        <w:t xml:space="preserve"> </w:t>
      </w:r>
      <w:r w:rsidRPr="00DA1E51">
        <w:rPr>
          <w:color w:val="000000" w:themeColor="text1"/>
        </w:rPr>
        <w:t>and</w:t>
      </w:r>
      <w:r>
        <w:rPr>
          <w:color w:val="000000" w:themeColor="text1"/>
        </w:rPr>
        <w:t xml:space="preserve"> </w:t>
      </w:r>
      <w:r w:rsidRPr="00DA1E51">
        <w:rPr>
          <w:color w:val="000000" w:themeColor="text1"/>
        </w:rPr>
        <w:t>co</w:t>
      </w:r>
      <w:r>
        <w:rPr>
          <w:color w:val="000000" w:themeColor="text1"/>
        </w:rPr>
        <w:t>lors of the Excel workbook</w:t>
      </w:r>
    </w:p>
    <w:p w14:paraId="3F48F9A0" w14:textId="28137001" w:rsidR="00C1320D" w:rsidRPr="00BD5080" w:rsidRDefault="00C1320D" w:rsidP="00C1320D">
      <w:pPr>
        <w:pStyle w:val="eoc-nl-listitem-3"/>
        <w:numPr>
          <w:ilvl w:val="0"/>
          <w:numId w:val="2"/>
        </w:numPr>
        <w:spacing w:before="0" w:line="480" w:lineRule="auto"/>
      </w:pPr>
      <w:r w:rsidRPr="00BD5080">
        <w:t xml:space="preserve">Format </w:t>
      </w:r>
      <w:r w:rsidR="00FC3FC9">
        <w:t xml:space="preserve">the </w:t>
      </w:r>
      <w:r w:rsidRPr="00BD5080">
        <w:t xml:space="preserve">text </w:t>
      </w:r>
      <w:r w:rsidR="00FC3FC9">
        <w:rPr>
          <w:color w:val="000000" w:themeColor="text1"/>
        </w:rPr>
        <w:t>you want the link to jump to</w:t>
      </w:r>
      <w:r w:rsidR="00FC3FC9" w:rsidRPr="00BD5080">
        <w:t xml:space="preserve"> </w:t>
      </w:r>
      <w:r w:rsidRPr="00BD5080">
        <w:t>with a heading style or create a bookmark</w:t>
      </w:r>
      <w:r>
        <w:t>.</w:t>
      </w:r>
      <w:r>
        <w:tab/>
      </w:r>
    </w:p>
    <w:p w14:paraId="6CD8F600" w14:textId="58A964B0" w:rsidR="00B40E4A" w:rsidRPr="00BD5080" w:rsidRDefault="00C1320D" w:rsidP="00E70368">
      <w:pPr>
        <w:pStyle w:val="eoc-nl-listitem-3"/>
        <w:numPr>
          <w:ilvl w:val="0"/>
          <w:numId w:val="2"/>
        </w:numPr>
        <w:spacing w:before="0" w:line="480" w:lineRule="auto"/>
      </w:pPr>
      <w:r>
        <w:t>Yes</w:t>
      </w:r>
    </w:p>
    <w:p w14:paraId="5A624806" w14:textId="77777777" w:rsidR="009E21F9" w:rsidRPr="00BD5080" w:rsidRDefault="00BD5080" w:rsidP="00E70368">
      <w:pPr>
        <w:pStyle w:val="eoc-nl-listitem-3"/>
        <w:numPr>
          <w:ilvl w:val="0"/>
          <w:numId w:val="2"/>
        </w:numPr>
        <w:spacing w:before="0" w:line="480" w:lineRule="auto"/>
      </w:pPr>
      <w:r w:rsidRPr="00BD5080">
        <w:t>In Web Layout view, the line breaks change to accommodate the width of the document window, so that as much of the text as possible is visible on the screen as you zoom in or out. In Print Layout view, the line breaks do not change as you zoom in or out.</w:t>
      </w:r>
    </w:p>
    <w:p w14:paraId="380157F0" w14:textId="77777777" w:rsidR="007E25BB" w:rsidRDefault="009E21F9" w:rsidP="00F10DC8">
      <w:pPr>
        <w:pStyle w:val="eoc-nl-listitem-3"/>
        <w:numPr>
          <w:ilvl w:val="0"/>
          <w:numId w:val="2"/>
        </w:numPr>
        <w:spacing w:before="0" w:line="480" w:lineRule="auto"/>
      </w:pPr>
      <w:r w:rsidRPr="00BD5080">
        <w:lastRenderedPageBreak/>
        <w:t xml:space="preserve">Right-click the hyperlink, click Edit Hyperlink </w:t>
      </w:r>
      <w:r w:rsidR="00060CEA" w:rsidRPr="00BD5080">
        <w:t xml:space="preserve">on </w:t>
      </w:r>
      <w:r w:rsidRPr="00BD5080">
        <w:t>the shortcut menu, and then select a different target file</w:t>
      </w:r>
      <w:r w:rsidR="00060CEA" w:rsidRPr="00BD5080">
        <w:t xml:space="preserve"> in the Edit Hyperlink dialog box</w:t>
      </w:r>
      <w:r>
        <w:t>.</w:t>
      </w:r>
    </w:p>
    <w:p w14:paraId="2697607D" w14:textId="45BC0B79" w:rsidR="004064AF" w:rsidRDefault="00EB4AED" w:rsidP="00EB4AED">
      <w:pPr>
        <w:pStyle w:val="eoc-nl-listitem-3"/>
        <w:numPr>
          <w:ilvl w:val="0"/>
          <w:numId w:val="2"/>
        </w:numPr>
        <w:spacing w:before="0" w:line="480" w:lineRule="auto"/>
      </w:pPr>
      <w:r>
        <w:rPr>
          <w:color w:val="000000" w:themeColor="text1"/>
        </w:rPr>
        <w:t>Y</w:t>
      </w:r>
      <w:r w:rsidRPr="00DA1E51">
        <w:rPr>
          <w:color w:val="000000" w:themeColor="text1"/>
        </w:rPr>
        <w:t>ou</w:t>
      </w:r>
      <w:r>
        <w:rPr>
          <w:color w:val="000000" w:themeColor="text1"/>
        </w:rPr>
        <w:t xml:space="preserve"> </w:t>
      </w:r>
      <w:r w:rsidRPr="00DA1E51">
        <w:rPr>
          <w:color w:val="000000" w:themeColor="text1"/>
        </w:rPr>
        <w:t>need</w:t>
      </w:r>
      <w:r>
        <w:rPr>
          <w:color w:val="000000" w:themeColor="text1"/>
        </w:rPr>
        <w:t xml:space="preserve"> </w:t>
      </w:r>
      <w:r w:rsidRPr="00DA1E51">
        <w:rPr>
          <w:color w:val="000000" w:themeColor="text1"/>
        </w:rPr>
        <w:t>to</w:t>
      </w:r>
      <w:r>
        <w:rPr>
          <w:color w:val="000000" w:themeColor="text1"/>
        </w:rPr>
        <w:t xml:space="preserve"> </w:t>
      </w:r>
      <w:r w:rsidRPr="00DA1E51">
        <w:rPr>
          <w:color w:val="000000" w:themeColor="text1"/>
        </w:rPr>
        <w:t>register</w:t>
      </w:r>
      <w:r>
        <w:rPr>
          <w:color w:val="000000" w:themeColor="text1"/>
        </w:rPr>
        <w:t xml:space="preserve"> </w:t>
      </w:r>
      <w:r w:rsidRPr="00DA1E51">
        <w:rPr>
          <w:color w:val="000000" w:themeColor="text1"/>
        </w:rPr>
        <w:t>a</w:t>
      </w:r>
      <w:r>
        <w:rPr>
          <w:color w:val="000000" w:themeColor="text1"/>
        </w:rPr>
        <w:t xml:space="preserve"> </w:t>
      </w:r>
      <w:r w:rsidRPr="00DA1E51">
        <w:rPr>
          <w:color w:val="000000" w:themeColor="text1"/>
        </w:rPr>
        <w:t>blog</w:t>
      </w:r>
      <w:r>
        <w:rPr>
          <w:color w:val="000000" w:themeColor="text1"/>
        </w:rPr>
        <w:t xml:space="preserve"> </w:t>
      </w:r>
      <w:r w:rsidRPr="00DA1E51">
        <w:rPr>
          <w:color w:val="000000" w:themeColor="text1"/>
        </w:rPr>
        <w:t>account</w:t>
      </w:r>
      <w:r>
        <w:rPr>
          <w:color w:val="000000" w:themeColor="text1"/>
        </w:rPr>
        <w:t xml:space="preserve"> </w:t>
      </w:r>
      <w:r w:rsidRPr="00DA1E51">
        <w:rPr>
          <w:color w:val="000000" w:themeColor="text1"/>
        </w:rPr>
        <w:t>with</w:t>
      </w:r>
      <w:r>
        <w:rPr>
          <w:color w:val="000000" w:themeColor="text1"/>
        </w:rPr>
        <w:t xml:space="preserve"> </w:t>
      </w:r>
      <w:r w:rsidRPr="00DA1E51">
        <w:rPr>
          <w:color w:val="000000" w:themeColor="text1"/>
        </w:rPr>
        <w:t>an</w:t>
      </w:r>
      <w:r>
        <w:rPr>
          <w:color w:val="000000" w:themeColor="text1"/>
        </w:rPr>
        <w:t xml:space="preserve"> </w:t>
      </w:r>
      <w:r w:rsidRPr="00DA1E51">
        <w:rPr>
          <w:color w:val="000000" w:themeColor="text1"/>
        </w:rPr>
        <w:t>Internet</w:t>
      </w:r>
      <w:r>
        <w:rPr>
          <w:color w:val="000000" w:themeColor="text1"/>
        </w:rPr>
        <w:t xml:space="preserve"> </w:t>
      </w:r>
      <w:r w:rsidRPr="00DA1E51">
        <w:rPr>
          <w:color w:val="000000" w:themeColor="text1"/>
        </w:rPr>
        <w:t>blog</w:t>
      </w:r>
      <w:r>
        <w:rPr>
          <w:color w:val="000000" w:themeColor="text1"/>
        </w:rPr>
        <w:t xml:space="preserve"> </w:t>
      </w:r>
      <w:r w:rsidRPr="00DA1E51">
        <w:rPr>
          <w:color w:val="000000" w:themeColor="text1"/>
        </w:rPr>
        <w:t>provider</w:t>
      </w:r>
      <w:r>
        <w:rPr>
          <w:color w:val="000000" w:themeColor="text1"/>
        </w:rPr>
        <w:t xml:space="preserve"> </w:t>
      </w:r>
      <w:r w:rsidRPr="00DA1E51">
        <w:rPr>
          <w:color w:val="000000" w:themeColor="text1"/>
        </w:rPr>
        <w:t>that</w:t>
      </w:r>
      <w:r>
        <w:rPr>
          <w:color w:val="000000" w:themeColor="text1"/>
        </w:rPr>
        <w:t xml:space="preserve"> </w:t>
      </w:r>
      <w:r w:rsidRPr="00DA1E51">
        <w:rPr>
          <w:color w:val="000000" w:themeColor="text1"/>
        </w:rPr>
        <w:t>is</w:t>
      </w:r>
      <w:r>
        <w:rPr>
          <w:color w:val="000000" w:themeColor="text1"/>
        </w:rPr>
        <w:t xml:space="preserve"> </w:t>
      </w:r>
      <w:r w:rsidRPr="00DA1E51">
        <w:rPr>
          <w:color w:val="000000" w:themeColor="text1"/>
        </w:rPr>
        <w:t>compatible</w:t>
      </w:r>
      <w:r>
        <w:rPr>
          <w:color w:val="000000" w:themeColor="text1"/>
        </w:rPr>
        <w:t xml:space="preserve"> </w:t>
      </w:r>
      <w:r w:rsidRPr="00DA1E51">
        <w:rPr>
          <w:color w:val="000000" w:themeColor="text1"/>
        </w:rPr>
        <w:t>with</w:t>
      </w:r>
      <w:r>
        <w:rPr>
          <w:color w:val="000000" w:themeColor="text1"/>
        </w:rPr>
        <w:t xml:space="preserve"> </w:t>
      </w:r>
      <w:r w:rsidRPr="00DA1E51">
        <w:rPr>
          <w:color w:val="000000" w:themeColor="text1"/>
        </w:rPr>
        <w:t>Microsoft</w:t>
      </w:r>
      <w:r>
        <w:rPr>
          <w:color w:val="000000" w:themeColor="text1"/>
        </w:rPr>
        <w:t xml:space="preserve"> </w:t>
      </w:r>
      <w:r w:rsidRPr="00DA1E51">
        <w:rPr>
          <w:color w:val="000000" w:themeColor="text1"/>
        </w:rPr>
        <w:t>Word</w:t>
      </w:r>
      <w:r w:rsidR="00C05DF1">
        <w:rPr>
          <w:color w:val="000000" w:themeColor="text1"/>
        </w:rPr>
        <w:t>.</w:t>
      </w:r>
    </w:p>
    <w:sectPr w:rsidR="004064AF" w:rsidSect="007E2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timaLTStd">
    <w:altName w:val="Calibri"/>
    <w:panose1 w:val="00000000000000000000"/>
    <w:charset w:val="4D"/>
    <w:family w:val="auto"/>
    <w:notTrueType/>
    <w:pitch w:val="default"/>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2F2F"/>
    <w:multiLevelType w:val="hybridMultilevel"/>
    <w:tmpl w:val="BA6EA476"/>
    <w:lvl w:ilvl="0" w:tplc="2946D9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024CF"/>
    <w:multiLevelType w:val="hybridMultilevel"/>
    <w:tmpl w:val="9F646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13F82"/>
    <w:multiLevelType w:val="hybridMultilevel"/>
    <w:tmpl w:val="D91E1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ACC0E6B"/>
    <w:multiLevelType w:val="hybridMultilevel"/>
    <w:tmpl w:val="5DBEA4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01836D0"/>
    <w:multiLevelType w:val="hybridMultilevel"/>
    <w:tmpl w:val="F5B48D30"/>
    <w:lvl w:ilvl="0" w:tplc="442488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2A0C57"/>
    <w:multiLevelType w:val="hybridMultilevel"/>
    <w:tmpl w:val="9F646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5B3F4A"/>
    <w:multiLevelType w:val="hybridMultilevel"/>
    <w:tmpl w:val="404E5A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CC44235"/>
    <w:multiLevelType w:val="hybridMultilevel"/>
    <w:tmpl w:val="72708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4"/>
  </w:num>
  <w:num w:numId="4">
    <w:abstractNumId w:val="7"/>
  </w:num>
  <w:num w:numId="5">
    <w:abstractNumId w:val="1"/>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F9"/>
    <w:rsid w:val="000113E9"/>
    <w:rsid w:val="00060CEA"/>
    <w:rsid w:val="000A01B3"/>
    <w:rsid w:val="00142F88"/>
    <w:rsid w:val="0017127C"/>
    <w:rsid w:val="00195299"/>
    <w:rsid w:val="001F185B"/>
    <w:rsid w:val="002206EB"/>
    <w:rsid w:val="00227BC7"/>
    <w:rsid w:val="00257CA7"/>
    <w:rsid w:val="00345595"/>
    <w:rsid w:val="003E36B7"/>
    <w:rsid w:val="004064AF"/>
    <w:rsid w:val="0044282F"/>
    <w:rsid w:val="004B0B51"/>
    <w:rsid w:val="00566BFF"/>
    <w:rsid w:val="00572BB6"/>
    <w:rsid w:val="00605D88"/>
    <w:rsid w:val="006547D7"/>
    <w:rsid w:val="00690C6F"/>
    <w:rsid w:val="006A4CC3"/>
    <w:rsid w:val="006B525A"/>
    <w:rsid w:val="00713E8A"/>
    <w:rsid w:val="00784939"/>
    <w:rsid w:val="007E25BB"/>
    <w:rsid w:val="00834B93"/>
    <w:rsid w:val="00852D74"/>
    <w:rsid w:val="0085673B"/>
    <w:rsid w:val="00883661"/>
    <w:rsid w:val="00916B5C"/>
    <w:rsid w:val="00920D64"/>
    <w:rsid w:val="00937B8E"/>
    <w:rsid w:val="0096145E"/>
    <w:rsid w:val="009D0110"/>
    <w:rsid w:val="009E21F9"/>
    <w:rsid w:val="00A522F6"/>
    <w:rsid w:val="00B40E4A"/>
    <w:rsid w:val="00BD5080"/>
    <w:rsid w:val="00BE6EC1"/>
    <w:rsid w:val="00C05DF1"/>
    <w:rsid w:val="00C1320D"/>
    <w:rsid w:val="00C301D9"/>
    <w:rsid w:val="00C35567"/>
    <w:rsid w:val="00C46575"/>
    <w:rsid w:val="00CA6A0E"/>
    <w:rsid w:val="00D03C01"/>
    <w:rsid w:val="00D679AE"/>
    <w:rsid w:val="00D8351A"/>
    <w:rsid w:val="00DA3CFE"/>
    <w:rsid w:val="00E70368"/>
    <w:rsid w:val="00E7280E"/>
    <w:rsid w:val="00EB4AED"/>
    <w:rsid w:val="00F10DC8"/>
    <w:rsid w:val="00F92CF0"/>
    <w:rsid w:val="00FA70EA"/>
    <w:rsid w:val="00FB03A7"/>
    <w:rsid w:val="00FC3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B9C6"/>
  <w15:docId w15:val="{7E83ACAE-2C42-4E11-A6A7-35C3E343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oc-a-head">
    <w:name w:val="eoc-a-head"/>
    <w:basedOn w:val="Normal"/>
    <w:rsid w:val="009E21F9"/>
    <w:pPr>
      <w:spacing w:before="360" w:after="0" w:line="360" w:lineRule="auto"/>
    </w:pPr>
    <w:rPr>
      <w:rFonts w:ascii="Verdana" w:eastAsia="Times New Roman" w:hAnsi="Verdana" w:cs="Times New Roman"/>
      <w:b/>
      <w:bCs/>
      <w:sz w:val="48"/>
      <w:szCs w:val="48"/>
    </w:rPr>
  </w:style>
  <w:style w:type="paragraph" w:customStyle="1" w:styleId="eoc-b-head-2">
    <w:name w:val="eoc-b-head-2"/>
    <w:basedOn w:val="Normal"/>
    <w:rsid w:val="009E21F9"/>
    <w:pPr>
      <w:tabs>
        <w:tab w:val="left" w:pos="6000"/>
      </w:tabs>
      <w:spacing w:before="240" w:after="0" w:line="360" w:lineRule="auto"/>
    </w:pPr>
    <w:rPr>
      <w:rFonts w:ascii="Arial" w:eastAsia="Times New Roman" w:hAnsi="Arial" w:cs="Times New Roman"/>
      <w:b/>
      <w:sz w:val="36"/>
      <w:szCs w:val="36"/>
    </w:rPr>
  </w:style>
  <w:style w:type="paragraph" w:customStyle="1" w:styleId="eoc-nl-listitem-3">
    <w:name w:val="eoc-nl-listitem-3"/>
    <w:basedOn w:val="Normal"/>
    <w:rsid w:val="009E21F9"/>
    <w:pPr>
      <w:tabs>
        <w:tab w:val="left" w:pos="720"/>
        <w:tab w:val="left" w:pos="1080"/>
      </w:tabs>
      <w:spacing w:before="120" w:after="0" w:line="360" w:lineRule="auto"/>
      <w:ind w:left="720"/>
    </w:pPr>
    <w:rPr>
      <w:rFonts w:ascii="Times New Roman" w:eastAsia="Times New Roman" w:hAnsi="Times New Roman" w:cs="Times New Roman"/>
      <w:kern w:val="16"/>
      <w:sz w:val="24"/>
      <w:szCs w:val="24"/>
    </w:rPr>
  </w:style>
  <w:style w:type="character" w:customStyle="1" w:styleId="bold">
    <w:name w:val="bold"/>
    <w:basedOn w:val="DefaultParagraphFont"/>
    <w:rsid w:val="002206EB"/>
    <w:rPr>
      <w:b/>
    </w:rPr>
  </w:style>
  <w:style w:type="paragraph" w:customStyle="1" w:styleId="nl-listitem-5">
    <w:name w:val="nl-listitem-5"/>
    <w:basedOn w:val="Normal"/>
    <w:rsid w:val="002206EB"/>
    <w:pPr>
      <w:tabs>
        <w:tab w:val="left" w:pos="360"/>
        <w:tab w:val="left" w:pos="720"/>
        <w:tab w:val="left" w:pos="1080"/>
      </w:tabs>
      <w:spacing w:after="0" w:line="480" w:lineRule="auto"/>
      <w:ind w:left="360" w:hanging="360"/>
    </w:pPr>
    <w:rPr>
      <w:rFonts w:ascii="Verdana" w:eastAsia="Times New Roman" w:hAnsi="Verdana" w:cs="Times New Roman"/>
      <w:kern w:val="16"/>
    </w:rPr>
  </w:style>
  <w:style w:type="character" w:styleId="CommentReference">
    <w:name w:val="annotation reference"/>
    <w:basedOn w:val="DefaultParagraphFont"/>
    <w:uiPriority w:val="99"/>
    <w:semiHidden/>
    <w:unhideWhenUsed/>
    <w:rsid w:val="00F92CF0"/>
    <w:rPr>
      <w:sz w:val="16"/>
      <w:szCs w:val="16"/>
    </w:rPr>
  </w:style>
  <w:style w:type="paragraph" w:styleId="CommentText">
    <w:name w:val="annotation text"/>
    <w:basedOn w:val="Normal"/>
    <w:link w:val="CommentTextChar"/>
    <w:uiPriority w:val="99"/>
    <w:semiHidden/>
    <w:unhideWhenUsed/>
    <w:rsid w:val="00F92CF0"/>
    <w:pPr>
      <w:spacing w:line="240" w:lineRule="auto"/>
    </w:pPr>
    <w:rPr>
      <w:sz w:val="20"/>
      <w:szCs w:val="20"/>
    </w:rPr>
  </w:style>
  <w:style w:type="character" w:customStyle="1" w:styleId="CommentTextChar">
    <w:name w:val="Comment Text Char"/>
    <w:basedOn w:val="DefaultParagraphFont"/>
    <w:link w:val="CommentText"/>
    <w:uiPriority w:val="99"/>
    <w:semiHidden/>
    <w:rsid w:val="00F92CF0"/>
    <w:rPr>
      <w:sz w:val="20"/>
      <w:szCs w:val="20"/>
    </w:rPr>
  </w:style>
  <w:style w:type="paragraph" w:styleId="CommentSubject">
    <w:name w:val="annotation subject"/>
    <w:basedOn w:val="CommentText"/>
    <w:next w:val="CommentText"/>
    <w:link w:val="CommentSubjectChar"/>
    <w:uiPriority w:val="99"/>
    <w:semiHidden/>
    <w:unhideWhenUsed/>
    <w:rsid w:val="00F92CF0"/>
    <w:rPr>
      <w:b/>
      <w:bCs/>
    </w:rPr>
  </w:style>
  <w:style w:type="character" w:customStyle="1" w:styleId="CommentSubjectChar">
    <w:name w:val="Comment Subject Char"/>
    <w:basedOn w:val="CommentTextChar"/>
    <w:link w:val="CommentSubject"/>
    <w:uiPriority w:val="99"/>
    <w:semiHidden/>
    <w:rsid w:val="00F92CF0"/>
    <w:rPr>
      <w:b/>
      <w:bCs/>
      <w:sz w:val="20"/>
      <w:szCs w:val="20"/>
    </w:rPr>
  </w:style>
  <w:style w:type="paragraph" w:styleId="BalloonText">
    <w:name w:val="Balloon Text"/>
    <w:basedOn w:val="Normal"/>
    <w:link w:val="BalloonTextChar"/>
    <w:uiPriority w:val="99"/>
    <w:semiHidden/>
    <w:unhideWhenUsed/>
    <w:rsid w:val="00F92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CF0"/>
    <w:rPr>
      <w:rFonts w:ascii="Tahoma" w:hAnsi="Tahoma" w:cs="Tahoma"/>
      <w:sz w:val="16"/>
      <w:szCs w:val="16"/>
    </w:rPr>
  </w:style>
  <w:style w:type="paragraph" w:customStyle="1" w:styleId="bl-listitem-3">
    <w:name w:val="bl-listitem-3"/>
    <w:basedOn w:val="Normal"/>
    <w:rsid w:val="00DA3CFE"/>
    <w:pPr>
      <w:tabs>
        <w:tab w:val="left" w:pos="360"/>
      </w:tabs>
      <w:spacing w:after="0" w:line="480" w:lineRule="auto"/>
      <w:ind w:left="360" w:hanging="360"/>
    </w:pPr>
    <w:rPr>
      <w:rFonts w:ascii="Times New Roman" w:eastAsia="Times New Roman" w:hAnsi="Times New Roman" w:cs="Times New Roman"/>
      <w:kern w:val="16"/>
      <w:sz w:val="24"/>
      <w:szCs w:val="24"/>
    </w:rPr>
  </w:style>
  <w:style w:type="paragraph" w:customStyle="1" w:styleId="nl-listitem-3">
    <w:name w:val="nl-listitem-3"/>
    <w:basedOn w:val="Normal"/>
    <w:rsid w:val="006B525A"/>
    <w:pPr>
      <w:widowControl w:val="0"/>
      <w:tabs>
        <w:tab w:val="decimal" w:pos="340"/>
      </w:tabs>
      <w:autoSpaceDE w:val="0"/>
      <w:autoSpaceDN w:val="0"/>
      <w:adjustRightInd w:val="0"/>
      <w:spacing w:after="0" w:line="280" w:lineRule="atLeast"/>
      <w:ind w:left="480" w:right="300" w:hanging="480"/>
      <w:textAlignment w:val="center"/>
    </w:pPr>
    <w:rPr>
      <w:rFonts w:ascii="OptimaLTStd" w:eastAsia="Times New Roman" w:hAnsi="OptimaLTStd" w:cs="OptimaLTStd"/>
      <w:color w:val="000000"/>
      <w:sz w:val="20"/>
      <w:szCs w:val="20"/>
    </w:rPr>
  </w:style>
  <w:style w:type="paragraph" w:customStyle="1" w:styleId="QuickCheckHD">
    <w:name w:val="Quick Check HD"/>
    <w:next w:val="Normal"/>
    <w:rsid w:val="00227BC7"/>
    <w:pPr>
      <w:spacing w:before="460" w:after="0" w:line="480" w:lineRule="auto"/>
    </w:pPr>
    <w:rPr>
      <w:rFonts w:ascii="New York" w:eastAsia="Times New Roman" w:hAnsi="New York" w:cs="Times New Roman"/>
      <w:b/>
      <w:noProof/>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CE198-C345-4F95-96C8-D18FBE711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Shaffer</dc:creator>
  <cp:lastModifiedBy>Mary Pat Shaffer</cp:lastModifiedBy>
  <cp:revision>2</cp:revision>
  <dcterms:created xsi:type="dcterms:W3CDTF">2021-11-01T16:47:00Z</dcterms:created>
  <dcterms:modified xsi:type="dcterms:W3CDTF">2021-11-01T16:47:00Z</dcterms:modified>
</cp:coreProperties>
</file>