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FB47D" w14:textId="250FEB7B" w:rsidR="00C22FA9" w:rsidRDefault="0045099B" w:rsidP="00C22FA9">
      <w:pPr>
        <w:pStyle w:val="Title"/>
      </w:pPr>
      <w:r>
        <w:t>Bradford</w:t>
      </w:r>
      <w:r w:rsidR="00C91C3D">
        <w:t xml:space="preserve"> Estate</w:t>
      </w:r>
    </w:p>
    <w:p w14:paraId="1E0BFE59" w14:textId="77777777" w:rsidR="00C22FA9" w:rsidRPr="00C22FA9" w:rsidRDefault="00C22FA9" w:rsidP="00C22FA9">
      <w:pPr>
        <w:pStyle w:val="Subtitle"/>
        <w:rPr>
          <w:sz w:val="40"/>
        </w:rPr>
      </w:pPr>
      <w:r w:rsidRPr="00C22FA9">
        <w:rPr>
          <w:sz w:val="40"/>
        </w:rPr>
        <w:t>BUSINESS PLAN</w:t>
      </w:r>
    </w:p>
    <w:p w14:paraId="4D295521" w14:textId="77777777" w:rsidR="00C22FA9" w:rsidRPr="00C22FA9" w:rsidRDefault="00C22FA9" w:rsidP="00C22FA9">
      <w:pPr>
        <w:spacing w:before="2760"/>
        <w:rPr>
          <w:sz w:val="32"/>
        </w:rPr>
      </w:pPr>
      <w:r w:rsidRPr="00C22FA9">
        <w:rPr>
          <w:sz w:val="32"/>
        </w:rPr>
        <w:t>Prepared By:</w:t>
      </w:r>
    </w:p>
    <w:p w14:paraId="45B3A0B0" w14:textId="42A4EE0B" w:rsidR="00554C5B" w:rsidRDefault="00B32374" w:rsidP="00C22FA9">
      <w:pPr>
        <w:rPr>
          <w:sz w:val="32"/>
        </w:rPr>
      </w:pPr>
      <w:r>
        <w:rPr>
          <w:sz w:val="32"/>
        </w:rPr>
        <w:t>Your Name</w:t>
      </w:r>
    </w:p>
    <w:p w14:paraId="172867A4" w14:textId="3667907D" w:rsidR="00C22FA9" w:rsidRPr="00C22FA9" w:rsidRDefault="00C91C3D" w:rsidP="00C22FA9">
      <w:pPr>
        <w:rPr>
          <w:sz w:val="32"/>
        </w:rPr>
      </w:pPr>
      <w:r>
        <w:rPr>
          <w:sz w:val="32"/>
        </w:rPr>
        <w:t xml:space="preserve">The Friends of </w:t>
      </w:r>
      <w:r w:rsidR="0045099B">
        <w:rPr>
          <w:sz w:val="32"/>
        </w:rPr>
        <w:t xml:space="preserve">Bradford </w:t>
      </w:r>
      <w:r>
        <w:rPr>
          <w:sz w:val="32"/>
        </w:rPr>
        <w:t>Estate</w:t>
      </w:r>
      <w:r w:rsidR="00C22FA9" w:rsidRPr="00C22FA9">
        <w:rPr>
          <w:sz w:val="32"/>
        </w:rPr>
        <w:br/>
        <w:t xml:space="preserve">234 </w:t>
      </w:r>
      <w:r w:rsidR="0045099B">
        <w:rPr>
          <w:sz w:val="32"/>
        </w:rPr>
        <w:t>West Essex Drive</w:t>
      </w:r>
      <w:r w:rsidR="00C22FA9" w:rsidRPr="00C22FA9">
        <w:rPr>
          <w:sz w:val="32"/>
        </w:rPr>
        <w:br/>
      </w:r>
      <w:r w:rsidR="0045099B">
        <w:rPr>
          <w:sz w:val="32"/>
        </w:rPr>
        <w:t>Westerly</w:t>
      </w:r>
      <w:r w:rsidR="00F0562D">
        <w:rPr>
          <w:sz w:val="32"/>
        </w:rPr>
        <w:t xml:space="preserve">, </w:t>
      </w:r>
      <w:r w:rsidR="0045099B">
        <w:rPr>
          <w:sz w:val="32"/>
        </w:rPr>
        <w:t>RI</w:t>
      </w:r>
      <w:r w:rsidR="00C22FA9" w:rsidRPr="00C22FA9">
        <w:rPr>
          <w:sz w:val="32"/>
        </w:rPr>
        <w:t xml:space="preserve"> </w:t>
      </w:r>
      <w:r w:rsidR="00A063EC">
        <w:rPr>
          <w:sz w:val="32"/>
        </w:rPr>
        <w:t>0</w:t>
      </w:r>
      <w:r w:rsidR="0045099B">
        <w:rPr>
          <w:sz w:val="32"/>
        </w:rPr>
        <w:t>2</w:t>
      </w:r>
      <w:r w:rsidR="00A063EC">
        <w:rPr>
          <w:sz w:val="32"/>
        </w:rPr>
        <w:t>8</w:t>
      </w:r>
      <w:r w:rsidR="0045099B">
        <w:rPr>
          <w:sz w:val="32"/>
        </w:rPr>
        <w:t>9</w:t>
      </w:r>
      <w:r w:rsidR="00A063EC">
        <w:rPr>
          <w:sz w:val="32"/>
        </w:rPr>
        <w:t>1</w:t>
      </w:r>
    </w:p>
    <w:p w14:paraId="7E3486B1" w14:textId="77777777" w:rsidR="007C7C82" w:rsidRDefault="007C7C82" w:rsidP="00B32374">
      <w:pPr>
        <w:pStyle w:val="Contents"/>
        <w:sectPr w:rsidR="007C7C82" w:rsidSect="007C7C82">
          <w:headerReference w:type="even" r:id="rId8"/>
          <w:footerReference w:type="even" r:id="rId9"/>
          <w:type w:val="continuous"/>
          <w:pgSz w:w="12240" w:h="15840" w:code="1"/>
          <w:pgMar w:top="1440" w:right="1440" w:bottom="1440" w:left="1440" w:header="720" w:footer="720" w:gutter="0"/>
          <w:cols w:space="720"/>
          <w:vAlign w:val="center"/>
          <w:docGrid w:linePitch="360"/>
        </w:sectPr>
      </w:pPr>
    </w:p>
    <w:p w14:paraId="5E267AE4" w14:textId="0604B8DC" w:rsidR="00A063EC" w:rsidRDefault="00B32374" w:rsidP="00B32374">
      <w:pPr>
        <w:pStyle w:val="Contents"/>
      </w:pPr>
      <w:r>
        <w:lastRenderedPageBreak/>
        <w:t>Contents</w:t>
      </w:r>
    </w:p>
    <w:p w14:paraId="41A09AF5" w14:textId="46BF5B93" w:rsidR="002D4046" w:rsidRDefault="002D4046">
      <w:pPr>
        <w:pStyle w:val="TOC1"/>
        <w:tabs>
          <w:tab w:val="right" w:leader="dot" w:pos="8630"/>
        </w:tabs>
        <w:rPr>
          <w:noProof/>
        </w:rPr>
      </w:pPr>
      <w:r>
        <w:fldChar w:fldCharType="begin"/>
      </w:r>
      <w:r>
        <w:instrText xml:space="preserve"> TOC \o "1-3" \h \z \u </w:instrText>
      </w:r>
      <w:r>
        <w:fldChar w:fldCharType="separate"/>
      </w:r>
      <w:hyperlink w:anchor="_Toc14207" w:history="1">
        <w:r w:rsidRPr="00C636AE">
          <w:rPr>
            <w:rStyle w:val="Hyperlink"/>
            <w:noProof/>
          </w:rPr>
          <w:t>List of Tables</w:t>
        </w:r>
        <w:r>
          <w:rPr>
            <w:noProof/>
            <w:webHidden/>
          </w:rPr>
          <w:tab/>
        </w:r>
        <w:r>
          <w:rPr>
            <w:noProof/>
            <w:webHidden/>
          </w:rPr>
          <w:fldChar w:fldCharType="begin"/>
        </w:r>
        <w:r>
          <w:rPr>
            <w:noProof/>
            <w:webHidden/>
          </w:rPr>
          <w:instrText xml:space="preserve"> PAGEREF _Toc14207 \h </w:instrText>
        </w:r>
        <w:r>
          <w:rPr>
            <w:noProof/>
            <w:webHidden/>
          </w:rPr>
        </w:r>
        <w:r>
          <w:rPr>
            <w:noProof/>
            <w:webHidden/>
          </w:rPr>
          <w:fldChar w:fldCharType="separate"/>
        </w:r>
        <w:r>
          <w:rPr>
            <w:noProof/>
            <w:webHidden/>
          </w:rPr>
          <w:t>ii</w:t>
        </w:r>
        <w:r>
          <w:rPr>
            <w:noProof/>
            <w:webHidden/>
          </w:rPr>
          <w:fldChar w:fldCharType="end"/>
        </w:r>
      </w:hyperlink>
    </w:p>
    <w:p w14:paraId="4965846B" w14:textId="19812185" w:rsidR="002D4046" w:rsidRDefault="00E23C4A">
      <w:pPr>
        <w:pStyle w:val="TOC1"/>
        <w:tabs>
          <w:tab w:val="left" w:pos="440"/>
          <w:tab w:val="right" w:leader="dot" w:pos="8630"/>
        </w:tabs>
        <w:rPr>
          <w:noProof/>
        </w:rPr>
      </w:pPr>
      <w:hyperlink w:anchor="_Toc14208" w:history="1">
        <w:r w:rsidR="002D4046" w:rsidRPr="00C636AE">
          <w:rPr>
            <w:rStyle w:val="Hyperlink"/>
            <w:noProof/>
          </w:rPr>
          <w:t>I)</w:t>
        </w:r>
        <w:r w:rsidR="002D4046">
          <w:rPr>
            <w:noProof/>
          </w:rPr>
          <w:tab/>
        </w:r>
        <w:r w:rsidR="002D4046" w:rsidRPr="00C636AE">
          <w:rPr>
            <w:rStyle w:val="Hyperlink"/>
            <w:noProof/>
          </w:rPr>
          <w:t>Summary</w:t>
        </w:r>
        <w:r w:rsidR="002D4046">
          <w:rPr>
            <w:noProof/>
            <w:webHidden/>
          </w:rPr>
          <w:tab/>
        </w:r>
        <w:r w:rsidR="002D4046">
          <w:rPr>
            <w:noProof/>
            <w:webHidden/>
          </w:rPr>
          <w:fldChar w:fldCharType="begin"/>
        </w:r>
        <w:r w:rsidR="002D4046">
          <w:rPr>
            <w:noProof/>
            <w:webHidden/>
          </w:rPr>
          <w:instrText xml:space="preserve"> PAGEREF _Toc14208 \h </w:instrText>
        </w:r>
        <w:r w:rsidR="002D4046">
          <w:rPr>
            <w:noProof/>
            <w:webHidden/>
          </w:rPr>
        </w:r>
        <w:r w:rsidR="002D4046">
          <w:rPr>
            <w:noProof/>
            <w:webHidden/>
          </w:rPr>
          <w:fldChar w:fldCharType="separate"/>
        </w:r>
        <w:r w:rsidR="002D4046">
          <w:rPr>
            <w:noProof/>
            <w:webHidden/>
          </w:rPr>
          <w:t>1</w:t>
        </w:r>
        <w:r w:rsidR="002D4046">
          <w:rPr>
            <w:noProof/>
            <w:webHidden/>
          </w:rPr>
          <w:fldChar w:fldCharType="end"/>
        </w:r>
      </w:hyperlink>
    </w:p>
    <w:p w14:paraId="5695C76C" w14:textId="3A32B3DE" w:rsidR="002D4046" w:rsidRDefault="00E23C4A">
      <w:pPr>
        <w:pStyle w:val="TOC1"/>
        <w:tabs>
          <w:tab w:val="left" w:pos="440"/>
          <w:tab w:val="right" w:leader="dot" w:pos="8630"/>
        </w:tabs>
        <w:rPr>
          <w:noProof/>
        </w:rPr>
      </w:pPr>
      <w:hyperlink w:anchor="_Toc14209" w:history="1">
        <w:r w:rsidR="002D4046" w:rsidRPr="00C636AE">
          <w:rPr>
            <w:rStyle w:val="Hyperlink"/>
            <w:noProof/>
          </w:rPr>
          <w:t>II)</w:t>
        </w:r>
        <w:r w:rsidR="002D4046">
          <w:rPr>
            <w:noProof/>
          </w:rPr>
          <w:tab/>
        </w:r>
        <w:r w:rsidR="002D4046" w:rsidRPr="00C636AE">
          <w:rPr>
            <w:rStyle w:val="Hyperlink"/>
            <w:noProof/>
          </w:rPr>
          <w:t>Background</w:t>
        </w:r>
        <w:r w:rsidR="002D4046">
          <w:rPr>
            <w:noProof/>
            <w:webHidden/>
          </w:rPr>
          <w:tab/>
        </w:r>
        <w:r w:rsidR="002D4046">
          <w:rPr>
            <w:noProof/>
            <w:webHidden/>
          </w:rPr>
          <w:fldChar w:fldCharType="begin"/>
        </w:r>
        <w:r w:rsidR="002D4046">
          <w:rPr>
            <w:noProof/>
            <w:webHidden/>
          </w:rPr>
          <w:instrText xml:space="preserve"> PAGEREF _Toc14209 \h </w:instrText>
        </w:r>
        <w:r w:rsidR="002D4046">
          <w:rPr>
            <w:noProof/>
            <w:webHidden/>
          </w:rPr>
        </w:r>
        <w:r w:rsidR="002D4046">
          <w:rPr>
            <w:noProof/>
            <w:webHidden/>
          </w:rPr>
          <w:fldChar w:fldCharType="separate"/>
        </w:r>
        <w:r w:rsidR="002D4046">
          <w:rPr>
            <w:noProof/>
            <w:webHidden/>
          </w:rPr>
          <w:t>1</w:t>
        </w:r>
        <w:r w:rsidR="002D4046">
          <w:rPr>
            <w:noProof/>
            <w:webHidden/>
          </w:rPr>
          <w:fldChar w:fldCharType="end"/>
        </w:r>
      </w:hyperlink>
    </w:p>
    <w:p w14:paraId="4B10702C" w14:textId="43FE36EC" w:rsidR="002D4046" w:rsidRDefault="00E23C4A">
      <w:pPr>
        <w:pStyle w:val="TOC1"/>
        <w:tabs>
          <w:tab w:val="left" w:pos="660"/>
          <w:tab w:val="right" w:leader="dot" w:pos="8630"/>
        </w:tabs>
        <w:rPr>
          <w:noProof/>
        </w:rPr>
      </w:pPr>
      <w:hyperlink w:anchor="_Toc14210" w:history="1">
        <w:r w:rsidR="002D4046" w:rsidRPr="00C636AE">
          <w:rPr>
            <w:rStyle w:val="Hyperlink"/>
            <w:noProof/>
          </w:rPr>
          <w:t>III)</w:t>
        </w:r>
        <w:r w:rsidR="002D4046">
          <w:rPr>
            <w:noProof/>
          </w:rPr>
          <w:tab/>
        </w:r>
        <w:r w:rsidR="002D4046" w:rsidRPr="00C636AE">
          <w:rPr>
            <w:rStyle w:val="Hyperlink"/>
            <w:noProof/>
          </w:rPr>
          <w:t>The Organization</w:t>
        </w:r>
        <w:r w:rsidR="002D4046">
          <w:rPr>
            <w:noProof/>
            <w:webHidden/>
          </w:rPr>
          <w:tab/>
        </w:r>
        <w:r w:rsidR="002D4046">
          <w:rPr>
            <w:noProof/>
            <w:webHidden/>
          </w:rPr>
          <w:fldChar w:fldCharType="begin"/>
        </w:r>
        <w:r w:rsidR="002D4046">
          <w:rPr>
            <w:noProof/>
            <w:webHidden/>
          </w:rPr>
          <w:instrText xml:space="preserve"> PAGEREF _Toc14210 \h </w:instrText>
        </w:r>
        <w:r w:rsidR="002D4046">
          <w:rPr>
            <w:noProof/>
            <w:webHidden/>
          </w:rPr>
        </w:r>
        <w:r w:rsidR="002D4046">
          <w:rPr>
            <w:noProof/>
            <w:webHidden/>
          </w:rPr>
          <w:fldChar w:fldCharType="separate"/>
        </w:r>
        <w:r w:rsidR="002D4046">
          <w:rPr>
            <w:noProof/>
            <w:webHidden/>
          </w:rPr>
          <w:t>2</w:t>
        </w:r>
        <w:r w:rsidR="002D4046">
          <w:rPr>
            <w:noProof/>
            <w:webHidden/>
          </w:rPr>
          <w:fldChar w:fldCharType="end"/>
        </w:r>
      </w:hyperlink>
    </w:p>
    <w:p w14:paraId="50AC1E14" w14:textId="1421FDA4" w:rsidR="002D4046" w:rsidRDefault="00E23C4A">
      <w:pPr>
        <w:pStyle w:val="TOC1"/>
        <w:tabs>
          <w:tab w:val="left" w:pos="660"/>
          <w:tab w:val="right" w:leader="dot" w:pos="8630"/>
        </w:tabs>
        <w:rPr>
          <w:noProof/>
        </w:rPr>
      </w:pPr>
      <w:hyperlink w:anchor="_Toc14211" w:history="1">
        <w:r w:rsidR="002D4046" w:rsidRPr="00C636AE">
          <w:rPr>
            <w:rStyle w:val="Hyperlink"/>
            <w:noProof/>
          </w:rPr>
          <w:t>IV)</w:t>
        </w:r>
        <w:r w:rsidR="002D4046">
          <w:rPr>
            <w:noProof/>
          </w:rPr>
          <w:tab/>
        </w:r>
        <w:r w:rsidR="002D4046" w:rsidRPr="00C636AE">
          <w:rPr>
            <w:rStyle w:val="Hyperlink"/>
            <w:noProof/>
          </w:rPr>
          <w:t>Market Analysis</w:t>
        </w:r>
        <w:r w:rsidR="002D4046">
          <w:rPr>
            <w:noProof/>
            <w:webHidden/>
          </w:rPr>
          <w:tab/>
        </w:r>
        <w:r w:rsidR="002D4046">
          <w:rPr>
            <w:noProof/>
            <w:webHidden/>
          </w:rPr>
          <w:fldChar w:fldCharType="begin"/>
        </w:r>
        <w:r w:rsidR="002D4046">
          <w:rPr>
            <w:noProof/>
            <w:webHidden/>
          </w:rPr>
          <w:instrText xml:space="preserve"> PAGEREF _Toc14211 \h </w:instrText>
        </w:r>
        <w:r w:rsidR="002D4046">
          <w:rPr>
            <w:noProof/>
            <w:webHidden/>
          </w:rPr>
        </w:r>
        <w:r w:rsidR="002D4046">
          <w:rPr>
            <w:noProof/>
            <w:webHidden/>
          </w:rPr>
          <w:fldChar w:fldCharType="separate"/>
        </w:r>
        <w:r w:rsidR="002D4046">
          <w:rPr>
            <w:noProof/>
            <w:webHidden/>
          </w:rPr>
          <w:t>2</w:t>
        </w:r>
        <w:r w:rsidR="002D4046">
          <w:rPr>
            <w:noProof/>
            <w:webHidden/>
          </w:rPr>
          <w:fldChar w:fldCharType="end"/>
        </w:r>
      </w:hyperlink>
    </w:p>
    <w:p w14:paraId="760AB3CA" w14:textId="30009195" w:rsidR="002D4046" w:rsidRDefault="00E23C4A">
      <w:pPr>
        <w:pStyle w:val="TOC1"/>
        <w:tabs>
          <w:tab w:val="left" w:pos="440"/>
          <w:tab w:val="right" w:leader="dot" w:pos="8630"/>
        </w:tabs>
        <w:rPr>
          <w:noProof/>
        </w:rPr>
      </w:pPr>
      <w:hyperlink w:anchor="_Toc14212" w:history="1">
        <w:r w:rsidR="002D4046" w:rsidRPr="00C636AE">
          <w:rPr>
            <w:rStyle w:val="Hyperlink"/>
            <w:noProof/>
          </w:rPr>
          <w:t>V)</w:t>
        </w:r>
        <w:r w:rsidR="002D4046">
          <w:rPr>
            <w:noProof/>
          </w:rPr>
          <w:tab/>
        </w:r>
        <w:r w:rsidR="002D4046" w:rsidRPr="00C636AE">
          <w:rPr>
            <w:rStyle w:val="Hyperlink"/>
            <w:noProof/>
          </w:rPr>
          <w:t>Market Size</w:t>
        </w:r>
        <w:r w:rsidR="002D4046">
          <w:rPr>
            <w:noProof/>
            <w:webHidden/>
          </w:rPr>
          <w:tab/>
        </w:r>
        <w:r w:rsidR="002D4046">
          <w:rPr>
            <w:noProof/>
            <w:webHidden/>
          </w:rPr>
          <w:fldChar w:fldCharType="begin"/>
        </w:r>
        <w:r w:rsidR="002D4046">
          <w:rPr>
            <w:noProof/>
            <w:webHidden/>
          </w:rPr>
          <w:instrText xml:space="preserve"> PAGEREF _Toc14212 \h </w:instrText>
        </w:r>
        <w:r w:rsidR="002D4046">
          <w:rPr>
            <w:noProof/>
            <w:webHidden/>
          </w:rPr>
        </w:r>
        <w:r w:rsidR="002D4046">
          <w:rPr>
            <w:noProof/>
            <w:webHidden/>
          </w:rPr>
          <w:fldChar w:fldCharType="separate"/>
        </w:r>
        <w:r w:rsidR="002D4046">
          <w:rPr>
            <w:noProof/>
            <w:webHidden/>
          </w:rPr>
          <w:t>3</w:t>
        </w:r>
        <w:r w:rsidR="002D4046">
          <w:rPr>
            <w:noProof/>
            <w:webHidden/>
          </w:rPr>
          <w:fldChar w:fldCharType="end"/>
        </w:r>
      </w:hyperlink>
    </w:p>
    <w:p w14:paraId="13A03403" w14:textId="760A0177" w:rsidR="002D4046" w:rsidRDefault="00E23C4A">
      <w:pPr>
        <w:pStyle w:val="TOC1"/>
        <w:tabs>
          <w:tab w:val="left" w:pos="660"/>
          <w:tab w:val="right" w:leader="dot" w:pos="8630"/>
        </w:tabs>
        <w:rPr>
          <w:noProof/>
        </w:rPr>
      </w:pPr>
      <w:hyperlink w:anchor="_Toc14213" w:history="1">
        <w:r w:rsidR="002D4046" w:rsidRPr="00C636AE">
          <w:rPr>
            <w:rStyle w:val="Hyperlink"/>
            <w:noProof/>
          </w:rPr>
          <w:t>VI)</w:t>
        </w:r>
        <w:r w:rsidR="002D4046">
          <w:rPr>
            <w:noProof/>
          </w:rPr>
          <w:tab/>
        </w:r>
        <w:r w:rsidR="002D4046" w:rsidRPr="00C636AE">
          <w:rPr>
            <w:rStyle w:val="Hyperlink"/>
            <w:noProof/>
          </w:rPr>
          <w:t>Projected Bookings</w:t>
        </w:r>
        <w:r w:rsidR="002D4046">
          <w:rPr>
            <w:noProof/>
            <w:webHidden/>
          </w:rPr>
          <w:tab/>
        </w:r>
        <w:r w:rsidR="002D4046">
          <w:rPr>
            <w:noProof/>
            <w:webHidden/>
          </w:rPr>
          <w:fldChar w:fldCharType="begin"/>
        </w:r>
        <w:r w:rsidR="002D4046">
          <w:rPr>
            <w:noProof/>
            <w:webHidden/>
          </w:rPr>
          <w:instrText xml:space="preserve"> PAGEREF _Toc14213 \h </w:instrText>
        </w:r>
        <w:r w:rsidR="002D4046">
          <w:rPr>
            <w:noProof/>
            <w:webHidden/>
          </w:rPr>
        </w:r>
        <w:r w:rsidR="002D4046">
          <w:rPr>
            <w:noProof/>
            <w:webHidden/>
          </w:rPr>
          <w:fldChar w:fldCharType="separate"/>
        </w:r>
        <w:r w:rsidR="002D4046">
          <w:rPr>
            <w:noProof/>
            <w:webHidden/>
          </w:rPr>
          <w:t>3</w:t>
        </w:r>
        <w:r w:rsidR="002D4046">
          <w:rPr>
            <w:noProof/>
            <w:webHidden/>
          </w:rPr>
          <w:fldChar w:fldCharType="end"/>
        </w:r>
      </w:hyperlink>
    </w:p>
    <w:p w14:paraId="03F812A9" w14:textId="4E62D1B4" w:rsidR="002D4046" w:rsidRDefault="00E23C4A">
      <w:pPr>
        <w:pStyle w:val="TOC1"/>
        <w:tabs>
          <w:tab w:val="right" w:leader="dot" w:pos="8630"/>
        </w:tabs>
        <w:rPr>
          <w:noProof/>
        </w:rPr>
      </w:pPr>
      <w:hyperlink w:anchor="_Toc14214" w:history="1">
        <w:r w:rsidR="002D4046" w:rsidRPr="00C636AE">
          <w:rPr>
            <w:rStyle w:val="Hyperlink"/>
            <w:noProof/>
          </w:rPr>
          <w:t>Index</w:t>
        </w:r>
        <w:r w:rsidR="002D4046">
          <w:rPr>
            <w:noProof/>
            <w:webHidden/>
          </w:rPr>
          <w:tab/>
        </w:r>
        <w:r w:rsidR="002D4046">
          <w:rPr>
            <w:noProof/>
            <w:webHidden/>
          </w:rPr>
          <w:fldChar w:fldCharType="begin"/>
        </w:r>
        <w:r w:rsidR="002D4046">
          <w:rPr>
            <w:noProof/>
            <w:webHidden/>
          </w:rPr>
          <w:instrText xml:space="preserve"> PAGEREF _Toc14214 \h </w:instrText>
        </w:r>
        <w:r w:rsidR="002D4046">
          <w:rPr>
            <w:noProof/>
            <w:webHidden/>
          </w:rPr>
        </w:r>
        <w:r w:rsidR="002D4046">
          <w:rPr>
            <w:noProof/>
            <w:webHidden/>
          </w:rPr>
          <w:fldChar w:fldCharType="separate"/>
        </w:r>
        <w:r w:rsidR="002D4046">
          <w:rPr>
            <w:noProof/>
            <w:webHidden/>
          </w:rPr>
          <w:t>5</w:t>
        </w:r>
        <w:r w:rsidR="002D4046">
          <w:rPr>
            <w:noProof/>
            <w:webHidden/>
          </w:rPr>
          <w:fldChar w:fldCharType="end"/>
        </w:r>
      </w:hyperlink>
    </w:p>
    <w:p w14:paraId="6AA1B213" w14:textId="4006C8A0" w:rsidR="00B32374" w:rsidRPr="00654415" w:rsidRDefault="002D4046" w:rsidP="00654415">
      <w:r>
        <w:fldChar w:fldCharType="end"/>
      </w:r>
    </w:p>
    <w:p w14:paraId="5792F70A" w14:textId="77777777" w:rsidR="007C7C82" w:rsidRDefault="007C7C82" w:rsidP="008C0496">
      <w:pPr>
        <w:pStyle w:val="Headings"/>
      </w:pPr>
      <w:r>
        <w:br w:type="page"/>
      </w:r>
    </w:p>
    <w:p w14:paraId="4DCD8FED" w14:textId="6A8A52AF" w:rsidR="00C22FA9" w:rsidRPr="0047556A" w:rsidRDefault="002A12BF" w:rsidP="008C0496">
      <w:pPr>
        <w:pStyle w:val="Headings"/>
      </w:pPr>
      <w:bookmarkStart w:id="0" w:name="_Toc14207"/>
      <w:r>
        <w:lastRenderedPageBreak/>
        <w:t>List of Tables</w:t>
      </w:r>
      <w:bookmarkEnd w:id="0"/>
    </w:p>
    <w:p w14:paraId="793CBD7B" w14:textId="0EF75788" w:rsidR="00DB1F82" w:rsidRDefault="007C7C82">
      <w:pPr>
        <w:pStyle w:val="TableofFigures"/>
        <w:tabs>
          <w:tab w:val="right" w:leader="dot" w:pos="8630"/>
        </w:tabs>
        <w:rPr>
          <w:noProof/>
          <w:sz w:val="22"/>
          <w:szCs w:val="22"/>
        </w:rPr>
      </w:pPr>
      <w:r>
        <w:fldChar w:fldCharType="begin"/>
      </w:r>
      <w:r>
        <w:instrText xml:space="preserve"> TOC \h \z \c "Table" </w:instrText>
      </w:r>
      <w:r>
        <w:fldChar w:fldCharType="separate"/>
      </w:r>
      <w:hyperlink w:anchor="_Toc14558" w:history="1">
        <w:r w:rsidR="00DB1F82" w:rsidRPr="00F43444">
          <w:rPr>
            <w:rStyle w:val="Hyperlink"/>
            <w:noProof/>
          </w:rPr>
          <w:t>Table 1</w:t>
        </w:r>
        <w:r w:rsidR="00DB1F82">
          <w:rPr>
            <w:noProof/>
            <w:webHidden/>
          </w:rPr>
          <w:tab/>
        </w:r>
        <w:r w:rsidR="00DB1F82">
          <w:rPr>
            <w:noProof/>
            <w:webHidden/>
          </w:rPr>
          <w:fldChar w:fldCharType="begin"/>
        </w:r>
        <w:r w:rsidR="00DB1F82">
          <w:rPr>
            <w:noProof/>
            <w:webHidden/>
          </w:rPr>
          <w:instrText xml:space="preserve"> PAGEREF _Toc14558 \h </w:instrText>
        </w:r>
        <w:r w:rsidR="00DB1F82">
          <w:rPr>
            <w:noProof/>
            <w:webHidden/>
          </w:rPr>
        </w:r>
        <w:r w:rsidR="00DB1F82">
          <w:rPr>
            <w:noProof/>
            <w:webHidden/>
          </w:rPr>
          <w:fldChar w:fldCharType="separate"/>
        </w:r>
        <w:r w:rsidR="00DB1F82">
          <w:rPr>
            <w:noProof/>
            <w:webHidden/>
          </w:rPr>
          <w:t>2</w:t>
        </w:r>
        <w:r w:rsidR="00DB1F82">
          <w:rPr>
            <w:noProof/>
            <w:webHidden/>
          </w:rPr>
          <w:fldChar w:fldCharType="end"/>
        </w:r>
      </w:hyperlink>
    </w:p>
    <w:p w14:paraId="2A3E0801" w14:textId="6C5A6608" w:rsidR="00DB1F82" w:rsidRDefault="00E23C4A">
      <w:pPr>
        <w:pStyle w:val="TableofFigures"/>
        <w:tabs>
          <w:tab w:val="right" w:leader="dot" w:pos="8630"/>
        </w:tabs>
        <w:rPr>
          <w:noProof/>
          <w:sz w:val="22"/>
          <w:szCs w:val="22"/>
        </w:rPr>
      </w:pPr>
      <w:hyperlink w:anchor="_Toc14559" w:history="1">
        <w:r w:rsidR="00DB1F82" w:rsidRPr="00F43444">
          <w:rPr>
            <w:rStyle w:val="Hyperlink"/>
            <w:noProof/>
          </w:rPr>
          <w:t>Table 2</w:t>
        </w:r>
        <w:r w:rsidR="00DB1F82">
          <w:rPr>
            <w:noProof/>
            <w:webHidden/>
          </w:rPr>
          <w:tab/>
        </w:r>
        <w:r w:rsidR="00DB1F82">
          <w:rPr>
            <w:noProof/>
            <w:webHidden/>
          </w:rPr>
          <w:fldChar w:fldCharType="begin"/>
        </w:r>
        <w:r w:rsidR="00DB1F82">
          <w:rPr>
            <w:noProof/>
            <w:webHidden/>
          </w:rPr>
          <w:instrText xml:space="preserve"> PAGEREF _Toc14559 \h </w:instrText>
        </w:r>
        <w:r w:rsidR="00DB1F82">
          <w:rPr>
            <w:noProof/>
            <w:webHidden/>
          </w:rPr>
        </w:r>
        <w:r w:rsidR="00DB1F82">
          <w:rPr>
            <w:noProof/>
            <w:webHidden/>
          </w:rPr>
          <w:fldChar w:fldCharType="separate"/>
        </w:r>
        <w:r w:rsidR="00DB1F82">
          <w:rPr>
            <w:noProof/>
            <w:webHidden/>
          </w:rPr>
          <w:t>3</w:t>
        </w:r>
        <w:r w:rsidR="00DB1F82">
          <w:rPr>
            <w:noProof/>
            <w:webHidden/>
          </w:rPr>
          <w:fldChar w:fldCharType="end"/>
        </w:r>
      </w:hyperlink>
    </w:p>
    <w:p w14:paraId="62175941" w14:textId="687F5DC2" w:rsidR="00C22FA9" w:rsidRDefault="007C7C82" w:rsidP="00C22FA9">
      <w:r>
        <w:fldChar w:fldCharType="end"/>
      </w:r>
    </w:p>
    <w:p w14:paraId="2D46394D" w14:textId="77777777" w:rsidR="007C7C82" w:rsidRDefault="007C7C82" w:rsidP="00B32374">
      <w:pPr>
        <w:pStyle w:val="Heading1"/>
        <w:sectPr w:rsidR="007C7C82" w:rsidSect="007C7C82">
          <w:headerReference w:type="default" r:id="rId10"/>
          <w:footerReference w:type="default" r:id="rId11"/>
          <w:pgSz w:w="12240" w:h="15840" w:code="1"/>
          <w:pgMar w:top="1440" w:right="1440" w:bottom="1440" w:left="1440" w:header="720" w:footer="720" w:gutter="720"/>
          <w:pgNumType w:fmt="lowerRoman" w:start="1"/>
          <w:cols w:space="720"/>
          <w:docGrid w:linePitch="360"/>
        </w:sectPr>
      </w:pPr>
    </w:p>
    <w:p w14:paraId="7AAC2951" w14:textId="40202C09" w:rsidR="00B32374" w:rsidRPr="000811E0" w:rsidRDefault="00B32374" w:rsidP="00B32374">
      <w:pPr>
        <w:pStyle w:val="Heading1"/>
      </w:pPr>
      <w:bookmarkStart w:id="1" w:name="_Toc14208"/>
      <w:r w:rsidRPr="000811E0">
        <w:lastRenderedPageBreak/>
        <w:t>Summary</w:t>
      </w:r>
      <w:bookmarkEnd w:id="1"/>
    </w:p>
    <w:p w14:paraId="39B9F5F9" w14:textId="75E099D1" w:rsidR="00B32374" w:rsidRDefault="00B32374" w:rsidP="00C46718">
      <w:r>
        <w:t>The purpose of this business plan is to obtain financing in the amount of $380,000 to update and modernize the estate buildings and grounds to be an attractive event</w:t>
      </w:r>
      <w:r w:rsidR="002D4046">
        <w:fldChar w:fldCharType="begin"/>
      </w:r>
      <w:r w:rsidR="002D4046">
        <w:instrText xml:space="preserve"> XE "events" </w:instrText>
      </w:r>
      <w:r w:rsidR="002D4046">
        <w:fldChar w:fldCharType="end"/>
      </w:r>
      <w:r>
        <w:t xml:space="preserve"> center for small conferences and meetings.</w:t>
      </w:r>
    </w:p>
    <w:p w14:paraId="2E1E1A83" w14:textId="37BC6F7D" w:rsidR="00B32374" w:rsidRDefault="00B32374" w:rsidP="00C46718">
      <w:r>
        <w:t>The Friends of Bradford Estate have conducted research to gauge interest of local businesses and civic organizations in using the estate for conferences and meetings. Based on the responses, they anticipate that in 2023, they will have 85 events</w:t>
      </w:r>
      <w:r w:rsidR="002D4046">
        <w:fldChar w:fldCharType="begin"/>
      </w:r>
      <w:r w:rsidR="002D4046">
        <w:instrText xml:space="preserve"> XE "</w:instrText>
      </w:r>
      <w:r w:rsidR="002D4046" w:rsidRPr="000D7FCC">
        <w:instrText>events</w:instrText>
      </w:r>
      <w:r w:rsidR="002D4046">
        <w:instrText xml:space="preserve">" </w:instrText>
      </w:r>
      <w:r w:rsidR="002D4046">
        <w:fldChar w:fldCharType="end"/>
      </w:r>
      <w:r>
        <w:t xml:space="preserve"> booked.</w:t>
      </w:r>
    </w:p>
    <w:p w14:paraId="53EBF140" w14:textId="77777777" w:rsidR="00B32374" w:rsidRDefault="00B32374" w:rsidP="00C46718">
      <w:r>
        <w:t>In order to create an environment that is hospitable and attractive, as well as one that meets commercial building codes, improvements will need to be made to bring the facility up to modern standards. Because part of the attraction of the estate is its historical significance, cost for updating will be somewhat higher than typical construction costs for a project of this size and scope.</w:t>
      </w:r>
    </w:p>
    <w:p w14:paraId="51286D3B" w14:textId="77777777" w:rsidR="00AC1E80" w:rsidRDefault="00B32374" w:rsidP="00AC1E80">
      <w:r>
        <w:t>The Bradford Estate has been in existence for over 265 years. With the proposed upgrades, it should continue to be an asset to the community long into the future.</w:t>
      </w:r>
    </w:p>
    <w:p w14:paraId="26597F00" w14:textId="38E8AC58" w:rsidR="00B32374" w:rsidRPr="007F4098" w:rsidRDefault="00B32374" w:rsidP="00AC1E80">
      <w:pPr>
        <w:pStyle w:val="Heading1"/>
      </w:pPr>
      <w:bookmarkStart w:id="2" w:name="_Toc14209"/>
      <w:r w:rsidRPr="007F4098">
        <w:t>Background</w:t>
      </w:r>
      <w:bookmarkEnd w:id="2"/>
    </w:p>
    <w:p w14:paraId="5269F3B2" w14:textId="77777777" w:rsidR="00B32374" w:rsidRDefault="00B32374" w:rsidP="00A36E12">
      <w:r>
        <w:t>The purpose of this business plan is to raise the financing necessary to maintain the estate buildings and grounds of the nonprofit Bradford Estate, and to develop the historic legacy so the estate can be utilized as a cultural resource for the local community. The Bradford Estate has been unoccupied for the last 60 years. The Friends of Bradford Estate was formed last year to devise ways to allow the community to access the buildings and the grounds, while at the same time raise funds to restore, maintain, and update facilities.</w:t>
      </w:r>
    </w:p>
    <w:p w14:paraId="45B6E58E" w14:textId="77777777" w:rsidR="00B32374" w:rsidRDefault="00B32374" w:rsidP="00A36E12">
      <w:r>
        <w:t>The beautiful estate is historically significant because it the was the scene of a military engagement during the Revolutionary War. The 82 acres the estate contains beautiful gardens and walking paths. Due to convenient access to Route 95 and Route 1 and the Westerly State Airport, the estate lends itself to small conferences with overnight accommodations on site for up to 40 people. For larger conferences, there are two major hotels and a variety of bed and breakfast facilities within a 10-minute drive.</w:t>
      </w:r>
    </w:p>
    <w:p w14:paraId="14915606" w14:textId="77777777" w:rsidR="00B32374" w:rsidRDefault="00B32374" w:rsidP="00A36E12">
      <w:r>
        <w:t>Major improvements needed include:</w:t>
      </w:r>
    </w:p>
    <w:p w14:paraId="269DEB10" w14:textId="77777777" w:rsidR="00B32374" w:rsidRDefault="00B32374" w:rsidP="00BC6439">
      <w:pPr>
        <w:pStyle w:val="ListParagraph"/>
        <w:numPr>
          <w:ilvl w:val="0"/>
          <w:numId w:val="1"/>
        </w:numPr>
      </w:pPr>
      <w:r>
        <w:t>Update kitchen equipment to make it caterer-friendly</w:t>
      </w:r>
    </w:p>
    <w:p w14:paraId="134F9836" w14:textId="77777777" w:rsidR="00B32374" w:rsidRDefault="00B32374" w:rsidP="00BC6439">
      <w:pPr>
        <w:pStyle w:val="ListParagraph"/>
        <w:numPr>
          <w:ilvl w:val="0"/>
          <w:numId w:val="1"/>
        </w:numPr>
      </w:pPr>
      <w:r>
        <w:t>Improve bathroom facilities, especially near the entrance of the main hall</w:t>
      </w:r>
    </w:p>
    <w:p w14:paraId="6F8F0976" w14:textId="77777777" w:rsidR="00B32374" w:rsidRDefault="00B32374" w:rsidP="00887129">
      <w:pPr>
        <w:pStyle w:val="ListParagraph"/>
        <w:numPr>
          <w:ilvl w:val="0"/>
          <w:numId w:val="1"/>
        </w:numPr>
      </w:pPr>
      <w:r>
        <w:t>Improve parking areas with gravel surface</w:t>
      </w:r>
    </w:p>
    <w:p w14:paraId="5D6AD665" w14:textId="77777777" w:rsidR="00B32374" w:rsidRDefault="00B32374" w:rsidP="00887129">
      <w:pPr>
        <w:pStyle w:val="ListParagraph"/>
        <w:numPr>
          <w:ilvl w:val="0"/>
          <w:numId w:val="1"/>
        </w:numPr>
      </w:pPr>
      <w:r>
        <w:lastRenderedPageBreak/>
        <w:t>Update handicap access and exits to conform to current commercial codes while maintaining the historical integrity as much as possible</w:t>
      </w:r>
    </w:p>
    <w:p w14:paraId="66AFDB7F" w14:textId="77777777" w:rsidR="00B32374" w:rsidRDefault="00B32374" w:rsidP="00887129">
      <w:pPr>
        <w:pStyle w:val="ListParagraph"/>
        <w:numPr>
          <w:ilvl w:val="0"/>
          <w:numId w:val="1"/>
        </w:numPr>
      </w:pPr>
      <w:r>
        <w:t>Decorate and update all sleeping areas</w:t>
      </w:r>
    </w:p>
    <w:p w14:paraId="03848C2E" w14:textId="77777777" w:rsidR="00B32374" w:rsidRDefault="00B32374" w:rsidP="00887129">
      <w:pPr>
        <w:pStyle w:val="ListParagraph"/>
        <w:numPr>
          <w:ilvl w:val="0"/>
          <w:numId w:val="1"/>
        </w:numPr>
      </w:pPr>
      <w:r>
        <w:t>Update meeting rooms</w:t>
      </w:r>
    </w:p>
    <w:p w14:paraId="0F02698D" w14:textId="77777777" w:rsidR="00B32374" w:rsidRDefault="00B32374" w:rsidP="00887129">
      <w:pPr>
        <w:pStyle w:val="ListParagraph"/>
        <w:numPr>
          <w:ilvl w:val="0"/>
          <w:numId w:val="1"/>
        </w:numPr>
      </w:pPr>
      <w:r>
        <w:t>Set up Internet and wi-fi access</w:t>
      </w:r>
    </w:p>
    <w:p w14:paraId="6A97F979" w14:textId="77777777" w:rsidR="00B32374" w:rsidRDefault="00B32374" w:rsidP="00A36E12">
      <w:r>
        <w:t>The Friends of Bradford Estate needs $380,000 to update and modernize the estate facilities.</w:t>
      </w:r>
    </w:p>
    <w:p w14:paraId="634A7A16" w14:textId="77777777" w:rsidR="00B32374" w:rsidRDefault="00B32374" w:rsidP="007F4098">
      <w:pPr>
        <w:pStyle w:val="Heading1"/>
      </w:pPr>
      <w:bookmarkStart w:id="3" w:name="_Toc14210"/>
      <w:r>
        <w:t>The Organization</w:t>
      </w:r>
      <w:bookmarkEnd w:id="3"/>
    </w:p>
    <w:p w14:paraId="3B3A83BF" w14:textId="77777777" w:rsidR="00B32374" w:rsidRDefault="00B32374" w:rsidP="00A36E12">
      <w:r>
        <w:t>The Friends of Braford Estate has filed to be registered as a nonprofit organization. Registration is anticipated to be complete as of February 20, 2021.</w:t>
      </w:r>
    </w:p>
    <w:p w14:paraId="4EDD037D" w14:textId="77777777" w:rsidR="00B32374" w:rsidRDefault="00B32374" w:rsidP="00A36E12">
      <w:r>
        <w:t>The business address is:</w:t>
      </w:r>
    </w:p>
    <w:p w14:paraId="0FDBA8BB" w14:textId="77777777" w:rsidR="00B32374" w:rsidRDefault="00B32374" w:rsidP="001B68B2">
      <w:r>
        <w:t>The Friends of Bradford Estate</w:t>
      </w:r>
      <w:r>
        <w:br/>
        <w:t>234 West Essex Drive</w:t>
      </w:r>
      <w:r>
        <w:br/>
        <w:t>Westerly, RI 02891</w:t>
      </w:r>
    </w:p>
    <w:p w14:paraId="78E4CAFF" w14:textId="2D53E1A8" w:rsidR="00B32374" w:rsidRDefault="00B32374" w:rsidP="00A36E12">
      <w:r>
        <w:t>The Executive Committee on the Board of Directors is listed in</w:t>
      </w:r>
      <w:r w:rsidR="007C7C82">
        <w:t xml:space="preserve"> </w:t>
      </w:r>
      <w:r w:rsidR="007C7C82">
        <w:fldChar w:fldCharType="begin"/>
      </w:r>
      <w:r w:rsidR="007C7C82">
        <w:instrText xml:space="preserve"> REF _Ref13314 \h </w:instrText>
      </w:r>
      <w:r w:rsidR="007C7C82">
        <w:fldChar w:fldCharType="separate"/>
      </w:r>
      <w:r w:rsidR="007C7C82">
        <w:t xml:space="preserve">Table </w:t>
      </w:r>
      <w:r w:rsidR="007C7C82">
        <w:rPr>
          <w:noProof/>
        </w:rPr>
        <w:t>1</w:t>
      </w:r>
      <w:r w:rsidR="007C7C82">
        <w:fldChar w:fldCharType="end"/>
      </w:r>
      <w:r>
        <w:t>.</w:t>
      </w:r>
    </w:p>
    <w:p w14:paraId="05DD8A56" w14:textId="4A39EEBD" w:rsidR="007C7C82" w:rsidRDefault="007C7C82" w:rsidP="007C7C82">
      <w:pPr>
        <w:pStyle w:val="Caption"/>
        <w:keepNext/>
        <w:jc w:val="center"/>
      </w:pPr>
      <w:bookmarkStart w:id="4" w:name="_Toc14558"/>
      <w:bookmarkStart w:id="5" w:name="_Ref13314"/>
      <w:r>
        <w:t xml:space="preserve">Table </w:t>
      </w:r>
      <w:fldSimple w:instr=" SEQ Table \* ARABIC ">
        <w:r>
          <w:rPr>
            <w:noProof/>
          </w:rPr>
          <w:t>1</w:t>
        </w:r>
        <w:bookmarkEnd w:id="4"/>
      </w:fldSimple>
      <w:bookmarkEnd w:id="5"/>
    </w:p>
    <w:tbl>
      <w:tblPr>
        <w:tblStyle w:val="GridTable4"/>
        <w:tblW w:w="0" w:type="auto"/>
        <w:jc w:val="center"/>
        <w:tblLook w:val="06A0" w:firstRow="1" w:lastRow="0" w:firstColumn="1" w:lastColumn="0" w:noHBand="1" w:noVBand="1"/>
      </w:tblPr>
      <w:tblGrid>
        <w:gridCol w:w="2605"/>
        <w:gridCol w:w="2340"/>
      </w:tblGrid>
      <w:tr w:rsidR="00B32374" w:rsidRPr="00887129" w14:paraId="6577E46B" w14:textId="77777777" w:rsidTr="00CD54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5" w:type="dxa"/>
          </w:tcPr>
          <w:p w14:paraId="7C4C9A42" w14:textId="77777777" w:rsidR="00B32374" w:rsidRPr="00887129" w:rsidRDefault="00B32374" w:rsidP="00D2256D">
            <w:r w:rsidRPr="00887129">
              <w:t>Name</w:t>
            </w:r>
          </w:p>
        </w:tc>
        <w:tc>
          <w:tcPr>
            <w:tcW w:w="2340" w:type="dxa"/>
          </w:tcPr>
          <w:p w14:paraId="21C6DF79" w14:textId="77777777" w:rsidR="00B32374" w:rsidRPr="00887129" w:rsidRDefault="00B32374" w:rsidP="00D2256D">
            <w:pPr>
              <w:cnfStyle w:val="100000000000" w:firstRow="1" w:lastRow="0" w:firstColumn="0" w:lastColumn="0" w:oddVBand="0" w:evenVBand="0" w:oddHBand="0" w:evenHBand="0" w:firstRowFirstColumn="0" w:firstRowLastColumn="0" w:lastRowFirstColumn="0" w:lastRowLastColumn="0"/>
            </w:pPr>
            <w:r w:rsidRPr="00887129">
              <w:t>Position</w:t>
            </w:r>
          </w:p>
        </w:tc>
      </w:tr>
      <w:tr w:rsidR="00B32374" w:rsidRPr="00887129" w14:paraId="19CA4E37"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4382D74E" w14:textId="77777777" w:rsidR="00B32374" w:rsidRPr="00887129" w:rsidRDefault="00B32374" w:rsidP="00D2256D">
            <w:r>
              <w:t>Kim Korzec</w:t>
            </w:r>
          </w:p>
        </w:tc>
        <w:tc>
          <w:tcPr>
            <w:tcW w:w="2340" w:type="dxa"/>
          </w:tcPr>
          <w:p w14:paraId="0D8A9D89" w14:textId="77777777" w:rsidR="00B32374" w:rsidRPr="00887129" w:rsidRDefault="00B32374" w:rsidP="00D2256D">
            <w:pPr>
              <w:cnfStyle w:val="000000000000" w:firstRow="0" w:lastRow="0" w:firstColumn="0" w:lastColumn="0" w:oddVBand="0" w:evenVBand="0" w:oddHBand="0" w:evenHBand="0" w:firstRowFirstColumn="0" w:firstRowLastColumn="0" w:lastRowFirstColumn="0" w:lastRowLastColumn="0"/>
            </w:pPr>
            <w:r>
              <w:t>Chair</w:t>
            </w:r>
          </w:p>
        </w:tc>
      </w:tr>
      <w:tr w:rsidR="00B32374" w:rsidRPr="00887129" w14:paraId="470473CD"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0127455D" w14:textId="77777777" w:rsidR="00B32374" w:rsidRPr="00887129" w:rsidRDefault="00B32374" w:rsidP="00D2256D">
            <w:r>
              <w:t>Bob Knowles</w:t>
            </w:r>
          </w:p>
        </w:tc>
        <w:tc>
          <w:tcPr>
            <w:tcW w:w="2340" w:type="dxa"/>
          </w:tcPr>
          <w:p w14:paraId="5A9CA8CC" w14:textId="77777777" w:rsidR="00B32374" w:rsidRPr="00887129" w:rsidRDefault="00B32374" w:rsidP="00D2256D">
            <w:pPr>
              <w:cnfStyle w:val="000000000000" w:firstRow="0" w:lastRow="0" w:firstColumn="0" w:lastColumn="0" w:oddVBand="0" w:evenVBand="0" w:oddHBand="0" w:evenHBand="0" w:firstRowFirstColumn="0" w:firstRowLastColumn="0" w:lastRowFirstColumn="0" w:lastRowLastColumn="0"/>
            </w:pPr>
            <w:r>
              <w:t>Assistant Chair</w:t>
            </w:r>
          </w:p>
        </w:tc>
      </w:tr>
      <w:tr w:rsidR="00B32374" w:rsidRPr="00887129" w14:paraId="0A9F0037"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10DB4EAD" w14:textId="77777777" w:rsidR="00B32374" w:rsidRPr="00887129" w:rsidRDefault="00B32374" w:rsidP="00D2256D">
            <w:r>
              <w:t>Paul Zaharian</w:t>
            </w:r>
          </w:p>
        </w:tc>
        <w:tc>
          <w:tcPr>
            <w:tcW w:w="2340" w:type="dxa"/>
          </w:tcPr>
          <w:p w14:paraId="4865F619" w14:textId="77777777" w:rsidR="00B32374" w:rsidRPr="00887129" w:rsidRDefault="00B32374" w:rsidP="0037500D">
            <w:pPr>
              <w:cnfStyle w:val="000000000000" w:firstRow="0" w:lastRow="0" w:firstColumn="0" w:lastColumn="0" w:oddVBand="0" w:evenVBand="0" w:oddHBand="0" w:evenHBand="0" w:firstRowFirstColumn="0" w:firstRowLastColumn="0" w:lastRowFirstColumn="0" w:lastRowLastColumn="0"/>
            </w:pPr>
            <w:r w:rsidRPr="00887129">
              <w:t xml:space="preserve">VP of </w:t>
            </w:r>
            <w:r>
              <w:t>Promotions</w:t>
            </w:r>
          </w:p>
        </w:tc>
      </w:tr>
      <w:tr w:rsidR="00B32374" w:rsidRPr="00887129" w14:paraId="69AB475A"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10D7FD5F" w14:textId="77777777" w:rsidR="00B32374" w:rsidRPr="00887129" w:rsidRDefault="00B32374" w:rsidP="00D2256D">
            <w:r>
              <w:t>Karen Varga</w:t>
            </w:r>
          </w:p>
        </w:tc>
        <w:tc>
          <w:tcPr>
            <w:tcW w:w="2340" w:type="dxa"/>
          </w:tcPr>
          <w:p w14:paraId="491FF29D" w14:textId="77777777" w:rsidR="00B32374" w:rsidRPr="00887129" w:rsidRDefault="00B32374" w:rsidP="00D2256D">
            <w:pPr>
              <w:cnfStyle w:val="000000000000" w:firstRow="0" w:lastRow="0" w:firstColumn="0" w:lastColumn="0" w:oddVBand="0" w:evenVBand="0" w:oddHBand="0" w:evenHBand="0" w:firstRowFirstColumn="0" w:firstRowLastColumn="0" w:lastRowFirstColumn="0" w:lastRowLastColumn="0"/>
            </w:pPr>
            <w:r>
              <w:t>Treasurer</w:t>
            </w:r>
          </w:p>
        </w:tc>
      </w:tr>
      <w:tr w:rsidR="00B32374" w:rsidRPr="00887129" w14:paraId="54A1F898" w14:textId="77777777" w:rsidTr="00CD54C1">
        <w:trPr>
          <w:jc w:val="center"/>
        </w:trPr>
        <w:tc>
          <w:tcPr>
            <w:cnfStyle w:val="001000000000" w:firstRow="0" w:lastRow="0" w:firstColumn="1" w:lastColumn="0" w:oddVBand="0" w:evenVBand="0" w:oddHBand="0" w:evenHBand="0" w:firstRowFirstColumn="0" w:firstRowLastColumn="0" w:lastRowFirstColumn="0" w:lastRowLastColumn="0"/>
            <w:tcW w:w="2605" w:type="dxa"/>
          </w:tcPr>
          <w:p w14:paraId="6ADD2B1F" w14:textId="77777777" w:rsidR="00B32374" w:rsidRDefault="00B32374" w:rsidP="00D2256D">
            <w:r>
              <w:t>Jessica Dorsey</w:t>
            </w:r>
          </w:p>
        </w:tc>
        <w:tc>
          <w:tcPr>
            <w:tcW w:w="2340" w:type="dxa"/>
          </w:tcPr>
          <w:p w14:paraId="41CC45E3" w14:textId="77777777" w:rsidR="00B32374" w:rsidRDefault="00B32374" w:rsidP="00D2256D">
            <w:pPr>
              <w:cnfStyle w:val="000000000000" w:firstRow="0" w:lastRow="0" w:firstColumn="0" w:lastColumn="0" w:oddVBand="0" w:evenVBand="0" w:oddHBand="0" w:evenHBand="0" w:firstRowFirstColumn="0" w:firstRowLastColumn="0" w:lastRowFirstColumn="0" w:lastRowLastColumn="0"/>
            </w:pPr>
            <w:r>
              <w:t>Secretary</w:t>
            </w:r>
          </w:p>
        </w:tc>
      </w:tr>
    </w:tbl>
    <w:p w14:paraId="00598592" w14:textId="77777777" w:rsidR="00B32374" w:rsidRPr="00EF0CCE" w:rsidRDefault="00B32374" w:rsidP="00EF0CCE">
      <w:pPr>
        <w:pStyle w:val="Heading1"/>
      </w:pPr>
      <w:bookmarkStart w:id="6" w:name="_Toc14211"/>
      <w:bookmarkStart w:id="7" w:name="Market"/>
      <w:r w:rsidRPr="00EF0CCE">
        <w:t>Market Analysis</w:t>
      </w:r>
      <w:bookmarkEnd w:id="6"/>
    </w:p>
    <w:p w14:paraId="0565E7B1" w14:textId="4C1710C4" w:rsidR="00B32374" w:rsidRDefault="00B32374" w:rsidP="0059467C">
      <w:r>
        <w:t>The Bradford Estate has always drawn interest because the buildings and the grounds are so unique. The Friends of Bradford Estate held community listening sessions over the past six months. At least 10 organizations said that they would definitely book their events</w:t>
      </w:r>
      <w:r w:rsidR="002D4046">
        <w:fldChar w:fldCharType="begin"/>
      </w:r>
      <w:r w:rsidR="002D4046">
        <w:instrText xml:space="preserve"> XE "</w:instrText>
      </w:r>
      <w:r w:rsidR="002D4046" w:rsidRPr="000D7FCC">
        <w:instrText>events</w:instrText>
      </w:r>
      <w:r w:rsidR="002D4046">
        <w:instrText xml:space="preserve">" </w:instrText>
      </w:r>
      <w:r w:rsidR="002D4046">
        <w:fldChar w:fldCharType="end"/>
      </w:r>
      <w:r>
        <w:t xml:space="preserve"> at the estate as soon as it becomes available.</w:t>
      </w:r>
    </w:p>
    <w:p w14:paraId="1BC31DB6" w14:textId="77777777" w:rsidR="007C7C82" w:rsidRDefault="007C7C82">
      <w:r>
        <w:br w:type="page"/>
      </w:r>
    </w:p>
    <w:p w14:paraId="317626E1" w14:textId="3C1C10F3" w:rsidR="00B32374" w:rsidRDefault="00B32374" w:rsidP="0059467C">
      <w:r>
        <w:lastRenderedPageBreak/>
        <w:t>The Friends of Bradford Estate also surveyed organizations via the following:</w:t>
      </w:r>
    </w:p>
    <w:p w14:paraId="1CBE42B8" w14:textId="77777777" w:rsidR="00B32374" w:rsidRDefault="00B32374" w:rsidP="00B32374">
      <w:pPr>
        <w:pStyle w:val="ListParagraph"/>
        <w:numPr>
          <w:ilvl w:val="0"/>
          <w:numId w:val="2"/>
        </w:numPr>
        <w:spacing w:line="300" w:lineRule="auto"/>
      </w:pPr>
      <w:r>
        <w:t>Email and direct mailing to companies within a 50-mile radius</w:t>
      </w:r>
    </w:p>
    <w:p w14:paraId="4A124A3F" w14:textId="77777777" w:rsidR="00B32374" w:rsidRDefault="00B32374" w:rsidP="00B32374">
      <w:pPr>
        <w:pStyle w:val="ListParagraph"/>
        <w:numPr>
          <w:ilvl w:val="0"/>
          <w:numId w:val="2"/>
        </w:numPr>
        <w:spacing w:line="300" w:lineRule="auto"/>
      </w:pPr>
      <w:r>
        <w:t>Telephone calls to these companies</w:t>
      </w:r>
    </w:p>
    <w:p w14:paraId="3AB73A53" w14:textId="110DD860" w:rsidR="00B32374" w:rsidRDefault="00B32374" w:rsidP="00B32374">
      <w:pPr>
        <w:pStyle w:val="ListParagraph"/>
        <w:numPr>
          <w:ilvl w:val="0"/>
          <w:numId w:val="2"/>
        </w:numPr>
        <w:spacing w:line="300" w:lineRule="auto"/>
      </w:pPr>
      <w:r>
        <w:t>Email, direct mailing, and telephone calls with civic organizations within a 25</w:t>
      </w:r>
      <w:r w:rsidR="002D4046">
        <w:noBreakHyphen/>
      </w:r>
      <w:r>
        <w:t>mile radius, including neighboring towns</w:t>
      </w:r>
    </w:p>
    <w:p w14:paraId="224565CF" w14:textId="77777777" w:rsidR="00B32374" w:rsidRDefault="00B32374" w:rsidP="00B32374">
      <w:pPr>
        <w:pStyle w:val="ListParagraph"/>
        <w:numPr>
          <w:ilvl w:val="0"/>
          <w:numId w:val="2"/>
        </w:numPr>
        <w:spacing w:line="300" w:lineRule="auto"/>
      </w:pPr>
      <w:r>
        <w:t>Attendance at Chamber of Commerce meetings</w:t>
      </w:r>
    </w:p>
    <w:p w14:paraId="5B5F8001" w14:textId="48C38B66" w:rsidR="00B32374" w:rsidRDefault="00B32374" w:rsidP="0059467C">
      <w:r>
        <w:t>As stated earlier, 10 local organizations have already stated that they will book their events</w:t>
      </w:r>
      <w:r w:rsidR="002D4046">
        <w:fldChar w:fldCharType="begin"/>
      </w:r>
      <w:r w:rsidR="002D4046">
        <w:instrText xml:space="preserve"> XE "</w:instrText>
      </w:r>
      <w:r w:rsidR="002D4046" w:rsidRPr="000D7FCC">
        <w:instrText>events</w:instrText>
      </w:r>
      <w:r w:rsidR="002D4046">
        <w:instrText xml:space="preserve">" </w:instrText>
      </w:r>
      <w:r w:rsidR="002D4046">
        <w:fldChar w:fldCharType="end"/>
      </w:r>
      <w:r>
        <w:t xml:space="preserve"> at the estate as soon it is available. In addition, 20 businesses contacted by the Friends during the survey expressed interest in booking meetings at the estate next year.</w:t>
      </w:r>
    </w:p>
    <w:p w14:paraId="79BE7CFA" w14:textId="77777777" w:rsidR="00B32374" w:rsidRDefault="00B32374" w:rsidP="00EF0CCE">
      <w:pPr>
        <w:pStyle w:val="Heading1"/>
      </w:pPr>
      <w:bookmarkStart w:id="8" w:name="_Toc14212"/>
      <w:r>
        <w:t>Market Size</w:t>
      </w:r>
      <w:bookmarkEnd w:id="8"/>
    </w:p>
    <w:p w14:paraId="1BCD8220" w14:textId="3ABA45A4" w:rsidR="00B32374" w:rsidRDefault="00B32374" w:rsidP="0059467C">
      <w:r>
        <w:t>There are over 700 mid-size corporate businesses within a 50-mile radius of the estate. In addition, Westerly and the surrounding cities and towns support over 100 youth groups. The total expenditure for conferences and meetings in Rhode Island is more than $210</w:t>
      </w:r>
      <w:r w:rsidR="002D4046">
        <w:t> </w:t>
      </w:r>
      <w:r>
        <w:t>million annually.</w:t>
      </w:r>
    </w:p>
    <w:p w14:paraId="3605D07B" w14:textId="4432BB19" w:rsidR="00B32374" w:rsidRDefault="00B32374" w:rsidP="0059467C">
      <w:r>
        <w:t>The estate has already had over 30 inquiries for booking events</w:t>
      </w:r>
      <w:r w:rsidR="002D4046">
        <w:fldChar w:fldCharType="begin"/>
      </w:r>
      <w:r w:rsidR="002D4046">
        <w:instrText xml:space="preserve"> XE "</w:instrText>
      </w:r>
      <w:r w:rsidR="002D4046" w:rsidRPr="000D7FCC">
        <w:instrText>events</w:instrText>
      </w:r>
      <w:r w:rsidR="002D4046">
        <w:instrText xml:space="preserve">" </w:instrText>
      </w:r>
      <w:r w:rsidR="002D4046">
        <w:fldChar w:fldCharType="end"/>
      </w:r>
      <w:r w:rsidR="002D4046">
        <w:fldChar w:fldCharType="begin"/>
      </w:r>
      <w:r w:rsidR="002D4046">
        <w:instrText xml:space="preserve"> XE "</w:instrText>
      </w:r>
      <w:r w:rsidR="002D4046" w:rsidRPr="000D7FCC">
        <w:instrText>bookings</w:instrText>
      </w:r>
      <w:r w:rsidR="002D4046">
        <w:instrText>" \t "</w:instrText>
      </w:r>
      <w:r w:rsidR="002D4046" w:rsidRPr="00C32195">
        <w:rPr>
          <w:i/>
        </w:rPr>
        <w:instrText>See</w:instrText>
      </w:r>
      <w:r w:rsidR="002D4046" w:rsidRPr="00C32195">
        <w:instrText xml:space="preserve"> events</w:instrText>
      </w:r>
      <w:r w:rsidR="002D4046">
        <w:instrText xml:space="preserve">" </w:instrText>
      </w:r>
      <w:r w:rsidR="002D4046">
        <w:fldChar w:fldCharType="end"/>
      </w:r>
      <w:r>
        <w:t xml:space="preserve"> for next year. After the improvements are made, we anticipate booking 100 events per year. Some of these will be weekend community events, such as youth group banquets, community concerts, and chamber of commerce meetings. Weekday bookings will be conferences and corporate meetings.</w:t>
      </w:r>
    </w:p>
    <w:p w14:paraId="181BC3C5" w14:textId="77777777" w:rsidR="00B32374" w:rsidRDefault="00B32374" w:rsidP="00EF0CCE">
      <w:pPr>
        <w:pStyle w:val="Heading1"/>
      </w:pPr>
      <w:bookmarkStart w:id="9" w:name="_Toc14213"/>
      <w:r>
        <w:t>Projected Bookings</w:t>
      </w:r>
      <w:bookmarkEnd w:id="9"/>
    </w:p>
    <w:p w14:paraId="7C32222C" w14:textId="2B99C5C1" w:rsidR="00B32374" w:rsidRDefault="00B32374" w:rsidP="0059467C">
      <w:r>
        <w:t>The projected bookings for 202</w:t>
      </w:r>
      <w:r w:rsidR="00112717">
        <w:t>6</w:t>
      </w:r>
      <w:r>
        <w:t xml:space="preserve"> shown in </w:t>
      </w:r>
      <w:r w:rsidR="007C7C82">
        <w:fldChar w:fldCharType="begin"/>
      </w:r>
      <w:r w:rsidR="007C7C82">
        <w:instrText xml:space="preserve"> REF _Ref13299 \h </w:instrText>
      </w:r>
      <w:r w:rsidR="007C7C82">
        <w:fldChar w:fldCharType="separate"/>
      </w:r>
      <w:r w:rsidR="007C7C82">
        <w:t xml:space="preserve">Table </w:t>
      </w:r>
      <w:r w:rsidR="007C7C82">
        <w:rPr>
          <w:noProof/>
        </w:rPr>
        <w:t>2</w:t>
      </w:r>
      <w:r w:rsidR="007C7C82">
        <w:fldChar w:fldCharType="end"/>
      </w:r>
      <w:r>
        <w:t xml:space="preserve"> is an estimate based on the number of inquiries made to date and on demonstrated need in the community.</w:t>
      </w:r>
    </w:p>
    <w:p w14:paraId="02AD3C56" w14:textId="3FFD5E5E" w:rsidR="007C7C82" w:rsidRDefault="007C7C82" w:rsidP="007C7C82">
      <w:pPr>
        <w:pStyle w:val="Caption"/>
        <w:keepNext/>
        <w:jc w:val="center"/>
      </w:pPr>
      <w:bookmarkStart w:id="10" w:name="_Toc14559"/>
      <w:bookmarkStart w:id="11" w:name="_Ref13299"/>
      <w:r>
        <w:t xml:space="preserve">Table </w:t>
      </w:r>
      <w:fldSimple w:instr=" SEQ Table \* ARABIC ">
        <w:r>
          <w:rPr>
            <w:noProof/>
          </w:rPr>
          <w:t>2</w:t>
        </w:r>
        <w:bookmarkEnd w:id="10"/>
      </w:fldSimple>
      <w:bookmarkEnd w:id="11"/>
    </w:p>
    <w:tbl>
      <w:tblPr>
        <w:tblStyle w:val="GridTable4"/>
        <w:tblW w:w="0" w:type="auto"/>
        <w:jc w:val="center"/>
        <w:tblLook w:val="06A0" w:firstRow="1" w:lastRow="0" w:firstColumn="1" w:lastColumn="0" w:noHBand="1" w:noVBand="1"/>
      </w:tblPr>
      <w:tblGrid>
        <w:gridCol w:w="1525"/>
        <w:gridCol w:w="1260"/>
      </w:tblGrid>
      <w:tr w:rsidR="00B32374" w:rsidRPr="0059467C" w14:paraId="3AE4F4E3" w14:textId="77777777" w:rsidTr="006751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2A55E85F" w14:textId="51F8B556" w:rsidR="00B32374" w:rsidRPr="0059467C" w:rsidRDefault="00B32374" w:rsidP="00675185">
            <w:r>
              <w:t>202</w:t>
            </w:r>
            <w:r w:rsidR="00112717">
              <w:t>6</w:t>
            </w:r>
          </w:p>
        </w:tc>
        <w:tc>
          <w:tcPr>
            <w:tcW w:w="1260" w:type="dxa"/>
          </w:tcPr>
          <w:p w14:paraId="3CC05E0D" w14:textId="77777777" w:rsidR="00B32374" w:rsidRPr="0059467C" w:rsidRDefault="00B32374" w:rsidP="00675185">
            <w:pPr>
              <w:cnfStyle w:val="100000000000" w:firstRow="1" w:lastRow="0" w:firstColumn="0" w:lastColumn="0" w:oddVBand="0" w:evenVBand="0" w:oddHBand="0" w:evenHBand="0" w:firstRowFirstColumn="0" w:firstRowLastColumn="0" w:lastRowFirstColumn="0" w:lastRowLastColumn="0"/>
            </w:pPr>
            <w:r>
              <w:t>Bookings</w:t>
            </w:r>
          </w:p>
        </w:tc>
      </w:tr>
      <w:tr w:rsidR="00B32374" w:rsidRPr="0059467C" w14:paraId="6D142EB2"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C936BF9" w14:textId="77777777" w:rsidR="00B32374" w:rsidRPr="0059467C" w:rsidRDefault="00B32374" w:rsidP="00675185">
            <w:r>
              <w:t>Quarter 1</w:t>
            </w:r>
          </w:p>
        </w:tc>
        <w:tc>
          <w:tcPr>
            <w:tcW w:w="1260" w:type="dxa"/>
          </w:tcPr>
          <w:p w14:paraId="3EA2228C" w14:textId="77777777" w:rsidR="00B32374" w:rsidRPr="0059467C" w:rsidRDefault="00B32374" w:rsidP="00675185">
            <w:pPr>
              <w:cnfStyle w:val="000000000000" w:firstRow="0" w:lastRow="0" w:firstColumn="0" w:lastColumn="0" w:oddVBand="0" w:evenVBand="0" w:oddHBand="0" w:evenHBand="0" w:firstRowFirstColumn="0" w:firstRowLastColumn="0" w:lastRowFirstColumn="0" w:lastRowLastColumn="0"/>
            </w:pPr>
            <w:r>
              <w:t>9</w:t>
            </w:r>
          </w:p>
        </w:tc>
      </w:tr>
      <w:tr w:rsidR="00B32374" w:rsidRPr="0059467C" w14:paraId="1D9CBCD7"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3A505AB3" w14:textId="77777777" w:rsidR="00B32374" w:rsidRPr="0059467C" w:rsidRDefault="00B32374" w:rsidP="00675185">
            <w:r>
              <w:t>Quarter 2</w:t>
            </w:r>
          </w:p>
        </w:tc>
        <w:tc>
          <w:tcPr>
            <w:tcW w:w="1260" w:type="dxa"/>
          </w:tcPr>
          <w:p w14:paraId="37B45E91" w14:textId="77777777" w:rsidR="00B32374" w:rsidRPr="0059467C" w:rsidRDefault="00B32374" w:rsidP="00675185">
            <w:pPr>
              <w:cnfStyle w:val="000000000000" w:firstRow="0" w:lastRow="0" w:firstColumn="0" w:lastColumn="0" w:oddVBand="0" w:evenVBand="0" w:oddHBand="0" w:evenHBand="0" w:firstRowFirstColumn="0" w:firstRowLastColumn="0" w:lastRowFirstColumn="0" w:lastRowLastColumn="0"/>
            </w:pPr>
            <w:r>
              <w:t>29</w:t>
            </w:r>
          </w:p>
        </w:tc>
      </w:tr>
      <w:tr w:rsidR="00B32374" w:rsidRPr="0059467C" w14:paraId="2CFDB677"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2105479E" w14:textId="77777777" w:rsidR="00B32374" w:rsidRPr="0059467C" w:rsidRDefault="00B32374" w:rsidP="00675185">
            <w:r>
              <w:t>Quarter 3</w:t>
            </w:r>
          </w:p>
        </w:tc>
        <w:tc>
          <w:tcPr>
            <w:tcW w:w="1260" w:type="dxa"/>
          </w:tcPr>
          <w:p w14:paraId="62994520" w14:textId="77777777" w:rsidR="00B32374" w:rsidRPr="0059467C" w:rsidRDefault="00B32374" w:rsidP="00675185">
            <w:pPr>
              <w:cnfStyle w:val="000000000000" w:firstRow="0" w:lastRow="0" w:firstColumn="0" w:lastColumn="0" w:oddVBand="0" w:evenVBand="0" w:oddHBand="0" w:evenHBand="0" w:firstRowFirstColumn="0" w:firstRowLastColumn="0" w:lastRowFirstColumn="0" w:lastRowLastColumn="0"/>
            </w:pPr>
            <w:r>
              <w:t>47</w:t>
            </w:r>
          </w:p>
        </w:tc>
      </w:tr>
      <w:tr w:rsidR="00B32374" w:rsidRPr="0059467C" w14:paraId="65C3C3EC"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1C4DC4E8" w14:textId="77777777" w:rsidR="00B32374" w:rsidRPr="0059467C" w:rsidRDefault="00B32374" w:rsidP="00675185">
            <w:r>
              <w:t>Quarter 4</w:t>
            </w:r>
          </w:p>
        </w:tc>
        <w:tc>
          <w:tcPr>
            <w:tcW w:w="1260" w:type="dxa"/>
          </w:tcPr>
          <w:p w14:paraId="6E87AB4E" w14:textId="77777777" w:rsidR="00B32374" w:rsidRPr="0059467C" w:rsidRDefault="00B32374" w:rsidP="00675185">
            <w:pPr>
              <w:cnfStyle w:val="000000000000" w:firstRow="0" w:lastRow="0" w:firstColumn="0" w:lastColumn="0" w:oddVBand="0" w:evenVBand="0" w:oddHBand="0" w:evenHBand="0" w:firstRowFirstColumn="0" w:firstRowLastColumn="0" w:lastRowFirstColumn="0" w:lastRowLastColumn="0"/>
            </w:pPr>
            <w:r>
              <w:t>28</w:t>
            </w:r>
          </w:p>
        </w:tc>
      </w:tr>
    </w:tbl>
    <w:p w14:paraId="224026DA" w14:textId="77777777" w:rsidR="00B32374" w:rsidRDefault="00B32374" w:rsidP="0059467C"/>
    <w:p w14:paraId="121F452D" w14:textId="1D3E4C2A" w:rsidR="00B32374" w:rsidRDefault="00B32374" w:rsidP="0059467C">
      <w:r>
        <w:t xml:space="preserve">The chart in </w:t>
      </w:r>
      <w:r w:rsidR="007C7C82">
        <w:fldChar w:fldCharType="begin"/>
      </w:r>
      <w:r w:rsidR="007C7C82">
        <w:instrText xml:space="preserve"> REF _Ref13277 \h </w:instrText>
      </w:r>
      <w:r w:rsidR="007C7C82">
        <w:fldChar w:fldCharType="separate"/>
      </w:r>
      <w:r w:rsidR="007C7C82">
        <w:t xml:space="preserve">Figure </w:t>
      </w:r>
      <w:r w:rsidR="007C7C82">
        <w:rPr>
          <w:noProof/>
        </w:rPr>
        <w:t>1</w:t>
      </w:r>
      <w:r w:rsidR="007C7C82">
        <w:fldChar w:fldCharType="end"/>
      </w:r>
      <w:r>
        <w:t xml:space="preserve"> illustrates this forecast.</w:t>
      </w:r>
    </w:p>
    <w:p w14:paraId="43605557" w14:textId="77777777" w:rsidR="007C7C82" w:rsidRDefault="00AC1E80" w:rsidP="007C7C82">
      <w:pPr>
        <w:keepNext/>
        <w:jc w:val="center"/>
      </w:pPr>
      <w:r>
        <w:rPr>
          <w:noProof/>
        </w:rPr>
        <w:lastRenderedPageBreak/>
        <w:drawing>
          <wp:inline distT="0" distB="0" distL="0" distR="0" wp14:anchorId="3B8BE4AA" wp14:editId="3FE9D8FC">
            <wp:extent cx="4572000" cy="2560320"/>
            <wp:effectExtent l="0" t="0" r="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AD89DE" w14:textId="41B755DB" w:rsidR="00B32374" w:rsidRDefault="007C7C82" w:rsidP="007C7C82">
      <w:pPr>
        <w:pStyle w:val="Caption"/>
        <w:jc w:val="center"/>
      </w:pPr>
      <w:bookmarkStart w:id="12" w:name="_Ref13277"/>
      <w:r>
        <w:t xml:space="preserve">Figure </w:t>
      </w:r>
      <w:fldSimple w:instr=" SEQ Figure \* ARABIC ">
        <w:r>
          <w:rPr>
            <w:noProof/>
          </w:rPr>
          <w:t>1</w:t>
        </w:r>
      </w:fldSimple>
      <w:bookmarkEnd w:id="12"/>
      <w:r>
        <w:t xml:space="preserve"> Projected number of events</w:t>
      </w:r>
      <w:r w:rsidR="002D4046">
        <w:fldChar w:fldCharType="begin"/>
      </w:r>
      <w:r w:rsidR="002D4046">
        <w:instrText xml:space="preserve"> XE "</w:instrText>
      </w:r>
      <w:r w:rsidR="002D4046" w:rsidRPr="000D7FCC">
        <w:instrText>events</w:instrText>
      </w:r>
      <w:r w:rsidR="002D4046">
        <w:instrText xml:space="preserve">" </w:instrText>
      </w:r>
      <w:r w:rsidR="002D4046">
        <w:fldChar w:fldCharType="end"/>
      </w:r>
      <w:r>
        <w:t xml:space="preserve"> in 202</w:t>
      </w:r>
      <w:r w:rsidR="00112717">
        <w:t>6</w:t>
      </w:r>
    </w:p>
    <w:p w14:paraId="34C7EA81" w14:textId="34C39B32" w:rsidR="00F30075" w:rsidRDefault="00B32374">
      <w:r>
        <w:t>These numbers will be updated as we continue to collect data.</w:t>
      </w:r>
      <w:r w:rsidR="00DB1F82">
        <w:fldChar w:fldCharType="begin"/>
      </w:r>
      <w:r w:rsidR="00DB1F82">
        <w:instrText xml:space="preserve"> XE "</w:instrText>
      </w:r>
      <w:r w:rsidR="00DB1F82" w:rsidRPr="001E6416">
        <w:instrText>market</w:instrText>
      </w:r>
      <w:r w:rsidR="00DB1F82">
        <w:instrText xml:space="preserve">" \r "Market" </w:instrText>
      </w:r>
      <w:r w:rsidR="00DB1F82">
        <w:fldChar w:fldCharType="end"/>
      </w:r>
    </w:p>
    <w:bookmarkEnd w:id="7"/>
    <w:p w14:paraId="7A0376FC" w14:textId="77777777" w:rsidR="007C7C82" w:rsidRDefault="007C7C82" w:rsidP="0047556A">
      <w:pPr>
        <w:pStyle w:val="Headings"/>
        <w:sectPr w:rsidR="007C7C82" w:rsidSect="007C7C82">
          <w:footerReference w:type="even" r:id="rId13"/>
          <w:pgSz w:w="12240" w:h="15840" w:code="1"/>
          <w:pgMar w:top="1440" w:right="1440" w:bottom="1440" w:left="1440" w:header="720" w:footer="720" w:gutter="720"/>
          <w:pgNumType w:start="1"/>
          <w:cols w:space="720"/>
          <w:docGrid w:linePitch="360"/>
        </w:sectPr>
      </w:pPr>
    </w:p>
    <w:p w14:paraId="747C332C" w14:textId="7A110541" w:rsidR="00C22FA9" w:rsidRPr="00625CF8" w:rsidRDefault="002A12BF" w:rsidP="0047556A">
      <w:pPr>
        <w:pStyle w:val="Headings"/>
      </w:pPr>
      <w:bookmarkStart w:id="13" w:name="_Toc14214"/>
      <w:r>
        <w:lastRenderedPageBreak/>
        <w:t>Index</w:t>
      </w:r>
      <w:bookmarkEnd w:id="13"/>
    </w:p>
    <w:p w14:paraId="5DAA4BD6" w14:textId="77777777" w:rsidR="00DB1F82" w:rsidRDefault="002D4046">
      <w:pPr>
        <w:rPr>
          <w:noProof/>
        </w:rPr>
        <w:sectPr w:rsidR="00DB1F82" w:rsidSect="00DB1F82">
          <w:pgSz w:w="12240" w:h="15840" w:code="1"/>
          <w:pgMar w:top="1440" w:right="1440" w:bottom="1440" w:left="1440" w:header="720" w:footer="720" w:gutter="720"/>
          <w:cols w:space="720"/>
          <w:docGrid w:linePitch="360"/>
        </w:sectPr>
      </w:pPr>
      <w:r>
        <w:fldChar w:fldCharType="begin"/>
      </w:r>
      <w:r>
        <w:instrText xml:space="preserve"> INDEX \c "2" \z "1033" </w:instrText>
      </w:r>
      <w:r>
        <w:fldChar w:fldCharType="separate"/>
      </w:r>
    </w:p>
    <w:p w14:paraId="692C4388" w14:textId="77777777" w:rsidR="00DB1F82" w:rsidRDefault="00DB1F82">
      <w:pPr>
        <w:pStyle w:val="Index1"/>
        <w:tabs>
          <w:tab w:val="right" w:leader="dot" w:pos="3950"/>
        </w:tabs>
        <w:rPr>
          <w:noProof/>
        </w:rPr>
      </w:pPr>
      <w:r>
        <w:rPr>
          <w:noProof/>
        </w:rPr>
        <w:t xml:space="preserve">bookings. </w:t>
      </w:r>
      <w:r w:rsidRPr="00C94838">
        <w:rPr>
          <w:i/>
          <w:noProof/>
        </w:rPr>
        <w:t>See</w:t>
      </w:r>
      <w:r>
        <w:rPr>
          <w:noProof/>
        </w:rPr>
        <w:t xml:space="preserve"> events</w:t>
      </w:r>
    </w:p>
    <w:p w14:paraId="62279CBC" w14:textId="77777777" w:rsidR="00DB1F82" w:rsidRDefault="00DB1F82">
      <w:pPr>
        <w:pStyle w:val="Index1"/>
        <w:tabs>
          <w:tab w:val="right" w:leader="dot" w:pos="3950"/>
        </w:tabs>
        <w:rPr>
          <w:noProof/>
        </w:rPr>
      </w:pPr>
      <w:r>
        <w:rPr>
          <w:noProof/>
        </w:rPr>
        <w:t>events, 1, 2, 3, 4</w:t>
      </w:r>
    </w:p>
    <w:p w14:paraId="24B4BA74" w14:textId="77777777" w:rsidR="00DB1F82" w:rsidRDefault="00DB1F82">
      <w:pPr>
        <w:pStyle w:val="Index1"/>
        <w:tabs>
          <w:tab w:val="right" w:leader="dot" w:pos="3950"/>
        </w:tabs>
        <w:rPr>
          <w:noProof/>
        </w:rPr>
      </w:pPr>
      <w:r>
        <w:rPr>
          <w:noProof/>
        </w:rPr>
        <w:t>market, 2–4</w:t>
      </w:r>
    </w:p>
    <w:p w14:paraId="5CD3B3A9" w14:textId="40A038A8" w:rsidR="00DB1F82" w:rsidRDefault="00DB1F82">
      <w:pPr>
        <w:rPr>
          <w:noProof/>
        </w:rPr>
        <w:sectPr w:rsidR="00DB1F82" w:rsidSect="00DB1F82">
          <w:type w:val="continuous"/>
          <w:pgSz w:w="12240" w:h="15840" w:code="1"/>
          <w:pgMar w:top="1440" w:right="1440" w:bottom="1440" w:left="1440" w:header="720" w:footer="720" w:gutter="720"/>
          <w:cols w:num="2" w:space="720"/>
          <w:docGrid w:linePitch="360"/>
        </w:sectPr>
      </w:pPr>
    </w:p>
    <w:p w14:paraId="5BC416CB" w14:textId="3870DCCF" w:rsidR="00B607F5" w:rsidRDefault="002D4046">
      <w:r>
        <w:fldChar w:fldCharType="end"/>
      </w:r>
    </w:p>
    <w:sectPr w:rsidR="00B607F5" w:rsidSect="00DB1F82">
      <w:type w:val="continuous"/>
      <w:pgSz w:w="12240" w:h="15840" w:code="1"/>
      <w:pgMar w:top="1440" w:right="1440" w:bottom="1440" w:left="144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69521" w14:textId="77777777" w:rsidR="00E23C4A" w:rsidRDefault="00E23C4A" w:rsidP="007C7C82">
      <w:pPr>
        <w:spacing w:after="0" w:line="240" w:lineRule="auto"/>
      </w:pPr>
      <w:r>
        <w:separator/>
      </w:r>
    </w:p>
  </w:endnote>
  <w:endnote w:type="continuationSeparator" w:id="0">
    <w:p w14:paraId="5B104F87" w14:textId="77777777" w:rsidR="00E23C4A" w:rsidRDefault="00E23C4A" w:rsidP="007C7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8E846" w14:textId="45EF372B" w:rsidR="007C7C82" w:rsidRDefault="001132A9" w:rsidP="002D4046">
    <w:pPr>
      <w:pStyle w:val="Footer"/>
      <w:jc w:val="center"/>
    </w:pPr>
    <w:fldSimple w:instr=" STYLEREF  Headings  \* MERGEFORMAT ">
      <w:r w:rsidR="00D22724">
        <w:rPr>
          <w:noProof/>
        </w:rPr>
        <w:t>List of Tables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EF6A0" w14:textId="5D5DAF01" w:rsidR="002D4046" w:rsidRDefault="002D4046" w:rsidP="002D4046">
    <w:pPr>
      <w:pStyle w:val="Footer"/>
      <w:jc w:val="center"/>
    </w:pPr>
    <w:r>
      <w:t>Bradford Estate Business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F481" w14:textId="257CCEF6" w:rsidR="002D4046" w:rsidRDefault="001132A9" w:rsidP="002D4046">
    <w:pPr>
      <w:pStyle w:val="Footer"/>
      <w:jc w:val="center"/>
    </w:pPr>
    <w:fldSimple w:instr=" STYLEREF  &quot;Heading 1&quot;  \* MERGEFORMAT ">
      <w:r w:rsidR="00D22724">
        <w:rPr>
          <w:noProof/>
        </w:rPr>
        <w:t>Projected Bookings</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F0A08" w14:textId="77777777" w:rsidR="00E23C4A" w:rsidRDefault="00E23C4A" w:rsidP="007C7C82">
      <w:pPr>
        <w:spacing w:after="0" w:line="240" w:lineRule="auto"/>
      </w:pPr>
      <w:r>
        <w:separator/>
      </w:r>
    </w:p>
  </w:footnote>
  <w:footnote w:type="continuationSeparator" w:id="0">
    <w:p w14:paraId="2F0A3F51" w14:textId="77777777" w:rsidR="00E23C4A" w:rsidRDefault="00E23C4A" w:rsidP="007C7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6413872"/>
      <w:docPartObj>
        <w:docPartGallery w:val="Page Numbers (Top of Page)"/>
        <w:docPartUnique/>
      </w:docPartObj>
    </w:sdtPr>
    <w:sdtEndPr>
      <w:rPr>
        <w:noProof/>
      </w:rPr>
    </w:sdtEndPr>
    <w:sdtContent>
      <w:p w14:paraId="2BABA457" w14:textId="28A7A6BE" w:rsidR="007C7C82" w:rsidRDefault="007C7C8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0985A14" w14:textId="77777777" w:rsidR="007C7C82" w:rsidRDefault="007C7C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34092"/>
      <w:docPartObj>
        <w:docPartGallery w:val="Page Numbers (Top of Page)"/>
        <w:docPartUnique/>
      </w:docPartObj>
    </w:sdtPr>
    <w:sdtEndPr>
      <w:rPr>
        <w:noProof/>
      </w:rPr>
    </w:sdtEndPr>
    <w:sdtContent>
      <w:p w14:paraId="47E6B7B2" w14:textId="77777777" w:rsidR="007C7C82" w:rsidRDefault="007C7C8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921F1C4" w14:textId="77777777" w:rsidR="007C7C82" w:rsidRDefault="007C7C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4207"/>
    <w:multiLevelType w:val="multilevel"/>
    <w:tmpl w:val="E1921A80"/>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7B4719"/>
    <w:multiLevelType w:val="hybridMultilevel"/>
    <w:tmpl w:val="9CD0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1E58DB"/>
    <w:multiLevelType w:val="hybridMultilevel"/>
    <w:tmpl w:val="09A2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FA9"/>
    <w:rsid w:val="00020718"/>
    <w:rsid w:val="000560FC"/>
    <w:rsid w:val="000801AE"/>
    <w:rsid w:val="0008731B"/>
    <w:rsid w:val="000E4187"/>
    <w:rsid w:val="00112717"/>
    <w:rsid w:val="001132A9"/>
    <w:rsid w:val="001428BC"/>
    <w:rsid w:val="0017445A"/>
    <w:rsid w:val="00183E07"/>
    <w:rsid w:val="001A40E3"/>
    <w:rsid w:val="001C3793"/>
    <w:rsid w:val="00221CE5"/>
    <w:rsid w:val="00256CD3"/>
    <w:rsid w:val="002A12BF"/>
    <w:rsid w:val="002A5815"/>
    <w:rsid w:val="002B21F6"/>
    <w:rsid w:val="002D4046"/>
    <w:rsid w:val="00334287"/>
    <w:rsid w:val="003F3C3A"/>
    <w:rsid w:val="0045099B"/>
    <w:rsid w:val="0047556A"/>
    <w:rsid w:val="005113E6"/>
    <w:rsid w:val="0053495D"/>
    <w:rsid w:val="00544FE4"/>
    <w:rsid w:val="00554C5B"/>
    <w:rsid w:val="0058712B"/>
    <w:rsid w:val="00590D0F"/>
    <w:rsid w:val="00625CF8"/>
    <w:rsid w:val="00626827"/>
    <w:rsid w:val="00654415"/>
    <w:rsid w:val="00663794"/>
    <w:rsid w:val="00722DFC"/>
    <w:rsid w:val="00763DEC"/>
    <w:rsid w:val="00777921"/>
    <w:rsid w:val="007C7C82"/>
    <w:rsid w:val="00860756"/>
    <w:rsid w:val="008C0496"/>
    <w:rsid w:val="00951E2B"/>
    <w:rsid w:val="00987575"/>
    <w:rsid w:val="00A063EC"/>
    <w:rsid w:val="00A37DAD"/>
    <w:rsid w:val="00A414E1"/>
    <w:rsid w:val="00AA608B"/>
    <w:rsid w:val="00AC1E80"/>
    <w:rsid w:val="00B058F0"/>
    <w:rsid w:val="00B32374"/>
    <w:rsid w:val="00B607F5"/>
    <w:rsid w:val="00B65B75"/>
    <w:rsid w:val="00BA01B4"/>
    <w:rsid w:val="00C2233C"/>
    <w:rsid w:val="00C22FA9"/>
    <w:rsid w:val="00C91C3D"/>
    <w:rsid w:val="00CD3429"/>
    <w:rsid w:val="00D02461"/>
    <w:rsid w:val="00D130F9"/>
    <w:rsid w:val="00D22724"/>
    <w:rsid w:val="00DA342B"/>
    <w:rsid w:val="00DB1F82"/>
    <w:rsid w:val="00DC467D"/>
    <w:rsid w:val="00DF6429"/>
    <w:rsid w:val="00E23C4A"/>
    <w:rsid w:val="00E536FD"/>
    <w:rsid w:val="00E922D7"/>
    <w:rsid w:val="00E94F2B"/>
    <w:rsid w:val="00F03382"/>
    <w:rsid w:val="00F0562D"/>
    <w:rsid w:val="00F074A6"/>
    <w:rsid w:val="00F30075"/>
    <w:rsid w:val="00F72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05AE"/>
  <w15:chartTrackingRefBased/>
  <w15:docId w15:val="{755D2623-C558-4F12-A20B-F0BA56199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CF8"/>
  </w:style>
  <w:style w:type="paragraph" w:styleId="Heading1">
    <w:name w:val="heading 1"/>
    <w:basedOn w:val="Normal"/>
    <w:next w:val="Normal"/>
    <w:link w:val="Heading1Char"/>
    <w:uiPriority w:val="9"/>
    <w:qFormat/>
    <w:rsid w:val="00CD3429"/>
    <w:pPr>
      <w:keepNext/>
      <w:keepLines/>
      <w:numPr>
        <w:numId w:val="3"/>
      </w:numPr>
      <w:spacing w:before="320" w:after="80" w:line="240" w:lineRule="auto"/>
      <w:jc w:val="center"/>
      <w:outlineLvl w:val="0"/>
    </w:pPr>
    <w:rPr>
      <w:rFonts w:asciiTheme="majorHAnsi" w:eastAsiaTheme="majorEastAsia" w:hAnsiTheme="majorHAnsi" w:cstheme="majorBidi"/>
      <w:b/>
      <w:smallCaps/>
      <w:color w:val="5F5F5F" w:themeColor="accent5"/>
      <w:sz w:val="44"/>
      <w:szCs w:val="40"/>
    </w:rPr>
  </w:style>
  <w:style w:type="paragraph" w:styleId="Heading2">
    <w:name w:val="heading 2"/>
    <w:basedOn w:val="Normal"/>
    <w:next w:val="Normal"/>
    <w:link w:val="Heading2Char"/>
    <w:uiPriority w:val="9"/>
    <w:semiHidden/>
    <w:unhideWhenUsed/>
    <w:qFormat/>
    <w:rsid w:val="00625CF8"/>
    <w:pPr>
      <w:keepNext/>
      <w:keepLines/>
      <w:numPr>
        <w:ilvl w:val="1"/>
        <w:numId w:val="3"/>
      </w:numPr>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25CF8"/>
    <w:pPr>
      <w:keepNext/>
      <w:keepLines/>
      <w:numPr>
        <w:ilvl w:val="2"/>
        <w:numId w:val="3"/>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25CF8"/>
    <w:pPr>
      <w:keepNext/>
      <w:keepLines/>
      <w:numPr>
        <w:ilvl w:val="3"/>
        <w:numId w:val="3"/>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25CF8"/>
    <w:pPr>
      <w:keepNext/>
      <w:keepLines/>
      <w:numPr>
        <w:ilvl w:val="4"/>
        <w:numId w:val="3"/>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25CF8"/>
    <w:pPr>
      <w:keepNext/>
      <w:keepLines/>
      <w:numPr>
        <w:ilvl w:val="5"/>
        <w:numId w:val="3"/>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25CF8"/>
    <w:pPr>
      <w:keepNext/>
      <w:keepLines/>
      <w:numPr>
        <w:ilvl w:val="6"/>
        <w:numId w:val="3"/>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25CF8"/>
    <w:pPr>
      <w:keepNext/>
      <w:keepLines/>
      <w:numPr>
        <w:ilvl w:val="7"/>
        <w:numId w:val="3"/>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25CF8"/>
    <w:pPr>
      <w:keepNext/>
      <w:keepLines/>
      <w:numPr>
        <w:ilvl w:val="8"/>
        <w:numId w:val="3"/>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29"/>
    <w:rPr>
      <w:rFonts w:asciiTheme="majorHAnsi" w:eastAsiaTheme="majorEastAsia" w:hAnsiTheme="majorHAnsi" w:cstheme="majorBidi"/>
      <w:b/>
      <w:smallCaps/>
      <w:color w:val="5F5F5F" w:themeColor="accent5"/>
      <w:sz w:val="44"/>
      <w:szCs w:val="40"/>
    </w:rPr>
  </w:style>
  <w:style w:type="paragraph" w:customStyle="1" w:styleId="Headings">
    <w:name w:val="Headings"/>
    <w:basedOn w:val="Heading1"/>
    <w:link w:val="HeadingsChar"/>
    <w:qFormat/>
    <w:rsid w:val="00B32374"/>
    <w:pPr>
      <w:numPr>
        <w:numId w:val="0"/>
      </w:numPr>
    </w:pPr>
  </w:style>
  <w:style w:type="paragraph" w:styleId="Title">
    <w:name w:val="Title"/>
    <w:basedOn w:val="Normal"/>
    <w:next w:val="Normal"/>
    <w:link w:val="TitleChar"/>
    <w:uiPriority w:val="10"/>
    <w:qFormat/>
    <w:rsid w:val="00625CF8"/>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625CF8"/>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625CF8"/>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625CF8"/>
    <w:rPr>
      <w:color w:val="000000" w:themeColor="text2"/>
      <w:sz w:val="28"/>
      <w:szCs w:val="28"/>
    </w:rPr>
  </w:style>
  <w:style w:type="character" w:customStyle="1" w:styleId="HeadingsChar">
    <w:name w:val="Headings Char"/>
    <w:basedOn w:val="Heading1Char"/>
    <w:link w:val="Headings"/>
    <w:rsid w:val="00CD3429"/>
    <w:rPr>
      <w:rFonts w:asciiTheme="majorHAnsi" w:eastAsiaTheme="majorEastAsia" w:hAnsiTheme="majorHAnsi" w:cstheme="majorBidi"/>
      <w:b/>
      <w:smallCaps/>
      <w:color w:val="5F5F5F" w:themeColor="accent5"/>
      <w:sz w:val="44"/>
      <w:szCs w:val="40"/>
    </w:rPr>
  </w:style>
  <w:style w:type="table" w:styleId="TableGrid">
    <w:name w:val="Table Grid"/>
    <w:basedOn w:val="TableNormal"/>
    <w:uiPriority w:val="39"/>
    <w:rsid w:val="00334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25CF8"/>
    <w:pPr>
      <w:spacing w:line="240" w:lineRule="auto"/>
    </w:pPr>
    <w:rPr>
      <w:b/>
      <w:bCs/>
      <w:color w:val="404040" w:themeColor="text1" w:themeTint="BF"/>
      <w:sz w:val="16"/>
      <w:szCs w:val="16"/>
    </w:rPr>
  </w:style>
  <w:style w:type="character" w:customStyle="1" w:styleId="Heading2Char">
    <w:name w:val="Heading 2 Char"/>
    <w:basedOn w:val="DefaultParagraphFont"/>
    <w:link w:val="Heading2"/>
    <w:uiPriority w:val="9"/>
    <w:semiHidden/>
    <w:rsid w:val="00625CF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25CF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25CF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25CF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25CF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25CF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25CF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25CF8"/>
    <w:rPr>
      <w:b/>
      <w:bCs/>
      <w:i/>
      <w:iCs/>
    </w:rPr>
  </w:style>
  <w:style w:type="character" w:styleId="Strong">
    <w:name w:val="Strong"/>
    <w:basedOn w:val="DefaultParagraphFont"/>
    <w:uiPriority w:val="22"/>
    <w:qFormat/>
    <w:rsid w:val="00625CF8"/>
    <w:rPr>
      <w:b/>
      <w:bCs/>
    </w:rPr>
  </w:style>
  <w:style w:type="character" w:styleId="Emphasis">
    <w:name w:val="Emphasis"/>
    <w:basedOn w:val="DefaultParagraphFont"/>
    <w:uiPriority w:val="20"/>
    <w:qFormat/>
    <w:rsid w:val="00625CF8"/>
    <w:rPr>
      <w:i/>
      <w:iCs/>
      <w:color w:val="000000" w:themeColor="text1"/>
    </w:rPr>
  </w:style>
  <w:style w:type="paragraph" w:styleId="NoSpacing">
    <w:name w:val="No Spacing"/>
    <w:uiPriority w:val="1"/>
    <w:qFormat/>
    <w:rsid w:val="00625CF8"/>
    <w:pPr>
      <w:spacing w:after="0" w:line="240" w:lineRule="auto"/>
    </w:pPr>
  </w:style>
  <w:style w:type="paragraph" w:styleId="Quote">
    <w:name w:val="Quote"/>
    <w:basedOn w:val="Normal"/>
    <w:next w:val="Normal"/>
    <w:link w:val="QuoteChar"/>
    <w:uiPriority w:val="29"/>
    <w:qFormat/>
    <w:rsid w:val="00625CF8"/>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625CF8"/>
    <w:rPr>
      <w:i/>
      <w:iCs/>
      <w:color w:val="707070" w:themeColor="accent3" w:themeShade="BF"/>
      <w:sz w:val="24"/>
      <w:szCs w:val="24"/>
    </w:rPr>
  </w:style>
  <w:style w:type="paragraph" w:styleId="IntenseQuote">
    <w:name w:val="Intense Quote"/>
    <w:basedOn w:val="Normal"/>
    <w:next w:val="Normal"/>
    <w:link w:val="IntenseQuoteChar"/>
    <w:uiPriority w:val="30"/>
    <w:qFormat/>
    <w:rsid w:val="00625CF8"/>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625CF8"/>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625CF8"/>
    <w:rPr>
      <w:i/>
      <w:iCs/>
      <w:color w:val="595959" w:themeColor="text1" w:themeTint="A6"/>
    </w:rPr>
  </w:style>
  <w:style w:type="character" w:styleId="IntenseEmphasis">
    <w:name w:val="Intense Emphasis"/>
    <w:basedOn w:val="DefaultParagraphFont"/>
    <w:uiPriority w:val="21"/>
    <w:qFormat/>
    <w:rsid w:val="00625CF8"/>
    <w:rPr>
      <w:b/>
      <w:bCs/>
      <w:i/>
      <w:iCs/>
      <w:color w:val="auto"/>
    </w:rPr>
  </w:style>
  <w:style w:type="character" w:styleId="SubtleReference">
    <w:name w:val="Subtle Reference"/>
    <w:basedOn w:val="DefaultParagraphFont"/>
    <w:uiPriority w:val="31"/>
    <w:qFormat/>
    <w:rsid w:val="00625CF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25CF8"/>
    <w:rPr>
      <w:b/>
      <w:bCs/>
      <w:caps w:val="0"/>
      <w:smallCaps/>
      <w:color w:val="auto"/>
      <w:spacing w:val="0"/>
      <w:u w:val="single"/>
    </w:rPr>
  </w:style>
  <w:style w:type="character" w:styleId="BookTitle">
    <w:name w:val="Book Title"/>
    <w:basedOn w:val="DefaultParagraphFont"/>
    <w:uiPriority w:val="33"/>
    <w:qFormat/>
    <w:rsid w:val="00625CF8"/>
    <w:rPr>
      <w:b/>
      <w:bCs/>
      <w:caps w:val="0"/>
      <w:smallCaps/>
      <w:spacing w:val="0"/>
    </w:rPr>
  </w:style>
  <w:style w:type="paragraph" w:styleId="TOCHeading">
    <w:name w:val="TOC Heading"/>
    <w:basedOn w:val="Heading1"/>
    <w:next w:val="Normal"/>
    <w:uiPriority w:val="39"/>
    <w:semiHidden/>
    <w:unhideWhenUsed/>
    <w:qFormat/>
    <w:rsid w:val="00625CF8"/>
    <w:pPr>
      <w:outlineLvl w:val="9"/>
    </w:pPr>
  </w:style>
  <w:style w:type="paragraph" w:customStyle="1" w:styleId="Contents">
    <w:name w:val="Contents"/>
    <w:basedOn w:val="Headings"/>
    <w:link w:val="ContentsChar"/>
    <w:qFormat/>
    <w:rsid w:val="00B32374"/>
    <w:pPr>
      <w:outlineLvl w:val="9"/>
    </w:pPr>
  </w:style>
  <w:style w:type="paragraph" w:styleId="ListParagraph">
    <w:name w:val="List Paragraph"/>
    <w:basedOn w:val="Normal"/>
    <w:uiPriority w:val="34"/>
    <w:qFormat/>
    <w:rsid w:val="00B32374"/>
    <w:pPr>
      <w:spacing w:line="259" w:lineRule="auto"/>
      <w:ind w:left="720"/>
      <w:contextualSpacing/>
    </w:pPr>
    <w:rPr>
      <w:rFonts w:eastAsiaTheme="minorHAnsi"/>
      <w:sz w:val="22"/>
      <w:szCs w:val="22"/>
    </w:rPr>
  </w:style>
  <w:style w:type="character" w:customStyle="1" w:styleId="ContentsChar">
    <w:name w:val="Contents Char"/>
    <w:basedOn w:val="HeadingsChar"/>
    <w:link w:val="Contents"/>
    <w:rsid w:val="00B32374"/>
    <w:rPr>
      <w:rFonts w:asciiTheme="majorHAnsi" w:eastAsiaTheme="majorEastAsia" w:hAnsiTheme="majorHAnsi" w:cstheme="majorBidi"/>
      <w:b/>
      <w:smallCaps/>
      <w:color w:val="5F5F5F" w:themeColor="accent5"/>
      <w:sz w:val="44"/>
      <w:szCs w:val="40"/>
    </w:rPr>
  </w:style>
  <w:style w:type="table" w:styleId="GridTable4">
    <w:name w:val="Grid Table 4"/>
    <w:basedOn w:val="TableNormal"/>
    <w:uiPriority w:val="49"/>
    <w:rsid w:val="00B32374"/>
    <w:pPr>
      <w:spacing w:after="0" w:line="240" w:lineRule="auto"/>
    </w:pPr>
    <w:rPr>
      <w:rFonts w:eastAsia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7C7C82"/>
    <w:pPr>
      <w:spacing w:after="0"/>
    </w:pPr>
  </w:style>
  <w:style w:type="character" w:styleId="Hyperlink">
    <w:name w:val="Hyperlink"/>
    <w:basedOn w:val="DefaultParagraphFont"/>
    <w:uiPriority w:val="99"/>
    <w:unhideWhenUsed/>
    <w:rsid w:val="007C7C82"/>
    <w:rPr>
      <w:color w:val="5F5F5F" w:themeColor="hyperlink"/>
      <w:u w:val="single"/>
    </w:rPr>
  </w:style>
  <w:style w:type="paragraph" w:styleId="Header">
    <w:name w:val="header"/>
    <w:basedOn w:val="Normal"/>
    <w:link w:val="HeaderChar"/>
    <w:uiPriority w:val="99"/>
    <w:unhideWhenUsed/>
    <w:rsid w:val="007C7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C82"/>
  </w:style>
  <w:style w:type="paragraph" w:styleId="Footer">
    <w:name w:val="footer"/>
    <w:basedOn w:val="Normal"/>
    <w:link w:val="FooterChar"/>
    <w:uiPriority w:val="99"/>
    <w:unhideWhenUsed/>
    <w:rsid w:val="007C7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C82"/>
  </w:style>
  <w:style w:type="paragraph" w:styleId="Index1">
    <w:name w:val="index 1"/>
    <w:basedOn w:val="Normal"/>
    <w:next w:val="Normal"/>
    <w:autoRedefine/>
    <w:uiPriority w:val="99"/>
    <w:semiHidden/>
    <w:unhideWhenUsed/>
    <w:rsid w:val="002D4046"/>
    <w:pPr>
      <w:spacing w:after="0" w:line="240" w:lineRule="auto"/>
      <w:ind w:left="210" w:hanging="210"/>
    </w:pPr>
  </w:style>
  <w:style w:type="paragraph" w:styleId="TOC1">
    <w:name w:val="toc 1"/>
    <w:basedOn w:val="Normal"/>
    <w:next w:val="Normal"/>
    <w:autoRedefine/>
    <w:uiPriority w:val="39"/>
    <w:unhideWhenUsed/>
    <w:rsid w:val="002D404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6"/>
            </a:solidFill>
            <a:ln>
              <a:noFill/>
            </a:ln>
            <a:effectLst/>
          </c:spPr>
          <c:invertIfNegative val="0"/>
          <c:cat>
            <c:strRef>
              <c:f>Sheet1!$A$2:$A$5</c:f>
              <c:strCache>
                <c:ptCount val="4"/>
                <c:pt idx="0">
                  <c:v>Quarter 1</c:v>
                </c:pt>
                <c:pt idx="1">
                  <c:v>Quarter 2</c:v>
                </c:pt>
                <c:pt idx="2">
                  <c:v>Quarter 3</c:v>
                </c:pt>
                <c:pt idx="3">
                  <c:v>Quarter 4</c:v>
                </c:pt>
              </c:strCache>
            </c:strRef>
          </c:cat>
          <c:val>
            <c:numRef>
              <c:f>Sheet1!$B$2:$B$5</c:f>
              <c:numCache>
                <c:formatCode>General</c:formatCode>
                <c:ptCount val="4"/>
                <c:pt idx="0">
                  <c:v>9</c:v>
                </c:pt>
                <c:pt idx="1">
                  <c:v>29</c:v>
                </c:pt>
                <c:pt idx="2">
                  <c:v>47</c:v>
                </c:pt>
                <c:pt idx="3">
                  <c:v>28</c:v>
                </c:pt>
              </c:numCache>
            </c:numRef>
          </c:val>
          <c:extLst>
            <c:ext xmlns:c16="http://schemas.microsoft.com/office/drawing/2014/chart" uri="{C3380CC4-5D6E-409C-BE32-E72D297353CC}">
              <c16:uniqueId val="{00000000-73BE-4453-B572-8420AEA01579}"/>
            </c:ext>
          </c:extLst>
        </c:ser>
        <c:dLbls>
          <c:showLegendKey val="0"/>
          <c:showVal val="0"/>
          <c:showCatName val="0"/>
          <c:showSerName val="0"/>
          <c:showPercent val="0"/>
          <c:showBubbleSize val="0"/>
        </c:dLbls>
        <c:gapWidth val="219"/>
        <c:overlap val="-27"/>
        <c:axId val="355270592"/>
        <c:axId val="355270920"/>
      </c:barChart>
      <c:catAx>
        <c:axId val="35527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270920"/>
        <c:crosses val="autoZero"/>
        <c:auto val="1"/>
        <c:lblAlgn val="ctr"/>
        <c:lblOffset val="100"/>
        <c:noMultiLvlLbl val="0"/>
      </c:catAx>
      <c:valAx>
        <c:axId val="355270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2705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9A34F-4BA0-4FAB-A79D-1DE5C466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2021-10-22T14:22:00Z</dcterms:created>
  <dcterms:modified xsi:type="dcterms:W3CDTF">2021-10-22T14:22:00Z</dcterms:modified>
  <cp:contentStatus/>
</cp:coreProperties>
</file>