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项目未来发展</w:t>
      </w:r>
    </w:p>
    <w:p>
      <w:r>
        <w:t>1.挑战杯更加侧重新颖性,互联网+更强调实用性</w:t>
      </w:r>
    </w:p>
    <w:p>
      <w:r>
        <w:t>2.鱼鹰项目当今市场上已有类似的项目,并且鱼鹰立项不太好,鱼鹰并不适合作为物流运输(载重量限制,稳定性各个因素),因此老师不建议报鱼鹰物流无人机作为互联网+项目</w:t>
      </w:r>
    </w:p>
    <w:p>
      <w:r>
        <w:t>3.老师建议将起降平台与空中作业合并后申报挑战杯</w:t>
      </w:r>
    </w:p>
    <w:p>
      <w:r>
        <w:t>4.互联网+以实用性为主,在座评委多半为投资人,因此项目市场前景是关键,老师建议咱们打互联网+比赛时将这个空中作业平台拓展到林业,农业以及石油管道检查等领域,同时配合空中作业平台进行沿线补给等操作,实现整套一体化方案,如果咱们能做出来的话,就能找到相关公司来合作</w:t>
      </w:r>
    </w:p>
    <w:p>
      <w:r>
        <w:t>5.要拍视频(</w:t>
      </w:r>
      <w:r>
        <w:rPr>
          <w:rFonts w:hint="eastAsia"/>
          <w:lang w:eastAsia="zh-CN"/>
        </w:rPr>
        <w:t>这周末</w:t>
      </w:r>
      <w:r>
        <w:t>),强调应用方面,马上要报互联网+了,尽快想应用场景</w:t>
      </w:r>
    </w:p>
    <w:p>
      <w:r>
        <w:t>6.老师说他很看好咱们的项目,特别是与起降平台结合那个特点,希望咱们能加把劲</w:t>
      </w:r>
    </w:p>
    <w:p>
      <w:r>
        <w:t>7.作品说明书中尽快修改,之前没加进去的东西加进去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8.写一个与铁塔公司合作的固定线路巡检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9.报名互联网+,尽快准备互联网+的方案,互联网+方案可能会有大改动</w:t>
      </w:r>
    </w:p>
    <w:p>
      <w:pPr>
        <w:jc w:val="center"/>
      </w:pPr>
      <w:r>
        <w:t>任务分配</w:t>
      </w:r>
    </w:p>
    <w:p>
      <w:pPr>
        <w:rPr>
          <w:rFonts w:hint="default" w:eastAsia="Noto Sans CJK SC"/>
          <w:lang w:val="en-US" w:eastAsia="zh-CN"/>
        </w:rPr>
      </w:pPr>
      <w:r>
        <w:rPr>
          <w:rFonts w:hint="eastAsia"/>
          <w:lang w:eastAsia="zh-CN"/>
        </w:rPr>
        <w:t>工作空间统一命名为</w:t>
      </w:r>
      <w:r>
        <w:rPr>
          <w:rFonts w:hint="eastAsia"/>
          <w:lang w:val="en-US" w:eastAsia="zh-CN"/>
        </w:rPr>
        <w:t>catkin_ws方便查找</w:t>
      </w:r>
    </w:p>
    <w:p>
      <w:r>
        <w:t>视觉组:guidance sdk避障设计,深度学习技术在目标分类中的应用,原目标追踪改为降落点识别和引导自动降落</w:t>
      </w:r>
    </w:p>
    <w:p>
      <w:pPr>
        <w:rPr>
          <w:rFonts w:hint="default" w:eastAsia="Noto Sans CJK SC"/>
          <w:lang w:val="en-US" w:eastAsia="zh-CN"/>
        </w:rPr>
      </w:pPr>
      <w:r>
        <w:t>机械组:机械臂设计,起降平台机械结构设计,包括更换电池滑轨设计,电池抽取仓结构设计,设计降落LED灯条,并在抽取结构末端安装RFID模块</w:t>
      </w:r>
      <w:r>
        <w:rPr>
          <w:rFonts w:hint="eastAsia"/>
          <w:lang w:val="en-US" w:eastAsia="zh-CN"/>
        </w:rPr>
        <w:t>,gazebo中仿真模型,</w:t>
      </w:r>
    </w:p>
    <w:p>
      <w:pPr>
        <w:keepNext w:val="0"/>
        <w:keepLines w:val="0"/>
        <w:widowControl/>
        <w:suppressLineNumbers w:val="0"/>
        <w:jc w:val="left"/>
      </w:pPr>
      <w:r>
        <w:t>算法组:机械臂路径规划,包括熟练掌握OMPL运动学规划库中的算法并直接应用到机械臂轨迹规划中.对比KDL与TRAK-IK与IK-FAST三种算法的优劣之处.moveit的运动学插件有很多,互相对比一下,但是我们最终采用IK-FAST解析解求解的方法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79795" cy="3328670"/>
            <wp:effectExtent l="0" t="0" r="7620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9795" cy="3328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在生成模型之前,我们要在gazebo里面进行仿真,这就需要机械组和算法组协同完成任务.在rviz中我们通过移动机械臂模型来实现真实机械臂的等价控制.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t>网址: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instrText xml:space="preserve"> HYPERLINK "http://www.guyuehome.com/1921" </w:instrTex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http://www.guyuehome.com/1921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instrText xml:space="preserve"> HYPERLINK "https://github.com/ros-planning/moveit" </w:instrTex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https://github.com/ros-planning/moveit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</w:p>
    <w:p>
      <w:r>
        <w:t>Octomap可飞行路径分析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Style w:val="10"/>
          <w:rFonts w:ascii="arial" w:hAnsi="arial" w:eastAsia="宋体" w:cs="arial"/>
          <w:i w:val="0"/>
          <w:caps w:val="0"/>
          <w:color w:val="CC0000"/>
          <w:spacing w:val="0"/>
          <w:kern w:val="0"/>
          <w:sz w:val="24"/>
          <w:szCs w:val="24"/>
          <w:shd w:val="clear" w:fill="FFFFFF"/>
          <w:lang w:val="en-US" w:eastAsia="zh-CN" w:bidi="ar"/>
        </w:rPr>
        <w:t>Octomap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采用八叉树数据结构存储三维环境的概率占据地图</w:t>
      </w:r>
    </w:p>
    <w:p>
      <w:pPr>
        <w:keepNext w:val="0"/>
        <w:keepLines w:val="0"/>
        <w:widowControl/>
        <w:suppressLineNumbers w:val="0"/>
        <w:jc w:val="left"/>
      </w:pPr>
      <w:r>
        <w:t>网址: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instrText xml:space="preserve"> HYPERLINK "http://octomap.github.io/octomap/doc/" </w:instrTex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http://octomap.github.io/octomap/doc/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instrText xml:space="preserve"> HYPERLINK "http://www.cnblogs.com/gaoxiang12/p/5041142.html" </w:instrTex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http://www.cnblogs.com/gaoxiang12/p/5041142.html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http://wiki.ros.org/octomap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-38" w:leftChars="0" w:right="0" w:right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估计机器人的轨迹，并建立正确的地图。地图有很多种表达方式，比如特征点地图、网格地图、拓扑地图等等。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>这个不是点云地图!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处理重叠的方式不够好。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　　在构建点云时，我们直接按照估计位姿拼在了一起。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在位姿存在误差时，会导致地图出现明显的重叠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。例如一个电脑屏变成了两个，原本方的边界变成了多边形。对重叠地区的处理方式应该更好一些。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　　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-38" w:leftChars="0" w:right="0" w:rightChars="0"/>
        <w:jc w:val="left"/>
        <w:rPr>
          <w:rFonts w:hint="eastAsia"/>
        </w:rPr>
      </w:pPr>
      <w:r>
        <w:rPr>
          <w:rFonts w:hint="eastAsia"/>
        </w:rPr>
        <w:t xml:space="preserve">Cartographer是Google的开源SLAM库，并且包含了ROS接口，主要依赖的传感器是激光雷达（Lidar）和惯性导航仪（IMU），用于2D和3D的室内SLAM。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50585" cy="2872740"/>
            <wp:effectExtent l="0" t="0" r="10160" b="762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2872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硬件组任务:设计平衡充电路(可参考B6),插上电自动充电,并进行锂电池电芯监测,确保电池电量均衡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起降平台设计:起降平台LED灯条,安装电池抽取结构,设计无人机电池仓,并设计电池升降台,电池初步打算用16000mah的电池,重量有点大,因此不能用之前那套机械臂.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Onboard SDK和Guidance SDK都要在妙算上面跑,所有例程都要先跑通再修改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72" w:afterAutospacing="0" w:line="279" w:lineRule="atLeast"/>
        <w:ind w:left="0" w:right="0"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Onboard SDK的例程运行命令</w:t>
      </w:r>
      <w:r>
        <w:rPr>
          <w:rFonts w:hint="eastAsia" w:ascii="Microsoft YaHei" w:hAnsi="Microsoft YaHei" w:eastAsia="Microsoft YaHei" w:cs="Microsoft YaHei"/>
          <w:i w:val="0"/>
          <w:caps w:val="0"/>
          <w:color w:val="4F4F4F"/>
          <w:spacing w:val="0"/>
          <w:sz w:val="17"/>
          <w:szCs w:val="17"/>
          <w:shd w:val="clear" w:fill="FFFFFF"/>
        </w:rPr>
        <w:t>./djiosdk-flightcontrol-sample UserConfig.txt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注意上述的例程是在assistant模拟器中运行的,运行到实体机中切记先拆桨看情况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妙算的OpenCV版本升级到4.0的,注意ubuntu 14.04的ROS为indigo版本,注意兼容性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QGC地面站开发(用qtcreator开发),先用群里面的那个压缩包自己试试例程,下学期开发pix的时候也能有一些基础,虚拟机链接已经发到群里面了,里面环境已经配好了,大家可以试试.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网址: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instrText xml:space="preserve"> HYPERLINK "http://qgroundcontrol.com/" </w:instrTex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http://qgroundcontrol.com/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Guidance系统通过USB调用深度信息,以及双目信息,我们使用的是ROS包而不是另一个包.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网址: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instrText xml:space="preserve"> HYPERLINK "https://developer.dji.com/cn/guidance-sdk/documentation/application-development-guides/index.html" </w:instrTex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https://developer.dji.com/cn/guidance-sdk/documentation/application-development-guides/index.html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end"/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134" w:right="1134" w:bottom="1134" w:left="1134" w:header="0" w:footer="0" w:gutter="0"/>
      <w:pgNumType w:fmt="decimal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icrosoft YaHei">
    <w:panose1 w:val="020B0703020204020201"/>
    <w:charset w:val="86"/>
    <w:family w:val="auto"/>
    <w:pitch w:val="default"/>
    <w:sig w:usb0="80000287" w:usb1="2ACF3C50" w:usb2="00000016" w:usb3="00000000" w:csb0="0004001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36533F6E"/>
    <w:rsid w:val="5F3805BC"/>
    <w:rsid w:val="67FE284B"/>
    <w:rsid w:val="68FE1401"/>
    <w:rsid w:val="6ABEDB1B"/>
    <w:rsid w:val="76DE751B"/>
    <w:rsid w:val="76ED3ACF"/>
    <w:rsid w:val="779FD85B"/>
    <w:rsid w:val="BFB76B4B"/>
    <w:rsid w:val="EAEFF2BE"/>
    <w:rsid w:val="ECBDFD41"/>
    <w:rsid w:val="F7FF903E"/>
    <w:rsid w:val="FDDCFE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</w:pPr>
    <w:rPr>
      <w:rFonts w:ascii="Liberation Serif" w:hAnsi="Liberation Serif" w:eastAsia="Noto Sans CJK SC" w:cs="Noto Sans CJK SC"/>
      <w:color w:val="auto"/>
      <w:kern w:val="2"/>
      <w:sz w:val="24"/>
      <w:szCs w:val="24"/>
      <w:lang w:val="en-US" w:eastAsia="zh-CN" w:bidi="hi-IN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3">
    <w:name w:val="Body Text"/>
    <w:basedOn w:val="1"/>
    <w:uiPriority w:val="0"/>
    <w:pPr>
      <w:spacing w:before="0" w:after="140" w:line="276" w:lineRule="auto"/>
    </w:pPr>
  </w:style>
  <w:style w:type="paragraph" w:styleId="4">
    <w:name w:val="List"/>
    <w:basedOn w:val="3"/>
    <w:qFormat/>
    <w:uiPriority w:val="0"/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uiPriority w:val="0"/>
    <w:rPr>
      <w:color w:val="800080"/>
      <w:u w:val="single"/>
    </w:rPr>
  </w:style>
  <w:style w:type="character" w:styleId="10">
    <w:name w:val="Emphasis"/>
    <w:basedOn w:val="7"/>
    <w:qFormat/>
    <w:uiPriority w:val="0"/>
    <w:rPr>
      <w:i/>
    </w:rPr>
  </w:style>
  <w:style w:type="character" w:styleId="11">
    <w:name w:val="Hyperlink"/>
    <w:basedOn w:val="7"/>
    <w:qFormat/>
    <w:uiPriority w:val="0"/>
    <w:rPr>
      <w:color w:val="0000FF"/>
      <w:u w:val="single"/>
    </w:rPr>
  </w:style>
  <w:style w:type="paragraph" w:customStyle="1" w:styleId="12">
    <w:name w:val="标题样式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13">
    <w:name w:val="索引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297</Words>
  <Characters>304</Characters>
  <Paragraphs>6</Paragraphs>
  <TotalTime>58</TotalTime>
  <ScaleCrop>false</ScaleCrop>
  <LinksUpToDate>false</LinksUpToDate>
  <CharactersWithSpaces>304</CharactersWithSpaces>
  <Application>WPS Office_11.1.0.8372_F1E327BC-269C-435d-A152-05C5408002CA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2019-04-12T16:59:00Z</dcterms:created>
  <dc:creator>小吕</dc:creator>
  <cp:lastModifiedBy>小吕</cp:lastModifiedBy>
  <dcterms:modified xsi:type="dcterms:W3CDTF">2019-04-12T23:47:05Z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2052-11.1.0.8372</vt:lpwstr>
  </property>
</Properties>
</file>