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0F" w:rsidRDefault="00E919E5">
      <w:pPr>
        <w:rPr>
          <w:b/>
          <w:sz w:val="48"/>
        </w:rPr>
      </w:pPr>
      <w:r w:rsidRPr="00E919E5">
        <w:rPr>
          <w:b/>
          <w:sz w:val="48"/>
        </w:rPr>
        <w:t>Mongo DB task</w:t>
      </w:r>
      <w:r w:rsidR="0086053E">
        <w:rPr>
          <w:b/>
          <w:sz w:val="48"/>
        </w:rPr>
        <w:t xml:space="preserve"> – Day 1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</w:tblGrid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all the information about each products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db.products.find</w:t>
            </w:r>
            <w:proofErr w:type="spellEnd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().pretty()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919E5" w:rsidRPr="00E919E5" w:rsidRDefault="00E919E5" w:rsidP="00E9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2"/>
      </w:tblGrid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the product price which are between 400 to 800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</w:tcPr>
          <w:p w:rsid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&gt;</w:t>
            </w:r>
            <w:proofErr w:type="spellStart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db.products.find</w:t>
            </w:r>
            <w:proofErr w:type="spellEnd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({</w:t>
            </w:r>
            <w:proofErr w:type="spellStart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product_price</w:t>
            </w:r>
            <w:proofErr w:type="spellEnd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:{$lt:800,$gt:400}}).pretty()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919E5" w:rsidRPr="00E919E5" w:rsidRDefault="00E919E5" w:rsidP="00E9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6"/>
      </w:tblGrid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the product price which are not between 400 to 600</w:t>
            </w:r>
          </w:p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&gt; db.products.find({product_price:{$not:{$lt:600,$gt:400}}}).pretty()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</w:tr>
    </w:tbl>
    <w:p w:rsidR="00E919E5" w:rsidRPr="00E919E5" w:rsidRDefault="00E919E5" w:rsidP="00E9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5"/>
      </w:tblGrid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the four product which are </w:t>
            </w:r>
            <w:proofErr w:type="spellStart"/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grater</w:t>
            </w:r>
            <w:proofErr w:type="spellEnd"/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than 500 in price 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</w:tcPr>
          <w:p w:rsid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db.products.find</w:t>
            </w:r>
            <w:proofErr w:type="spellEnd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({</w:t>
            </w:r>
            <w:proofErr w:type="spellStart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product_price</w:t>
            </w:r>
            <w:proofErr w:type="spellEnd"/>
            <w:r w:rsidRPr="00E919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:{$gt:500}}).limit(4).pretty()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919E5" w:rsidRPr="00E919E5" w:rsidRDefault="00E919E5" w:rsidP="00E9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1"/>
      </w:tblGrid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the product name and product material of each products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</w:tcPr>
          <w:p w:rsid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9E5" w:rsidRPr="00AF10D7" w:rsidRDefault="00AF10D7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&gt; db.products.find({},{product_name:1,product_material:1}).pretty();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919E5" w:rsidRPr="00E919E5" w:rsidRDefault="00E919E5" w:rsidP="00E9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</w:tblGrid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the product with a row id of 10</w:t>
            </w:r>
          </w:p>
        </w:tc>
      </w:tr>
      <w:tr w:rsidR="00AF10D7" w:rsidRPr="00E919E5" w:rsidTr="00E919E5">
        <w:trPr>
          <w:tblCellSpacing w:w="15" w:type="dxa"/>
        </w:trPr>
        <w:tc>
          <w:tcPr>
            <w:tcW w:w="0" w:type="auto"/>
            <w:vAlign w:val="center"/>
          </w:tcPr>
          <w:p w:rsidR="00AF10D7" w:rsidRDefault="00AF10D7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F10D7" w:rsidRPr="00AF10D7" w:rsidRDefault="00AF10D7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db.products.find</w:t>
            </w:r>
            <w:proofErr w:type="spellEnd"/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({id:{$eq:"10"}}).pretty();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919E5" w:rsidRPr="00E919E5" w:rsidRDefault="00E919E5" w:rsidP="00E9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1"/>
      </w:tblGrid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only the product name and product material</w:t>
            </w:r>
          </w:p>
        </w:tc>
      </w:tr>
      <w:tr w:rsidR="00AF10D7" w:rsidRPr="00E919E5" w:rsidTr="00E919E5">
        <w:trPr>
          <w:tblCellSpacing w:w="15" w:type="dxa"/>
        </w:trPr>
        <w:tc>
          <w:tcPr>
            <w:tcW w:w="0" w:type="auto"/>
            <w:vAlign w:val="center"/>
          </w:tcPr>
          <w:p w:rsidR="00AF10D7" w:rsidRDefault="00AF10D7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F10D7" w:rsidRPr="00E919E5" w:rsidRDefault="00AF10D7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&gt; db.products.find({},{product_name:1,product_material:1}).pretty();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919E5" w:rsidRPr="00E919E5" w:rsidRDefault="00E919E5" w:rsidP="00E9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9"/>
      </w:tblGrid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all products which contain the value of soft in product material </w:t>
            </w:r>
          </w:p>
        </w:tc>
      </w:tr>
      <w:tr w:rsidR="00AF10D7" w:rsidRPr="00E919E5" w:rsidTr="00E919E5">
        <w:trPr>
          <w:tblCellSpacing w:w="15" w:type="dxa"/>
        </w:trPr>
        <w:tc>
          <w:tcPr>
            <w:tcW w:w="0" w:type="auto"/>
            <w:vAlign w:val="center"/>
          </w:tcPr>
          <w:p w:rsidR="00AF10D7" w:rsidRDefault="00AF10D7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F10D7" w:rsidRPr="00AF10D7" w:rsidRDefault="00AF10D7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db.products.find</w:t>
            </w:r>
            <w:proofErr w:type="spellEnd"/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({</w:t>
            </w:r>
            <w:proofErr w:type="spellStart"/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product_material</w:t>
            </w:r>
            <w:proofErr w:type="spellEnd"/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:{$</w:t>
            </w:r>
            <w:proofErr w:type="spellStart"/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eq</w:t>
            </w:r>
            <w:proofErr w:type="spellEnd"/>
            <w:r w:rsidRPr="00AF1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:"Soft"}}).pretty()</w:t>
            </w:r>
          </w:p>
        </w:tc>
      </w:tr>
      <w:tr w:rsidR="00E919E5" w:rsidRPr="00E919E5" w:rsidTr="00E91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919E5" w:rsidRPr="00E919E5" w:rsidRDefault="00E919E5" w:rsidP="00E9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3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2"/>
      </w:tblGrid>
      <w:tr w:rsidR="00E919E5" w:rsidRPr="00E919E5" w:rsidTr="0015763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products which contain product </w:t>
            </w:r>
            <w:proofErr w:type="spellStart"/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E919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indigo and product price 492.00</w:t>
            </w:r>
          </w:p>
        </w:tc>
      </w:tr>
      <w:tr w:rsidR="00AF10D7" w:rsidRPr="00E919E5" w:rsidTr="00157638">
        <w:trPr>
          <w:trHeight w:val="809"/>
          <w:tblCellSpacing w:w="15" w:type="dxa"/>
        </w:trPr>
        <w:tc>
          <w:tcPr>
            <w:tcW w:w="0" w:type="auto"/>
            <w:vAlign w:val="center"/>
          </w:tcPr>
          <w:p w:rsidR="00AF10D7" w:rsidRDefault="00AF10D7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F10D7" w:rsidRPr="00157638" w:rsidRDefault="00157638" w:rsidP="00157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1576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&gt;db.products.find({$and:[{product_color:{$eq:"indigo"}},{product_price:{$eq:492}}]}).pretty()</w:t>
            </w:r>
          </w:p>
        </w:tc>
      </w:tr>
      <w:tr w:rsidR="00E919E5" w:rsidRPr="00E919E5" w:rsidTr="0015763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E919E5" w:rsidRPr="00E919E5" w:rsidRDefault="00E919E5" w:rsidP="00E9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919E5" w:rsidRDefault="00E919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9E5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the products which product price value are same</w:t>
      </w:r>
    </w:p>
    <w:p w:rsidR="001A59EC" w:rsidRPr="001A59EC" w:rsidRDefault="001A59EC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1A59E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</w:t>
      </w:r>
      <w:proofErr w:type="spellStart"/>
      <w:proofErr w:type="gramStart"/>
      <w:r w:rsidRPr="001A59E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db.products.deleteMany</w:t>
      </w:r>
      <w:proofErr w:type="spellEnd"/>
      <w:r w:rsidRPr="001A59E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1A59E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{product_price:400})</w:t>
      </w:r>
    </w:p>
    <w:sectPr w:rsidR="001A59EC" w:rsidRPr="001A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E5"/>
    <w:rsid w:val="00157638"/>
    <w:rsid w:val="001A59EC"/>
    <w:rsid w:val="001C5C45"/>
    <w:rsid w:val="005C706B"/>
    <w:rsid w:val="0086053E"/>
    <w:rsid w:val="00AF10D7"/>
    <w:rsid w:val="00E919E5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2FF33-9B2F-43AC-BB43-ED5CB7EE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57638"/>
  </w:style>
  <w:style w:type="character" w:customStyle="1" w:styleId="pl-s">
    <w:name w:val="pl-s"/>
    <w:basedOn w:val="DefaultParagraphFont"/>
    <w:rsid w:val="00157638"/>
  </w:style>
  <w:style w:type="character" w:customStyle="1" w:styleId="pl-pds">
    <w:name w:val="pl-pds"/>
    <w:basedOn w:val="DefaultParagraphFont"/>
    <w:rsid w:val="00157638"/>
  </w:style>
  <w:style w:type="character" w:customStyle="1" w:styleId="pl-c1">
    <w:name w:val="pl-c1"/>
    <w:basedOn w:val="DefaultParagraphFont"/>
    <w:rsid w:val="0015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2022-02-02T05:28:00Z</dcterms:created>
  <dcterms:modified xsi:type="dcterms:W3CDTF">2022-02-07T03:27:00Z</dcterms:modified>
</cp:coreProperties>
</file>