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F3387" w14:textId="77777777" w:rsidR="00422307"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45440" behindDoc="1" locked="0" layoutInCell="0" allowOverlap="1" wp14:anchorId="5C630442" wp14:editId="5DA733D6">
            <wp:simplePos x="0" y="0"/>
            <wp:positionH relativeFrom="page">
              <wp:posOffset>0</wp:posOffset>
            </wp:positionH>
            <wp:positionV relativeFrom="page">
              <wp:posOffset>0</wp:posOffset>
            </wp:positionV>
            <wp:extent cx="7559675" cy="7661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59675" cy="7661275"/>
                    </a:xfrm>
                    <a:prstGeom prst="rect">
                      <a:avLst/>
                    </a:prstGeom>
                    <a:noFill/>
                  </pic:spPr>
                </pic:pic>
              </a:graphicData>
            </a:graphic>
          </wp:anchor>
        </w:drawing>
      </w:r>
    </w:p>
    <w:p w14:paraId="5AF89AAF" w14:textId="77777777" w:rsidR="00422307" w:rsidRDefault="00422307">
      <w:pPr>
        <w:spacing w:line="200" w:lineRule="exact"/>
        <w:rPr>
          <w:sz w:val="24"/>
          <w:szCs w:val="24"/>
        </w:rPr>
      </w:pPr>
    </w:p>
    <w:p w14:paraId="0E5300D9" w14:textId="77777777" w:rsidR="00422307" w:rsidRDefault="00422307">
      <w:pPr>
        <w:spacing w:line="200" w:lineRule="exact"/>
        <w:rPr>
          <w:sz w:val="24"/>
          <w:szCs w:val="24"/>
        </w:rPr>
      </w:pPr>
    </w:p>
    <w:p w14:paraId="21542D12" w14:textId="77777777" w:rsidR="00422307" w:rsidRDefault="00422307">
      <w:pPr>
        <w:spacing w:line="200" w:lineRule="exact"/>
        <w:rPr>
          <w:sz w:val="24"/>
          <w:szCs w:val="24"/>
        </w:rPr>
      </w:pPr>
    </w:p>
    <w:p w14:paraId="3551D3C5" w14:textId="77777777" w:rsidR="00422307" w:rsidRDefault="00422307">
      <w:pPr>
        <w:spacing w:line="200" w:lineRule="exact"/>
        <w:rPr>
          <w:sz w:val="24"/>
          <w:szCs w:val="24"/>
        </w:rPr>
      </w:pPr>
    </w:p>
    <w:p w14:paraId="1F360A4E" w14:textId="77777777" w:rsidR="00422307" w:rsidRDefault="00422307">
      <w:pPr>
        <w:spacing w:line="200" w:lineRule="exact"/>
        <w:rPr>
          <w:sz w:val="24"/>
          <w:szCs w:val="24"/>
        </w:rPr>
      </w:pPr>
    </w:p>
    <w:p w14:paraId="77360EBA" w14:textId="77777777" w:rsidR="00422307" w:rsidRDefault="00422307">
      <w:pPr>
        <w:spacing w:line="200" w:lineRule="exact"/>
        <w:rPr>
          <w:sz w:val="24"/>
          <w:szCs w:val="24"/>
        </w:rPr>
      </w:pPr>
    </w:p>
    <w:p w14:paraId="6FDFDED8" w14:textId="77777777" w:rsidR="00422307" w:rsidRDefault="00422307">
      <w:pPr>
        <w:spacing w:line="200" w:lineRule="exact"/>
        <w:rPr>
          <w:sz w:val="24"/>
          <w:szCs w:val="24"/>
        </w:rPr>
      </w:pPr>
    </w:p>
    <w:p w14:paraId="7A74E63F" w14:textId="77777777" w:rsidR="00422307" w:rsidRDefault="00422307">
      <w:pPr>
        <w:spacing w:line="200" w:lineRule="exact"/>
        <w:rPr>
          <w:sz w:val="24"/>
          <w:szCs w:val="24"/>
        </w:rPr>
      </w:pPr>
    </w:p>
    <w:p w14:paraId="71B200BC" w14:textId="77777777" w:rsidR="00422307" w:rsidRDefault="00422307">
      <w:pPr>
        <w:spacing w:line="200" w:lineRule="exact"/>
        <w:rPr>
          <w:sz w:val="24"/>
          <w:szCs w:val="24"/>
        </w:rPr>
      </w:pPr>
    </w:p>
    <w:p w14:paraId="54D32442" w14:textId="77777777" w:rsidR="00422307" w:rsidRDefault="00422307">
      <w:pPr>
        <w:spacing w:line="200" w:lineRule="exact"/>
        <w:rPr>
          <w:sz w:val="24"/>
          <w:szCs w:val="24"/>
        </w:rPr>
      </w:pPr>
    </w:p>
    <w:p w14:paraId="4322CA79" w14:textId="77777777" w:rsidR="00422307" w:rsidRDefault="00422307">
      <w:pPr>
        <w:spacing w:line="200" w:lineRule="exact"/>
        <w:rPr>
          <w:sz w:val="24"/>
          <w:szCs w:val="24"/>
        </w:rPr>
      </w:pPr>
    </w:p>
    <w:p w14:paraId="28BE5D46" w14:textId="77777777" w:rsidR="00422307" w:rsidRDefault="00422307">
      <w:pPr>
        <w:spacing w:line="200" w:lineRule="exact"/>
        <w:rPr>
          <w:sz w:val="24"/>
          <w:szCs w:val="24"/>
        </w:rPr>
      </w:pPr>
    </w:p>
    <w:p w14:paraId="2A0D0DB0" w14:textId="77777777" w:rsidR="00422307" w:rsidRDefault="00422307">
      <w:pPr>
        <w:spacing w:line="200" w:lineRule="exact"/>
        <w:rPr>
          <w:sz w:val="24"/>
          <w:szCs w:val="24"/>
        </w:rPr>
      </w:pPr>
    </w:p>
    <w:p w14:paraId="51D2E8CF" w14:textId="77777777" w:rsidR="00422307" w:rsidRDefault="00422307">
      <w:pPr>
        <w:spacing w:line="200" w:lineRule="exact"/>
        <w:rPr>
          <w:sz w:val="24"/>
          <w:szCs w:val="24"/>
        </w:rPr>
      </w:pPr>
    </w:p>
    <w:p w14:paraId="233A3F2B" w14:textId="77777777" w:rsidR="00422307" w:rsidRDefault="00422307">
      <w:pPr>
        <w:spacing w:line="200" w:lineRule="exact"/>
        <w:rPr>
          <w:sz w:val="24"/>
          <w:szCs w:val="24"/>
        </w:rPr>
      </w:pPr>
    </w:p>
    <w:p w14:paraId="0C9612AA" w14:textId="77777777" w:rsidR="00422307" w:rsidRDefault="00422307">
      <w:pPr>
        <w:spacing w:line="200" w:lineRule="exact"/>
        <w:rPr>
          <w:sz w:val="24"/>
          <w:szCs w:val="24"/>
        </w:rPr>
      </w:pPr>
    </w:p>
    <w:p w14:paraId="7456C684" w14:textId="77777777" w:rsidR="00422307" w:rsidRDefault="00422307">
      <w:pPr>
        <w:spacing w:line="200" w:lineRule="exact"/>
        <w:rPr>
          <w:sz w:val="24"/>
          <w:szCs w:val="24"/>
        </w:rPr>
      </w:pPr>
    </w:p>
    <w:p w14:paraId="400AB016" w14:textId="77777777" w:rsidR="00422307" w:rsidRDefault="00422307">
      <w:pPr>
        <w:spacing w:line="200" w:lineRule="exact"/>
        <w:rPr>
          <w:sz w:val="24"/>
          <w:szCs w:val="24"/>
        </w:rPr>
      </w:pPr>
    </w:p>
    <w:p w14:paraId="751218D3" w14:textId="77777777" w:rsidR="00422307" w:rsidRDefault="00422307">
      <w:pPr>
        <w:spacing w:line="200" w:lineRule="exact"/>
        <w:rPr>
          <w:sz w:val="24"/>
          <w:szCs w:val="24"/>
        </w:rPr>
      </w:pPr>
    </w:p>
    <w:p w14:paraId="524F58E0" w14:textId="77777777" w:rsidR="00422307" w:rsidRDefault="00422307">
      <w:pPr>
        <w:spacing w:line="200" w:lineRule="exact"/>
        <w:rPr>
          <w:sz w:val="24"/>
          <w:szCs w:val="24"/>
        </w:rPr>
      </w:pPr>
    </w:p>
    <w:p w14:paraId="49117DE3" w14:textId="77777777" w:rsidR="00422307" w:rsidRDefault="00422307">
      <w:pPr>
        <w:spacing w:line="200" w:lineRule="exact"/>
        <w:rPr>
          <w:sz w:val="24"/>
          <w:szCs w:val="24"/>
        </w:rPr>
      </w:pPr>
    </w:p>
    <w:p w14:paraId="3F17589D" w14:textId="77777777" w:rsidR="00422307" w:rsidRDefault="00422307">
      <w:pPr>
        <w:spacing w:line="200" w:lineRule="exact"/>
        <w:rPr>
          <w:sz w:val="24"/>
          <w:szCs w:val="24"/>
        </w:rPr>
      </w:pPr>
    </w:p>
    <w:p w14:paraId="7DAF4F21" w14:textId="77777777" w:rsidR="00422307" w:rsidRDefault="00422307">
      <w:pPr>
        <w:spacing w:line="200" w:lineRule="exact"/>
        <w:rPr>
          <w:sz w:val="24"/>
          <w:szCs w:val="24"/>
        </w:rPr>
      </w:pPr>
    </w:p>
    <w:p w14:paraId="497BABDC" w14:textId="77777777" w:rsidR="00422307" w:rsidRDefault="00422307">
      <w:pPr>
        <w:spacing w:line="200" w:lineRule="exact"/>
        <w:rPr>
          <w:sz w:val="24"/>
          <w:szCs w:val="24"/>
        </w:rPr>
      </w:pPr>
    </w:p>
    <w:p w14:paraId="287CEEF7" w14:textId="77777777" w:rsidR="00422307" w:rsidRDefault="00422307">
      <w:pPr>
        <w:spacing w:line="200" w:lineRule="exact"/>
        <w:rPr>
          <w:sz w:val="24"/>
          <w:szCs w:val="24"/>
        </w:rPr>
      </w:pPr>
    </w:p>
    <w:p w14:paraId="5BE83D9D" w14:textId="77777777" w:rsidR="00422307" w:rsidRDefault="00422307">
      <w:pPr>
        <w:spacing w:line="200" w:lineRule="exact"/>
        <w:rPr>
          <w:sz w:val="24"/>
          <w:szCs w:val="24"/>
        </w:rPr>
      </w:pPr>
    </w:p>
    <w:p w14:paraId="77909F9A" w14:textId="77777777" w:rsidR="00422307" w:rsidRDefault="00422307">
      <w:pPr>
        <w:spacing w:line="200" w:lineRule="exact"/>
        <w:rPr>
          <w:sz w:val="24"/>
          <w:szCs w:val="24"/>
        </w:rPr>
      </w:pPr>
    </w:p>
    <w:p w14:paraId="0247C28C" w14:textId="77777777" w:rsidR="00422307" w:rsidRDefault="00422307">
      <w:pPr>
        <w:spacing w:line="200" w:lineRule="exact"/>
        <w:rPr>
          <w:sz w:val="24"/>
          <w:szCs w:val="24"/>
        </w:rPr>
      </w:pPr>
    </w:p>
    <w:p w14:paraId="15FF220B" w14:textId="77777777" w:rsidR="00422307" w:rsidRDefault="00422307">
      <w:pPr>
        <w:spacing w:line="200" w:lineRule="exact"/>
        <w:rPr>
          <w:sz w:val="24"/>
          <w:szCs w:val="24"/>
        </w:rPr>
      </w:pPr>
    </w:p>
    <w:p w14:paraId="77C9C7C7" w14:textId="77777777" w:rsidR="00422307" w:rsidRDefault="00422307">
      <w:pPr>
        <w:spacing w:line="200" w:lineRule="exact"/>
        <w:rPr>
          <w:sz w:val="24"/>
          <w:szCs w:val="24"/>
        </w:rPr>
      </w:pPr>
    </w:p>
    <w:p w14:paraId="13020E96" w14:textId="77777777" w:rsidR="00422307" w:rsidRDefault="00422307">
      <w:pPr>
        <w:spacing w:line="200" w:lineRule="exact"/>
        <w:rPr>
          <w:sz w:val="24"/>
          <w:szCs w:val="24"/>
        </w:rPr>
      </w:pPr>
    </w:p>
    <w:p w14:paraId="50F65C8B" w14:textId="77777777" w:rsidR="00422307" w:rsidRDefault="00422307">
      <w:pPr>
        <w:spacing w:line="200" w:lineRule="exact"/>
        <w:rPr>
          <w:sz w:val="24"/>
          <w:szCs w:val="24"/>
        </w:rPr>
      </w:pPr>
    </w:p>
    <w:p w14:paraId="16492859" w14:textId="77777777" w:rsidR="00422307" w:rsidRDefault="00422307">
      <w:pPr>
        <w:spacing w:line="200" w:lineRule="exact"/>
        <w:rPr>
          <w:sz w:val="24"/>
          <w:szCs w:val="24"/>
        </w:rPr>
      </w:pPr>
    </w:p>
    <w:p w14:paraId="0F9DAEBC" w14:textId="77777777" w:rsidR="00422307" w:rsidRDefault="00422307">
      <w:pPr>
        <w:spacing w:line="200" w:lineRule="exact"/>
        <w:rPr>
          <w:sz w:val="24"/>
          <w:szCs w:val="24"/>
        </w:rPr>
      </w:pPr>
    </w:p>
    <w:p w14:paraId="2F4511F4" w14:textId="77777777" w:rsidR="00422307" w:rsidRDefault="00422307">
      <w:pPr>
        <w:spacing w:line="200" w:lineRule="exact"/>
        <w:rPr>
          <w:sz w:val="24"/>
          <w:szCs w:val="24"/>
        </w:rPr>
      </w:pPr>
    </w:p>
    <w:p w14:paraId="07CE8533" w14:textId="77777777" w:rsidR="00422307" w:rsidRDefault="00422307">
      <w:pPr>
        <w:spacing w:line="200" w:lineRule="exact"/>
        <w:rPr>
          <w:sz w:val="24"/>
          <w:szCs w:val="24"/>
        </w:rPr>
      </w:pPr>
    </w:p>
    <w:p w14:paraId="18D8BAEA" w14:textId="77777777" w:rsidR="00422307" w:rsidRDefault="00422307">
      <w:pPr>
        <w:spacing w:line="200" w:lineRule="exact"/>
        <w:rPr>
          <w:sz w:val="24"/>
          <w:szCs w:val="24"/>
        </w:rPr>
      </w:pPr>
    </w:p>
    <w:p w14:paraId="4D875E20" w14:textId="77777777" w:rsidR="00422307" w:rsidRDefault="00422307">
      <w:pPr>
        <w:spacing w:line="200" w:lineRule="exact"/>
        <w:rPr>
          <w:sz w:val="24"/>
          <w:szCs w:val="24"/>
        </w:rPr>
      </w:pPr>
    </w:p>
    <w:p w14:paraId="5D32D787" w14:textId="77777777" w:rsidR="00422307" w:rsidRDefault="00422307">
      <w:pPr>
        <w:spacing w:line="200" w:lineRule="exact"/>
        <w:rPr>
          <w:sz w:val="24"/>
          <w:szCs w:val="24"/>
        </w:rPr>
      </w:pPr>
    </w:p>
    <w:p w14:paraId="02833116" w14:textId="77777777" w:rsidR="00422307" w:rsidRDefault="00422307">
      <w:pPr>
        <w:spacing w:line="200" w:lineRule="exact"/>
        <w:rPr>
          <w:sz w:val="24"/>
          <w:szCs w:val="24"/>
        </w:rPr>
      </w:pPr>
    </w:p>
    <w:p w14:paraId="7DFEC0B3" w14:textId="77777777" w:rsidR="00422307" w:rsidRDefault="00422307">
      <w:pPr>
        <w:spacing w:line="200" w:lineRule="exact"/>
        <w:rPr>
          <w:sz w:val="24"/>
          <w:szCs w:val="24"/>
        </w:rPr>
      </w:pPr>
    </w:p>
    <w:p w14:paraId="31339D93" w14:textId="77777777" w:rsidR="00422307" w:rsidRDefault="00422307">
      <w:pPr>
        <w:spacing w:line="200" w:lineRule="exact"/>
        <w:rPr>
          <w:sz w:val="24"/>
          <w:szCs w:val="24"/>
        </w:rPr>
      </w:pPr>
    </w:p>
    <w:p w14:paraId="2430D543" w14:textId="77777777" w:rsidR="00422307" w:rsidRDefault="00422307">
      <w:pPr>
        <w:spacing w:line="200" w:lineRule="exact"/>
        <w:rPr>
          <w:sz w:val="24"/>
          <w:szCs w:val="24"/>
        </w:rPr>
      </w:pPr>
    </w:p>
    <w:p w14:paraId="00724269" w14:textId="77777777" w:rsidR="00422307" w:rsidRDefault="00422307">
      <w:pPr>
        <w:spacing w:line="200" w:lineRule="exact"/>
        <w:rPr>
          <w:sz w:val="24"/>
          <w:szCs w:val="24"/>
        </w:rPr>
      </w:pPr>
    </w:p>
    <w:p w14:paraId="3A6A6C2B" w14:textId="77777777" w:rsidR="00422307" w:rsidRDefault="00422307">
      <w:pPr>
        <w:spacing w:line="200" w:lineRule="exact"/>
        <w:rPr>
          <w:sz w:val="24"/>
          <w:szCs w:val="24"/>
        </w:rPr>
      </w:pPr>
    </w:p>
    <w:p w14:paraId="1FC4860A" w14:textId="77777777" w:rsidR="00422307" w:rsidRDefault="00422307">
      <w:pPr>
        <w:spacing w:line="200" w:lineRule="exact"/>
        <w:rPr>
          <w:sz w:val="24"/>
          <w:szCs w:val="24"/>
        </w:rPr>
      </w:pPr>
    </w:p>
    <w:p w14:paraId="5156F976" w14:textId="77777777" w:rsidR="00422307" w:rsidRDefault="00422307">
      <w:pPr>
        <w:spacing w:line="200" w:lineRule="exact"/>
        <w:rPr>
          <w:sz w:val="24"/>
          <w:szCs w:val="24"/>
        </w:rPr>
      </w:pPr>
    </w:p>
    <w:p w14:paraId="10ACF6D1" w14:textId="77777777" w:rsidR="00422307" w:rsidRDefault="00422307">
      <w:pPr>
        <w:spacing w:line="200" w:lineRule="exact"/>
        <w:rPr>
          <w:sz w:val="24"/>
          <w:szCs w:val="24"/>
        </w:rPr>
      </w:pPr>
    </w:p>
    <w:p w14:paraId="56856653" w14:textId="77777777" w:rsidR="00422307" w:rsidRDefault="00422307">
      <w:pPr>
        <w:spacing w:line="200" w:lineRule="exact"/>
        <w:rPr>
          <w:sz w:val="24"/>
          <w:szCs w:val="24"/>
        </w:rPr>
      </w:pPr>
    </w:p>
    <w:p w14:paraId="56B3530C" w14:textId="77777777" w:rsidR="00422307" w:rsidRDefault="00422307">
      <w:pPr>
        <w:spacing w:line="200" w:lineRule="exact"/>
        <w:rPr>
          <w:sz w:val="24"/>
          <w:szCs w:val="24"/>
        </w:rPr>
      </w:pPr>
    </w:p>
    <w:p w14:paraId="3885C57B" w14:textId="77777777" w:rsidR="00422307" w:rsidRDefault="00422307">
      <w:pPr>
        <w:spacing w:line="313" w:lineRule="exact"/>
        <w:rPr>
          <w:sz w:val="24"/>
          <w:szCs w:val="24"/>
        </w:rPr>
      </w:pPr>
    </w:p>
    <w:p w14:paraId="7EF5DC84" w14:textId="77777777" w:rsidR="00422307" w:rsidRDefault="00000000">
      <w:pPr>
        <w:rPr>
          <w:sz w:val="20"/>
          <w:szCs w:val="20"/>
        </w:rPr>
      </w:pPr>
      <w:r>
        <w:rPr>
          <w:rFonts w:eastAsia="Times New Roman"/>
          <w:b/>
          <w:bCs/>
          <w:sz w:val="43"/>
          <w:szCs w:val="43"/>
        </w:rPr>
        <w:t>Medical Severity Assessment of Natural Disasters</w:t>
      </w:r>
    </w:p>
    <w:p w14:paraId="3919B62E" w14:textId="77777777" w:rsidR="00422307" w:rsidRDefault="00422307">
      <w:pPr>
        <w:sectPr w:rsidR="00422307">
          <w:pgSz w:w="11900" w:h="16840"/>
          <w:pgMar w:top="1440" w:right="1205" w:bottom="1440" w:left="1440" w:header="0" w:footer="0" w:gutter="0"/>
          <w:cols w:space="720" w:equalWidth="0">
            <w:col w:w="9260"/>
          </w:cols>
        </w:sectPr>
      </w:pPr>
    </w:p>
    <w:p w14:paraId="2A6ED0DD" w14:textId="77777777" w:rsidR="00422307" w:rsidRDefault="00422307">
      <w:pPr>
        <w:spacing w:line="200" w:lineRule="exact"/>
        <w:rPr>
          <w:sz w:val="24"/>
          <w:szCs w:val="24"/>
        </w:rPr>
      </w:pPr>
    </w:p>
    <w:p w14:paraId="784F7311" w14:textId="77777777" w:rsidR="00422307" w:rsidRDefault="00422307">
      <w:pPr>
        <w:spacing w:line="200" w:lineRule="exact"/>
        <w:rPr>
          <w:sz w:val="24"/>
          <w:szCs w:val="24"/>
        </w:rPr>
      </w:pPr>
    </w:p>
    <w:p w14:paraId="1AFE49A4" w14:textId="77777777" w:rsidR="00422307" w:rsidRDefault="00422307">
      <w:pPr>
        <w:spacing w:line="200" w:lineRule="exact"/>
        <w:rPr>
          <w:sz w:val="24"/>
          <w:szCs w:val="24"/>
        </w:rPr>
      </w:pPr>
    </w:p>
    <w:p w14:paraId="285BD2CD" w14:textId="77777777" w:rsidR="00422307" w:rsidRDefault="00422307">
      <w:pPr>
        <w:spacing w:line="224" w:lineRule="exact"/>
        <w:rPr>
          <w:sz w:val="24"/>
          <w:szCs w:val="24"/>
        </w:rPr>
      </w:pPr>
    </w:p>
    <w:p w14:paraId="2326E384" w14:textId="77777777" w:rsidR="00422307" w:rsidRDefault="00422307">
      <w:pPr>
        <w:sectPr w:rsidR="00422307">
          <w:type w:val="continuous"/>
          <w:pgSz w:w="11900" w:h="16840"/>
          <w:pgMar w:top="1440" w:right="1205" w:bottom="1440" w:left="1440" w:header="0" w:footer="0" w:gutter="0"/>
          <w:cols w:space="720" w:equalWidth="0">
            <w:col w:w="9260"/>
          </w:cols>
        </w:sectPr>
      </w:pPr>
    </w:p>
    <w:p w14:paraId="25F307A3" w14:textId="77777777" w:rsidR="00422307" w:rsidRDefault="00000000">
      <w:pPr>
        <w:rPr>
          <w:sz w:val="20"/>
          <w:szCs w:val="20"/>
        </w:rPr>
      </w:pPr>
      <w:bookmarkStart w:id="1" w:name="page2"/>
      <w:bookmarkEnd w:id="1"/>
      <w:r>
        <w:rPr>
          <w:rFonts w:ascii="Calibri Light" w:eastAsia="Calibri Light" w:hAnsi="Calibri Light" w:cs="Calibri Light"/>
          <w:b/>
          <w:bCs/>
          <w:color w:val="2F5496"/>
          <w:sz w:val="28"/>
          <w:szCs w:val="28"/>
        </w:rPr>
        <w:lastRenderedPageBreak/>
        <w:t>Table of Contents</w:t>
      </w:r>
    </w:p>
    <w:p w14:paraId="7778B308" w14:textId="77777777" w:rsidR="00422307" w:rsidRDefault="00422307">
      <w:pPr>
        <w:spacing w:line="167" w:lineRule="exact"/>
        <w:rPr>
          <w:sz w:val="20"/>
          <w:szCs w:val="20"/>
        </w:rPr>
      </w:pPr>
    </w:p>
    <w:p w14:paraId="6C792A4C" w14:textId="77777777" w:rsidR="00422307" w:rsidRDefault="00000000">
      <w:pPr>
        <w:tabs>
          <w:tab w:val="left" w:leader="dot" w:pos="8880"/>
        </w:tabs>
        <w:rPr>
          <w:rFonts w:ascii="Calibri" w:eastAsia="Calibri" w:hAnsi="Calibri" w:cs="Calibri"/>
          <w:b/>
          <w:bCs/>
          <w:i/>
          <w:iCs/>
          <w:sz w:val="23"/>
          <w:szCs w:val="23"/>
        </w:rPr>
      </w:pPr>
      <w:hyperlink w:anchor="page2">
        <w:r>
          <w:rPr>
            <w:rFonts w:ascii="Calibri" w:eastAsia="Calibri" w:hAnsi="Calibri" w:cs="Calibri"/>
            <w:b/>
            <w:bCs/>
            <w:i/>
            <w:iCs/>
            <w:sz w:val="24"/>
            <w:szCs w:val="24"/>
          </w:rPr>
          <w:t>Business Understanding</w:t>
        </w:r>
      </w:hyperlink>
      <w:r>
        <w:rPr>
          <w:rFonts w:ascii="Calibri" w:eastAsia="Calibri" w:hAnsi="Calibri" w:cs="Calibri"/>
          <w:b/>
          <w:bCs/>
          <w:i/>
          <w:iCs/>
          <w:sz w:val="24"/>
          <w:szCs w:val="24"/>
        </w:rPr>
        <w:tab/>
      </w:r>
      <w:hyperlink w:anchor="page2">
        <w:r>
          <w:rPr>
            <w:rFonts w:ascii="Calibri" w:eastAsia="Calibri" w:hAnsi="Calibri" w:cs="Calibri"/>
            <w:b/>
            <w:bCs/>
            <w:i/>
            <w:iCs/>
            <w:sz w:val="23"/>
            <w:szCs w:val="23"/>
          </w:rPr>
          <w:t>1</w:t>
        </w:r>
      </w:hyperlink>
    </w:p>
    <w:p w14:paraId="7F589121" w14:textId="77777777" w:rsidR="00422307" w:rsidRDefault="00422307">
      <w:pPr>
        <w:spacing w:line="122" w:lineRule="exact"/>
        <w:rPr>
          <w:sz w:val="20"/>
          <w:szCs w:val="20"/>
        </w:rPr>
      </w:pPr>
    </w:p>
    <w:p w14:paraId="03C49202" w14:textId="77777777" w:rsidR="00422307" w:rsidRDefault="00000000">
      <w:pPr>
        <w:tabs>
          <w:tab w:val="left" w:leader="dot" w:pos="8880"/>
        </w:tabs>
        <w:rPr>
          <w:rFonts w:ascii="Calibri" w:eastAsia="Calibri" w:hAnsi="Calibri" w:cs="Calibri"/>
          <w:b/>
          <w:bCs/>
          <w:i/>
          <w:iCs/>
          <w:sz w:val="23"/>
          <w:szCs w:val="23"/>
        </w:rPr>
      </w:pPr>
      <w:hyperlink w:anchor="page3">
        <w:r>
          <w:rPr>
            <w:rFonts w:ascii="Calibri" w:eastAsia="Calibri" w:hAnsi="Calibri" w:cs="Calibri"/>
            <w:b/>
            <w:bCs/>
            <w:i/>
            <w:iCs/>
            <w:sz w:val="24"/>
            <w:szCs w:val="24"/>
          </w:rPr>
          <w:t>Project objectives and scope</w:t>
        </w:r>
      </w:hyperlink>
      <w:r>
        <w:rPr>
          <w:rFonts w:ascii="Calibri" w:eastAsia="Calibri" w:hAnsi="Calibri" w:cs="Calibri"/>
          <w:b/>
          <w:bCs/>
          <w:i/>
          <w:iCs/>
          <w:sz w:val="24"/>
          <w:szCs w:val="24"/>
        </w:rPr>
        <w:tab/>
      </w:r>
      <w:hyperlink w:anchor="page3">
        <w:r>
          <w:rPr>
            <w:rFonts w:ascii="Calibri" w:eastAsia="Calibri" w:hAnsi="Calibri" w:cs="Calibri"/>
            <w:b/>
            <w:bCs/>
            <w:i/>
            <w:iCs/>
            <w:sz w:val="23"/>
            <w:szCs w:val="23"/>
          </w:rPr>
          <w:t>1</w:t>
        </w:r>
      </w:hyperlink>
    </w:p>
    <w:p w14:paraId="27220350" w14:textId="77777777" w:rsidR="00422307" w:rsidRDefault="00422307">
      <w:pPr>
        <w:spacing w:line="117" w:lineRule="exact"/>
        <w:rPr>
          <w:sz w:val="20"/>
          <w:szCs w:val="20"/>
        </w:rPr>
      </w:pPr>
    </w:p>
    <w:p w14:paraId="5EE5CA75" w14:textId="77777777" w:rsidR="00422307" w:rsidRDefault="00000000">
      <w:pPr>
        <w:tabs>
          <w:tab w:val="left" w:leader="dot" w:pos="8880"/>
        </w:tabs>
        <w:rPr>
          <w:rFonts w:ascii="Calibri" w:eastAsia="Calibri" w:hAnsi="Calibri" w:cs="Calibri"/>
          <w:b/>
          <w:bCs/>
          <w:i/>
          <w:iCs/>
          <w:sz w:val="23"/>
          <w:szCs w:val="23"/>
        </w:rPr>
      </w:pPr>
      <w:hyperlink w:anchor="page4">
        <w:r>
          <w:rPr>
            <w:rFonts w:ascii="Calibri" w:eastAsia="Calibri" w:hAnsi="Calibri" w:cs="Calibri"/>
            <w:b/>
            <w:bCs/>
            <w:i/>
            <w:iCs/>
            <w:sz w:val="24"/>
            <w:szCs w:val="24"/>
          </w:rPr>
          <w:t>Data understanding</w:t>
        </w:r>
      </w:hyperlink>
      <w:r>
        <w:rPr>
          <w:rFonts w:ascii="Calibri" w:eastAsia="Calibri" w:hAnsi="Calibri" w:cs="Calibri"/>
          <w:b/>
          <w:bCs/>
          <w:i/>
          <w:iCs/>
          <w:sz w:val="24"/>
          <w:szCs w:val="24"/>
        </w:rPr>
        <w:tab/>
      </w:r>
      <w:hyperlink w:anchor="page4">
        <w:r>
          <w:rPr>
            <w:rFonts w:ascii="Calibri" w:eastAsia="Calibri" w:hAnsi="Calibri" w:cs="Calibri"/>
            <w:b/>
            <w:bCs/>
            <w:i/>
            <w:iCs/>
            <w:sz w:val="23"/>
            <w:szCs w:val="23"/>
          </w:rPr>
          <w:t>2</w:t>
        </w:r>
      </w:hyperlink>
    </w:p>
    <w:p w14:paraId="3094E5C3" w14:textId="77777777" w:rsidR="00422307" w:rsidRDefault="00422307">
      <w:pPr>
        <w:spacing w:line="122" w:lineRule="exact"/>
        <w:rPr>
          <w:sz w:val="20"/>
          <w:szCs w:val="20"/>
        </w:rPr>
      </w:pPr>
    </w:p>
    <w:p w14:paraId="5B3F3BF6" w14:textId="77777777" w:rsidR="00422307" w:rsidRDefault="00000000">
      <w:pPr>
        <w:tabs>
          <w:tab w:val="left" w:leader="dot" w:pos="8880"/>
        </w:tabs>
        <w:rPr>
          <w:rFonts w:ascii="Calibri" w:eastAsia="Calibri" w:hAnsi="Calibri" w:cs="Calibri"/>
          <w:b/>
          <w:bCs/>
          <w:i/>
          <w:iCs/>
          <w:sz w:val="23"/>
          <w:szCs w:val="23"/>
        </w:rPr>
      </w:pPr>
      <w:hyperlink w:anchor="page5">
        <w:r>
          <w:rPr>
            <w:rFonts w:ascii="Calibri" w:eastAsia="Calibri" w:hAnsi="Calibri" w:cs="Calibri"/>
            <w:b/>
            <w:bCs/>
            <w:i/>
            <w:iCs/>
            <w:sz w:val="24"/>
            <w:szCs w:val="24"/>
          </w:rPr>
          <w:t>Methodology</w:t>
        </w:r>
      </w:hyperlink>
      <w:r>
        <w:rPr>
          <w:rFonts w:ascii="Calibri" w:eastAsia="Calibri" w:hAnsi="Calibri" w:cs="Calibri"/>
          <w:b/>
          <w:bCs/>
          <w:i/>
          <w:iCs/>
          <w:sz w:val="24"/>
          <w:szCs w:val="24"/>
        </w:rPr>
        <w:tab/>
      </w:r>
      <w:hyperlink w:anchor="page5">
        <w:r>
          <w:rPr>
            <w:rFonts w:ascii="Calibri" w:eastAsia="Calibri" w:hAnsi="Calibri" w:cs="Calibri"/>
            <w:b/>
            <w:bCs/>
            <w:i/>
            <w:iCs/>
            <w:sz w:val="23"/>
            <w:szCs w:val="23"/>
          </w:rPr>
          <w:t>3</w:t>
        </w:r>
      </w:hyperlink>
    </w:p>
    <w:p w14:paraId="23EC2935" w14:textId="77777777" w:rsidR="00422307" w:rsidRDefault="00422307">
      <w:pPr>
        <w:spacing w:line="122" w:lineRule="exact"/>
        <w:rPr>
          <w:sz w:val="20"/>
          <w:szCs w:val="20"/>
        </w:rPr>
      </w:pPr>
    </w:p>
    <w:p w14:paraId="35F58BC1" w14:textId="77777777" w:rsidR="00422307" w:rsidRDefault="00000000">
      <w:pPr>
        <w:tabs>
          <w:tab w:val="left" w:leader="dot" w:pos="8880"/>
        </w:tabs>
        <w:rPr>
          <w:rFonts w:ascii="Calibri" w:eastAsia="Calibri" w:hAnsi="Calibri" w:cs="Calibri"/>
          <w:b/>
          <w:bCs/>
          <w:i/>
          <w:iCs/>
          <w:sz w:val="23"/>
          <w:szCs w:val="23"/>
        </w:rPr>
      </w:pPr>
      <w:hyperlink w:anchor="page10">
        <w:r>
          <w:rPr>
            <w:rFonts w:ascii="Calibri" w:eastAsia="Calibri" w:hAnsi="Calibri" w:cs="Calibri"/>
            <w:b/>
            <w:bCs/>
            <w:i/>
            <w:iCs/>
            <w:sz w:val="24"/>
            <w:szCs w:val="24"/>
          </w:rPr>
          <w:t>Modelling Results and Findings</w:t>
        </w:r>
      </w:hyperlink>
      <w:r>
        <w:rPr>
          <w:rFonts w:ascii="Calibri" w:eastAsia="Calibri" w:hAnsi="Calibri" w:cs="Calibri"/>
          <w:b/>
          <w:bCs/>
          <w:i/>
          <w:iCs/>
          <w:sz w:val="24"/>
          <w:szCs w:val="24"/>
        </w:rPr>
        <w:tab/>
      </w:r>
      <w:hyperlink w:anchor="page10">
        <w:r>
          <w:rPr>
            <w:rFonts w:ascii="Calibri" w:eastAsia="Calibri" w:hAnsi="Calibri" w:cs="Calibri"/>
            <w:b/>
            <w:bCs/>
            <w:i/>
            <w:iCs/>
            <w:sz w:val="23"/>
            <w:szCs w:val="23"/>
          </w:rPr>
          <w:t>8</w:t>
        </w:r>
      </w:hyperlink>
    </w:p>
    <w:p w14:paraId="27FF391E" w14:textId="77777777" w:rsidR="00422307" w:rsidRDefault="00422307">
      <w:pPr>
        <w:spacing w:line="118" w:lineRule="exact"/>
        <w:rPr>
          <w:sz w:val="20"/>
          <w:szCs w:val="20"/>
        </w:rPr>
      </w:pPr>
    </w:p>
    <w:p w14:paraId="053EEAC0" w14:textId="77777777" w:rsidR="00422307" w:rsidRDefault="00000000">
      <w:pPr>
        <w:tabs>
          <w:tab w:val="left" w:leader="dot" w:pos="8760"/>
        </w:tabs>
        <w:rPr>
          <w:rFonts w:ascii="Calibri" w:eastAsia="Calibri" w:hAnsi="Calibri" w:cs="Calibri"/>
          <w:b/>
          <w:bCs/>
          <w:i/>
          <w:iCs/>
          <w:sz w:val="23"/>
          <w:szCs w:val="23"/>
        </w:rPr>
      </w:pPr>
      <w:hyperlink w:anchor="page12">
        <w:r>
          <w:rPr>
            <w:rFonts w:ascii="Calibri" w:eastAsia="Calibri" w:hAnsi="Calibri" w:cs="Calibri"/>
            <w:b/>
            <w:bCs/>
            <w:i/>
            <w:iCs/>
            <w:sz w:val="24"/>
            <w:szCs w:val="24"/>
          </w:rPr>
          <w:t>Results evaluation</w:t>
        </w:r>
      </w:hyperlink>
      <w:r>
        <w:rPr>
          <w:rFonts w:ascii="Calibri" w:eastAsia="Calibri" w:hAnsi="Calibri" w:cs="Calibri"/>
          <w:b/>
          <w:bCs/>
          <w:i/>
          <w:iCs/>
          <w:sz w:val="24"/>
          <w:szCs w:val="24"/>
        </w:rPr>
        <w:tab/>
      </w:r>
      <w:hyperlink w:anchor="page12">
        <w:r>
          <w:rPr>
            <w:rFonts w:ascii="Calibri" w:eastAsia="Calibri" w:hAnsi="Calibri" w:cs="Calibri"/>
            <w:b/>
            <w:bCs/>
            <w:i/>
            <w:iCs/>
            <w:sz w:val="23"/>
            <w:szCs w:val="23"/>
          </w:rPr>
          <w:t>10</w:t>
        </w:r>
      </w:hyperlink>
    </w:p>
    <w:p w14:paraId="59C079BA" w14:textId="77777777" w:rsidR="00422307" w:rsidRDefault="00422307">
      <w:pPr>
        <w:spacing w:line="122" w:lineRule="exact"/>
        <w:rPr>
          <w:sz w:val="20"/>
          <w:szCs w:val="20"/>
        </w:rPr>
      </w:pPr>
    </w:p>
    <w:p w14:paraId="480AB454" w14:textId="77777777" w:rsidR="00422307" w:rsidRDefault="00000000">
      <w:pPr>
        <w:tabs>
          <w:tab w:val="left" w:leader="dot" w:pos="8760"/>
        </w:tabs>
        <w:rPr>
          <w:rFonts w:ascii="Calibri" w:eastAsia="Calibri" w:hAnsi="Calibri" w:cs="Calibri"/>
          <w:b/>
          <w:bCs/>
          <w:i/>
          <w:iCs/>
          <w:sz w:val="23"/>
          <w:szCs w:val="23"/>
        </w:rPr>
      </w:pPr>
      <w:hyperlink w:anchor="page13">
        <w:r>
          <w:rPr>
            <w:rFonts w:ascii="Calibri" w:eastAsia="Calibri" w:hAnsi="Calibri" w:cs="Calibri"/>
            <w:b/>
            <w:bCs/>
            <w:i/>
            <w:iCs/>
            <w:sz w:val="24"/>
            <w:szCs w:val="24"/>
          </w:rPr>
          <w:t>Evaluation of Project delivery outcomes</w:t>
        </w:r>
      </w:hyperlink>
      <w:r>
        <w:rPr>
          <w:rFonts w:ascii="Calibri" w:eastAsia="Calibri" w:hAnsi="Calibri" w:cs="Calibri"/>
          <w:b/>
          <w:bCs/>
          <w:i/>
          <w:iCs/>
          <w:sz w:val="24"/>
          <w:szCs w:val="24"/>
        </w:rPr>
        <w:tab/>
      </w:r>
      <w:hyperlink w:anchor="page13">
        <w:r>
          <w:rPr>
            <w:rFonts w:ascii="Calibri" w:eastAsia="Calibri" w:hAnsi="Calibri" w:cs="Calibri"/>
            <w:b/>
            <w:bCs/>
            <w:i/>
            <w:iCs/>
            <w:sz w:val="23"/>
            <w:szCs w:val="23"/>
          </w:rPr>
          <w:t>11</w:t>
        </w:r>
      </w:hyperlink>
    </w:p>
    <w:p w14:paraId="5DB4D999" w14:textId="77777777" w:rsidR="00422307" w:rsidRDefault="00422307">
      <w:pPr>
        <w:spacing w:line="117" w:lineRule="exact"/>
        <w:rPr>
          <w:sz w:val="20"/>
          <w:szCs w:val="20"/>
        </w:rPr>
      </w:pPr>
    </w:p>
    <w:p w14:paraId="7E0CAFAD" w14:textId="77777777" w:rsidR="00422307" w:rsidRDefault="00000000">
      <w:pPr>
        <w:tabs>
          <w:tab w:val="left" w:leader="dot" w:pos="8760"/>
        </w:tabs>
        <w:rPr>
          <w:rFonts w:ascii="Calibri" w:eastAsia="Calibri" w:hAnsi="Calibri" w:cs="Calibri"/>
          <w:b/>
          <w:bCs/>
          <w:i/>
          <w:iCs/>
          <w:sz w:val="23"/>
          <w:szCs w:val="23"/>
        </w:rPr>
      </w:pPr>
      <w:hyperlink w:anchor="page14">
        <w:r>
          <w:rPr>
            <w:rFonts w:ascii="Calibri" w:eastAsia="Calibri" w:hAnsi="Calibri" w:cs="Calibri"/>
            <w:b/>
            <w:bCs/>
            <w:i/>
            <w:iCs/>
            <w:sz w:val="24"/>
            <w:szCs w:val="24"/>
          </w:rPr>
          <w:t>Ethical Consideration</w:t>
        </w:r>
      </w:hyperlink>
      <w:r>
        <w:rPr>
          <w:rFonts w:ascii="Calibri" w:eastAsia="Calibri" w:hAnsi="Calibri" w:cs="Calibri"/>
          <w:b/>
          <w:bCs/>
          <w:i/>
          <w:iCs/>
          <w:sz w:val="24"/>
          <w:szCs w:val="24"/>
        </w:rPr>
        <w:tab/>
      </w:r>
      <w:hyperlink w:anchor="page14">
        <w:r>
          <w:rPr>
            <w:rFonts w:ascii="Calibri" w:eastAsia="Calibri" w:hAnsi="Calibri" w:cs="Calibri"/>
            <w:b/>
            <w:bCs/>
            <w:i/>
            <w:iCs/>
            <w:sz w:val="23"/>
            <w:szCs w:val="23"/>
          </w:rPr>
          <w:t>12</w:t>
        </w:r>
      </w:hyperlink>
    </w:p>
    <w:p w14:paraId="47BC6BAB" w14:textId="77777777" w:rsidR="00422307" w:rsidRDefault="00422307">
      <w:pPr>
        <w:spacing w:line="122" w:lineRule="exact"/>
        <w:rPr>
          <w:sz w:val="20"/>
          <w:szCs w:val="20"/>
        </w:rPr>
      </w:pPr>
    </w:p>
    <w:p w14:paraId="227B67A6" w14:textId="77777777" w:rsidR="00422307" w:rsidRDefault="00000000">
      <w:pPr>
        <w:tabs>
          <w:tab w:val="left" w:leader="dot" w:pos="8760"/>
        </w:tabs>
        <w:rPr>
          <w:rFonts w:ascii="Calibri" w:eastAsia="Calibri" w:hAnsi="Calibri" w:cs="Calibri"/>
          <w:b/>
          <w:bCs/>
          <w:i/>
          <w:iCs/>
          <w:sz w:val="23"/>
          <w:szCs w:val="23"/>
        </w:rPr>
      </w:pPr>
      <w:hyperlink w:anchor="page15">
        <w:r>
          <w:rPr>
            <w:rFonts w:ascii="Calibri" w:eastAsia="Calibri" w:hAnsi="Calibri" w:cs="Calibri"/>
            <w:b/>
            <w:bCs/>
            <w:i/>
            <w:iCs/>
            <w:sz w:val="24"/>
            <w:szCs w:val="24"/>
          </w:rPr>
          <w:t>Limitations</w:t>
        </w:r>
      </w:hyperlink>
      <w:r>
        <w:rPr>
          <w:rFonts w:ascii="Calibri" w:eastAsia="Calibri" w:hAnsi="Calibri" w:cs="Calibri"/>
          <w:b/>
          <w:bCs/>
          <w:i/>
          <w:iCs/>
          <w:sz w:val="24"/>
          <w:szCs w:val="24"/>
        </w:rPr>
        <w:tab/>
      </w:r>
      <w:hyperlink w:anchor="page15">
        <w:r>
          <w:rPr>
            <w:rFonts w:ascii="Calibri" w:eastAsia="Calibri" w:hAnsi="Calibri" w:cs="Calibri"/>
            <w:b/>
            <w:bCs/>
            <w:i/>
            <w:iCs/>
            <w:sz w:val="23"/>
            <w:szCs w:val="23"/>
          </w:rPr>
          <w:t>13</w:t>
        </w:r>
      </w:hyperlink>
    </w:p>
    <w:p w14:paraId="73440DB0" w14:textId="77777777" w:rsidR="00422307" w:rsidRDefault="00422307">
      <w:pPr>
        <w:spacing w:line="122" w:lineRule="exact"/>
        <w:rPr>
          <w:sz w:val="20"/>
          <w:szCs w:val="20"/>
        </w:rPr>
      </w:pPr>
    </w:p>
    <w:p w14:paraId="14CE1698" w14:textId="77777777" w:rsidR="00422307" w:rsidRDefault="00000000">
      <w:pPr>
        <w:tabs>
          <w:tab w:val="left" w:leader="dot" w:pos="8760"/>
        </w:tabs>
        <w:rPr>
          <w:rFonts w:ascii="Calibri" w:eastAsia="Calibri" w:hAnsi="Calibri" w:cs="Calibri"/>
          <w:b/>
          <w:bCs/>
          <w:i/>
          <w:iCs/>
          <w:sz w:val="23"/>
          <w:szCs w:val="23"/>
        </w:rPr>
      </w:pPr>
      <w:hyperlink w:anchor="page15">
        <w:r>
          <w:rPr>
            <w:rFonts w:ascii="Calibri" w:eastAsia="Calibri" w:hAnsi="Calibri" w:cs="Calibri"/>
            <w:b/>
            <w:bCs/>
            <w:i/>
            <w:iCs/>
            <w:sz w:val="24"/>
            <w:szCs w:val="24"/>
          </w:rPr>
          <w:t>Key improvements for future steps</w:t>
        </w:r>
      </w:hyperlink>
      <w:r>
        <w:rPr>
          <w:rFonts w:ascii="Calibri" w:eastAsia="Calibri" w:hAnsi="Calibri" w:cs="Calibri"/>
          <w:b/>
          <w:bCs/>
          <w:i/>
          <w:iCs/>
          <w:sz w:val="24"/>
          <w:szCs w:val="24"/>
        </w:rPr>
        <w:tab/>
      </w:r>
      <w:hyperlink w:anchor="page15">
        <w:r>
          <w:rPr>
            <w:rFonts w:ascii="Calibri" w:eastAsia="Calibri" w:hAnsi="Calibri" w:cs="Calibri"/>
            <w:b/>
            <w:bCs/>
            <w:i/>
            <w:iCs/>
            <w:sz w:val="23"/>
            <w:szCs w:val="23"/>
          </w:rPr>
          <w:t>13</w:t>
        </w:r>
      </w:hyperlink>
    </w:p>
    <w:p w14:paraId="41459039" w14:textId="77777777" w:rsidR="00422307" w:rsidRDefault="00422307">
      <w:pPr>
        <w:spacing w:line="118" w:lineRule="exact"/>
        <w:rPr>
          <w:sz w:val="20"/>
          <w:szCs w:val="20"/>
        </w:rPr>
      </w:pPr>
    </w:p>
    <w:p w14:paraId="24BAADBB" w14:textId="77777777" w:rsidR="00422307" w:rsidRDefault="00000000">
      <w:pPr>
        <w:tabs>
          <w:tab w:val="left" w:leader="dot" w:pos="8760"/>
        </w:tabs>
        <w:rPr>
          <w:rFonts w:ascii="Calibri" w:eastAsia="Calibri" w:hAnsi="Calibri" w:cs="Calibri"/>
          <w:b/>
          <w:bCs/>
          <w:i/>
          <w:iCs/>
          <w:sz w:val="23"/>
          <w:szCs w:val="23"/>
        </w:rPr>
      </w:pPr>
      <w:hyperlink w:anchor="page16">
        <w:r>
          <w:rPr>
            <w:rFonts w:ascii="Calibri" w:eastAsia="Calibri" w:hAnsi="Calibri" w:cs="Calibri"/>
            <w:b/>
            <w:bCs/>
            <w:i/>
            <w:iCs/>
            <w:sz w:val="24"/>
            <w:szCs w:val="24"/>
          </w:rPr>
          <w:t>Project progress timeline with milestones achieved</w:t>
        </w:r>
      </w:hyperlink>
      <w:r>
        <w:rPr>
          <w:rFonts w:ascii="Calibri" w:eastAsia="Calibri" w:hAnsi="Calibri" w:cs="Calibri"/>
          <w:b/>
          <w:bCs/>
          <w:i/>
          <w:iCs/>
          <w:sz w:val="24"/>
          <w:szCs w:val="24"/>
        </w:rPr>
        <w:tab/>
      </w:r>
      <w:hyperlink w:anchor="page16">
        <w:r>
          <w:rPr>
            <w:rFonts w:ascii="Calibri" w:eastAsia="Calibri" w:hAnsi="Calibri" w:cs="Calibri"/>
            <w:b/>
            <w:bCs/>
            <w:i/>
            <w:iCs/>
            <w:sz w:val="23"/>
            <w:szCs w:val="23"/>
          </w:rPr>
          <w:t>14</w:t>
        </w:r>
      </w:hyperlink>
    </w:p>
    <w:p w14:paraId="28A79C4D" w14:textId="77777777" w:rsidR="00422307" w:rsidRDefault="00422307">
      <w:pPr>
        <w:spacing w:line="122" w:lineRule="exact"/>
        <w:rPr>
          <w:sz w:val="20"/>
          <w:szCs w:val="20"/>
        </w:rPr>
      </w:pPr>
    </w:p>
    <w:p w14:paraId="412406BF" w14:textId="77777777" w:rsidR="00422307" w:rsidRDefault="00000000">
      <w:pPr>
        <w:tabs>
          <w:tab w:val="left" w:leader="dot" w:pos="8760"/>
        </w:tabs>
        <w:rPr>
          <w:rFonts w:ascii="Calibri" w:eastAsia="Calibri" w:hAnsi="Calibri" w:cs="Calibri"/>
          <w:b/>
          <w:bCs/>
          <w:i/>
          <w:iCs/>
          <w:sz w:val="23"/>
          <w:szCs w:val="23"/>
        </w:rPr>
      </w:pPr>
      <w:hyperlink w:anchor="page17">
        <w:r>
          <w:rPr>
            <w:rFonts w:ascii="Calibri" w:eastAsia="Calibri" w:hAnsi="Calibri" w:cs="Calibri"/>
            <w:b/>
            <w:bCs/>
            <w:i/>
            <w:iCs/>
            <w:sz w:val="24"/>
            <w:szCs w:val="24"/>
          </w:rPr>
          <w:t>References</w:t>
        </w:r>
      </w:hyperlink>
      <w:r>
        <w:rPr>
          <w:rFonts w:ascii="Calibri" w:eastAsia="Calibri" w:hAnsi="Calibri" w:cs="Calibri"/>
          <w:b/>
          <w:bCs/>
          <w:i/>
          <w:iCs/>
          <w:sz w:val="24"/>
          <w:szCs w:val="24"/>
        </w:rPr>
        <w:tab/>
      </w:r>
      <w:hyperlink w:anchor="page17">
        <w:r>
          <w:rPr>
            <w:rFonts w:ascii="Calibri" w:eastAsia="Calibri" w:hAnsi="Calibri" w:cs="Calibri"/>
            <w:b/>
            <w:bCs/>
            <w:i/>
            <w:iCs/>
            <w:sz w:val="23"/>
            <w:szCs w:val="23"/>
          </w:rPr>
          <w:t>15</w:t>
        </w:r>
      </w:hyperlink>
    </w:p>
    <w:p w14:paraId="1E239FE3" w14:textId="77777777" w:rsidR="00422307" w:rsidRDefault="00422307">
      <w:pPr>
        <w:spacing w:line="117" w:lineRule="exact"/>
        <w:rPr>
          <w:sz w:val="20"/>
          <w:szCs w:val="20"/>
        </w:rPr>
      </w:pPr>
    </w:p>
    <w:p w14:paraId="57B97A6A" w14:textId="77777777" w:rsidR="00422307" w:rsidRDefault="00000000">
      <w:pPr>
        <w:tabs>
          <w:tab w:val="left" w:leader="dot" w:pos="8760"/>
        </w:tabs>
        <w:rPr>
          <w:rFonts w:ascii="Calibri" w:eastAsia="Calibri" w:hAnsi="Calibri" w:cs="Calibri"/>
          <w:b/>
          <w:bCs/>
          <w:i/>
          <w:iCs/>
          <w:sz w:val="23"/>
          <w:szCs w:val="23"/>
        </w:rPr>
      </w:pPr>
      <w:hyperlink w:anchor="page18">
        <w:r>
          <w:rPr>
            <w:rFonts w:ascii="Calibri" w:eastAsia="Calibri" w:hAnsi="Calibri" w:cs="Calibri"/>
            <w:b/>
            <w:bCs/>
            <w:i/>
            <w:iCs/>
            <w:sz w:val="24"/>
            <w:szCs w:val="24"/>
          </w:rPr>
          <w:t>Appendix</w:t>
        </w:r>
      </w:hyperlink>
      <w:r>
        <w:rPr>
          <w:rFonts w:ascii="Calibri" w:eastAsia="Calibri" w:hAnsi="Calibri" w:cs="Calibri"/>
          <w:b/>
          <w:bCs/>
          <w:i/>
          <w:iCs/>
          <w:sz w:val="24"/>
          <w:szCs w:val="24"/>
        </w:rPr>
        <w:tab/>
      </w:r>
      <w:hyperlink w:anchor="page18">
        <w:r>
          <w:rPr>
            <w:rFonts w:ascii="Calibri" w:eastAsia="Calibri" w:hAnsi="Calibri" w:cs="Calibri"/>
            <w:b/>
            <w:bCs/>
            <w:i/>
            <w:iCs/>
            <w:sz w:val="23"/>
            <w:szCs w:val="23"/>
          </w:rPr>
          <w:t>16</w:t>
        </w:r>
      </w:hyperlink>
    </w:p>
    <w:p w14:paraId="019A2222" w14:textId="77777777" w:rsidR="00422307" w:rsidRDefault="00422307">
      <w:pPr>
        <w:sectPr w:rsidR="00422307">
          <w:pgSz w:w="11900" w:h="16840"/>
          <w:pgMar w:top="1438" w:right="1440" w:bottom="1440" w:left="1440" w:header="0" w:footer="0" w:gutter="0"/>
          <w:cols w:space="720" w:equalWidth="0">
            <w:col w:w="9025"/>
          </w:cols>
        </w:sectPr>
      </w:pPr>
    </w:p>
    <w:p w14:paraId="111C1BDD" w14:textId="77777777" w:rsidR="00422307" w:rsidRDefault="00422307">
      <w:pPr>
        <w:spacing w:line="240" w:lineRule="exact"/>
        <w:rPr>
          <w:sz w:val="20"/>
          <w:szCs w:val="20"/>
        </w:rPr>
      </w:pPr>
      <w:bookmarkStart w:id="2" w:name="page3"/>
      <w:bookmarkEnd w:id="2"/>
    </w:p>
    <w:p w14:paraId="7E65B8E3" w14:textId="77777777" w:rsidR="00422307" w:rsidRDefault="00000000">
      <w:pPr>
        <w:rPr>
          <w:sz w:val="20"/>
          <w:szCs w:val="20"/>
        </w:rPr>
      </w:pPr>
      <w:r>
        <w:rPr>
          <w:rFonts w:eastAsia="Times New Roman"/>
          <w:b/>
          <w:bCs/>
          <w:sz w:val="24"/>
          <w:szCs w:val="24"/>
        </w:rPr>
        <w:t>Business Understanding</w:t>
      </w:r>
    </w:p>
    <w:p w14:paraId="1F72CC5F" w14:textId="77777777" w:rsidR="00422307" w:rsidRDefault="00422307">
      <w:pPr>
        <w:spacing w:line="200" w:lineRule="exact"/>
        <w:rPr>
          <w:sz w:val="20"/>
          <w:szCs w:val="20"/>
        </w:rPr>
      </w:pPr>
    </w:p>
    <w:p w14:paraId="121729F6" w14:textId="77777777" w:rsidR="00422307" w:rsidRDefault="00422307">
      <w:pPr>
        <w:spacing w:line="227" w:lineRule="exact"/>
        <w:rPr>
          <w:sz w:val="20"/>
          <w:szCs w:val="20"/>
        </w:rPr>
      </w:pPr>
    </w:p>
    <w:p w14:paraId="1DB186DB" w14:textId="77777777" w:rsidR="00422307" w:rsidRDefault="00000000">
      <w:pPr>
        <w:spacing w:line="359" w:lineRule="auto"/>
        <w:ind w:right="45"/>
        <w:rPr>
          <w:sz w:val="20"/>
          <w:szCs w:val="20"/>
        </w:rPr>
      </w:pPr>
      <w:r>
        <w:rPr>
          <w:rFonts w:eastAsia="Times New Roman"/>
          <w:sz w:val="24"/>
          <w:szCs w:val="24"/>
        </w:rPr>
        <w:t>Mortality rates of Natural disasters have significantly declined over the years from millions of deaths to an average of 60,000 per year. Different natural disasters often include different types of events such as starvation, malnutrition, fire outbreak, medical emergencies, infrastructure damage. These events share a commonality in that they all impact society in a negative way. With the rise of technology and contingency practices, the designated stakeholders responsible at maintaining the outcomes of a natural disaster have manage to limit the significant impact. Despite leveraging advanced data science techniques such as Machine Learning, Deep learning, and Natural Language Processing (NLP), the stakeholders of Natural disasters are unable to consistently reduce the cost accumulated as a result, with year-on-year changes and fluctuations. (See appendix 1) The main problem faced by majority of the stakeholders surrounds the severity assessment of events from a natural disaster. There are two major issues facing severity assessment of natural disaster: Firstly, there is no gold standard universal scale that can assess different types of events equally; secondly, the overlap between events and stakeholders makes it difficult to associate disaster events to a particular stakeholder.</w:t>
      </w:r>
    </w:p>
    <w:p w14:paraId="3E8F33C9" w14:textId="77777777" w:rsidR="00422307" w:rsidRDefault="00422307">
      <w:pPr>
        <w:spacing w:line="200" w:lineRule="exact"/>
        <w:rPr>
          <w:sz w:val="20"/>
          <w:szCs w:val="20"/>
        </w:rPr>
      </w:pPr>
    </w:p>
    <w:p w14:paraId="16C270A7" w14:textId="77777777" w:rsidR="00422307" w:rsidRDefault="00422307">
      <w:pPr>
        <w:spacing w:line="200" w:lineRule="exact"/>
        <w:rPr>
          <w:sz w:val="20"/>
          <w:szCs w:val="20"/>
        </w:rPr>
      </w:pPr>
    </w:p>
    <w:p w14:paraId="3C6866D9" w14:textId="77777777" w:rsidR="00422307" w:rsidRDefault="00422307">
      <w:pPr>
        <w:spacing w:line="263" w:lineRule="exact"/>
        <w:rPr>
          <w:sz w:val="20"/>
          <w:szCs w:val="20"/>
        </w:rPr>
      </w:pPr>
    </w:p>
    <w:p w14:paraId="0C3E64CF" w14:textId="77777777" w:rsidR="00422307" w:rsidRDefault="00000000">
      <w:pPr>
        <w:rPr>
          <w:sz w:val="20"/>
          <w:szCs w:val="20"/>
        </w:rPr>
      </w:pPr>
      <w:r>
        <w:rPr>
          <w:rFonts w:eastAsia="Times New Roman"/>
          <w:b/>
          <w:bCs/>
          <w:sz w:val="24"/>
          <w:szCs w:val="24"/>
        </w:rPr>
        <w:t>Project objectives and scope</w:t>
      </w:r>
    </w:p>
    <w:p w14:paraId="50AE01BC" w14:textId="77777777" w:rsidR="00422307" w:rsidRDefault="00422307">
      <w:pPr>
        <w:spacing w:line="200" w:lineRule="exact"/>
        <w:rPr>
          <w:sz w:val="20"/>
          <w:szCs w:val="20"/>
        </w:rPr>
      </w:pPr>
    </w:p>
    <w:p w14:paraId="3E856D67" w14:textId="77777777" w:rsidR="00422307" w:rsidRDefault="00422307">
      <w:pPr>
        <w:spacing w:line="226" w:lineRule="exact"/>
        <w:rPr>
          <w:sz w:val="20"/>
          <w:szCs w:val="20"/>
        </w:rPr>
      </w:pPr>
    </w:p>
    <w:p w14:paraId="1FC2D5AC" w14:textId="77777777" w:rsidR="00422307" w:rsidRDefault="00000000">
      <w:pPr>
        <w:spacing w:line="345" w:lineRule="auto"/>
        <w:ind w:right="125"/>
        <w:rPr>
          <w:sz w:val="20"/>
          <w:szCs w:val="20"/>
        </w:rPr>
      </w:pPr>
      <w:r>
        <w:rPr>
          <w:rFonts w:eastAsia="Times New Roman"/>
          <w:sz w:val="24"/>
          <w:szCs w:val="24"/>
        </w:rPr>
        <w:t>Given the broad aspect of severity assessment, this report will focus on the following project objectives within the specified scope:</w:t>
      </w:r>
    </w:p>
    <w:p w14:paraId="108BE561" w14:textId="77777777" w:rsidR="00422307" w:rsidRDefault="00422307">
      <w:pPr>
        <w:spacing w:line="200" w:lineRule="exact"/>
        <w:rPr>
          <w:sz w:val="20"/>
          <w:szCs w:val="20"/>
        </w:rPr>
      </w:pPr>
    </w:p>
    <w:p w14:paraId="61EB6F10" w14:textId="77777777" w:rsidR="00422307" w:rsidRDefault="00422307">
      <w:pPr>
        <w:spacing w:line="247" w:lineRule="exact"/>
        <w:rPr>
          <w:sz w:val="20"/>
          <w:szCs w:val="20"/>
        </w:rPr>
      </w:pPr>
    </w:p>
    <w:p w14:paraId="201094D4" w14:textId="77777777" w:rsidR="00422307" w:rsidRDefault="00000000">
      <w:pPr>
        <w:numPr>
          <w:ilvl w:val="0"/>
          <w:numId w:val="1"/>
        </w:numPr>
        <w:tabs>
          <w:tab w:val="left" w:pos="720"/>
        </w:tabs>
        <w:spacing w:line="332" w:lineRule="auto"/>
        <w:ind w:left="720" w:right="705" w:hanging="359"/>
        <w:rPr>
          <w:rFonts w:ascii="Courier New" w:eastAsia="Courier New" w:hAnsi="Courier New" w:cs="Courier New"/>
          <w:sz w:val="24"/>
          <w:szCs w:val="24"/>
        </w:rPr>
      </w:pPr>
      <w:r>
        <w:rPr>
          <w:rFonts w:eastAsia="Times New Roman"/>
          <w:sz w:val="24"/>
          <w:szCs w:val="24"/>
        </w:rPr>
        <w:t>Developing a severity assessment guideline for Medical related events during a Natural disaster</w:t>
      </w:r>
    </w:p>
    <w:p w14:paraId="372A3E97" w14:textId="77777777" w:rsidR="00422307" w:rsidRDefault="00422307">
      <w:pPr>
        <w:spacing w:line="39" w:lineRule="exact"/>
        <w:rPr>
          <w:sz w:val="20"/>
          <w:szCs w:val="20"/>
        </w:rPr>
      </w:pPr>
    </w:p>
    <w:p w14:paraId="6AAFFBD2" w14:textId="77777777" w:rsidR="00422307" w:rsidRDefault="00000000">
      <w:pPr>
        <w:numPr>
          <w:ilvl w:val="0"/>
          <w:numId w:val="2"/>
        </w:numPr>
        <w:tabs>
          <w:tab w:val="left" w:pos="720"/>
        </w:tabs>
        <w:spacing w:line="328" w:lineRule="auto"/>
        <w:ind w:left="720" w:right="745" w:hanging="359"/>
        <w:rPr>
          <w:rFonts w:ascii="Courier New" w:eastAsia="Courier New" w:hAnsi="Courier New" w:cs="Courier New"/>
          <w:sz w:val="24"/>
          <w:szCs w:val="24"/>
        </w:rPr>
      </w:pPr>
      <w:r>
        <w:rPr>
          <w:rFonts w:eastAsia="Times New Roman"/>
          <w:sz w:val="24"/>
          <w:szCs w:val="24"/>
        </w:rPr>
        <w:t>Creation of a new feature from noisy textual data based on severity assessment achieved.</w:t>
      </w:r>
    </w:p>
    <w:p w14:paraId="7C5CA6BD" w14:textId="77777777" w:rsidR="00422307" w:rsidRDefault="00422307">
      <w:pPr>
        <w:spacing w:line="44" w:lineRule="exact"/>
        <w:rPr>
          <w:sz w:val="20"/>
          <w:szCs w:val="20"/>
        </w:rPr>
      </w:pPr>
    </w:p>
    <w:p w14:paraId="09759FBE" w14:textId="77777777" w:rsidR="00422307" w:rsidRDefault="00000000">
      <w:pPr>
        <w:numPr>
          <w:ilvl w:val="0"/>
          <w:numId w:val="3"/>
        </w:numPr>
        <w:tabs>
          <w:tab w:val="left" w:pos="720"/>
        </w:tabs>
        <w:spacing w:line="332" w:lineRule="auto"/>
        <w:ind w:left="720" w:right="645" w:hanging="359"/>
        <w:rPr>
          <w:rFonts w:ascii="Courier New" w:eastAsia="Courier New" w:hAnsi="Courier New" w:cs="Courier New"/>
          <w:sz w:val="24"/>
          <w:szCs w:val="24"/>
        </w:rPr>
      </w:pPr>
      <w:r>
        <w:rPr>
          <w:rFonts w:eastAsia="Times New Roman"/>
          <w:sz w:val="24"/>
          <w:szCs w:val="24"/>
        </w:rPr>
        <w:t>Building a Machine Learning Model that can accurately classify medical severe events from none-severe medical events.</w:t>
      </w:r>
    </w:p>
    <w:p w14:paraId="007DF1E7" w14:textId="77777777" w:rsidR="00422307" w:rsidRDefault="00422307">
      <w:pPr>
        <w:spacing w:line="200" w:lineRule="exact"/>
        <w:rPr>
          <w:sz w:val="20"/>
          <w:szCs w:val="20"/>
        </w:rPr>
      </w:pPr>
    </w:p>
    <w:p w14:paraId="7AB5CF08" w14:textId="77777777" w:rsidR="00422307" w:rsidRDefault="00422307">
      <w:pPr>
        <w:spacing w:line="254" w:lineRule="exact"/>
        <w:rPr>
          <w:sz w:val="20"/>
          <w:szCs w:val="20"/>
        </w:rPr>
      </w:pPr>
    </w:p>
    <w:p w14:paraId="2BD454E1" w14:textId="77777777" w:rsidR="00422307" w:rsidRDefault="00000000">
      <w:pPr>
        <w:spacing w:line="353" w:lineRule="auto"/>
        <w:ind w:right="25"/>
        <w:rPr>
          <w:sz w:val="20"/>
          <w:szCs w:val="20"/>
        </w:rPr>
      </w:pPr>
      <w:r>
        <w:rPr>
          <w:rFonts w:eastAsia="Times New Roman"/>
          <w:sz w:val="24"/>
          <w:szCs w:val="24"/>
        </w:rPr>
        <w:t>Severity assessment changes across different industries and is entirely based on the field, hence this report will narrow the scope of the NLP project to the medical sector involved with emergency responses to medical. Events during a Natural disaster.</w:t>
      </w:r>
    </w:p>
    <w:p w14:paraId="0BC8FB35" w14:textId="77777777" w:rsidR="00422307" w:rsidRDefault="00422307">
      <w:pPr>
        <w:spacing w:line="286" w:lineRule="exact"/>
        <w:rPr>
          <w:sz w:val="20"/>
          <w:szCs w:val="20"/>
        </w:rPr>
      </w:pPr>
    </w:p>
    <w:p w14:paraId="3859CDF6" w14:textId="77777777" w:rsidR="00422307" w:rsidRDefault="00000000">
      <w:pPr>
        <w:ind w:right="5"/>
        <w:jc w:val="right"/>
        <w:rPr>
          <w:sz w:val="20"/>
          <w:szCs w:val="20"/>
        </w:rPr>
      </w:pPr>
      <w:r>
        <w:rPr>
          <w:rFonts w:eastAsia="Times New Roman"/>
          <w:sz w:val="24"/>
          <w:szCs w:val="24"/>
        </w:rPr>
        <w:t>1</w:t>
      </w:r>
    </w:p>
    <w:p w14:paraId="683F2890" w14:textId="77777777" w:rsidR="00422307" w:rsidRDefault="00422307">
      <w:pPr>
        <w:sectPr w:rsidR="00422307">
          <w:pgSz w:w="11900" w:h="16840"/>
          <w:pgMar w:top="1440" w:right="1440" w:bottom="416" w:left="1440" w:header="0" w:footer="0" w:gutter="0"/>
          <w:cols w:space="720" w:equalWidth="0">
            <w:col w:w="9025"/>
          </w:cols>
        </w:sectPr>
      </w:pPr>
    </w:p>
    <w:p w14:paraId="5A04001E" w14:textId="77777777" w:rsidR="00422307" w:rsidRDefault="00000000">
      <w:pPr>
        <w:rPr>
          <w:sz w:val="20"/>
          <w:szCs w:val="20"/>
        </w:rPr>
      </w:pPr>
      <w:bookmarkStart w:id="3" w:name="page4"/>
      <w:bookmarkEnd w:id="3"/>
      <w:r>
        <w:rPr>
          <w:rFonts w:eastAsia="Times New Roman"/>
          <w:b/>
          <w:bCs/>
          <w:sz w:val="24"/>
          <w:szCs w:val="24"/>
        </w:rPr>
        <w:lastRenderedPageBreak/>
        <w:t>Data understanding</w:t>
      </w:r>
    </w:p>
    <w:p w14:paraId="668556A3" w14:textId="77777777" w:rsidR="00422307" w:rsidRDefault="00422307">
      <w:pPr>
        <w:spacing w:line="200" w:lineRule="exact"/>
        <w:rPr>
          <w:sz w:val="20"/>
          <w:szCs w:val="20"/>
        </w:rPr>
      </w:pPr>
    </w:p>
    <w:p w14:paraId="24599FF5" w14:textId="77777777" w:rsidR="00422307" w:rsidRDefault="00422307">
      <w:pPr>
        <w:spacing w:line="226" w:lineRule="exact"/>
        <w:rPr>
          <w:sz w:val="20"/>
          <w:szCs w:val="20"/>
        </w:rPr>
      </w:pPr>
    </w:p>
    <w:p w14:paraId="1D5A2D55" w14:textId="77777777" w:rsidR="00422307" w:rsidRDefault="00000000">
      <w:pPr>
        <w:spacing w:line="355" w:lineRule="auto"/>
        <w:ind w:right="345"/>
        <w:rPr>
          <w:sz w:val="20"/>
          <w:szCs w:val="20"/>
        </w:rPr>
      </w:pPr>
      <w:r>
        <w:rPr>
          <w:rFonts w:eastAsia="Times New Roman"/>
          <w:sz w:val="24"/>
          <w:szCs w:val="24"/>
        </w:rPr>
        <w:t>This section of the report focuses on discussing about the data used for this NLP project, mainly discussing the techniques, findings and insights derived from data acquisition, data cleaning, data exploration.</w:t>
      </w:r>
    </w:p>
    <w:p w14:paraId="2789D99E" w14:textId="77777777" w:rsidR="00422307" w:rsidRDefault="00422307">
      <w:pPr>
        <w:spacing w:line="200" w:lineRule="exact"/>
        <w:rPr>
          <w:sz w:val="20"/>
          <w:szCs w:val="20"/>
        </w:rPr>
      </w:pPr>
    </w:p>
    <w:p w14:paraId="6E6E3DAA" w14:textId="77777777" w:rsidR="00422307" w:rsidRDefault="00422307">
      <w:pPr>
        <w:spacing w:line="219" w:lineRule="exact"/>
        <w:rPr>
          <w:sz w:val="20"/>
          <w:szCs w:val="20"/>
        </w:rPr>
      </w:pPr>
    </w:p>
    <w:p w14:paraId="1640969A" w14:textId="77777777" w:rsidR="00422307" w:rsidRDefault="00000000">
      <w:pPr>
        <w:tabs>
          <w:tab w:val="left" w:pos="700"/>
        </w:tabs>
        <w:ind w:left="360"/>
        <w:rPr>
          <w:sz w:val="20"/>
          <w:szCs w:val="20"/>
        </w:rPr>
      </w:pPr>
      <w:r>
        <w:rPr>
          <w:rFonts w:eastAsia="Times New Roman"/>
          <w:sz w:val="24"/>
          <w:szCs w:val="24"/>
        </w:rPr>
        <w:t>1.</w:t>
      </w:r>
      <w:r>
        <w:rPr>
          <w:sz w:val="20"/>
          <w:szCs w:val="20"/>
        </w:rPr>
        <w:tab/>
      </w:r>
      <w:r>
        <w:rPr>
          <w:rFonts w:eastAsia="Times New Roman"/>
          <w:sz w:val="23"/>
          <w:szCs w:val="23"/>
        </w:rPr>
        <w:t>Data Acquisition</w:t>
      </w:r>
    </w:p>
    <w:p w14:paraId="46DE3E87" w14:textId="77777777" w:rsidR="00422307" w:rsidRDefault="00422307">
      <w:pPr>
        <w:spacing w:line="152" w:lineRule="exact"/>
        <w:rPr>
          <w:sz w:val="20"/>
          <w:szCs w:val="20"/>
        </w:rPr>
      </w:pPr>
    </w:p>
    <w:p w14:paraId="57119DCE" w14:textId="77777777" w:rsidR="00422307" w:rsidRDefault="00000000">
      <w:pPr>
        <w:spacing w:line="355" w:lineRule="auto"/>
        <w:ind w:right="125"/>
        <w:rPr>
          <w:rFonts w:eastAsia="Times New Roman"/>
          <w:sz w:val="24"/>
          <w:szCs w:val="24"/>
        </w:rPr>
      </w:pPr>
      <w:r>
        <w:rPr>
          <w:rFonts w:eastAsia="Times New Roman"/>
          <w:sz w:val="24"/>
          <w:szCs w:val="24"/>
        </w:rPr>
        <w:t>Most disaster messages acquired through methods like web-scraping on twitter are relatively noisy, including multiple types of data and special characters that are insignificant for machine learning models. Hence, this project acquired a dataset from the Hugging face platform called “</w:t>
      </w:r>
      <w:hyperlink r:id="rId6">
        <w:r>
          <w:rPr>
            <w:rFonts w:eastAsia="Times New Roman"/>
            <w:b/>
            <w:bCs/>
            <w:sz w:val="24"/>
            <w:szCs w:val="24"/>
          </w:rPr>
          <w:t>disaster_response_messages</w:t>
        </w:r>
      </w:hyperlink>
      <w:r>
        <w:rPr>
          <w:rFonts w:eastAsia="Times New Roman"/>
          <w:sz w:val="24"/>
          <w:szCs w:val="24"/>
        </w:rPr>
        <w:t>”.</w:t>
      </w:r>
    </w:p>
    <w:p w14:paraId="59DFBCBA" w14:textId="77777777" w:rsidR="00422307" w:rsidRDefault="00422307">
      <w:pPr>
        <w:spacing w:line="200" w:lineRule="exact"/>
        <w:rPr>
          <w:sz w:val="20"/>
          <w:szCs w:val="20"/>
        </w:rPr>
      </w:pPr>
    </w:p>
    <w:p w14:paraId="7758240D" w14:textId="77777777" w:rsidR="00422307" w:rsidRDefault="00422307">
      <w:pPr>
        <w:spacing w:line="225" w:lineRule="exact"/>
        <w:rPr>
          <w:sz w:val="20"/>
          <w:szCs w:val="20"/>
        </w:rPr>
      </w:pPr>
    </w:p>
    <w:p w14:paraId="0B6C09ED" w14:textId="77777777" w:rsidR="00422307" w:rsidRDefault="00000000">
      <w:pPr>
        <w:tabs>
          <w:tab w:val="left" w:pos="700"/>
        </w:tabs>
        <w:ind w:left="360"/>
        <w:rPr>
          <w:sz w:val="20"/>
          <w:szCs w:val="20"/>
        </w:rPr>
      </w:pPr>
      <w:r>
        <w:rPr>
          <w:rFonts w:eastAsia="Times New Roman"/>
          <w:sz w:val="24"/>
          <w:szCs w:val="24"/>
        </w:rPr>
        <w:t>2.</w:t>
      </w:r>
      <w:r>
        <w:rPr>
          <w:sz w:val="20"/>
          <w:szCs w:val="20"/>
        </w:rPr>
        <w:tab/>
      </w:r>
      <w:r>
        <w:rPr>
          <w:rFonts w:eastAsia="Times New Roman"/>
          <w:sz w:val="23"/>
          <w:szCs w:val="23"/>
        </w:rPr>
        <w:t>Data cleaning</w:t>
      </w:r>
    </w:p>
    <w:p w14:paraId="4AC57EAC" w14:textId="77777777" w:rsidR="00422307" w:rsidRDefault="00422307">
      <w:pPr>
        <w:spacing w:line="139" w:lineRule="exact"/>
        <w:rPr>
          <w:sz w:val="20"/>
          <w:szCs w:val="20"/>
        </w:rPr>
      </w:pPr>
    </w:p>
    <w:p w14:paraId="15996175" w14:textId="77777777" w:rsidR="00422307" w:rsidRDefault="00000000">
      <w:pPr>
        <w:rPr>
          <w:sz w:val="20"/>
          <w:szCs w:val="20"/>
        </w:rPr>
      </w:pPr>
      <w:r>
        <w:rPr>
          <w:rFonts w:eastAsia="Times New Roman"/>
          <w:sz w:val="24"/>
          <w:szCs w:val="24"/>
        </w:rPr>
        <w:t>From a preliminary inspection conducted by the researching team, this dataset contains</w:t>
      </w:r>
    </w:p>
    <w:p w14:paraId="383C783B" w14:textId="77777777" w:rsidR="00422307" w:rsidRDefault="00422307">
      <w:pPr>
        <w:spacing w:line="139" w:lineRule="exact"/>
        <w:rPr>
          <w:sz w:val="20"/>
          <w:szCs w:val="20"/>
        </w:rPr>
      </w:pPr>
    </w:p>
    <w:p w14:paraId="02DD4827" w14:textId="77777777" w:rsidR="00422307" w:rsidRDefault="00000000">
      <w:pPr>
        <w:rPr>
          <w:sz w:val="20"/>
          <w:szCs w:val="20"/>
        </w:rPr>
      </w:pPr>
      <w:r>
        <w:rPr>
          <w:rFonts w:eastAsia="Times New Roman"/>
          <w:sz w:val="24"/>
          <w:szCs w:val="24"/>
        </w:rPr>
        <w:t>30,000 messages drawn from Natural disaster events in multiple language. The dataset was</w:t>
      </w:r>
    </w:p>
    <w:p w14:paraId="7E25B60A" w14:textId="77777777" w:rsidR="00422307" w:rsidRDefault="00422307">
      <w:pPr>
        <w:spacing w:line="134" w:lineRule="exact"/>
        <w:rPr>
          <w:sz w:val="20"/>
          <w:szCs w:val="20"/>
        </w:rPr>
      </w:pPr>
    </w:p>
    <w:p w14:paraId="07C58E7B" w14:textId="77777777" w:rsidR="00422307" w:rsidRDefault="00000000">
      <w:pPr>
        <w:rPr>
          <w:sz w:val="20"/>
          <w:szCs w:val="20"/>
        </w:rPr>
      </w:pPr>
      <w:r>
        <w:rPr>
          <w:rFonts w:eastAsia="Times New Roman"/>
          <w:sz w:val="24"/>
          <w:szCs w:val="24"/>
        </w:rPr>
        <w:t>translated, and new column was created with the translation. The creators of the dataset</w:t>
      </w:r>
    </w:p>
    <w:p w14:paraId="40F7BE01" w14:textId="77777777" w:rsidR="00422307" w:rsidRDefault="00422307">
      <w:pPr>
        <w:spacing w:line="139" w:lineRule="exact"/>
        <w:rPr>
          <w:sz w:val="20"/>
          <w:szCs w:val="20"/>
        </w:rPr>
      </w:pPr>
    </w:p>
    <w:p w14:paraId="7B41047A" w14:textId="77777777" w:rsidR="00422307" w:rsidRDefault="00000000">
      <w:pPr>
        <w:rPr>
          <w:sz w:val="20"/>
          <w:szCs w:val="20"/>
        </w:rPr>
      </w:pPr>
      <w:r>
        <w:rPr>
          <w:rFonts w:eastAsia="Times New Roman"/>
          <w:sz w:val="24"/>
          <w:szCs w:val="24"/>
        </w:rPr>
        <w:t>encoded the data with 36 different categories related to disaster response and stripped the</w:t>
      </w:r>
    </w:p>
    <w:p w14:paraId="0855AD8A" w14:textId="77777777" w:rsidR="00422307" w:rsidRDefault="00422307">
      <w:pPr>
        <w:spacing w:line="139" w:lineRule="exact"/>
        <w:rPr>
          <w:sz w:val="20"/>
          <w:szCs w:val="20"/>
        </w:rPr>
      </w:pPr>
    </w:p>
    <w:p w14:paraId="59EF4C4A" w14:textId="77777777" w:rsidR="00422307" w:rsidRDefault="00000000">
      <w:pPr>
        <w:rPr>
          <w:sz w:val="20"/>
          <w:szCs w:val="20"/>
        </w:rPr>
      </w:pPr>
      <w:r>
        <w:rPr>
          <w:rFonts w:eastAsia="Times New Roman"/>
          <w:sz w:val="24"/>
          <w:szCs w:val="24"/>
        </w:rPr>
        <w:t>messages of any sensitive information in their entirely. For this research, the column</w:t>
      </w:r>
    </w:p>
    <w:p w14:paraId="4C4EA5D3" w14:textId="77777777" w:rsidR="00422307" w:rsidRDefault="00422307">
      <w:pPr>
        <w:spacing w:line="139" w:lineRule="exact"/>
        <w:rPr>
          <w:sz w:val="20"/>
          <w:szCs w:val="20"/>
        </w:rPr>
      </w:pPr>
    </w:p>
    <w:p w14:paraId="003C5B8F" w14:textId="77777777" w:rsidR="00422307" w:rsidRDefault="00000000">
      <w:pPr>
        <w:rPr>
          <w:sz w:val="20"/>
          <w:szCs w:val="20"/>
        </w:rPr>
      </w:pPr>
      <w:r>
        <w:rPr>
          <w:rFonts w:eastAsia="Times New Roman"/>
          <w:sz w:val="24"/>
          <w:szCs w:val="24"/>
        </w:rPr>
        <w:t>“</w:t>
      </w:r>
      <w:r>
        <w:rPr>
          <w:rFonts w:eastAsia="Times New Roman"/>
          <w:b/>
          <w:bCs/>
          <w:sz w:val="24"/>
          <w:szCs w:val="24"/>
        </w:rPr>
        <w:t>medical_help</w:t>
      </w:r>
      <w:r>
        <w:rPr>
          <w:rFonts w:eastAsia="Times New Roman"/>
          <w:sz w:val="24"/>
          <w:szCs w:val="24"/>
        </w:rPr>
        <w:t>” was of importance to the scope. The column was filtered of all events that</w:t>
      </w:r>
    </w:p>
    <w:p w14:paraId="26913080" w14:textId="77777777" w:rsidR="00422307" w:rsidRDefault="00422307">
      <w:pPr>
        <w:spacing w:line="135" w:lineRule="exact"/>
        <w:rPr>
          <w:sz w:val="20"/>
          <w:szCs w:val="20"/>
        </w:rPr>
      </w:pPr>
    </w:p>
    <w:p w14:paraId="2AFE7725" w14:textId="77777777" w:rsidR="00422307" w:rsidRDefault="00000000">
      <w:pPr>
        <w:rPr>
          <w:sz w:val="20"/>
          <w:szCs w:val="20"/>
        </w:rPr>
      </w:pPr>
      <w:r>
        <w:rPr>
          <w:rFonts w:eastAsia="Times New Roman"/>
          <w:sz w:val="24"/>
          <w:szCs w:val="24"/>
        </w:rPr>
        <w:t>related to medical help, eliminated all other 35 features. Furthermore, the columns for “</w:t>
      </w:r>
      <w:r>
        <w:rPr>
          <w:rFonts w:eastAsia="Times New Roman"/>
          <w:b/>
          <w:bCs/>
          <w:sz w:val="24"/>
          <w:szCs w:val="24"/>
        </w:rPr>
        <w:t>ID</w:t>
      </w:r>
      <w:r>
        <w:rPr>
          <w:rFonts w:eastAsia="Times New Roman"/>
          <w:sz w:val="24"/>
          <w:szCs w:val="24"/>
        </w:rPr>
        <w:t>”</w:t>
      </w:r>
    </w:p>
    <w:p w14:paraId="7F2D83BB" w14:textId="77777777" w:rsidR="00422307" w:rsidRDefault="00422307">
      <w:pPr>
        <w:spacing w:line="139" w:lineRule="exact"/>
        <w:rPr>
          <w:sz w:val="20"/>
          <w:szCs w:val="20"/>
        </w:rPr>
      </w:pPr>
    </w:p>
    <w:p w14:paraId="10238D1B" w14:textId="77777777" w:rsidR="00422307" w:rsidRDefault="00000000">
      <w:pPr>
        <w:rPr>
          <w:sz w:val="20"/>
          <w:szCs w:val="20"/>
        </w:rPr>
      </w:pPr>
      <w:r>
        <w:rPr>
          <w:rFonts w:eastAsia="Times New Roman"/>
          <w:sz w:val="24"/>
          <w:szCs w:val="24"/>
        </w:rPr>
        <w:t>were pruned as the values were all distinct and useless for any Machine learning model only</w:t>
      </w:r>
    </w:p>
    <w:p w14:paraId="3EE8F523" w14:textId="77777777" w:rsidR="00422307" w:rsidRDefault="00422307">
      <w:pPr>
        <w:spacing w:line="139" w:lineRule="exact"/>
        <w:rPr>
          <w:sz w:val="20"/>
          <w:szCs w:val="20"/>
        </w:rPr>
      </w:pPr>
    </w:p>
    <w:p w14:paraId="0A111FA0" w14:textId="77777777" w:rsidR="00422307" w:rsidRDefault="00000000">
      <w:pPr>
        <w:rPr>
          <w:sz w:val="20"/>
          <w:szCs w:val="20"/>
        </w:rPr>
      </w:pPr>
      <w:r>
        <w:rPr>
          <w:rFonts w:eastAsia="Times New Roman"/>
          <w:sz w:val="24"/>
          <w:szCs w:val="24"/>
        </w:rPr>
        <w:t>contributing additional noise. A new dataset was created called “</w:t>
      </w:r>
      <w:r>
        <w:rPr>
          <w:rFonts w:eastAsia="Times New Roman"/>
          <w:b/>
          <w:bCs/>
          <w:sz w:val="24"/>
          <w:szCs w:val="24"/>
        </w:rPr>
        <w:t>Medical_severity_dataset”</w:t>
      </w:r>
    </w:p>
    <w:p w14:paraId="4DF703C8" w14:textId="77777777" w:rsidR="00422307" w:rsidRDefault="00422307">
      <w:pPr>
        <w:spacing w:line="139" w:lineRule="exact"/>
        <w:rPr>
          <w:sz w:val="20"/>
          <w:szCs w:val="20"/>
        </w:rPr>
      </w:pPr>
    </w:p>
    <w:p w14:paraId="1858F483" w14:textId="77777777" w:rsidR="00422307" w:rsidRDefault="00000000">
      <w:pPr>
        <w:rPr>
          <w:sz w:val="20"/>
          <w:szCs w:val="20"/>
        </w:rPr>
      </w:pPr>
      <w:r>
        <w:rPr>
          <w:rFonts w:eastAsia="Times New Roman"/>
          <w:sz w:val="24"/>
          <w:szCs w:val="24"/>
        </w:rPr>
        <w:t>and a new feature name was prepared called “</w:t>
      </w:r>
      <w:r>
        <w:rPr>
          <w:rFonts w:eastAsia="Times New Roman"/>
          <w:b/>
          <w:bCs/>
          <w:sz w:val="24"/>
          <w:szCs w:val="24"/>
        </w:rPr>
        <w:t>Medical_severity</w:t>
      </w:r>
      <w:r>
        <w:rPr>
          <w:rFonts w:eastAsia="Times New Roman"/>
          <w:sz w:val="24"/>
          <w:szCs w:val="24"/>
        </w:rPr>
        <w:t>”, ready to perform</w:t>
      </w:r>
    </w:p>
    <w:p w14:paraId="27A90BCD" w14:textId="77777777" w:rsidR="00422307" w:rsidRDefault="00422307">
      <w:pPr>
        <w:spacing w:line="139" w:lineRule="exact"/>
        <w:rPr>
          <w:sz w:val="20"/>
          <w:szCs w:val="20"/>
        </w:rPr>
      </w:pPr>
    </w:p>
    <w:p w14:paraId="1B367285" w14:textId="77777777" w:rsidR="00422307" w:rsidRDefault="00000000">
      <w:pPr>
        <w:rPr>
          <w:sz w:val="20"/>
          <w:szCs w:val="20"/>
        </w:rPr>
      </w:pPr>
      <w:r>
        <w:rPr>
          <w:rFonts w:eastAsia="Times New Roman"/>
          <w:sz w:val="24"/>
          <w:szCs w:val="24"/>
        </w:rPr>
        <w:t>annotations on.</w:t>
      </w:r>
    </w:p>
    <w:p w14:paraId="12D410E4" w14:textId="77777777" w:rsidR="00422307" w:rsidRDefault="00422307">
      <w:pPr>
        <w:spacing w:line="200" w:lineRule="exact"/>
        <w:rPr>
          <w:sz w:val="20"/>
          <w:szCs w:val="20"/>
        </w:rPr>
      </w:pPr>
    </w:p>
    <w:p w14:paraId="6C98B39F" w14:textId="77777777" w:rsidR="00422307" w:rsidRDefault="00422307">
      <w:pPr>
        <w:spacing w:line="350" w:lineRule="exact"/>
        <w:rPr>
          <w:sz w:val="20"/>
          <w:szCs w:val="20"/>
        </w:rPr>
      </w:pPr>
    </w:p>
    <w:p w14:paraId="392FCED4" w14:textId="77777777" w:rsidR="00422307" w:rsidRDefault="00000000">
      <w:pPr>
        <w:tabs>
          <w:tab w:val="left" w:pos="700"/>
        </w:tabs>
        <w:ind w:left="360"/>
        <w:rPr>
          <w:sz w:val="20"/>
          <w:szCs w:val="20"/>
        </w:rPr>
      </w:pPr>
      <w:r>
        <w:rPr>
          <w:rFonts w:eastAsia="Times New Roman"/>
          <w:sz w:val="24"/>
          <w:szCs w:val="24"/>
        </w:rPr>
        <w:t>3.</w:t>
      </w:r>
      <w:r>
        <w:rPr>
          <w:sz w:val="20"/>
          <w:szCs w:val="20"/>
        </w:rPr>
        <w:tab/>
      </w:r>
      <w:r>
        <w:rPr>
          <w:rFonts w:eastAsia="Times New Roman"/>
          <w:sz w:val="23"/>
          <w:szCs w:val="23"/>
        </w:rPr>
        <w:t>Data description summary</w:t>
      </w:r>
    </w:p>
    <w:p w14:paraId="7A1E5C6D" w14:textId="77777777" w:rsidR="00422307" w:rsidRDefault="00422307">
      <w:pPr>
        <w:spacing w:line="151" w:lineRule="exact"/>
        <w:rPr>
          <w:sz w:val="20"/>
          <w:szCs w:val="20"/>
        </w:rPr>
      </w:pPr>
    </w:p>
    <w:p w14:paraId="79CCB163" w14:textId="77777777" w:rsidR="00422307" w:rsidRDefault="00000000">
      <w:pPr>
        <w:spacing w:line="356" w:lineRule="auto"/>
        <w:ind w:right="45"/>
        <w:rPr>
          <w:sz w:val="20"/>
          <w:szCs w:val="20"/>
        </w:rPr>
      </w:pPr>
      <w:r>
        <w:rPr>
          <w:rFonts w:eastAsia="Times New Roman"/>
          <w:sz w:val="24"/>
          <w:szCs w:val="24"/>
        </w:rPr>
        <w:t xml:space="preserve">After the data cleaning implementation, we have resulted in a dataset that contains </w:t>
      </w:r>
      <w:r>
        <w:rPr>
          <w:rFonts w:eastAsia="Times New Roman"/>
          <w:b/>
          <w:bCs/>
          <w:sz w:val="24"/>
          <w:szCs w:val="24"/>
        </w:rPr>
        <w:t>2084</w:t>
      </w:r>
      <w:r>
        <w:rPr>
          <w:rFonts w:eastAsia="Times New Roman"/>
          <w:sz w:val="24"/>
          <w:szCs w:val="24"/>
        </w:rPr>
        <w:t xml:space="preserve"> rows of medical related events from the natural disasters. Hence demonstrating a massive skew of events towards other types of events during a natural disaster such as infrastructure damage, transportation issues and fire related events.</w:t>
      </w:r>
    </w:p>
    <w:p w14:paraId="3CBE2378" w14:textId="77777777" w:rsidR="00422307" w:rsidRDefault="00422307">
      <w:pPr>
        <w:spacing w:line="200" w:lineRule="exact"/>
        <w:rPr>
          <w:sz w:val="20"/>
          <w:szCs w:val="20"/>
        </w:rPr>
      </w:pPr>
    </w:p>
    <w:p w14:paraId="656379D9" w14:textId="77777777" w:rsidR="00422307" w:rsidRDefault="00422307">
      <w:pPr>
        <w:spacing w:line="200" w:lineRule="exact"/>
        <w:rPr>
          <w:sz w:val="20"/>
          <w:szCs w:val="20"/>
        </w:rPr>
      </w:pPr>
    </w:p>
    <w:p w14:paraId="34467012" w14:textId="77777777" w:rsidR="00422307" w:rsidRDefault="00422307">
      <w:pPr>
        <w:spacing w:line="200" w:lineRule="exact"/>
        <w:rPr>
          <w:sz w:val="20"/>
          <w:szCs w:val="20"/>
        </w:rPr>
      </w:pPr>
    </w:p>
    <w:p w14:paraId="0D462E25" w14:textId="77777777" w:rsidR="00422307" w:rsidRDefault="00422307">
      <w:pPr>
        <w:spacing w:line="200" w:lineRule="exact"/>
        <w:rPr>
          <w:sz w:val="20"/>
          <w:szCs w:val="20"/>
        </w:rPr>
      </w:pPr>
    </w:p>
    <w:p w14:paraId="5864FF7B" w14:textId="77777777" w:rsidR="00422307" w:rsidRDefault="00422307">
      <w:pPr>
        <w:spacing w:line="200" w:lineRule="exact"/>
        <w:rPr>
          <w:sz w:val="20"/>
          <w:szCs w:val="20"/>
        </w:rPr>
      </w:pPr>
    </w:p>
    <w:p w14:paraId="35A9FACF" w14:textId="77777777" w:rsidR="00422307" w:rsidRDefault="00422307">
      <w:pPr>
        <w:spacing w:line="200" w:lineRule="exact"/>
        <w:rPr>
          <w:sz w:val="20"/>
          <w:szCs w:val="20"/>
        </w:rPr>
      </w:pPr>
    </w:p>
    <w:p w14:paraId="5507AAF8" w14:textId="77777777" w:rsidR="00422307" w:rsidRDefault="00422307">
      <w:pPr>
        <w:spacing w:line="200" w:lineRule="exact"/>
        <w:rPr>
          <w:sz w:val="20"/>
          <w:szCs w:val="20"/>
        </w:rPr>
      </w:pPr>
    </w:p>
    <w:p w14:paraId="2236C8C8" w14:textId="77777777" w:rsidR="00422307" w:rsidRDefault="00422307">
      <w:pPr>
        <w:spacing w:line="200" w:lineRule="exact"/>
        <w:rPr>
          <w:sz w:val="20"/>
          <w:szCs w:val="20"/>
        </w:rPr>
      </w:pPr>
    </w:p>
    <w:p w14:paraId="2AC16E95" w14:textId="77777777" w:rsidR="00422307" w:rsidRDefault="00422307">
      <w:pPr>
        <w:spacing w:line="266" w:lineRule="exact"/>
        <w:rPr>
          <w:sz w:val="20"/>
          <w:szCs w:val="20"/>
        </w:rPr>
      </w:pPr>
    </w:p>
    <w:p w14:paraId="59BC205F" w14:textId="77777777" w:rsidR="00422307" w:rsidRDefault="00000000">
      <w:pPr>
        <w:ind w:right="5"/>
        <w:jc w:val="right"/>
        <w:rPr>
          <w:sz w:val="20"/>
          <w:szCs w:val="20"/>
        </w:rPr>
      </w:pPr>
      <w:r>
        <w:rPr>
          <w:rFonts w:eastAsia="Times New Roman"/>
          <w:sz w:val="24"/>
          <w:szCs w:val="24"/>
        </w:rPr>
        <w:t>2</w:t>
      </w:r>
    </w:p>
    <w:p w14:paraId="2132B8FA" w14:textId="77777777" w:rsidR="00422307" w:rsidRDefault="00422307">
      <w:pPr>
        <w:sectPr w:rsidR="00422307">
          <w:pgSz w:w="11900" w:h="16840"/>
          <w:pgMar w:top="1439" w:right="1440" w:bottom="416" w:left="1440" w:header="0" w:footer="0" w:gutter="0"/>
          <w:cols w:space="720" w:equalWidth="0">
            <w:col w:w="9025"/>
          </w:cols>
        </w:sectPr>
      </w:pPr>
    </w:p>
    <w:p w14:paraId="31EF07D8" w14:textId="77777777" w:rsidR="00422307" w:rsidRDefault="00000000">
      <w:pPr>
        <w:rPr>
          <w:sz w:val="20"/>
          <w:szCs w:val="20"/>
        </w:rPr>
      </w:pPr>
      <w:bookmarkStart w:id="4" w:name="page5"/>
      <w:bookmarkEnd w:id="4"/>
      <w:r>
        <w:rPr>
          <w:rFonts w:eastAsia="Times New Roman"/>
          <w:b/>
          <w:bCs/>
          <w:sz w:val="24"/>
          <w:szCs w:val="24"/>
        </w:rPr>
        <w:lastRenderedPageBreak/>
        <w:t>Methodology</w:t>
      </w:r>
    </w:p>
    <w:p w14:paraId="3A0CA5B6" w14:textId="77777777" w:rsidR="00422307" w:rsidRDefault="00422307">
      <w:pPr>
        <w:spacing w:line="286" w:lineRule="exact"/>
        <w:rPr>
          <w:sz w:val="20"/>
          <w:szCs w:val="20"/>
        </w:rPr>
      </w:pPr>
    </w:p>
    <w:p w14:paraId="123E1275" w14:textId="77777777" w:rsidR="00422307" w:rsidRDefault="00000000">
      <w:pPr>
        <w:spacing w:line="358" w:lineRule="auto"/>
        <w:ind w:right="185"/>
        <w:rPr>
          <w:sz w:val="20"/>
          <w:szCs w:val="20"/>
        </w:rPr>
      </w:pPr>
      <w:r>
        <w:rPr>
          <w:rFonts w:eastAsia="Times New Roman"/>
          <w:sz w:val="24"/>
          <w:szCs w:val="24"/>
        </w:rPr>
        <w:t>This section of the report overlooks the different NLP based methods utilized by the researchers to achieve the objectives throughout the NLP pipeline project. It will review the methodologies’ use case of the method, limitations, and suggested modifications. Moreover, The NLP section of the methodologies will review the data exploration after any transformation has been conducted by the researchers.</w:t>
      </w:r>
    </w:p>
    <w:p w14:paraId="7256D616" w14:textId="77777777" w:rsidR="00422307" w:rsidRDefault="00422307">
      <w:pPr>
        <w:spacing w:line="200" w:lineRule="exact"/>
        <w:rPr>
          <w:sz w:val="20"/>
          <w:szCs w:val="20"/>
        </w:rPr>
      </w:pPr>
    </w:p>
    <w:p w14:paraId="0860040E" w14:textId="77777777" w:rsidR="00422307" w:rsidRDefault="00422307">
      <w:pPr>
        <w:spacing w:line="355" w:lineRule="exact"/>
        <w:rPr>
          <w:sz w:val="20"/>
          <w:szCs w:val="20"/>
        </w:rPr>
      </w:pPr>
    </w:p>
    <w:p w14:paraId="66883C83" w14:textId="77777777" w:rsidR="00422307" w:rsidRDefault="00000000">
      <w:pPr>
        <w:tabs>
          <w:tab w:val="left" w:pos="700"/>
        </w:tabs>
        <w:ind w:left="360"/>
        <w:rPr>
          <w:sz w:val="20"/>
          <w:szCs w:val="20"/>
        </w:rPr>
      </w:pPr>
      <w:r>
        <w:rPr>
          <w:rFonts w:eastAsia="Times New Roman"/>
          <w:sz w:val="24"/>
          <w:szCs w:val="24"/>
        </w:rPr>
        <w:t>1.</w:t>
      </w:r>
      <w:r>
        <w:rPr>
          <w:sz w:val="20"/>
          <w:szCs w:val="20"/>
        </w:rPr>
        <w:tab/>
      </w:r>
      <w:r>
        <w:rPr>
          <w:rFonts w:eastAsia="Times New Roman"/>
          <w:sz w:val="23"/>
          <w:szCs w:val="23"/>
        </w:rPr>
        <w:t>NLP methods</w:t>
      </w:r>
    </w:p>
    <w:p w14:paraId="13866CF9" w14:textId="77777777" w:rsidR="00422307" w:rsidRDefault="00422307">
      <w:pPr>
        <w:spacing w:line="286" w:lineRule="exact"/>
        <w:rPr>
          <w:sz w:val="20"/>
          <w:szCs w:val="20"/>
        </w:rPr>
      </w:pPr>
    </w:p>
    <w:p w14:paraId="270F37D8" w14:textId="77777777" w:rsidR="00422307" w:rsidRDefault="00000000">
      <w:pPr>
        <w:spacing w:line="358" w:lineRule="auto"/>
        <w:ind w:right="105"/>
        <w:rPr>
          <w:sz w:val="20"/>
          <w:szCs w:val="20"/>
        </w:rPr>
      </w:pPr>
      <w:r>
        <w:rPr>
          <w:rFonts w:eastAsia="Times New Roman"/>
          <w:sz w:val="24"/>
          <w:szCs w:val="24"/>
        </w:rPr>
        <w:t>NLP is a vast and relatively mature aspect of Artificial Intelligence, hence the methodologies that are used for processing textual data tend to be redundant. In this research, common methods of feature extraction were utilized including TF-IDF, Bag-of-words and Word vectorization. Moreover, other common NLP techniques were deployed for analysis of the disaster messages in the dataset including word frequency distribution, n-grams, and word cloud visualization. These powerful text extractors and analysers were deployed after a crucial step of severity annotations were implemented by the researchers.</w:t>
      </w:r>
    </w:p>
    <w:p w14:paraId="0DDE1377" w14:textId="77777777" w:rsidR="00422307" w:rsidRDefault="00422307">
      <w:pPr>
        <w:spacing w:line="200" w:lineRule="exact"/>
        <w:rPr>
          <w:sz w:val="20"/>
          <w:szCs w:val="20"/>
        </w:rPr>
      </w:pPr>
    </w:p>
    <w:p w14:paraId="1B9D8656" w14:textId="77777777" w:rsidR="00422307" w:rsidRDefault="00422307">
      <w:pPr>
        <w:spacing w:line="229" w:lineRule="exact"/>
        <w:rPr>
          <w:sz w:val="20"/>
          <w:szCs w:val="20"/>
        </w:rPr>
      </w:pPr>
    </w:p>
    <w:p w14:paraId="05375D60" w14:textId="77777777" w:rsidR="00422307" w:rsidRDefault="00000000">
      <w:pPr>
        <w:spacing w:line="350" w:lineRule="auto"/>
        <w:ind w:right="245"/>
        <w:rPr>
          <w:sz w:val="20"/>
          <w:szCs w:val="20"/>
        </w:rPr>
      </w:pPr>
      <w:r>
        <w:rPr>
          <w:rFonts w:eastAsia="Times New Roman"/>
          <w:sz w:val="24"/>
          <w:szCs w:val="24"/>
        </w:rPr>
        <w:t>This following section will demonstrate a breakdown of the steps from severity annotations to a full complete textual pre-processing technique implementation:</w:t>
      </w:r>
    </w:p>
    <w:p w14:paraId="3805CDF8" w14:textId="77777777" w:rsidR="00422307" w:rsidRDefault="00422307">
      <w:pPr>
        <w:spacing w:line="198" w:lineRule="exact"/>
        <w:rPr>
          <w:sz w:val="20"/>
          <w:szCs w:val="20"/>
        </w:rPr>
      </w:pPr>
    </w:p>
    <w:p w14:paraId="51BB6F5F" w14:textId="77777777" w:rsidR="00422307" w:rsidRDefault="00000000">
      <w:pPr>
        <w:numPr>
          <w:ilvl w:val="0"/>
          <w:numId w:val="4"/>
        </w:numPr>
        <w:tabs>
          <w:tab w:val="left" w:pos="300"/>
        </w:tabs>
        <w:ind w:left="300" w:hanging="299"/>
        <w:rPr>
          <w:rFonts w:ascii="Arial" w:eastAsia="Arial" w:hAnsi="Arial" w:cs="Arial"/>
          <w:sz w:val="44"/>
          <w:szCs w:val="44"/>
          <w:vertAlign w:val="superscript"/>
        </w:rPr>
      </w:pPr>
      <w:r>
        <w:rPr>
          <w:rFonts w:eastAsia="Times New Roman"/>
          <w:sz w:val="23"/>
          <w:szCs w:val="23"/>
        </w:rPr>
        <w:t>Step 1: Severity Annotations</w:t>
      </w:r>
    </w:p>
    <w:p w14:paraId="1EAC65E8" w14:textId="77777777" w:rsidR="00422307" w:rsidRDefault="00422307">
      <w:pPr>
        <w:spacing w:line="200" w:lineRule="exact"/>
        <w:rPr>
          <w:sz w:val="20"/>
          <w:szCs w:val="20"/>
        </w:rPr>
      </w:pPr>
    </w:p>
    <w:p w14:paraId="56CE3951" w14:textId="77777777" w:rsidR="00422307" w:rsidRDefault="00422307">
      <w:pPr>
        <w:spacing w:line="361" w:lineRule="exact"/>
        <w:rPr>
          <w:sz w:val="20"/>
          <w:szCs w:val="20"/>
        </w:rPr>
      </w:pPr>
    </w:p>
    <w:p w14:paraId="4079AF91" w14:textId="77777777" w:rsidR="00422307" w:rsidRDefault="00000000">
      <w:pPr>
        <w:spacing w:line="358" w:lineRule="auto"/>
        <w:ind w:right="25"/>
        <w:rPr>
          <w:sz w:val="20"/>
          <w:szCs w:val="20"/>
        </w:rPr>
      </w:pPr>
      <w:r>
        <w:rPr>
          <w:rFonts w:eastAsia="Times New Roman"/>
          <w:sz w:val="24"/>
          <w:szCs w:val="24"/>
        </w:rPr>
        <w:t>The research focuses on assessing the severity of medical events found in natural disasters from the dataset. However, the dataset does not contain any label that can assess the severity of the events, hence the researchers opted to create the annotations. A severity annotation guideline was prepared by the researchers using a severity assessment scale that is currently used in Australia for clinical purposes and therefore adapted and modified for natural disasters alongside the guidelines used for natural disaster severity assessment. (See appendix</w:t>
      </w:r>
    </w:p>
    <w:p w14:paraId="17513109" w14:textId="77777777" w:rsidR="00422307" w:rsidRDefault="00422307">
      <w:pPr>
        <w:spacing w:line="16" w:lineRule="exact"/>
        <w:rPr>
          <w:sz w:val="20"/>
          <w:szCs w:val="20"/>
        </w:rPr>
      </w:pPr>
    </w:p>
    <w:p w14:paraId="20D2D434" w14:textId="77777777" w:rsidR="00422307" w:rsidRDefault="00000000">
      <w:pPr>
        <w:numPr>
          <w:ilvl w:val="0"/>
          <w:numId w:val="5"/>
        </w:numPr>
        <w:tabs>
          <w:tab w:val="left" w:pos="260"/>
        </w:tabs>
        <w:spacing w:line="350" w:lineRule="auto"/>
        <w:ind w:right="825" w:firstLine="1"/>
        <w:rPr>
          <w:rFonts w:eastAsia="Times New Roman"/>
          <w:sz w:val="24"/>
          <w:szCs w:val="24"/>
        </w:rPr>
      </w:pPr>
      <w:r>
        <w:rPr>
          <w:rFonts w:eastAsia="Times New Roman"/>
          <w:sz w:val="24"/>
          <w:szCs w:val="24"/>
        </w:rPr>
        <w:t>Once the guidelines were developed the following steps were taken to achieve fair, unbiased, and accurate results:</w:t>
      </w:r>
    </w:p>
    <w:p w14:paraId="53238FA1" w14:textId="77777777" w:rsidR="00422307" w:rsidRDefault="00422307">
      <w:pPr>
        <w:spacing w:line="200" w:lineRule="exact"/>
        <w:rPr>
          <w:sz w:val="20"/>
          <w:szCs w:val="20"/>
        </w:rPr>
      </w:pPr>
    </w:p>
    <w:p w14:paraId="1649EAEF" w14:textId="77777777" w:rsidR="00422307" w:rsidRDefault="00422307">
      <w:pPr>
        <w:spacing w:line="208" w:lineRule="exact"/>
        <w:rPr>
          <w:sz w:val="20"/>
          <w:szCs w:val="20"/>
        </w:rPr>
      </w:pPr>
    </w:p>
    <w:p w14:paraId="2CC68554" w14:textId="77777777" w:rsidR="00422307" w:rsidRDefault="00000000">
      <w:pPr>
        <w:numPr>
          <w:ilvl w:val="0"/>
          <w:numId w:val="6"/>
        </w:numPr>
        <w:tabs>
          <w:tab w:val="left" w:pos="720"/>
        </w:tabs>
        <w:ind w:left="720" w:hanging="359"/>
        <w:rPr>
          <w:rFonts w:ascii="Courier New" w:eastAsia="Courier New" w:hAnsi="Courier New" w:cs="Courier New"/>
          <w:sz w:val="24"/>
          <w:szCs w:val="24"/>
        </w:rPr>
      </w:pPr>
      <w:r>
        <w:rPr>
          <w:rFonts w:eastAsia="Times New Roman"/>
          <w:sz w:val="24"/>
          <w:szCs w:val="24"/>
        </w:rPr>
        <w:t>4 annotators were used to increase the level of human judgement.</w:t>
      </w:r>
    </w:p>
    <w:p w14:paraId="56F5AB53" w14:textId="77777777" w:rsidR="00422307" w:rsidRDefault="00422307">
      <w:pPr>
        <w:spacing w:line="147" w:lineRule="exact"/>
        <w:rPr>
          <w:sz w:val="20"/>
          <w:szCs w:val="20"/>
        </w:rPr>
      </w:pPr>
    </w:p>
    <w:p w14:paraId="29BA77C1" w14:textId="77777777" w:rsidR="00422307" w:rsidRDefault="00000000">
      <w:pPr>
        <w:numPr>
          <w:ilvl w:val="0"/>
          <w:numId w:val="7"/>
        </w:numPr>
        <w:tabs>
          <w:tab w:val="left" w:pos="720"/>
        </w:tabs>
        <w:spacing w:line="332" w:lineRule="auto"/>
        <w:ind w:left="720" w:right="45" w:hanging="359"/>
        <w:rPr>
          <w:rFonts w:ascii="Courier New" w:eastAsia="Courier New" w:hAnsi="Courier New" w:cs="Courier New"/>
          <w:sz w:val="24"/>
          <w:szCs w:val="24"/>
        </w:rPr>
      </w:pPr>
      <w:r>
        <w:rPr>
          <w:rFonts w:eastAsia="Times New Roman"/>
          <w:sz w:val="24"/>
          <w:szCs w:val="24"/>
        </w:rPr>
        <w:t>A validation set of the same rows was tested (200 rows validated and a 96% similarity was achieved)</w:t>
      </w:r>
    </w:p>
    <w:p w14:paraId="7190F077" w14:textId="77777777" w:rsidR="00422307" w:rsidRDefault="00422307">
      <w:pPr>
        <w:spacing w:line="91" w:lineRule="exact"/>
        <w:rPr>
          <w:sz w:val="20"/>
          <w:szCs w:val="20"/>
        </w:rPr>
      </w:pPr>
    </w:p>
    <w:p w14:paraId="6065FEC3" w14:textId="77777777" w:rsidR="00422307" w:rsidRDefault="00000000">
      <w:pPr>
        <w:ind w:right="5"/>
        <w:jc w:val="right"/>
        <w:rPr>
          <w:sz w:val="20"/>
          <w:szCs w:val="20"/>
        </w:rPr>
      </w:pPr>
      <w:r>
        <w:rPr>
          <w:rFonts w:eastAsia="Times New Roman"/>
          <w:sz w:val="24"/>
          <w:szCs w:val="24"/>
        </w:rPr>
        <w:t>3</w:t>
      </w:r>
    </w:p>
    <w:p w14:paraId="43EB70A8" w14:textId="77777777" w:rsidR="00422307" w:rsidRDefault="00422307">
      <w:pPr>
        <w:sectPr w:rsidR="00422307">
          <w:pgSz w:w="11900" w:h="16840"/>
          <w:pgMar w:top="1439" w:right="1440" w:bottom="416" w:left="1440" w:header="0" w:footer="0" w:gutter="0"/>
          <w:cols w:space="720" w:equalWidth="0">
            <w:col w:w="9025"/>
          </w:cols>
        </w:sectPr>
      </w:pPr>
    </w:p>
    <w:p w14:paraId="3A4DB380" w14:textId="77777777" w:rsidR="00422307" w:rsidRDefault="00000000">
      <w:pPr>
        <w:numPr>
          <w:ilvl w:val="0"/>
          <w:numId w:val="8"/>
        </w:numPr>
        <w:tabs>
          <w:tab w:val="left" w:pos="300"/>
        </w:tabs>
        <w:ind w:left="300" w:hanging="299"/>
        <w:rPr>
          <w:rFonts w:ascii="Arial" w:eastAsia="Arial" w:hAnsi="Arial" w:cs="Arial"/>
          <w:sz w:val="44"/>
          <w:szCs w:val="44"/>
          <w:vertAlign w:val="superscript"/>
        </w:rPr>
      </w:pPr>
      <w:bookmarkStart w:id="5" w:name="page6"/>
      <w:bookmarkEnd w:id="5"/>
      <w:r>
        <w:rPr>
          <w:rFonts w:eastAsia="Times New Roman"/>
          <w:sz w:val="23"/>
          <w:szCs w:val="23"/>
        </w:rPr>
        <w:lastRenderedPageBreak/>
        <w:t>Step 2: Data exploration</w:t>
      </w:r>
    </w:p>
    <w:p w14:paraId="51EC0081" w14:textId="77777777" w:rsidR="00422307" w:rsidRDefault="00422307">
      <w:pPr>
        <w:spacing w:line="200" w:lineRule="exact"/>
        <w:rPr>
          <w:sz w:val="20"/>
          <w:szCs w:val="20"/>
        </w:rPr>
      </w:pPr>
    </w:p>
    <w:p w14:paraId="65DC27E2" w14:textId="77777777" w:rsidR="00422307" w:rsidRDefault="00422307">
      <w:pPr>
        <w:spacing w:line="366" w:lineRule="exact"/>
        <w:rPr>
          <w:sz w:val="20"/>
          <w:szCs w:val="20"/>
        </w:rPr>
      </w:pPr>
    </w:p>
    <w:p w14:paraId="49F2ECD5" w14:textId="77777777" w:rsidR="00422307" w:rsidRDefault="00000000">
      <w:pPr>
        <w:spacing w:line="353" w:lineRule="auto"/>
        <w:ind w:right="445"/>
        <w:rPr>
          <w:sz w:val="20"/>
          <w:szCs w:val="20"/>
        </w:rPr>
      </w:pPr>
      <w:r>
        <w:rPr>
          <w:rFonts w:eastAsia="Times New Roman"/>
          <w:sz w:val="24"/>
          <w:szCs w:val="24"/>
        </w:rPr>
        <w:t>Given the less significant amount of data cleaning required for the NLP project, the researchers decided on conducted an exploration of the data after annotations were made, given the significant change of the data structure and scope.</w:t>
      </w:r>
    </w:p>
    <w:p w14:paraId="07747828" w14:textId="77777777" w:rsidR="00422307" w:rsidRDefault="00422307">
      <w:pPr>
        <w:spacing w:line="200" w:lineRule="exact"/>
        <w:rPr>
          <w:sz w:val="20"/>
          <w:szCs w:val="20"/>
        </w:rPr>
      </w:pPr>
    </w:p>
    <w:p w14:paraId="1A3242AB" w14:textId="77777777" w:rsidR="00422307" w:rsidRDefault="00422307">
      <w:pPr>
        <w:spacing w:line="225" w:lineRule="exact"/>
        <w:rPr>
          <w:sz w:val="20"/>
          <w:szCs w:val="20"/>
        </w:rPr>
      </w:pPr>
    </w:p>
    <w:p w14:paraId="15344D13" w14:textId="77777777" w:rsidR="00422307" w:rsidRDefault="00000000">
      <w:pPr>
        <w:rPr>
          <w:sz w:val="20"/>
          <w:szCs w:val="20"/>
        </w:rPr>
      </w:pPr>
      <w:r>
        <w:rPr>
          <w:rFonts w:eastAsia="Times New Roman"/>
          <w:b/>
          <w:bCs/>
          <w:sz w:val="24"/>
          <w:szCs w:val="24"/>
        </w:rPr>
        <w:t>Figure 1: The frequency of annotations created by the researchers.</w:t>
      </w:r>
    </w:p>
    <w:p w14:paraId="127D992A" w14:textId="77777777" w:rsidR="00422307" w:rsidRDefault="00000000">
      <w:pPr>
        <w:spacing w:line="20" w:lineRule="exact"/>
        <w:rPr>
          <w:sz w:val="20"/>
          <w:szCs w:val="20"/>
        </w:rPr>
      </w:pPr>
      <w:r>
        <w:rPr>
          <w:noProof/>
          <w:sz w:val="20"/>
          <w:szCs w:val="20"/>
        </w:rPr>
        <w:drawing>
          <wp:anchor distT="0" distB="0" distL="114300" distR="114300" simplePos="0" relativeHeight="251646464" behindDoc="1" locked="0" layoutInCell="0" allowOverlap="1" wp14:anchorId="727C8D1A" wp14:editId="2F3E2205">
            <wp:simplePos x="0" y="0"/>
            <wp:positionH relativeFrom="column">
              <wp:posOffset>0</wp:posOffset>
            </wp:positionH>
            <wp:positionV relativeFrom="paragraph">
              <wp:posOffset>349885</wp:posOffset>
            </wp:positionV>
            <wp:extent cx="3686175"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686175" cy="2743200"/>
                    </a:xfrm>
                    <a:prstGeom prst="rect">
                      <a:avLst/>
                    </a:prstGeom>
                    <a:noFill/>
                  </pic:spPr>
                </pic:pic>
              </a:graphicData>
            </a:graphic>
          </wp:anchor>
        </w:drawing>
      </w:r>
    </w:p>
    <w:p w14:paraId="776989C4" w14:textId="77777777" w:rsidR="00422307" w:rsidRDefault="00422307">
      <w:pPr>
        <w:spacing w:line="200" w:lineRule="exact"/>
        <w:rPr>
          <w:sz w:val="20"/>
          <w:szCs w:val="20"/>
        </w:rPr>
      </w:pPr>
    </w:p>
    <w:p w14:paraId="26D7162C" w14:textId="77777777" w:rsidR="00422307" w:rsidRDefault="00422307">
      <w:pPr>
        <w:spacing w:line="200" w:lineRule="exact"/>
        <w:rPr>
          <w:sz w:val="20"/>
          <w:szCs w:val="20"/>
        </w:rPr>
      </w:pPr>
    </w:p>
    <w:p w14:paraId="247A541A" w14:textId="77777777" w:rsidR="00422307" w:rsidRDefault="00422307">
      <w:pPr>
        <w:spacing w:line="200" w:lineRule="exact"/>
        <w:rPr>
          <w:sz w:val="20"/>
          <w:szCs w:val="20"/>
        </w:rPr>
      </w:pPr>
    </w:p>
    <w:p w14:paraId="03F9332E" w14:textId="77777777" w:rsidR="00422307" w:rsidRDefault="00422307">
      <w:pPr>
        <w:spacing w:line="200" w:lineRule="exact"/>
        <w:rPr>
          <w:sz w:val="20"/>
          <w:szCs w:val="20"/>
        </w:rPr>
      </w:pPr>
    </w:p>
    <w:p w14:paraId="0A2D1500" w14:textId="77777777" w:rsidR="00422307" w:rsidRDefault="00422307">
      <w:pPr>
        <w:spacing w:line="200" w:lineRule="exact"/>
        <w:rPr>
          <w:sz w:val="20"/>
          <w:szCs w:val="20"/>
        </w:rPr>
      </w:pPr>
    </w:p>
    <w:p w14:paraId="7E8B57B2" w14:textId="77777777" w:rsidR="00422307" w:rsidRDefault="00422307">
      <w:pPr>
        <w:spacing w:line="200" w:lineRule="exact"/>
        <w:rPr>
          <w:sz w:val="20"/>
          <w:szCs w:val="20"/>
        </w:rPr>
      </w:pPr>
    </w:p>
    <w:p w14:paraId="42B0386E" w14:textId="77777777" w:rsidR="00422307" w:rsidRDefault="00422307">
      <w:pPr>
        <w:spacing w:line="200" w:lineRule="exact"/>
        <w:rPr>
          <w:sz w:val="20"/>
          <w:szCs w:val="20"/>
        </w:rPr>
      </w:pPr>
    </w:p>
    <w:p w14:paraId="7D71BC08" w14:textId="77777777" w:rsidR="00422307" w:rsidRDefault="00422307">
      <w:pPr>
        <w:spacing w:line="200" w:lineRule="exact"/>
        <w:rPr>
          <w:sz w:val="20"/>
          <w:szCs w:val="20"/>
        </w:rPr>
      </w:pPr>
    </w:p>
    <w:p w14:paraId="0F478A93" w14:textId="77777777" w:rsidR="00422307" w:rsidRDefault="00422307">
      <w:pPr>
        <w:spacing w:line="200" w:lineRule="exact"/>
        <w:rPr>
          <w:sz w:val="20"/>
          <w:szCs w:val="20"/>
        </w:rPr>
      </w:pPr>
    </w:p>
    <w:p w14:paraId="469BF30F" w14:textId="77777777" w:rsidR="00422307" w:rsidRDefault="00422307">
      <w:pPr>
        <w:spacing w:line="200" w:lineRule="exact"/>
        <w:rPr>
          <w:sz w:val="20"/>
          <w:szCs w:val="20"/>
        </w:rPr>
      </w:pPr>
    </w:p>
    <w:p w14:paraId="67C84F21" w14:textId="77777777" w:rsidR="00422307" w:rsidRDefault="00422307">
      <w:pPr>
        <w:spacing w:line="200" w:lineRule="exact"/>
        <w:rPr>
          <w:sz w:val="20"/>
          <w:szCs w:val="20"/>
        </w:rPr>
      </w:pPr>
    </w:p>
    <w:p w14:paraId="0A90862D" w14:textId="77777777" w:rsidR="00422307" w:rsidRDefault="00422307">
      <w:pPr>
        <w:spacing w:line="200" w:lineRule="exact"/>
        <w:rPr>
          <w:sz w:val="20"/>
          <w:szCs w:val="20"/>
        </w:rPr>
      </w:pPr>
    </w:p>
    <w:p w14:paraId="65781003" w14:textId="77777777" w:rsidR="00422307" w:rsidRDefault="00422307">
      <w:pPr>
        <w:spacing w:line="200" w:lineRule="exact"/>
        <w:rPr>
          <w:sz w:val="20"/>
          <w:szCs w:val="20"/>
        </w:rPr>
      </w:pPr>
    </w:p>
    <w:p w14:paraId="4A0B2E9D" w14:textId="77777777" w:rsidR="00422307" w:rsidRDefault="00422307">
      <w:pPr>
        <w:spacing w:line="200" w:lineRule="exact"/>
        <w:rPr>
          <w:sz w:val="20"/>
          <w:szCs w:val="20"/>
        </w:rPr>
      </w:pPr>
    </w:p>
    <w:p w14:paraId="2A08099D" w14:textId="77777777" w:rsidR="00422307" w:rsidRDefault="00422307">
      <w:pPr>
        <w:spacing w:line="200" w:lineRule="exact"/>
        <w:rPr>
          <w:sz w:val="20"/>
          <w:szCs w:val="20"/>
        </w:rPr>
      </w:pPr>
    </w:p>
    <w:p w14:paraId="116597F1" w14:textId="77777777" w:rsidR="00422307" w:rsidRDefault="00422307">
      <w:pPr>
        <w:spacing w:line="200" w:lineRule="exact"/>
        <w:rPr>
          <w:sz w:val="20"/>
          <w:szCs w:val="20"/>
        </w:rPr>
      </w:pPr>
    </w:p>
    <w:p w14:paraId="0182AC1B" w14:textId="77777777" w:rsidR="00422307" w:rsidRDefault="00422307">
      <w:pPr>
        <w:spacing w:line="200" w:lineRule="exact"/>
        <w:rPr>
          <w:sz w:val="20"/>
          <w:szCs w:val="20"/>
        </w:rPr>
      </w:pPr>
    </w:p>
    <w:p w14:paraId="0D113A17" w14:textId="77777777" w:rsidR="00422307" w:rsidRDefault="00422307">
      <w:pPr>
        <w:spacing w:line="200" w:lineRule="exact"/>
        <w:rPr>
          <w:sz w:val="20"/>
          <w:szCs w:val="20"/>
        </w:rPr>
      </w:pPr>
    </w:p>
    <w:p w14:paraId="68EE3342" w14:textId="77777777" w:rsidR="00422307" w:rsidRDefault="00422307">
      <w:pPr>
        <w:spacing w:line="200" w:lineRule="exact"/>
        <w:rPr>
          <w:sz w:val="20"/>
          <w:szCs w:val="20"/>
        </w:rPr>
      </w:pPr>
    </w:p>
    <w:p w14:paraId="15316B72" w14:textId="77777777" w:rsidR="00422307" w:rsidRDefault="00422307">
      <w:pPr>
        <w:spacing w:line="200" w:lineRule="exact"/>
        <w:rPr>
          <w:sz w:val="20"/>
          <w:szCs w:val="20"/>
        </w:rPr>
      </w:pPr>
    </w:p>
    <w:p w14:paraId="23F3A4F8" w14:textId="77777777" w:rsidR="00422307" w:rsidRDefault="00422307">
      <w:pPr>
        <w:spacing w:line="200" w:lineRule="exact"/>
        <w:rPr>
          <w:sz w:val="20"/>
          <w:szCs w:val="20"/>
        </w:rPr>
      </w:pPr>
    </w:p>
    <w:p w14:paraId="550C8C8B" w14:textId="77777777" w:rsidR="00422307" w:rsidRDefault="00422307">
      <w:pPr>
        <w:spacing w:line="200" w:lineRule="exact"/>
        <w:rPr>
          <w:sz w:val="20"/>
          <w:szCs w:val="20"/>
        </w:rPr>
      </w:pPr>
    </w:p>
    <w:p w14:paraId="5D789127" w14:textId="77777777" w:rsidR="00422307" w:rsidRDefault="00422307">
      <w:pPr>
        <w:spacing w:line="200" w:lineRule="exact"/>
        <w:rPr>
          <w:sz w:val="20"/>
          <w:szCs w:val="20"/>
        </w:rPr>
      </w:pPr>
    </w:p>
    <w:p w14:paraId="75656B24" w14:textId="77777777" w:rsidR="00422307" w:rsidRDefault="00422307">
      <w:pPr>
        <w:spacing w:line="200" w:lineRule="exact"/>
        <w:rPr>
          <w:sz w:val="20"/>
          <w:szCs w:val="20"/>
        </w:rPr>
      </w:pPr>
    </w:p>
    <w:p w14:paraId="4ECC4C72" w14:textId="77777777" w:rsidR="00422307" w:rsidRDefault="00422307">
      <w:pPr>
        <w:spacing w:line="200" w:lineRule="exact"/>
        <w:rPr>
          <w:sz w:val="20"/>
          <w:szCs w:val="20"/>
        </w:rPr>
      </w:pPr>
    </w:p>
    <w:p w14:paraId="0E9DA1BC" w14:textId="77777777" w:rsidR="00422307" w:rsidRDefault="00422307">
      <w:pPr>
        <w:spacing w:line="200" w:lineRule="exact"/>
        <w:rPr>
          <w:sz w:val="20"/>
          <w:szCs w:val="20"/>
        </w:rPr>
      </w:pPr>
    </w:p>
    <w:p w14:paraId="5052677D" w14:textId="77777777" w:rsidR="00422307" w:rsidRDefault="00422307">
      <w:pPr>
        <w:spacing w:line="218" w:lineRule="exact"/>
        <w:rPr>
          <w:sz w:val="20"/>
          <w:szCs w:val="20"/>
        </w:rPr>
      </w:pPr>
    </w:p>
    <w:p w14:paraId="0458F71D" w14:textId="77777777" w:rsidR="00422307" w:rsidRDefault="00000000">
      <w:pPr>
        <w:spacing w:line="353" w:lineRule="auto"/>
        <w:ind w:right="405"/>
        <w:rPr>
          <w:sz w:val="20"/>
          <w:szCs w:val="20"/>
        </w:rPr>
      </w:pPr>
      <w:r>
        <w:rPr>
          <w:rFonts w:eastAsia="Times New Roman"/>
          <w:sz w:val="24"/>
          <w:szCs w:val="24"/>
        </w:rPr>
        <w:t>The annotations reflected that majority of the medical events expressed in the dataset expressed no severity (Label=0) but not so significant as to deem the annotation as a class imbalance as there was a significant amount of severity events (Label=1).</w:t>
      </w:r>
    </w:p>
    <w:p w14:paraId="640CB8B3" w14:textId="77777777" w:rsidR="00422307" w:rsidRDefault="00422307">
      <w:pPr>
        <w:spacing w:line="200" w:lineRule="exact"/>
        <w:rPr>
          <w:sz w:val="20"/>
          <w:szCs w:val="20"/>
        </w:rPr>
      </w:pPr>
    </w:p>
    <w:p w14:paraId="57168876" w14:textId="77777777" w:rsidR="00422307" w:rsidRDefault="00422307">
      <w:pPr>
        <w:spacing w:line="238" w:lineRule="exact"/>
        <w:rPr>
          <w:sz w:val="20"/>
          <w:szCs w:val="20"/>
        </w:rPr>
      </w:pPr>
    </w:p>
    <w:p w14:paraId="167E041E" w14:textId="77777777" w:rsidR="00422307" w:rsidRDefault="00000000">
      <w:pPr>
        <w:spacing w:line="358" w:lineRule="auto"/>
        <w:ind w:right="265"/>
        <w:rPr>
          <w:sz w:val="20"/>
          <w:szCs w:val="20"/>
        </w:rPr>
      </w:pPr>
      <w:r>
        <w:rPr>
          <w:rFonts w:eastAsia="Times New Roman"/>
          <w:sz w:val="24"/>
          <w:szCs w:val="24"/>
        </w:rPr>
        <w:t>After annotations were made, the researchers noticed that there could be additional noise in the dataset that could contribute to failure of the machine learning process. Hence, the n-grams technique was used to determine whether topic words were commonly associated with words that were considered unimportant to the scope or translated words that do not have any relevance. The researchers found significant words that do not contribute to the scope such as “United Nations”, “International”, “South Africa”. These words were mainly proper nouns either reflected popular NGOs which is understandable as this is a disaster dataset or countries in which the natural disaster occurred in. Therefore, these words were pruned by adding them to the stop words list. (See appendix 3 and 4)</w:t>
      </w:r>
    </w:p>
    <w:p w14:paraId="7B709FED" w14:textId="77777777" w:rsidR="00422307" w:rsidRDefault="00422307">
      <w:pPr>
        <w:spacing w:line="200" w:lineRule="exact"/>
        <w:rPr>
          <w:sz w:val="20"/>
          <w:szCs w:val="20"/>
        </w:rPr>
      </w:pPr>
    </w:p>
    <w:p w14:paraId="2AB44DAC" w14:textId="77777777" w:rsidR="00422307" w:rsidRDefault="00422307">
      <w:pPr>
        <w:spacing w:line="384" w:lineRule="exact"/>
        <w:rPr>
          <w:sz w:val="20"/>
          <w:szCs w:val="20"/>
        </w:rPr>
      </w:pPr>
    </w:p>
    <w:p w14:paraId="62147BA6" w14:textId="77777777" w:rsidR="00422307" w:rsidRDefault="00000000">
      <w:pPr>
        <w:ind w:right="5"/>
        <w:jc w:val="right"/>
        <w:rPr>
          <w:sz w:val="20"/>
          <w:szCs w:val="20"/>
        </w:rPr>
      </w:pPr>
      <w:r>
        <w:rPr>
          <w:rFonts w:eastAsia="Times New Roman"/>
          <w:sz w:val="24"/>
          <w:szCs w:val="24"/>
        </w:rPr>
        <w:t>4</w:t>
      </w:r>
    </w:p>
    <w:p w14:paraId="46D88A0A" w14:textId="77777777" w:rsidR="00422307" w:rsidRDefault="00422307">
      <w:pPr>
        <w:sectPr w:rsidR="00422307">
          <w:pgSz w:w="11900" w:h="16840"/>
          <w:pgMar w:top="1209" w:right="1440" w:bottom="416" w:left="1440" w:header="0" w:footer="0" w:gutter="0"/>
          <w:cols w:space="720" w:equalWidth="0">
            <w:col w:w="9025"/>
          </w:cols>
        </w:sectPr>
      </w:pPr>
    </w:p>
    <w:p w14:paraId="7C346956" w14:textId="77777777" w:rsidR="00422307" w:rsidRDefault="00000000">
      <w:pPr>
        <w:rPr>
          <w:sz w:val="20"/>
          <w:szCs w:val="20"/>
        </w:rPr>
      </w:pPr>
      <w:bookmarkStart w:id="6" w:name="page7"/>
      <w:bookmarkEnd w:id="6"/>
      <w:r>
        <w:rPr>
          <w:rFonts w:eastAsia="Times New Roman"/>
          <w:b/>
          <w:bCs/>
          <w:sz w:val="24"/>
          <w:szCs w:val="24"/>
        </w:rPr>
        <w:lastRenderedPageBreak/>
        <w:t>Overlapping issues</w:t>
      </w:r>
    </w:p>
    <w:p w14:paraId="01BA01EE" w14:textId="77777777" w:rsidR="00422307" w:rsidRDefault="00422307">
      <w:pPr>
        <w:spacing w:line="200" w:lineRule="exact"/>
        <w:rPr>
          <w:sz w:val="20"/>
          <w:szCs w:val="20"/>
        </w:rPr>
      </w:pPr>
    </w:p>
    <w:p w14:paraId="57E8BA56" w14:textId="77777777" w:rsidR="00422307" w:rsidRDefault="00422307">
      <w:pPr>
        <w:spacing w:line="366" w:lineRule="exact"/>
        <w:rPr>
          <w:sz w:val="20"/>
          <w:szCs w:val="20"/>
        </w:rPr>
      </w:pPr>
    </w:p>
    <w:p w14:paraId="16415BE6" w14:textId="77777777" w:rsidR="00422307" w:rsidRDefault="00000000">
      <w:pPr>
        <w:spacing w:line="358" w:lineRule="auto"/>
        <w:ind w:right="185"/>
        <w:rPr>
          <w:sz w:val="20"/>
          <w:szCs w:val="20"/>
        </w:rPr>
      </w:pPr>
      <w:r>
        <w:rPr>
          <w:rFonts w:eastAsia="Times New Roman"/>
          <w:sz w:val="24"/>
          <w:szCs w:val="24"/>
        </w:rPr>
        <w:t>During the annotation process, it was determined by the researchers that a word overlapping issue may arise between the class 0 and 1. Hence, a validation process for refining the annotation was added by visualizing the word clouds of the bigrams from both class 0 and 1 of medical severity. After multiple trials of refining this process and re-validating the annotation methods the significant bigrams between each class were unique which will contribute to the model being able to distinguish between both classes despite there being some overlap which is unavoidable such as events are classified 0 containing similar words with events classified as 1, due to contextual differences.</w:t>
      </w:r>
    </w:p>
    <w:p w14:paraId="646F4B30" w14:textId="77777777" w:rsidR="00422307" w:rsidRDefault="00422307">
      <w:pPr>
        <w:spacing w:line="200" w:lineRule="exact"/>
        <w:rPr>
          <w:sz w:val="20"/>
          <w:szCs w:val="20"/>
        </w:rPr>
      </w:pPr>
    </w:p>
    <w:p w14:paraId="1CA458F7" w14:textId="77777777" w:rsidR="00422307" w:rsidRDefault="00422307">
      <w:pPr>
        <w:spacing w:line="221" w:lineRule="exact"/>
        <w:rPr>
          <w:sz w:val="20"/>
          <w:szCs w:val="20"/>
        </w:rPr>
      </w:pPr>
    </w:p>
    <w:p w14:paraId="67F5BE1D" w14:textId="77777777" w:rsidR="00422307" w:rsidRDefault="00000000">
      <w:pPr>
        <w:rPr>
          <w:sz w:val="20"/>
          <w:szCs w:val="20"/>
        </w:rPr>
      </w:pPr>
      <w:r>
        <w:rPr>
          <w:rFonts w:eastAsia="Times New Roman"/>
          <w:b/>
          <w:bCs/>
          <w:sz w:val="24"/>
          <w:szCs w:val="24"/>
        </w:rPr>
        <w:t>Figure 2: The bigram word cloud for the positive class</w:t>
      </w:r>
    </w:p>
    <w:p w14:paraId="598B5C30" w14:textId="77777777" w:rsidR="00422307" w:rsidRDefault="00000000">
      <w:pPr>
        <w:spacing w:line="20" w:lineRule="exact"/>
        <w:rPr>
          <w:sz w:val="20"/>
          <w:szCs w:val="20"/>
        </w:rPr>
      </w:pPr>
      <w:r>
        <w:rPr>
          <w:noProof/>
          <w:sz w:val="20"/>
          <w:szCs w:val="20"/>
        </w:rPr>
        <w:drawing>
          <wp:anchor distT="0" distB="0" distL="114300" distR="114300" simplePos="0" relativeHeight="251647488" behindDoc="1" locked="0" layoutInCell="0" allowOverlap="1" wp14:anchorId="7DABF227" wp14:editId="4875C84A">
            <wp:simplePos x="0" y="0"/>
            <wp:positionH relativeFrom="column">
              <wp:posOffset>0</wp:posOffset>
            </wp:positionH>
            <wp:positionV relativeFrom="paragraph">
              <wp:posOffset>87630</wp:posOffset>
            </wp:positionV>
            <wp:extent cx="4191000" cy="2284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191000" cy="2284730"/>
                    </a:xfrm>
                    <a:prstGeom prst="rect">
                      <a:avLst/>
                    </a:prstGeom>
                    <a:noFill/>
                  </pic:spPr>
                </pic:pic>
              </a:graphicData>
            </a:graphic>
          </wp:anchor>
        </w:drawing>
      </w:r>
    </w:p>
    <w:p w14:paraId="525C8EBA" w14:textId="77777777" w:rsidR="00422307" w:rsidRDefault="00422307">
      <w:pPr>
        <w:spacing w:line="200" w:lineRule="exact"/>
        <w:rPr>
          <w:sz w:val="20"/>
          <w:szCs w:val="20"/>
        </w:rPr>
      </w:pPr>
    </w:p>
    <w:p w14:paraId="43DC67FC" w14:textId="77777777" w:rsidR="00422307" w:rsidRDefault="00422307">
      <w:pPr>
        <w:spacing w:line="200" w:lineRule="exact"/>
        <w:rPr>
          <w:sz w:val="20"/>
          <w:szCs w:val="20"/>
        </w:rPr>
      </w:pPr>
    </w:p>
    <w:p w14:paraId="798E1665" w14:textId="77777777" w:rsidR="00422307" w:rsidRDefault="00422307">
      <w:pPr>
        <w:spacing w:line="200" w:lineRule="exact"/>
        <w:rPr>
          <w:sz w:val="20"/>
          <w:szCs w:val="20"/>
        </w:rPr>
      </w:pPr>
    </w:p>
    <w:p w14:paraId="5AFE1774" w14:textId="77777777" w:rsidR="00422307" w:rsidRDefault="00422307">
      <w:pPr>
        <w:spacing w:line="200" w:lineRule="exact"/>
        <w:rPr>
          <w:sz w:val="20"/>
          <w:szCs w:val="20"/>
        </w:rPr>
      </w:pPr>
    </w:p>
    <w:p w14:paraId="60D6933B" w14:textId="77777777" w:rsidR="00422307" w:rsidRDefault="00422307">
      <w:pPr>
        <w:spacing w:line="200" w:lineRule="exact"/>
        <w:rPr>
          <w:sz w:val="20"/>
          <w:szCs w:val="20"/>
        </w:rPr>
      </w:pPr>
    </w:p>
    <w:p w14:paraId="22DB3353" w14:textId="77777777" w:rsidR="00422307" w:rsidRDefault="00422307">
      <w:pPr>
        <w:spacing w:line="200" w:lineRule="exact"/>
        <w:rPr>
          <w:sz w:val="20"/>
          <w:szCs w:val="20"/>
        </w:rPr>
      </w:pPr>
    </w:p>
    <w:p w14:paraId="4E4CB86A" w14:textId="77777777" w:rsidR="00422307" w:rsidRDefault="00422307">
      <w:pPr>
        <w:spacing w:line="200" w:lineRule="exact"/>
        <w:rPr>
          <w:sz w:val="20"/>
          <w:szCs w:val="20"/>
        </w:rPr>
      </w:pPr>
    </w:p>
    <w:p w14:paraId="704B9C5D" w14:textId="77777777" w:rsidR="00422307" w:rsidRDefault="00422307">
      <w:pPr>
        <w:spacing w:line="200" w:lineRule="exact"/>
        <w:rPr>
          <w:sz w:val="20"/>
          <w:szCs w:val="20"/>
        </w:rPr>
      </w:pPr>
    </w:p>
    <w:p w14:paraId="1FBA7E2B" w14:textId="77777777" w:rsidR="00422307" w:rsidRDefault="00422307">
      <w:pPr>
        <w:spacing w:line="200" w:lineRule="exact"/>
        <w:rPr>
          <w:sz w:val="20"/>
          <w:szCs w:val="20"/>
        </w:rPr>
      </w:pPr>
    </w:p>
    <w:p w14:paraId="5086FE21" w14:textId="77777777" w:rsidR="00422307" w:rsidRDefault="00422307">
      <w:pPr>
        <w:spacing w:line="200" w:lineRule="exact"/>
        <w:rPr>
          <w:sz w:val="20"/>
          <w:szCs w:val="20"/>
        </w:rPr>
      </w:pPr>
    </w:p>
    <w:p w14:paraId="65D00EE7" w14:textId="77777777" w:rsidR="00422307" w:rsidRDefault="00422307">
      <w:pPr>
        <w:spacing w:line="200" w:lineRule="exact"/>
        <w:rPr>
          <w:sz w:val="20"/>
          <w:szCs w:val="20"/>
        </w:rPr>
      </w:pPr>
    </w:p>
    <w:p w14:paraId="79D8A8BA" w14:textId="77777777" w:rsidR="00422307" w:rsidRDefault="00422307">
      <w:pPr>
        <w:spacing w:line="200" w:lineRule="exact"/>
        <w:rPr>
          <w:sz w:val="20"/>
          <w:szCs w:val="20"/>
        </w:rPr>
      </w:pPr>
    </w:p>
    <w:p w14:paraId="07CDEE98" w14:textId="77777777" w:rsidR="00422307" w:rsidRDefault="00422307">
      <w:pPr>
        <w:spacing w:line="200" w:lineRule="exact"/>
        <w:rPr>
          <w:sz w:val="20"/>
          <w:szCs w:val="20"/>
        </w:rPr>
      </w:pPr>
    </w:p>
    <w:p w14:paraId="0246FCFD" w14:textId="77777777" w:rsidR="00422307" w:rsidRDefault="00422307">
      <w:pPr>
        <w:spacing w:line="200" w:lineRule="exact"/>
        <w:rPr>
          <w:sz w:val="20"/>
          <w:szCs w:val="20"/>
        </w:rPr>
      </w:pPr>
    </w:p>
    <w:p w14:paraId="78641920" w14:textId="77777777" w:rsidR="00422307" w:rsidRDefault="00422307">
      <w:pPr>
        <w:spacing w:line="200" w:lineRule="exact"/>
        <w:rPr>
          <w:sz w:val="20"/>
          <w:szCs w:val="20"/>
        </w:rPr>
      </w:pPr>
    </w:p>
    <w:p w14:paraId="3324C8B4" w14:textId="77777777" w:rsidR="00422307" w:rsidRDefault="00422307">
      <w:pPr>
        <w:spacing w:line="200" w:lineRule="exact"/>
        <w:rPr>
          <w:sz w:val="20"/>
          <w:szCs w:val="20"/>
        </w:rPr>
      </w:pPr>
    </w:p>
    <w:p w14:paraId="25347756" w14:textId="77777777" w:rsidR="00422307" w:rsidRDefault="00422307">
      <w:pPr>
        <w:spacing w:line="200" w:lineRule="exact"/>
        <w:rPr>
          <w:sz w:val="20"/>
          <w:szCs w:val="20"/>
        </w:rPr>
      </w:pPr>
    </w:p>
    <w:p w14:paraId="68D2DED4" w14:textId="77777777" w:rsidR="00422307" w:rsidRDefault="00422307">
      <w:pPr>
        <w:spacing w:line="200" w:lineRule="exact"/>
        <w:rPr>
          <w:sz w:val="20"/>
          <w:szCs w:val="20"/>
        </w:rPr>
      </w:pPr>
    </w:p>
    <w:p w14:paraId="7CBB5AE1" w14:textId="77777777" w:rsidR="00422307" w:rsidRDefault="00422307">
      <w:pPr>
        <w:spacing w:line="200" w:lineRule="exact"/>
        <w:rPr>
          <w:sz w:val="20"/>
          <w:szCs w:val="20"/>
        </w:rPr>
      </w:pPr>
    </w:p>
    <w:p w14:paraId="3A9A7136" w14:textId="77777777" w:rsidR="00422307" w:rsidRDefault="00422307">
      <w:pPr>
        <w:spacing w:line="200" w:lineRule="exact"/>
        <w:rPr>
          <w:sz w:val="20"/>
          <w:szCs w:val="20"/>
        </w:rPr>
      </w:pPr>
    </w:p>
    <w:p w14:paraId="51F5E7AD" w14:textId="77777777" w:rsidR="00422307" w:rsidRDefault="00422307">
      <w:pPr>
        <w:spacing w:line="270" w:lineRule="exact"/>
        <w:rPr>
          <w:sz w:val="20"/>
          <w:szCs w:val="20"/>
        </w:rPr>
      </w:pPr>
    </w:p>
    <w:p w14:paraId="61C5C77D" w14:textId="77777777" w:rsidR="00422307" w:rsidRDefault="00000000">
      <w:pPr>
        <w:rPr>
          <w:sz w:val="20"/>
          <w:szCs w:val="20"/>
        </w:rPr>
      </w:pPr>
      <w:r>
        <w:rPr>
          <w:rFonts w:eastAsia="Times New Roman"/>
          <w:b/>
          <w:bCs/>
          <w:sz w:val="24"/>
          <w:szCs w:val="24"/>
        </w:rPr>
        <w:t>Figure 2: The bigram word cloud for the negative class</w:t>
      </w:r>
    </w:p>
    <w:p w14:paraId="7B82F8F9" w14:textId="77777777" w:rsidR="00422307" w:rsidRDefault="00000000">
      <w:pPr>
        <w:spacing w:line="20" w:lineRule="exact"/>
        <w:rPr>
          <w:sz w:val="20"/>
          <w:szCs w:val="20"/>
        </w:rPr>
      </w:pPr>
      <w:r>
        <w:rPr>
          <w:noProof/>
          <w:sz w:val="20"/>
          <w:szCs w:val="20"/>
        </w:rPr>
        <w:drawing>
          <wp:anchor distT="0" distB="0" distL="114300" distR="114300" simplePos="0" relativeHeight="251648512" behindDoc="1" locked="0" layoutInCell="0" allowOverlap="1" wp14:anchorId="69919E1D" wp14:editId="126BB992">
            <wp:simplePos x="0" y="0"/>
            <wp:positionH relativeFrom="column">
              <wp:posOffset>0</wp:posOffset>
            </wp:positionH>
            <wp:positionV relativeFrom="paragraph">
              <wp:posOffset>86995</wp:posOffset>
            </wp:positionV>
            <wp:extent cx="4191000" cy="2284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91000" cy="2284730"/>
                    </a:xfrm>
                    <a:prstGeom prst="rect">
                      <a:avLst/>
                    </a:prstGeom>
                    <a:noFill/>
                  </pic:spPr>
                </pic:pic>
              </a:graphicData>
            </a:graphic>
          </wp:anchor>
        </w:drawing>
      </w:r>
    </w:p>
    <w:p w14:paraId="6A965E3E" w14:textId="77777777" w:rsidR="00422307" w:rsidRDefault="00422307">
      <w:pPr>
        <w:spacing w:line="200" w:lineRule="exact"/>
        <w:rPr>
          <w:sz w:val="20"/>
          <w:szCs w:val="20"/>
        </w:rPr>
      </w:pPr>
    </w:p>
    <w:p w14:paraId="25AA5F0B" w14:textId="77777777" w:rsidR="00422307" w:rsidRDefault="00422307">
      <w:pPr>
        <w:spacing w:line="200" w:lineRule="exact"/>
        <w:rPr>
          <w:sz w:val="20"/>
          <w:szCs w:val="20"/>
        </w:rPr>
      </w:pPr>
    </w:p>
    <w:p w14:paraId="140CFFC4" w14:textId="77777777" w:rsidR="00422307" w:rsidRDefault="00422307">
      <w:pPr>
        <w:spacing w:line="200" w:lineRule="exact"/>
        <w:rPr>
          <w:sz w:val="20"/>
          <w:szCs w:val="20"/>
        </w:rPr>
      </w:pPr>
    </w:p>
    <w:p w14:paraId="51BCC2B7" w14:textId="77777777" w:rsidR="00422307" w:rsidRDefault="00422307">
      <w:pPr>
        <w:spacing w:line="200" w:lineRule="exact"/>
        <w:rPr>
          <w:sz w:val="20"/>
          <w:szCs w:val="20"/>
        </w:rPr>
      </w:pPr>
    </w:p>
    <w:p w14:paraId="5186CF61" w14:textId="77777777" w:rsidR="00422307" w:rsidRDefault="00422307">
      <w:pPr>
        <w:spacing w:line="200" w:lineRule="exact"/>
        <w:rPr>
          <w:sz w:val="20"/>
          <w:szCs w:val="20"/>
        </w:rPr>
      </w:pPr>
    </w:p>
    <w:p w14:paraId="3BCEA178" w14:textId="77777777" w:rsidR="00422307" w:rsidRDefault="00422307">
      <w:pPr>
        <w:spacing w:line="200" w:lineRule="exact"/>
        <w:rPr>
          <w:sz w:val="20"/>
          <w:szCs w:val="20"/>
        </w:rPr>
      </w:pPr>
    </w:p>
    <w:p w14:paraId="01153B49" w14:textId="77777777" w:rsidR="00422307" w:rsidRDefault="00422307">
      <w:pPr>
        <w:spacing w:line="200" w:lineRule="exact"/>
        <w:rPr>
          <w:sz w:val="20"/>
          <w:szCs w:val="20"/>
        </w:rPr>
      </w:pPr>
    </w:p>
    <w:p w14:paraId="269005F6" w14:textId="77777777" w:rsidR="00422307" w:rsidRDefault="00422307">
      <w:pPr>
        <w:spacing w:line="200" w:lineRule="exact"/>
        <w:rPr>
          <w:sz w:val="20"/>
          <w:szCs w:val="20"/>
        </w:rPr>
      </w:pPr>
    </w:p>
    <w:p w14:paraId="7E4168CF" w14:textId="77777777" w:rsidR="00422307" w:rsidRDefault="00422307">
      <w:pPr>
        <w:spacing w:line="200" w:lineRule="exact"/>
        <w:rPr>
          <w:sz w:val="20"/>
          <w:szCs w:val="20"/>
        </w:rPr>
      </w:pPr>
    </w:p>
    <w:p w14:paraId="2E5ECC9E" w14:textId="77777777" w:rsidR="00422307" w:rsidRDefault="00422307">
      <w:pPr>
        <w:spacing w:line="200" w:lineRule="exact"/>
        <w:rPr>
          <w:sz w:val="20"/>
          <w:szCs w:val="20"/>
        </w:rPr>
      </w:pPr>
    </w:p>
    <w:p w14:paraId="05DC8B90" w14:textId="77777777" w:rsidR="00422307" w:rsidRDefault="00422307">
      <w:pPr>
        <w:spacing w:line="200" w:lineRule="exact"/>
        <w:rPr>
          <w:sz w:val="20"/>
          <w:szCs w:val="20"/>
        </w:rPr>
      </w:pPr>
    </w:p>
    <w:p w14:paraId="78E2D5B2" w14:textId="77777777" w:rsidR="00422307" w:rsidRDefault="00422307">
      <w:pPr>
        <w:spacing w:line="200" w:lineRule="exact"/>
        <w:rPr>
          <w:sz w:val="20"/>
          <w:szCs w:val="20"/>
        </w:rPr>
      </w:pPr>
    </w:p>
    <w:p w14:paraId="312D0B52" w14:textId="77777777" w:rsidR="00422307" w:rsidRDefault="00422307">
      <w:pPr>
        <w:spacing w:line="200" w:lineRule="exact"/>
        <w:rPr>
          <w:sz w:val="20"/>
          <w:szCs w:val="20"/>
        </w:rPr>
      </w:pPr>
    </w:p>
    <w:p w14:paraId="281813CB" w14:textId="77777777" w:rsidR="00422307" w:rsidRDefault="00422307">
      <w:pPr>
        <w:spacing w:line="200" w:lineRule="exact"/>
        <w:rPr>
          <w:sz w:val="20"/>
          <w:szCs w:val="20"/>
        </w:rPr>
      </w:pPr>
    </w:p>
    <w:p w14:paraId="3EBC25C4" w14:textId="77777777" w:rsidR="00422307" w:rsidRDefault="00422307">
      <w:pPr>
        <w:spacing w:line="200" w:lineRule="exact"/>
        <w:rPr>
          <w:sz w:val="20"/>
          <w:szCs w:val="20"/>
        </w:rPr>
      </w:pPr>
    </w:p>
    <w:p w14:paraId="5301B3EF" w14:textId="77777777" w:rsidR="00422307" w:rsidRDefault="00422307">
      <w:pPr>
        <w:spacing w:line="200" w:lineRule="exact"/>
        <w:rPr>
          <w:sz w:val="20"/>
          <w:szCs w:val="20"/>
        </w:rPr>
      </w:pPr>
    </w:p>
    <w:p w14:paraId="0360A89A" w14:textId="77777777" w:rsidR="00422307" w:rsidRDefault="00422307">
      <w:pPr>
        <w:spacing w:line="200" w:lineRule="exact"/>
        <w:rPr>
          <w:sz w:val="20"/>
          <w:szCs w:val="20"/>
        </w:rPr>
      </w:pPr>
    </w:p>
    <w:p w14:paraId="2E30C814" w14:textId="77777777" w:rsidR="00422307" w:rsidRDefault="00422307">
      <w:pPr>
        <w:spacing w:line="200" w:lineRule="exact"/>
        <w:rPr>
          <w:sz w:val="20"/>
          <w:szCs w:val="20"/>
        </w:rPr>
      </w:pPr>
    </w:p>
    <w:p w14:paraId="20788095" w14:textId="77777777" w:rsidR="00422307" w:rsidRDefault="00422307">
      <w:pPr>
        <w:spacing w:line="200" w:lineRule="exact"/>
        <w:rPr>
          <w:sz w:val="20"/>
          <w:szCs w:val="20"/>
        </w:rPr>
      </w:pPr>
    </w:p>
    <w:p w14:paraId="49E99B63" w14:textId="77777777" w:rsidR="00422307" w:rsidRDefault="00422307">
      <w:pPr>
        <w:spacing w:line="200" w:lineRule="exact"/>
        <w:rPr>
          <w:sz w:val="20"/>
          <w:szCs w:val="20"/>
        </w:rPr>
      </w:pPr>
    </w:p>
    <w:p w14:paraId="21FAF4D7" w14:textId="77777777" w:rsidR="00422307" w:rsidRDefault="00422307">
      <w:pPr>
        <w:spacing w:line="200" w:lineRule="exact"/>
        <w:rPr>
          <w:sz w:val="20"/>
          <w:szCs w:val="20"/>
        </w:rPr>
      </w:pPr>
    </w:p>
    <w:p w14:paraId="338FA7B6" w14:textId="77777777" w:rsidR="00422307" w:rsidRDefault="00422307">
      <w:pPr>
        <w:spacing w:line="200" w:lineRule="exact"/>
        <w:rPr>
          <w:sz w:val="20"/>
          <w:szCs w:val="20"/>
        </w:rPr>
      </w:pPr>
    </w:p>
    <w:p w14:paraId="2921AF29" w14:textId="77777777" w:rsidR="00422307" w:rsidRDefault="00422307">
      <w:pPr>
        <w:spacing w:line="326" w:lineRule="exact"/>
        <w:rPr>
          <w:sz w:val="20"/>
          <w:szCs w:val="20"/>
        </w:rPr>
      </w:pPr>
    </w:p>
    <w:p w14:paraId="0C497AA9" w14:textId="77777777" w:rsidR="00422307" w:rsidRDefault="00000000">
      <w:pPr>
        <w:ind w:right="5"/>
        <w:jc w:val="right"/>
        <w:rPr>
          <w:sz w:val="20"/>
          <w:szCs w:val="20"/>
        </w:rPr>
      </w:pPr>
      <w:r>
        <w:rPr>
          <w:rFonts w:eastAsia="Times New Roman"/>
          <w:sz w:val="24"/>
          <w:szCs w:val="24"/>
        </w:rPr>
        <w:t>5</w:t>
      </w:r>
    </w:p>
    <w:p w14:paraId="79F352CC" w14:textId="77777777" w:rsidR="00422307" w:rsidRDefault="00422307">
      <w:pPr>
        <w:sectPr w:rsidR="00422307">
          <w:pgSz w:w="11900" w:h="16840"/>
          <w:pgMar w:top="1439" w:right="1440" w:bottom="416" w:left="1440" w:header="0" w:footer="0" w:gutter="0"/>
          <w:cols w:space="720" w:equalWidth="0">
            <w:col w:w="9025"/>
          </w:cols>
        </w:sectPr>
      </w:pPr>
    </w:p>
    <w:p w14:paraId="06BC5F2A" w14:textId="77777777" w:rsidR="00422307" w:rsidRDefault="00000000">
      <w:pPr>
        <w:numPr>
          <w:ilvl w:val="0"/>
          <w:numId w:val="9"/>
        </w:numPr>
        <w:tabs>
          <w:tab w:val="left" w:pos="300"/>
        </w:tabs>
        <w:ind w:left="300" w:hanging="299"/>
        <w:rPr>
          <w:rFonts w:ascii="Arial" w:eastAsia="Arial" w:hAnsi="Arial" w:cs="Arial"/>
          <w:sz w:val="44"/>
          <w:szCs w:val="44"/>
          <w:vertAlign w:val="superscript"/>
        </w:rPr>
      </w:pPr>
      <w:bookmarkStart w:id="7" w:name="page8"/>
      <w:bookmarkEnd w:id="7"/>
      <w:r>
        <w:rPr>
          <w:rFonts w:eastAsia="Times New Roman"/>
          <w:sz w:val="23"/>
          <w:szCs w:val="23"/>
        </w:rPr>
        <w:lastRenderedPageBreak/>
        <w:t>Step 3: Data preparation</w:t>
      </w:r>
    </w:p>
    <w:p w14:paraId="039B75E6" w14:textId="77777777" w:rsidR="00422307" w:rsidRDefault="00422307">
      <w:pPr>
        <w:spacing w:line="200" w:lineRule="exact"/>
        <w:rPr>
          <w:sz w:val="20"/>
          <w:szCs w:val="20"/>
        </w:rPr>
      </w:pPr>
    </w:p>
    <w:p w14:paraId="7E06AF66" w14:textId="77777777" w:rsidR="00422307" w:rsidRDefault="00422307">
      <w:pPr>
        <w:spacing w:line="366" w:lineRule="exact"/>
        <w:rPr>
          <w:sz w:val="20"/>
          <w:szCs w:val="20"/>
        </w:rPr>
      </w:pPr>
    </w:p>
    <w:p w14:paraId="6183DAC2" w14:textId="77777777" w:rsidR="00422307" w:rsidRDefault="00000000">
      <w:pPr>
        <w:spacing w:line="374" w:lineRule="auto"/>
        <w:ind w:right="605"/>
        <w:rPr>
          <w:sz w:val="20"/>
          <w:szCs w:val="20"/>
        </w:rPr>
      </w:pPr>
      <w:r>
        <w:rPr>
          <w:rFonts w:eastAsia="Times New Roman"/>
          <w:sz w:val="23"/>
          <w:szCs w:val="23"/>
        </w:rPr>
        <w:t>Before the Machine Learning process is conducted, the features are supposed to be determined and given the only feature used by the researchers is the disaster message, appropriate NLP techniques are supposed to be applied to extract features from the text.</w:t>
      </w:r>
    </w:p>
    <w:p w14:paraId="1A6C2450" w14:textId="77777777" w:rsidR="00422307" w:rsidRDefault="00422307">
      <w:pPr>
        <w:spacing w:line="200" w:lineRule="exact"/>
        <w:rPr>
          <w:sz w:val="20"/>
          <w:szCs w:val="20"/>
        </w:rPr>
      </w:pPr>
    </w:p>
    <w:p w14:paraId="41B9D0C0" w14:textId="77777777" w:rsidR="00422307" w:rsidRDefault="00422307">
      <w:pPr>
        <w:spacing w:line="207" w:lineRule="exact"/>
        <w:rPr>
          <w:sz w:val="20"/>
          <w:szCs w:val="20"/>
        </w:rPr>
      </w:pPr>
    </w:p>
    <w:p w14:paraId="108A3EBA" w14:textId="77777777" w:rsidR="00422307" w:rsidRDefault="00000000">
      <w:pPr>
        <w:rPr>
          <w:sz w:val="20"/>
          <w:szCs w:val="20"/>
        </w:rPr>
      </w:pPr>
      <w:r>
        <w:rPr>
          <w:rFonts w:eastAsia="Times New Roman"/>
          <w:b/>
          <w:bCs/>
          <w:sz w:val="24"/>
          <w:szCs w:val="24"/>
        </w:rPr>
        <w:t>TF-IDF</w:t>
      </w:r>
    </w:p>
    <w:p w14:paraId="22952B68" w14:textId="77777777" w:rsidR="00422307" w:rsidRDefault="00422307">
      <w:pPr>
        <w:spacing w:line="200" w:lineRule="exact"/>
        <w:rPr>
          <w:sz w:val="20"/>
          <w:szCs w:val="20"/>
        </w:rPr>
      </w:pPr>
    </w:p>
    <w:p w14:paraId="4FAEF359" w14:textId="77777777" w:rsidR="00422307" w:rsidRDefault="00422307">
      <w:pPr>
        <w:spacing w:line="362" w:lineRule="exact"/>
        <w:rPr>
          <w:sz w:val="20"/>
          <w:szCs w:val="20"/>
        </w:rPr>
      </w:pPr>
    </w:p>
    <w:p w14:paraId="05BA6A83" w14:textId="77777777" w:rsidR="00422307" w:rsidRDefault="00000000">
      <w:pPr>
        <w:spacing w:line="357" w:lineRule="auto"/>
        <w:ind w:right="285"/>
        <w:rPr>
          <w:sz w:val="20"/>
          <w:szCs w:val="20"/>
        </w:rPr>
      </w:pPr>
      <w:r>
        <w:rPr>
          <w:rFonts w:eastAsia="Times New Roman"/>
          <w:sz w:val="24"/>
          <w:szCs w:val="24"/>
        </w:rPr>
        <w:t>The TF-IDF method is the most appropriate method of vectorizing and extracting features from the text as any semantic issues were pre-resolved and considered by the researchers during the data exploration phase. Moreover, with the shape and state of the dataset pre-determined as single words carrying more weight than word associations, the limitations of TF-IDF can be bypassed. After weighting this against the user-friendly and easy to use principles of TF-IDF, this method was selected for vectoring and feature extraction.</w:t>
      </w:r>
    </w:p>
    <w:p w14:paraId="5B94DA83" w14:textId="77777777" w:rsidR="00422307" w:rsidRDefault="00422307">
      <w:pPr>
        <w:spacing w:line="200" w:lineRule="exact"/>
        <w:rPr>
          <w:sz w:val="20"/>
          <w:szCs w:val="20"/>
        </w:rPr>
      </w:pPr>
    </w:p>
    <w:p w14:paraId="788FB2E5" w14:textId="77777777" w:rsidR="00422307" w:rsidRDefault="00422307">
      <w:pPr>
        <w:spacing w:line="225" w:lineRule="exact"/>
        <w:rPr>
          <w:sz w:val="20"/>
          <w:szCs w:val="20"/>
        </w:rPr>
      </w:pPr>
    </w:p>
    <w:p w14:paraId="3BCEFD31" w14:textId="77777777" w:rsidR="00422307" w:rsidRDefault="00000000">
      <w:pPr>
        <w:rPr>
          <w:sz w:val="20"/>
          <w:szCs w:val="20"/>
        </w:rPr>
      </w:pPr>
      <w:r>
        <w:rPr>
          <w:rFonts w:eastAsia="Times New Roman"/>
          <w:b/>
          <w:bCs/>
          <w:sz w:val="24"/>
          <w:szCs w:val="24"/>
        </w:rPr>
        <w:t>Figure 4: Demonstrates the TF-IDF scores for the top terms.</w:t>
      </w:r>
    </w:p>
    <w:p w14:paraId="0ED42056" w14:textId="77777777" w:rsidR="00422307" w:rsidRDefault="00000000">
      <w:pPr>
        <w:spacing w:line="20" w:lineRule="exact"/>
        <w:rPr>
          <w:sz w:val="20"/>
          <w:szCs w:val="20"/>
        </w:rPr>
      </w:pPr>
      <w:r>
        <w:rPr>
          <w:noProof/>
          <w:sz w:val="20"/>
          <w:szCs w:val="20"/>
        </w:rPr>
        <w:drawing>
          <wp:anchor distT="0" distB="0" distL="114300" distR="114300" simplePos="0" relativeHeight="251649536" behindDoc="1" locked="0" layoutInCell="0" allowOverlap="1" wp14:anchorId="49BAD341" wp14:editId="1F474DD1">
            <wp:simplePos x="0" y="0"/>
            <wp:positionH relativeFrom="column">
              <wp:posOffset>0</wp:posOffset>
            </wp:positionH>
            <wp:positionV relativeFrom="paragraph">
              <wp:posOffset>349250</wp:posOffset>
            </wp:positionV>
            <wp:extent cx="4805045" cy="42665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805045" cy="4266565"/>
                    </a:xfrm>
                    <a:prstGeom prst="rect">
                      <a:avLst/>
                    </a:prstGeom>
                    <a:noFill/>
                  </pic:spPr>
                </pic:pic>
              </a:graphicData>
            </a:graphic>
          </wp:anchor>
        </w:drawing>
      </w:r>
    </w:p>
    <w:p w14:paraId="7AE94D6B" w14:textId="77777777" w:rsidR="00422307" w:rsidRDefault="00422307">
      <w:pPr>
        <w:spacing w:line="200" w:lineRule="exact"/>
        <w:rPr>
          <w:sz w:val="20"/>
          <w:szCs w:val="20"/>
        </w:rPr>
      </w:pPr>
    </w:p>
    <w:p w14:paraId="634BFB54" w14:textId="77777777" w:rsidR="00422307" w:rsidRDefault="00422307">
      <w:pPr>
        <w:spacing w:line="200" w:lineRule="exact"/>
        <w:rPr>
          <w:sz w:val="20"/>
          <w:szCs w:val="20"/>
        </w:rPr>
      </w:pPr>
    </w:p>
    <w:p w14:paraId="74F5B049" w14:textId="77777777" w:rsidR="00422307" w:rsidRDefault="00422307">
      <w:pPr>
        <w:spacing w:line="200" w:lineRule="exact"/>
        <w:rPr>
          <w:sz w:val="20"/>
          <w:szCs w:val="20"/>
        </w:rPr>
      </w:pPr>
    </w:p>
    <w:p w14:paraId="1078DA82" w14:textId="77777777" w:rsidR="00422307" w:rsidRDefault="00422307">
      <w:pPr>
        <w:spacing w:line="200" w:lineRule="exact"/>
        <w:rPr>
          <w:sz w:val="20"/>
          <w:szCs w:val="20"/>
        </w:rPr>
      </w:pPr>
    </w:p>
    <w:p w14:paraId="0763559E" w14:textId="77777777" w:rsidR="00422307" w:rsidRDefault="00422307">
      <w:pPr>
        <w:spacing w:line="200" w:lineRule="exact"/>
        <w:rPr>
          <w:sz w:val="20"/>
          <w:szCs w:val="20"/>
        </w:rPr>
      </w:pPr>
    </w:p>
    <w:p w14:paraId="08D83E35" w14:textId="77777777" w:rsidR="00422307" w:rsidRDefault="00422307">
      <w:pPr>
        <w:spacing w:line="200" w:lineRule="exact"/>
        <w:rPr>
          <w:sz w:val="20"/>
          <w:szCs w:val="20"/>
        </w:rPr>
      </w:pPr>
    </w:p>
    <w:p w14:paraId="6AD72662" w14:textId="77777777" w:rsidR="00422307" w:rsidRDefault="00422307">
      <w:pPr>
        <w:spacing w:line="200" w:lineRule="exact"/>
        <w:rPr>
          <w:sz w:val="20"/>
          <w:szCs w:val="20"/>
        </w:rPr>
      </w:pPr>
    </w:p>
    <w:p w14:paraId="5AE8611B" w14:textId="77777777" w:rsidR="00422307" w:rsidRDefault="00422307">
      <w:pPr>
        <w:spacing w:line="200" w:lineRule="exact"/>
        <w:rPr>
          <w:sz w:val="20"/>
          <w:szCs w:val="20"/>
        </w:rPr>
      </w:pPr>
    </w:p>
    <w:p w14:paraId="1FE22B0B" w14:textId="77777777" w:rsidR="00422307" w:rsidRDefault="00422307">
      <w:pPr>
        <w:spacing w:line="200" w:lineRule="exact"/>
        <w:rPr>
          <w:sz w:val="20"/>
          <w:szCs w:val="20"/>
        </w:rPr>
      </w:pPr>
    </w:p>
    <w:p w14:paraId="4299FD7E" w14:textId="77777777" w:rsidR="00422307" w:rsidRDefault="00422307">
      <w:pPr>
        <w:spacing w:line="200" w:lineRule="exact"/>
        <w:rPr>
          <w:sz w:val="20"/>
          <w:szCs w:val="20"/>
        </w:rPr>
      </w:pPr>
    </w:p>
    <w:p w14:paraId="289EA2F7" w14:textId="77777777" w:rsidR="00422307" w:rsidRDefault="00422307">
      <w:pPr>
        <w:spacing w:line="200" w:lineRule="exact"/>
        <w:rPr>
          <w:sz w:val="20"/>
          <w:szCs w:val="20"/>
        </w:rPr>
      </w:pPr>
    </w:p>
    <w:p w14:paraId="68DEAF8D" w14:textId="77777777" w:rsidR="00422307" w:rsidRDefault="00422307">
      <w:pPr>
        <w:spacing w:line="200" w:lineRule="exact"/>
        <w:rPr>
          <w:sz w:val="20"/>
          <w:szCs w:val="20"/>
        </w:rPr>
      </w:pPr>
    </w:p>
    <w:p w14:paraId="42019B8D" w14:textId="77777777" w:rsidR="00422307" w:rsidRDefault="00422307">
      <w:pPr>
        <w:spacing w:line="200" w:lineRule="exact"/>
        <w:rPr>
          <w:sz w:val="20"/>
          <w:szCs w:val="20"/>
        </w:rPr>
      </w:pPr>
    </w:p>
    <w:p w14:paraId="52B93634" w14:textId="77777777" w:rsidR="00422307" w:rsidRDefault="00422307">
      <w:pPr>
        <w:spacing w:line="200" w:lineRule="exact"/>
        <w:rPr>
          <w:sz w:val="20"/>
          <w:szCs w:val="20"/>
        </w:rPr>
      </w:pPr>
    </w:p>
    <w:p w14:paraId="26615BC2" w14:textId="77777777" w:rsidR="00422307" w:rsidRDefault="00422307">
      <w:pPr>
        <w:spacing w:line="200" w:lineRule="exact"/>
        <w:rPr>
          <w:sz w:val="20"/>
          <w:szCs w:val="20"/>
        </w:rPr>
      </w:pPr>
    </w:p>
    <w:p w14:paraId="0009E66A" w14:textId="77777777" w:rsidR="00422307" w:rsidRDefault="00422307">
      <w:pPr>
        <w:spacing w:line="200" w:lineRule="exact"/>
        <w:rPr>
          <w:sz w:val="20"/>
          <w:szCs w:val="20"/>
        </w:rPr>
      </w:pPr>
    </w:p>
    <w:p w14:paraId="16D9282F" w14:textId="77777777" w:rsidR="00422307" w:rsidRDefault="00422307">
      <w:pPr>
        <w:spacing w:line="200" w:lineRule="exact"/>
        <w:rPr>
          <w:sz w:val="20"/>
          <w:szCs w:val="20"/>
        </w:rPr>
      </w:pPr>
    </w:p>
    <w:p w14:paraId="23E744FB" w14:textId="77777777" w:rsidR="00422307" w:rsidRDefault="00422307">
      <w:pPr>
        <w:spacing w:line="200" w:lineRule="exact"/>
        <w:rPr>
          <w:sz w:val="20"/>
          <w:szCs w:val="20"/>
        </w:rPr>
      </w:pPr>
    </w:p>
    <w:p w14:paraId="7A4E1143" w14:textId="77777777" w:rsidR="00422307" w:rsidRDefault="00422307">
      <w:pPr>
        <w:spacing w:line="200" w:lineRule="exact"/>
        <w:rPr>
          <w:sz w:val="20"/>
          <w:szCs w:val="20"/>
        </w:rPr>
      </w:pPr>
    </w:p>
    <w:p w14:paraId="1FF93B4A" w14:textId="77777777" w:rsidR="00422307" w:rsidRDefault="00422307">
      <w:pPr>
        <w:spacing w:line="200" w:lineRule="exact"/>
        <w:rPr>
          <w:sz w:val="20"/>
          <w:szCs w:val="20"/>
        </w:rPr>
      </w:pPr>
    </w:p>
    <w:p w14:paraId="37645AC7" w14:textId="77777777" w:rsidR="00422307" w:rsidRDefault="00422307">
      <w:pPr>
        <w:spacing w:line="200" w:lineRule="exact"/>
        <w:rPr>
          <w:sz w:val="20"/>
          <w:szCs w:val="20"/>
        </w:rPr>
      </w:pPr>
    </w:p>
    <w:p w14:paraId="1FFB566B" w14:textId="77777777" w:rsidR="00422307" w:rsidRDefault="00422307">
      <w:pPr>
        <w:spacing w:line="200" w:lineRule="exact"/>
        <w:rPr>
          <w:sz w:val="20"/>
          <w:szCs w:val="20"/>
        </w:rPr>
      </w:pPr>
    </w:p>
    <w:p w14:paraId="082EFD59" w14:textId="77777777" w:rsidR="00422307" w:rsidRDefault="00422307">
      <w:pPr>
        <w:spacing w:line="200" w:lineRule="exact"/>
        <w:rPr>
          <w:sz w:val="20"/>
          <w:szCs w:val="20"/>
        </w:rPr>
      </w:pPr>
    </w:p>
    <w:p w14:paraId="0DB9F4D6" w14:textId="77777777" w:rsidR="00422307" w:rsidRDefault="00422307">
      <w:pPr>
        <w:spacing w:line="200" w:lineRule="exact"/>
        <w:rPr>
          <w:sz w:val="20"/>
          <w:szCs w:val="20"/>
        </w:rPr>
      </w:pPr>
    </w:p>
    <w:p w14:paraId="31F25D61" w14:textId="77777777" w:rsidR="00422307" w:rsidRDefault="00422307">
      <w:pPr>
        <w:spacing w:line="200" w:lineRule="exact"/>
        <w:rPr>
          <w:sz w:val="20"/>
          <w:szCs w:val="20"/>
        </w:rPr>
      </w:pPr>
    </w:p>
    <w:p w14:paraId="39F52F73" w14:textId="77777777" w:rsidR="00422307" w:rsidRDefault="00422307">
      <w:pPr>
        <w:spacing w:line="200" w:lineRule="exact"/>
        <w:rPr>
          <w:sz w:val="20"/>
          <w:szCs w:val="20"/>
        </w:rPr>
      </w:pPr>
    </w:p>
    <w:p w14:paraId="0E2A271F" w14:textId="77777777" w:rsidR="00422307" w:rsidRDefault="00422307">
      <w:pPr>
        <w:spacing w:line="200" w:lineRule="exact"/>
        <w:rPr>
          <w:sz w:val="20"/>
          <w:szCs w:val="20"/>
        </w:rPr>
      </w:pPr>
    </w:p>
    <w:p w14:paraId="022B89A9" w14:textId="77777777" w:rsidR="00422307" w:rsidRDefault="00422307">
      <w:pPr>
        <w:spacing w:line="200" w:lineRule="exact"/>
        <w:rPr>
          <w:sz w:val="20"/>
          <w:szCs w:val="20"/>
        </w:rPr>
      </w:pPr>
    </w:p>
    <w:p w14:paraId="5B4CD11D" w14:textId="77777777" w:rsidR="00422307" w:rsidRDefault="00422307">
      <w:pPr>
        <w:spacing w:line="200" w:lineRule="exact"/>
        <w:rPr>
          <w:sz w:val="20"/>
          <w:szCs w:val="20"/>
        </w:rPr>
      </w:pPr>
    </w:p>
    <w:p w14:paraId="2CFF32A2" w14:textId="77777777" w:rsidR="00422307" w:rsidRDefault="00422307">
      <w:pPr>
        <w:spacing w:line="200" w:lineRule="exact"/>
        <w:rPr>
          <w:sz w:val="20"/>
          <w:szCs w:val="20"/>
        </w:rPr>
      </w:pPr>
    </w:p>
    <w:p w14:paraId="55464D50" w14:textId="77777777" w:rsidR="00422307" w:rsidRDefault="00422307">
      <w:pPr>
        <w:spacing w:line="200" w:lineRule="exact"/>
        <w:rPr>
          <w:sz w:val="20"/>
          <w:szCs w:val="20"/>
        </w:rPr>
      </w:pPr>
    </w:p>
    <w:p w14:paraId="0510D573" w14:textId="77777777" w:rsidR="00422307" w:rsidRDefault="00422307">
      <w:pPr>
        <w:spacing w:line="200" w:lineRule="exact"/>
        <w:rPr>
          <w:sz w:val="20"/>
          <w:szCs w:val="20"/>
        </w:rPr>
      </w:pPr>
    </w:p>
    <w:p w14:paraId="71D95904" w14:textId="77777777" w:rsidR="00422307" w:rsidRDefault="00422307">
      <w:pPr>
        <w:spacing w:line="200" w:lineRule="exact"/>
        <w:rPr>
          <w:sz w:val="20"/>
          <w:szCs w:val="20"/>
        </w:rPr>
      </w:pPr>
    </w:p>
    <w:p w14:paraId="3A38F028" w14:textId="77777777" w:rsidR="00422307" w:rsidRDefault="00422307">
      <w:pPr>
        <w:spacing w:line="200" w:lineRule="exact"/>
        <w:rPr>
          <w:sz w:val="20"/>
          <w:szCs w:val="20"/>
        </w:rPr>
      </w:pPr>
    </w:p>
    <w:p w14:paraId="3561F231" w14:textId="77777777" w:rsidR="00422307" w:rsidRDefault="00422307">
      <w:pPr>
        <w:spacing w:line="200" w:lineRule="exact"/>
        <w:rPr>
          <w:sz w:val="20"/>
          <w:szCs w:val="20"/>
        </w:rPr>
      </w:pPr>
    </w:p>
    <w:p w14:paraId="09951C78" w14:textId="77777777" w:rsidR="00422307" w:rsidRDefault="00422307">
      <w:pPr>
        <w:spacing w:line="200" w:lineRule="exact"/>
        <w:rPr>
          <w:sz w:val="20"/>
          <w:szCs w:val="20"/>
        </w:rPr>
      </w:pPr>
    </w:p>
    <w:p w14:paraId="3871D2D4" w14:textId="77777777" w:rsidR="00422307" w:rsidRDefault="00422307">
      <w:pPr>
        <w:spacing w:line="200" w:lineRule="exact"/>
        <w:rPr>
          <w:sz w:val="20"/>
          <w:szCs w:val="20"/>
        </w:rPr>
      </w:pPr>
    </w:p>
    <w:p w14:paraId="01B1E171" w14:textId="77777777" w:rsidR="00422307" w:rsidRDefault="00422307">
      <w:pPr>
        <w:spacing w:line="236" w:lineRule="exact"/>
        <w:rPr>
          <w:sz w:val="20"/>
          <w:szCs w:val="20"/>
        </w:rPr>
      </w:pPr>
    </w:p>
    <w:p w14:paraId="20225809" w14:textId="77777777" w:rsidR="00422307" w:rsidRDefault="00000000">
      <w:pPr>
        <w:ind w:right="5"/>
        <w:jc w:val="right"/>
        <w:rPr>
          <w:sz w:val="20"/>
          <w:szCs w:val="20"/>
        </w:rPr>
      </w:pPr>
      <w:r>
        <w:rPr>
          <w:rFonts w:eastAsia="Times New Roman"/>
          <w:sz w:val="24"/>
          <w:szCs w:val="24"/>
        </w:rPr>
        <w:t>6</w:t>
      </w:r>
    </w:p>
    <w:p w14:paraId="60981CA6" w14:textId="77777777" w:rsidR="00422307" w:rsidRDefault="00422307">
      <w:pPr>
        <w:sectPr w:rsidR="00422307">
          <w:pgSz w:w="11900" w:h="16840"/>
          <w:pgMar w:top="1209" w:right="1440" w:bottom="416" w:left="1440" w:header="0" w:footer="0" w:gutter="0"/>
          <w:cols w:space="720" w:equalWidth="0">
            <w:col w:w="9025"/>
          </w:cols>
        </w:sectPr>
      </w:pPr>
    </w:p>
    <w:p w14:paraId="468FF2CE" w14:textId="77777777" w:rsidR="00422307" w:rsidRDefault="00000000">
      <w:pPr>
        <w:tabs>
          <w:tab w:val="left" w:pos="700"/>
        </w:tabs>
        <w:ind w:left="360"/>
        <w:rPr>
          <w:sz w:val="20"/>
          <w:szCs w:val="20"/>
        </w:rPr>
      </w:pPr>
      <w:bookmarkStart w:id="8" w:name="page9"/>
      <w:bookmarkEnd w:id="8"/>
      <w:r>
        <w:rPr>
          <w:rFonts w:eastAsia="Times New Roman"/>
          <w:sz w:val="24"/>
          <w:szCs w:val="24"/>
        </w:rPr>
        <w:lastRenderedPageBreak/>
        <w:t>2.</w:t>
      </w:r>
      <w:r>
        <w:rPr>
          <w:sz w:val="20"/>
          <w:szCs w:val="20"/>
        </w:rPr>
        <w:tab/>
      </w:r>
      <w:r>
        <w:rPr>
          <w:rFonts w:eastAsia="Times New Roman"/>
          <w:sz w:val="23"/>
          <w:szCs w:val="23"/>
        </w:rPr>
        <w:t>Machine Learning Models</w:t>
      </w:r>
    </w:p>
    <w:p w14:paraId="1B62B542" w14:textId="77777777" w:rsidR="00422307" w:rsidRDefault="00422307">
      <w:pPr>
        <w:spacing w:line="200" w:lineRule="exact"/>
        <w:rPr>
          <w:sz w:val="20"/>
          <w:szCs w:val="20"/>
        </w:rPr>
      </w:pPr>
    </w:p>
    <w:p w14:paraId="34D07873" w14:textId="77777777" w:rsidR="00422307" w:rsidRDefault="00422307">
      <w:pPr>
        <w:spacing w:line="366" w:lineRule="exact"/>
        <w:rPr>
          <w:sz w:val="20"/>
          <w:szCs w:val="20"/>
        </w:rPr>
      </w:pPr>
    </w:p>
    <w:p w14:paraId="3CA99497" w14:textId="77777777" w:rsidR="00422307" w:rsidRDefault="00000000">
      <w:pPr>
        <w:spacing w:line="358" w:lineRule="auto"/>
        <w:ind w:right="105"/>
        <w:rPr>
          <w:sz w:val="20"/>
          <w:szCs w:val="20"/>
        </w:rPr>
      </w:pPr>
      <w:r>
        <w:rPr>
          <w:rFonts w:eastAsia="Times New Roman"/>
          <w:sz w:val="24"/>
          <w:szCs w:val="24"/>
        </w:rPr>
        <w:t xml:space="preserve">While NLP is still a mature field of AI, Machine learning has been around for a while. We have been equipped by packages in the python language that can run machine learning models efficiently and effectively. However, it is important to choose these models appropriately as each have their own use case. Given our scope is to build a predictive model separating classes we will use models that are designed for a classification issue and more specifically, a </w:t>
      </w:r>
      <w:r>
        <w:rPr>
          <w:rFonts w:eastAsia="Times New Roman"/>
          <w:b/>
          <w:bCs/>
          <w:sz w:val="24"/>
          <w:szCs w:val="24"/>
        </w:rPr>
        <w:t>binary classification.</w:t>
      </w:r>
    </w:p>
    <w:p w14:paraId="50B64344" w14:textId="77777777" w:rsidR="00422307" w:rsidRDefault="00422307">
      <w:pPr>
        <w:spacing w:line="200" w:lineRule="exact"/>
        <w:rPr>
          <w:sz w:val="20"/>
          <w:szCs w:val="20"/>
        </w:rPr>
      </w:pPr>
    </w:p>
    <w:p w14:paraId="7B3F5C72" w14:textId="77777777" w:rsidR="00422307" w:rsidRDefault="00422307">
      <w:pPr>
        <w:spacing w:line="214" w:lineRule="exact"/>
        <w:rPr>
          <w:sz w:val="20"/>
          <w:szCs w:val="20"/>
        </w:rPr>
      </w:pPr>
    </w:p>
    <w:p w14:paraId="48CA6BF6" w14:textId="77777777" w:rsidR="00422307" w:rsidRDefault="00000000">
      <w:pPr>
        <w:rPr>
          <w:sz w:val="20"/>
          <w:szCs w:val="20"/>
        </w:rPr>
      </w:pPr>
      <w:r>
        <w:rPr>
          <w:rFonts w:eastAsia="Times New Roman"/>
          <w:b/>
          <w:bCs/>
          <w:sz w:val="24"/>
          <w:szCs w:val="24"/>
        </w:rPr>
        <w:t>Testing Models</w:t>
      </w:r>
    </w:p>
    <w:p w14:paraId="189CA199" w14:textId="77777777" w:rsidR="00422307" w:rsidRDefault="00422307">
      <w:pPr>
        <w:spacing w:line="139" w:lineRule="exact"/>
        <w:rPr>
          <w:sz w:val="20"/>
          <w:szCs w:val="20"/>
        </w:rPr>
      </w:pPr>
    </w:p>
    <w:p w14:paraId="4BF02D45" w14:textId="77777777" w:rsidR="00422307" w:rsidRDefault="00000000">
      <w:pPr>
        <w:rPr>
          <w:sz w:val="20"/>
          <w:szCs w:val="20"/>
        </w:rPr>
      </w:pPr>
      <w:r>
        <w:rPr>
          <w:rFonts w:eastAsia="Times New Roman"/>
          <w:sz w:val="24"/>
          <w:szCs w:val="24"/>
        </w:rPr>
        <w:t>The models used for testing in this research are listed below:</w:t>
      </w:r>
    </w:p>
    <w:p w14:paraId="58057CDE" w14:textId="77777777" w:rsidR="00422307" w:rsidRDefault="00422307">
      <w:pPr>
        <w:spacing w:line="119" w:lineRule="exact"/>
        <w:rPr>
          <w:sz w:val="20"/>
          <w:szCs w:val="20"/>
        </w:rPr>
      </w:pPr>
    </w:p>
    <w:p w14:paraId="65943174" w14:textId="77777777" w:rsidR="00422307" w:rsidRDefault="00000000">
      <w:pPr>
        <w:numPr>
          <w:ilvl w:val="0"/>
          <w:numId w:val="10"/>
        </w:numPr>
        <w:tabs>
          <w:tab w:val="left" w:pos="720"/>
        </w:tabs>
        <w:ind w:left="720" w:hanging="359"/>
        <w:rPr>
          <w:rFonts w:ascii="Courier New" w:eastAsia="Courier New" w:hAnsi="Courier New" w:cs="Courier New"/>
          <w:sz w:val="24"/>
          <w:szCs w:val="24"/>
        </w:rPr>
      </w:pPr>
      <w:r>
        <w:rPr>
          <w:rFonts w:eastAsia="Times New Roman"/>
          <w:sz w:val="24"/>
          <w:szCs w:val="24"/>
        </w:rPr>
        <w:t>Logistic Regression</w:t>
      </w:r>
    </w:p>
    <w:p w14:paraId="013A230F" w14:textId="77777777" w:rsidR="00422307" w:rsidRDefault="00422307">
      <w:pPr>
        <w:spacing w:line="119" w:lineRule="exact"/>
        <w:rPr>
          <w:sz w:val="20"/>
          <w:szCs w:val="20"/>
        </w:rPr>
      </w:pPr>
    </w:p>
    <w:p w14:paraId="2E5FA9DA" w14:textId="77777777" w:rsidR="00422307" w:rsidRDefault="00000000">
      <w:pPr>
        <w:numPr>
          <w:ilvl w:val="0"/>
          <w:numId w:val="11"/>
        </w:numPr>
        <w:tabs>
          <w:tab w:val="left" w:pos="720"/>
        </w:tabs>
        <w:ind w:left="720" w:hanging="359"/>
        <w:rPr>
          <w:rFonts w:ascii="Courier New" w:eastAsia="Courier New" w:hAnsi="Courier New" w:cs="Courier New"/>
          <w:sz w:val="24"/>
          <w:szCs w:val="24"/>
        </w:rPr>
      </w:pPr>
      <w:r>
        <w:rPr>
          <w:rFonts w:eastAsia="Times New Roman"/>
          <w:sz w:val="24"/>
          <w:szCs w:val="24"/>
        </w:rPr>
        <w:t>RandomForest Classifier</w:t>
      </w:r>
    </w:p>
    <w:p w14:paraId="2703DAE7" w14:textId="77777777" w:rsidR="00422307" w:rsidRDefault="00422307">
      <w:pPr>
        <w:spacing w:line="114" w:lineRule="exact"/>
        <w:rPr>
          <w:sz w:val="20"/>
          <w:szCs w:val="20"/>
        </w:rPr>
      </w:pPr>
    </w:p>
    <w:p w14:paraId="59F19291" w14:textId="77777777" w:rsidR="00422307" w:rsidRDefault="00000000">
      <w:pPr>
        <w:numPr>
          <w:ilvl w:val="0"/>
          <w:numId w:val="12"/>
        </w:numPr>
        <w:tabs>
          <w:tab w:val="left" w:pos="720"/>
        </w:tabs>
        <w:ind w:left="720" w:hanging="359"/>
        <w:rPr>
          <w:rFonts w:ascii="Courier New" w:eastAsia="Courier New" w:hAnsi="Courier New" w:cs="Courier New"/>
          <w:sz w:val="24"/>
          <w:szCs w:val="24"/>
        </w:rPr>
      </w:pPr>
      <w:r>
        <w:rPr>
          <w:rFonts w:eastAsia="Times New Roman"/>
          <w:sz w:val="24"/>
          <w:szCs w:val="24"/>
        </w:rPr>
        <w:t>DesisionTree Classifier</w:t>
      </w:r>
    </w:p>
    <w:p w14:paraId="2390A12D" w14:textId="77777777" w:rsidR="00422307" w:rsidRDefault="00422307">
      <w:pPr>
        <w:spacing w:line="119" w:lineRule="exact"/>
        <w:rPr>
          <w:sz w:val="20"/>
          <w:szCs w:val="20"/>
        </w:rPr>
      </w:pPr>
    </w:p>
    <w:p w14:paraId="7E840B11" w14:textId="77777777" w:rsidR="00422307" w:rsidRDefault="00000000">
      <w:pPr>
        <w:numPr>
          <w:ilvl w:val="0"/>
          <w:numId w:val="13"/>
        </w:numPr>
        <w:tabs>
          <w:tab w:val="left" w:pos="720"/>
        </w:tabs>
        <w:ind w:left="720" w:hanging="359"/>
        <w:rPr>
          <w:rFonts w:ascii="Courier New" w:eastAsia="Courier New" w:hAnsi="Courier New" w:cs="Courier New"/>
          <w:sz w:val="24"/>
          <w:szCs w:val="24"/>
        </w:rPr>
      </w:pPr>
      <w:r>
        <w:rPr>
          <w:rFonts w:eastAsia="Times New Roman"/>
          <w:sz w:val="24"/>
          <w:szCs w:val="24"/>
        </w:rPr>
        <w:t>Multinomial NB</w:t>
      </w:r>
    </w:p>
    <w:p w14:paraId="2AA99592" w14:textId="77777777" w:rsidR="00422307" w:rsidRDefault="00422307">
      <w:pPr>
        <w:spacing w:line="119" w:lineRule="exact"/>
        <w:rPr>
          <w:sz w:val="20"/>
          <w:szCs w:val="20"/>
        </w:rPr>
      </w:pPr>
    </w:p>
    <w:p w14:paraId="46DBC866" w14:textId="77777777" w:rsidR="00422307" w:rsidRDefault="00000000">
      <w:pPr>
        <w:numPr>
          <w:ilvl w:val="0"/>
          <w:numId w:val="14"/>
        </w:numPr>
        <w:tabs>
          <w:tab w:val="left" w:pos="720"/>
        </w:tabs>
        <w:ind w:left="720" w:hanging="359"/>
        <w:rPr>
          <w:rFonts w:ascii="Courier New" w:eastAsia="Courier New" w:hAnsi="Courier New" w:cs="Courier New"/>
          <w:sz w:val="24"/>
          <w:szCs w:val="24"/>
        </w:rPr>
      </w:pPr>
      <w:r>
        <w:rPr>
          <w:rFonts w:eastAsia="Times New Roman"/>
          <w:sz w:val="24"/>
          <w:szCs w:val="24"/>
        </w:rPr>
        <w:t>Support Vector Machines (SVM)</w:t>
      </w:r>
    </w:p>
    <w:p w14:paraId="78A3BA08" w14:textId="77777777" w:rsidR="00422307" w:rsidRDefault="00422307">
      <w:pPr>
        <w:spacing w:line="200" w:lineRule="exact"/>
        <w:rPr>
          <w:sz w:val="20"/>
          <w:szCs w:val="20"/>
        </w:rPr>
      </w:pPr>
    </w:p>
    <w:p w14:paraId="3C24C1F6" w14:textId="77777777" w:rsidR="00422307" w:rsidRDefault="00422307">
      <w:pPr>
        <w:spacing w:line="349" w:lineRule="exact"/>
        <w:rPr>
          <w:sz w:val="20"/>
          <w:szCs w:val="20"/>
        </w:rPr>
      </w:pPr>
    </w:p>
    <w:p w14:paraId="6931DA59" w14:textId="77777777" w:rsidR="00422307" w:rsidRDefault="00000000">
      <w:pPr>
        <w:rPr>
          <w:sz w:val="20"/>
          <w:szCs w:val="20"/>
        </w:rPr>
      </w:pPr>
      <w:r>
        <w:rPr>
          <w:rFonts w:eastAsia="Times New Roman"/>
          <w:b/>
          <w:bCs/>
          <w:sz w:val="24"/>
          <w:szCs w:val="24"/>
        </w:rPr>
        <w:t>Testing techniques</w:t>
      </w:r>
    </w:p>
    <w:p w14:paraId="38927C52" w14:textId="77777777" w:rsidR="00422307" w:rsidRDefault="00422307">
      <w:pPr>
        <w:spacing w:line="151" w:lineRule="exact"/>
        <w:rPr>
          <w:sz w:val="20"/>
          <w:szCs w:val="20"/>
        </w:rPr>
      </w:pPr>
    </w:p>
    <w:p w14:paraId="66B83685" w14:textId="77777777" w:rsidR="00422307" w:rsidRDefault="00000000">
      <w:pPr>
        <w:spacing w:line="355" w:lineRule="auto"/>
        <w:ind w:right="5"/>
        <w:rPr>
          <w:sz w:val="20"/>
          <w:szCs w:val="20"/>
        </w:rPr>
      </w:pPr>
      <w:r>
        <w:rPr>
          <w:rFonts w:eastAsia="Times New Roman"/>
          <w:sz w:val="24"/>
          <w:szCs w:val="24"/>
        </w:rPr>
        <w:t>As mentioned in the data description section, there is lesser sample that has been extracted for testing hence we have to deploy techniques to ensure that the machine learning section is carried out effectively.</w:t>
      </w:r>
    </w:p>
    <w:p w14:paraId="44107943" w14:textId="77777777" w:rsidR="00422307" w:rsidRDefault="00422307">
      <w:pPr>
        <w:spacing w:line="200" w:lineRule="exact"/>
        <w:rPr>
          <w:sz w:val="20"/>
          <w:szCs w:val="20"/>
        </w:rPr>
      </w:pPr>
    </w:p>
    <w:p w14:paraId="4708DD3A" w14:textId="77777777" w:rsidR="00422307" w:rsidRDefault="00422307">
      <w:pPr>
        <w:spacing w:line="219" w:lineRule="exact"/>
        <w:rPr>
          <w:sz w:val="20"/>
          <w:szCs w:val="20"/>
        </w:rPr>
      </w:pPr>
    </w:p>
    <w:p w14:paraId="3A1BC466" w14:textId="77777777" w:rsidR="00422307" w:rsidRDefault="00000000">
      <w:pPr>
        <w:tabs>
          <w:tab w:val="left" w:pos="700"/>
        </w:tabs>
        <w:ind w:left="360"/>
        <w:rPr>
          <w:sz w:val="20"/>
          <w:szCs w:val="20"/>
        </w:rPr>
      </w:pPr>
      <w:r>
        <w:rPr>
          <w:rFonts w:eastAsia="Times New Roman"/>
          <w:sz w:val="24"/>
          <w:szCs w:val="24"/>
        </w:rPr>
        <w:t>1.</w:t>
      </w:r>
      <w:r>
        <w:rPr>
          <w:sz w:val="20"/>
          <w:szCs w:val="20"/>
        </w:rPr>
        <w:tab/>
      </w:r>
      <w:r>
        <w:rPr>
          <w:rFonts w:eastAsia="Times New Roman"/>
          <w:sz w:val="23"/>
          <w:szCs w:val="23"/>
        </w:rPr>
        <w:t>Splitting ratio</w:t>
      </w:r>
    </w:p>
    <w:p w14:paraId="564A5E16" w14:textId="77777777" w:rsidR="00422307" w:rsidRDefault="00422307">
      <w:pPr>
        <w:spacing w:line="152" w:lineRule="exact"/>
        <w:rPr>
          <w:sz w:val="20"/>
          <w:szCs w:val="20"/>
        </w:rPr>
      </w:pPr>
    </w:p>
    <w:p w14:paraId="7E085472" w14:textId="77777777" w:rsidR="00422307" w:rsidRDefault="00000000">
      <w:pPr>
        <w:spacing w:line="350" w:lineRule="auto"/>
        <w:ind w:right="45"/>
        <w:rPr>
          <w:sz w:val="20"/>
          <w:szCs w:val="20"/>
        </w:rPr>
      </w:pPr>
      <w:r>
        <w:rPr>
          <w:rFonts w:eastAsia="Times New Roman"/>
          <w:sz w:val="24"/>
          <w:szCs w:val="24"/>
        </w:rPr>
        <w:t>The dataset was split by a ratio of 0.75:0.25 as this was determined the best for increasing the number of test data available for final testing.</w:t>
      </w:r>
    </w:p>
    <w:p w14:paraId="209C8D2E" w14:textId="77777777" w:rsidR="00422307" w:rsidRDefault="00422307">
      <w:pPr>
        <w:spacing w:line="13" w:lineRule="exact"/>
        <w:rPr>
          <w:sz w:val="20"/>
          <w:szCs w:val="20"/>
        </w:rPr>
      </w:pPr>
    </w:p>
    <w:p w14:paraId="30E0E99D" w14:textId="77777777" w:rsidR="00422307" w:rsidRDefault="00000000">
      <w:pPr>
        <w:tabs>
          <w:tab w:val="left" w:pos="700"/>
        </w:tabs>
        <w:ind w:left="360"/>
        <w:rPr>
          <w:sz w:val="20"/>
          <w:szCs w:val="20"/>
        </w:rPr>
      </w:pPr>
      <w:r>
        <w:rPr>
          <w:rFonts w:eastAsia="Times New Roman"/>
          <w:sz w:val="24"/>
          <w:szCs w:val="24"/>
        </w:rPr>
        <w:t>2.</w:t>
      </w:r>
      <w:r>
        <w:rPr>
          <w:sz w:val="20"/>
          <w:szCs w:val="20"/>
        </w:rPr>
        <w:tab/>
      </w:r>
      <w:r>
        <w:rPr>
          <w:rFonts w:eastAsia="Times New Roman"/>
          <w:sz w:val="23"/>
          <w:szCs w:val="23"/>
        </w:rPr>
        <w:t>Cross-validation</w:t>
      </w:r>
    </w:p>
    <w:p w14:paraId="3F6F05F3" w14:textId="77777777" w:rsidR="00422307" w:rsidRDefault="00422307">
      <w:pPr>
        <w:spacing w:line="151" w:lineRule="exact"/>
        <w:rPr>
          <w:sz w:val="20"/>
          <w:szCs w:val="20"/>
        </w:rPr>
      </w:pPr>
    </w:p>
    <w:p w14:paraId="214413EB" w14:textId="77777777" w:rsidR="00422307" w:rsidRDefault="00000000">
      <w:pPr>
        <w:spacing w:line="353" w:lineRule="auto"/>
        <w:ind w:right="305"/>
        <w:jc w:val="both"/>
        <w:rPr>
          <w:sz w:val="20"/>
          <w:szCs w:val="20"/>
        </w:rPr>
      </w:pPr>
      <w:r>
        <w:rPr>
          <w:rFonts w:eastAsia="Times New Roman"/>
          <w:sz w:val="24"/>
          <w:szCs w:val="24"/>
        </w:rPr>
        <w:t xml:space="preserve">A technique known as </w:t>
      </w:r>
      <w:r>
        <w:rPr>
          <w:rFonts w:eastAsia="Times New Roman"/>
          <w:b/>
          <w:bCs/>
          <w:sz w:val="24"/>
          <w:szCs w:val="24"/>
        </w:rPr>
        <w:t>k-fold</w:t>
      </w:r>
      <w:r>
        <w:rPr>
          <w:rFonts w:eastAsia="Times New Roman"/>
          <w:sz w:val="24"/>
          <w:szCs w:val="24"/>
        </w:rPr>
        <w:t xml:space="preserve"> was adopted for validating the training results before feeding the algorithm to the unseen testing dataset. This allows for validating across multiple splits and determining which model presents the bets result.</w:t>
      </w:r>
    </w:p>
    <w:p w14:paraId="4BBCF3A4" w14:textId="77777777" w:rsidR="00422307" w:rsidRDefault="00422307">
      <w:pPr>
        <w:spacing w:line="11" w:lineRule="exact"/>
        <w:rPr>
          <w:sz w:val="20"/>
          <w:szCs w:val="20"/>
        </w:rPr>
      </w:pPr>
    </w:p>
    <w:p w14:paraId="2ADBA92E" w14:textId="77777777" w:rsidR="00422307" w:rsidRDefault="00000000">
      <w:pPr>
        <w:tabs>
          <w:tab w:val="left" w:pos="700"/>
        </w:tabs>
        <w:ind w:left="360"/>
        <w:rPr>
          <w:sz w:val="20"/>
          <w:szCs w:val="20"/>
        </w:rPr>
      </w:pPr>
      <w:r>
        <w:rPr>
          <w:rFonts w:eastAsia="Times New Roman"/>
          <w:sz w:val="24"/>
          <w:szCs w:val="24"/>
        </w:rPr>
        <w:t>3.</w:t>
      </w:r>
      <w:r>
        <w:rPr>
          <w:sz w:val="20"/>
          <w:szCs w:val="20"/>
        </w:rPr>
        <w:tab/>
      </w:r>
      <w:r>
        <w:rPr>
          <w:rFonts w:eastAsia="Times New Roman"/>
          <w:sz w:val="23"/>
          <w:szCs w:val="23"/>
        </w:rPr>
        <w:t>Hyperparameter tuning</w:t>
      </w:r>
    </w:p>
    <w:p w14:paraId="47F611F1" w14:textId="77777777" w:rsidR="00422307" w:rsidRDefault="00422307">
      <w:pPr>
        <w:spacing w:line="151" w:lineRule="exact"/>
        <w:rPr>
          <w:sz w:val="20"/>
          <w:szCs w:val="20"/>
        </w:rPr>
      </w:pPr>
    </w:p>
    <w:p w14:paraId="461B2849" w14:textId="77777777" w:rsidR="00422307" w:rsidRDefault="00000000">
      <w:pPr>
        <w:spacing w:line="350" w:lineRule="auto"/>
        <w:ind w:right="245"/>
        <w:rPr>
          <w:sz w:val="20"/>
          <w:szCs w:val="20"/>
        </w:rPr>
      </w:pPr>
      <w:r>
        <w:rPr>
          <w:rFonts w:eastAsia="Times New Roman"/>
          <w:sz w:val="24"/>
          <w:szCs w:val="24"/>
        </w:rPr>
        <w:t>There are several hyperparameters that differ according to the model that can be adjusted to improve the results achieve or fix any issues of overfitting or underfitting.</w:t>
      </w:r>
    </w:p>
    <w:p w14:paraId="1AE55B47" w14:textId="77777777" w:rsidR="00422307" w:rsidRDefault="00422307">
      <w:pPr>
        <w:spacing w:line="200" w:lineRule="exact"/>
        <w:rPr>
          <w:sz w:val="20"/>
          <w:szCs w:val="20"/>
        </w:rPr>
      </w:pPr>
    </w:p>
    <w:p w14:paraId="6BEB75B4" w14:textId="77777777" w:rsidR="00422307" w:rsidRDefault="00422307">
      <w:pPr>
        <w:spacing w:line="200" w:lineRule="exact"/>
        <w:rPr>
          <w:sz w:val="20"/>
          <w:szCs w:val="20"/>
        </w:rPr>
      </w:pPr>
    </w:p>
    <w:p w14:paraId="430F5C19" w14:textId="77777777" w:rsidR="00422307" w:rsidRDefault="00422307">
      <w:pPr>
        <w:spacing w:line="200" w:lineRule="exact"/>
        <w:rPr>
          <w:sz w:val="20"/>
          <w:szCs w:val="20"/>
        </w:rPr>
      </w:pPr>
    </w:p>
    <w:p w14:paraId="3F4CFF87" w14:textId="77777777" w:rsidR="00422307" w:rsidRDefault="00422307">
      <w:pPr>
        <w:spacing w:line="303" w:lineRule="exact"/>
        <w:rPr>
          <w:sz w:val="20"/>
          <w:szCs w:val="20"/>
        </w:rPr>
      </w:pPr>
    </w:p>
    <w:p w14:paraId="07F3ACB9" w14:textId="77777777" w:rsidR="00422307" w:rsidRDefault="00000000">
      <w:pPr>
        <w:ind w:right="5"/>
        <w:jc w:val="right"/>
        <w:rPr>
          <w:sz w:val="20"/>
          <w:szCs w:val="20"/>
        </w:rPr>
      </w:pPr>
      <w:r>
        <w:rPr>
          <w:rFonts w:eastAsia="Times New Roman"/>
          <w:sz w:val="24"/>
          <w:szCs w:val="24"/>
        </w:rPr>
        <w:t>7</w:t>
      </w:r>
    </w:p>
    <w:p w14:paraId="2A35DE0B" w14:textId="77777777" w:rsidR="00422307" w:rsidRDefault="00422307">
      <w:pPr>
        <w:sectPr w:rsidR="00422307">
          <w:pgSz w:w="11900" w:h="16840"/>
          <w:pgMar w:top="1439" w:right="1440" w:bottom="416" w:left="1440" w:header="0" w:footer="0" w:gutter="0"/>
          <w:cols w:space="720" w:equalWidth="0">
            <w:col w:w="9025"/>
          </w:cols>
        </w:sectPr>
      </w:pPr>
    </w:p>
    <w:p w14:paraId="6F94259C" w14:textId="77777777" w:rsidR="00422307" w:rsidRDefault="00000000">
      <w:pPr>
        <w:rPr>
          <w:sz w:val="20"/>
          <w:szCs w:val="20"/>
        </w:rPr>
      </w:pPr>
      <w:bookmarkStart w:id="9" w:name="page10"/>
      <w:bookmarkEnd w:id="9"/>
      <w:r>
        <w:rPr>
          <w:rFonts w:eastAsia="Times New Roman"/>
          <w:b/>
          <w:bCs/>
          <w:sz w:val="24"/>
          <w:szCs w:val="24"/>
        </w:rPr>
        <w:lastRenderedPageBreak/>
        <w:t>Modelling Results and Findings</w:t>
      </w:r>
    </w:p>
    <w:p w14:paraId="2173B4CE" w14:textId="77777777" w:rsidR="00422307" w:rsidRDefault="00422307">
      <w:pPr>
        <w:spacing w:line="286" w:lineRule="exact"/>
        <w:rPr>
          <w:sz w:val="20"/>
          <w:szCs w:val="20"/>
        </w:rPr>
      </w:pPr>
    </w:p>
    <w:p w14:paraId="6EEC024C" w14:textId="77777777" w:rsidR="00422307" w:rsidRDefault="00000000">
      <w:pPr>
        <w:spacing w:line="376" w:lineRule="auto"/>
        <w:ind w:right="45"/>
        <w:jc w:val="both"/>
        <w:rPr>
          <w:sz w:val="20"/>
          <w:szCs w:val="20"/>
        </w:rPr>
      </w:pPr>
      <w:r>
        <w:rPr>
          <w:rFonts w:eastAsia="Times New Roman"/>
          <w:sz w:val="23"/>
          <w:szCs w:val="23"/>
        </w:rPr>
        <w:t>This section demonstrates the results achieved by testing the different models and the insights derived from those results. For classification-based problems, it is important to determine the correct performance metrics for evaluating the results. The researchers determined that given there is a relative balance of class that it is safe to use accuracy as a measure of score.</w:t>
      </w:r>
    </w:p>
    <w:p w14:paraId="6F21180A" w14:textId="77777777" w:rsidR="00422307" w:rsidRDefault="00422307">
      <w:pPr>
        <w:spacing w:line="3" w:lineRule="exact"/>
        <w:rPr>
          <w:sz w:val="20"/>
          <w:szCs w:val="20"/>
        </w:rPr>
      </w:pPr>
    </w:p>
    <w:p w14:paraId="63A43057" w14:textId="77777777" w:rsidR="00422307" w:rsidRDefault="00000000">
      <w:pPr>
        <w:spacing w:line="346" w:lineRule="auto"/>
        <w:ind w:right="705"/>
        <w:rPr>
          <w:sz w:val="20"/>
          <w:szCs w:val="20"/>
        </w:rPr>
      </w:pPr>
      <w:r>
        <w:rPr>
          <w:rFonts w:eastAsia="Times New Roman"/>
          <w:sz w:val="24"/>
          <w:szCs w:val="24"/>
        </w:rPr>
        <w:t>Moreover, other metrics were used to determine the level of overfitting, underfitting or misclassifications including precision, recall, F1-measure, and confusion matrix.</w:t>
      </w:r>
    </w:p>
    <w:p w14:paraId="2CDF6B6C" w14:textId="77777777" w:rsidR="00422307" w:rsidRDefault="00422307">
      <w:pPr>
        <w:spacing w:line="200" w:lineRule="exact"/>
        <w:rPr>
          <w:sz w:val="20"/>
          <w:szCs w:val="20"/>
        </w:rPr>
      </w:pPr>
    </w:p>
    <w:p w14:paraId="1228E4B4" w14:textId="77777777" w:rsidR="00422307" w:rsidRDefault="00422307">
      <w:pPr>
        <w:spacing w:line="233" w:lineRule="exact"/>
        <w:rPr>
          <w:sz w:val="20"/>
          <w:szCs w:val="20"/>
        </w:rPr>
      </w:pPr>
    </w:p>
    <w:p w14:paraId="45DA9865" w14:textId="77777777" w:rsidR="00422307" w:rsidRDefault="00000000">
      <w:pPr>
        <w:rPr>
          <w:sz w:val="20"/>
          <w:szCs w:val="20"/>
        </w:rPr>
      </w:pPr>
      <w:r>
        <w:rPr>
          <w:rFonts w:eastAsia="Times New Roman"/>
          <w:b/>
          <w:bCs/>
          <w:sz w:val="24"/>
          <w:szCs w:val="24"/>
        </w:rPr>
        <w:t>Figure 5: Cross-validation results</w:t>
      </w:r>
    </w:p>
    <w:p w14:paraId="6E152DB6" w14:textId="77777777" w:rsidR="00422307" w:rsidRDefault="00000000">
      <w:pPr>
        <w:spacing w:line="20" w:lineRule="exact"/>
        <w:rPr>
          <w:sz w:val="20"/>
          <w:szCs w:val="20"/>
        </w:rPr>
      </w:pPr>
      <w:r>
        <w:rPr>
          <w:noProof/>
          <w:sz w:val="20"/>
          <w:szCs w:val="20"/>
        </w:rPr>
        <w:drawing>
          <wp:anchor distT="0" distB="0" distL="114300" distR="114300" simplePos="0" relativeHeight="251650560" behindDoc="1" locked="0" layoutInCell="0" allowOverlap="1" wp14:anchorId="0D80FF4E" wp14:editId="28CF058A">
            <wp:simplePos x="0" y="0"/>
            <wp:positionH relativeFrom="column">
              <wp:posOffset>0</wp:posOffset>
            </wp:positionH>
            <wp:positionV relativeFrom="paragraph">
              <wp:posOffset>262255</wp:posOffset>
            </wp:positionV>
            <wp:extent cx="3840480" cy="45745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840480" cy="4574540"/>
                    </a:xfrm>
                    <a:prstGeom prst="rect">
                      <a:avLst/>
                    </a:prstGeom>
                    <a:noFill/>
                  </pic:spPr>
                </pic:pic>
              </a:graphicData>
            </a:graphic>
          </wp:anchor>
        </w:drawing>
      </w:r>
    </w:p>
    <w:p w14:paraId="3D8782D9" w14:textId="77777777" w:rsidR="00422307" w:rsidRDefault="00422307">
      <w:pPr>
        <w:spacing w:line="200" w:lineRule="exact"/>
        <w:rPr>
          <w:sz w:val="20"/>
          <w:szCs w:val="20"/>
        </w:rPr>
      </w:pPr>
    </w:p>
    <w:p w14:paraId="12B38FAF" w14:textId="77777777" w:rsidR="00422307" w:rsidRDefault="00422307">
      <w:pPr>
        <w:spacing w:line="200" w:lineRule="exact"/>
        <w:rPr>
          <w:sz w:val="20"/>
          <w:szCs w:val="20"/>
        </w:rPr>
      </w:pPr>
    </w:p>
    <w:p w14:paraId="0D9BDFAE" w14:textId="77777777" w:rsidR="00422307" w:rsidRDefault="00422307">
      <w:pPr>
        <w:spacing w:line="200" w:lineRule="exact"/>
        <w:rPr>
          <w:sz w:val="20"/>
          <w:szCs w:val="20"/>
        </w:rPr>
      </w:pPr>
    </w:p>
    <w:p w14:paraId="2FE0C50B" w14:textId="77777777" w:rsidR="00422307" w:rsidRDefault="00422307">
      <w:pPr>
        <w:spacing w:line="200" w:lineRule="exact"/>
        <w:rPr>
          <w:sz w:val="20"/>
          <w:szCs w:val="20"/>
        </w:rPr>
      </w:pPr>
    </w:p>
    <w:p w14:paraId="5CF3FEA0" w14:textId="77777777" w:rsidR="00422307" w:rsidRDefault="00422307">
      <w:pPr>
        <w:spacing w:line="200" w:lineRule="exact"/>
        <w:rPr>
          <w:sz w:val="20"/>
          <w:szCs w:val="20"/>
        </w:rPr>
      </w:pPr>
    </w:p>
    <w:p w14:paraId="177C32D8" w14:textId="77777777" w:rsidR="00422307" w:rsidRDefault="00422307">
      <w:pPr>
        <w:spacing w:line="200" w:lineRule="exact"/>
        <w:rPr>
          <w:sz w:val="20"/>
          <w:szCs w:val="20"/>
        </w:rPr>
      </w:pPr>
    </w:p>
    <w:p w14:paraId="12B73F78" w14:textId="77777777" w:rsidR="00422307" w:rsidRDefault="00422307">
      <w:pPr>
        <w:spacing w:line="200" w:lineRule="exact"/>
        <w:rPr>
          <w:sz w:val="20"/>
          <w:szCs w:val="20"/>
        </w:rPr>
      </w:pPr>
    </w:p>
    <w:p w14:paraId="1B0A9E83" w14:textId="77777777" w:rsidR="00422307" w:rsidRDefault="00422307">
      <w:pPr>
        <w:spacing w:line="200" w:lineRule="exact"/>
        <w:rPr>
          <w:sz w:val="20"/>
          <w:szCs w:val="20"/>
        </w:rPr>
      </w:pPr>
    </w:p>
    <w:p w14:paraId="016FB8BF" w14:textId="77777777" w:rsidR="00422307" w:rsidRDefault="00422307">
      <w:pPr>
        <w:spacing w:line="200" w:lineRule="exact"/>
        <w:rPr>
          <w:sz w:val="20"/>
          <w:szCs w:val="20"/>
        </w:rPr>
      </w:pPr>
    </w:p>
    <w:p w14:paraId="360F30DC" w14:textId="77777777" w:rsidR="00422307" w:rsidRDefault="00422307">
      <w:pPr>
        <w:spacing w:line="200" w:lineRule="exact"/>
        <w:rPr>
          <w:sz w:val="20"/>
          <w:szCs w:val="20"/>
        </w:rPr>
      </w:pPr>
    </w:p>
    <w:p w14:paraId="7FD2279C" w14:textId="77777777" w:rsidR="00422307" w:rsidRDefault="00422307">
      <w:pPr>
        <w:spacing w:line="200" w:lineRule="exact"/>
        <w:rPr>
          <w:sz w:val="20"/>
          <w:szCs w:val="20"/>
        </w:rPr>
      </w:pPr>
    </w:p>
    <w:p w14:paraId="3C46801C" w14:textId="77777777" w:rsidR="00422307" w:rsidRDefault="00422307">
      <w:pPr>
        <w:spacing w:line="200" w:lineRule="exact"/>
        <w:rPr>
          <w:sz w:val="20"/>
          <w:szCs w:val="20"/>
        </w:rPr>
      </w:pPr>
    </w:p>
    <w:p w14:paraId="77AD967F" w14:textId="77777777" w:rsidR="00422307" w:rsidRDefault="00422307">
      <w:pPr>
        <w:spacing w:line="200" w:lineRule="exact"/>
        <w:rPr>
          <w:sz w:val="20"/>
          <w:szCs w:val="20"/>
        </w:rPr>
      </w:pPr>
    </w:p>
    <w:p w14:paraId="59738EA8" w14:textId="77777777" w:rsidR="00422307" w:rsidRDefault="00422307">
      <w:pPr>
        <w:spacing w:line="200" w:lineRule="exact"/>
        <w:rPr>
          <w:sz w:val="20"/>
          <w:szCs w:val="20"/>
        </w:rPr>
      </w:pPr>
    </w:p>
    <w:p w14:paraId="41349B12" w14:textId="77777777" w:rsidR="00422307" w:rsidRDefault="00422307">
      <w:pPr>
        <w:spacing w:line="200" w:lineRule="exact"/>
        <w:rPr>
          <w:sz w:val="20"/>
          <w:szCs w:val="20"/>
        </w:rPr>
      </w:pPr>
    </w:p>
    <w:p w14:paraId="1A2DEBCA" w14:textId="77777777" w:rsidR="00422307" w:rsidRDefault="00422307">
      <w:pPr>
        <w:spacing w:line="200" w:lineRule="exact"/>
        <w:rPr>
          <w:sz w:val="20"/>
          <w:szCs w:val="20"/>
        </w:rPr>
      </w:pPr>
    </w:p>
    <w:p w14:paraId="6EBB6D96" w14:textId="77777777" w:rsidR="00422307" w:rsidRDefault="00422307">
      <w:pPr>
        <w:spacing w:line="200" w:lineRule="exact"/>
        <w:rPr>
          <w:sz w:val="20"/>
          <w:szCs w:val="20"/>
        </w:rPr>
      </w:pPr>
    </w:p>
    <w:p w14:paraId="2767FF17" w14:textId="77777777" w:rsidR="00422307" w:rsidRDefault="00422307">
      <w:pPr>
        <w:spacing w:line="200" w:lineRule="exact"/>
        <w:rPr>
          <w:sz w:val="20"/>
          <w:szCs w:val="20"/>
        </w:rPr>
      </w:pPr>
    </w:p>
    <w:p w14:paraId="5BB1E8E6" w14:textId="77777777" w:rsidR="00422307" w:rsidRDefault="00422307">
      <w:pPr>
        <w:spacing w:line="200" w:lineRule="exact"/>
        <w:rPr>
          <w:sz w:val="20"/>
          <w:szCs w:val="20"/>
        </w:rPr>
      </w:pPr>
    </w:p>
    <w:p w14:paraId="5340ADB3" w14:textId="77777777" w:rsidR="00422307" w:rsidRDefault="00422307">
      <w:pPr>
        <w:spacing w:line="200" w:lineRule="exact"/>
        <w:rPr>
          <w:sz w:val="20"/>
          <w:szCs w:val="20"/>
        </w:rPr>
      </w:pPr>
    </w:p>
    <w:p w14:paraId="73548650" w14:textId="77777777" w:rsidR="00422307" w:rsidRDefault="00422307">
      <w:pPr>
        <w:spacing w:line="200" w:lineRule="exact"/>
        <w:rPr>
          <w:sz w:val="20"/>
          <w:szCs w:val="20"/>
        </w:rPr>
      </w:pPr>
    </w:p>
    <w:p w14:paraId="0CB1A68C" w14:textId="77777777" w:rsidR="00422307" w:rsidRDefault="00422307">
      <w:pPr>
        <w:spacing w:line="200" w:lineRule="exact"/>
        <w:rPr>
          <w:sz w:val="20"/>
          <w:szCs w:val="20"/>
        </w:rPr>
      </w:pPr>
    </w:p>
    <w:p w14:paraId="164F0986" w14:textId="77777777" w:rsidR="00422307" w:rsidRDefault="00422307">
      <w:pPr>
        <w:spacing w:line="200" w:lineRule="exact"/>
        <w:rPr>
          <w:sz w:val="20"/>
          <w:szCs w:val="20"/>
        </w:rPr>
      </w:pPr>
    </w:p>
    <w:p w14:paraId="712D2A26" w14:textId="77777777" w:rsidR="00422307" w:rsidRDefault="00422307">
      <w:pPr>
        <w:spacing w:line="200" w:lineRule="exact"/>
        <w:rPr>
          <w:sz w:val="20"/>
          <w:szCs w:val="20"/>
        </w:rPr>
      </w:pPr>
    </w:p>
    <w:p w14:paraId="6CB6F727" w14:textId="77777777" w:rsidR="00422307" w:rsidRDefault="00422307">
      <w:pPr>
        <w:spacing w:line="200" w:lineRule="exact"/>
        <w:rPr>
          <w:sz w:val="20"/>
          <w:szCs w:val="20"/>
        </w:rPr>
      </w:pPr>
    </w:p>
    <w:p w14:paraId="42347D0B" w14:textId="77777777" w:rsidR="00422307" w:rsidRDefault="00422307">
      <w:pPr>
        <w:spacing w:line="200" w:lineRule="exact"/>
        <w:rPr>
          <w:sz w:val="20"/>
          <w:szCs w:val="20"/>
        </w:rPr>
      </w:pPr>
    </w:p>
    <w:p w14:paraId="72ADDBCB" w14:textId="77777777" w:rsidR="00422307" w:rsidRDefault="00422307">
      <w:pPr>
        <w:spacing w:line="200" w:lineRule="exact"/>
        <w:rPr>
          <w:sz w:val="20"/>
          <w:szCs w:val="20"/>
        </w:rPr>
      </w:pPr>
    </w:p>
    <w:p w14:paraId="12D601EB" w14:textId="77777777" w:rsidR="00422307" w:rsidRDefault="00422307">
      <w:pPr>
        <w:spacing w:line="200" w:lineRule="exact"/>
        <w:rPr>
          <w:sz w:val="20"/>
          <w:szCs w:val="20"/>
        </w:rPr>
      </w:pPr>
    </w:p>
    <w:p w14:paraId="371461EC" w14:textId="77777777" w:rsidR="00422307" w:rsidRDefault="00422307">
      <w:pPr>
        <w:spacing w:line="200" w:lineRule="exact"/>
        <w:rPr>
          <w:sz w:val="20"/>
          <w:szCs w:val="20"/>
        </w:rPr>
      </w:pPr>
    </w:p>
    <w:p w14:paraId="23FD7480" w14:textId="77777777" w:rsidR="00422307" w:rsidRDefault="00422307">
      <w:pPr>
        <w:spacing w:line="200" w:lineRule="exact"/>
        <w:rPr>
          <w:sz w:val="20"/>
          <w:szCs w:val="20"/>
        </w:rPr>
      </w:pPr>
    </w:p>
    <w:p w14:paraId="4D6B1D34" w14:textId="77777777" w:rsidR="00422307" w:rsidRDefault="00422307">
      <w:pPr>
        <w:spacing w:line="200" w:lineRule="exact"/>
        <w:rPr>
          <w:sz w:val="20"/>
          <w:szCs w:val="20"/>
        </w:rPr>
      </w:pPr>
    </w:p>
    <w:p w14:paraId="214C3167" w14:textId="77777777" w:rsidR="00422307" w:rsidRDefault="00422307">
      <w:pPr>
        <w:spacing w:line="200" w:lineRule="exact"/>
        <w:rPr>
          <w:sz w:val="20"/>
          <w:szCs w:val="20"/>
        </w:rPr>
      </w:pPr>
    </w:p>
    <w:p w14:paraId="03100A46" w14:textId="77777777" w:rsidR="00422307" w:rsidRDefault="00422307">
      <w:pPr>
        <w:spacing w:line="200" w:lineRule="exact"/>
        <w:rPr>
          <w:sz w:val="20"/>
          <w:szCs w:val="20"/>
        </w:rPr>
      </w:pPr>
    </w:p>
    <w:p w14:paraId="1966C858" w14:textId="77777777" w:rsidR="00422307" w:rsidRDefault="00422307">
      <w:pPr>
        <w:spacing w:line="200" w:lineRule="exact"/>
        <w:rPr>
          <w:sz w:val="20"/>
          <w:szCs w:val="20"/>
        </w:rPr>
      </w:pPr>
    </w:p>
    <w:p w14:paraId="17209231" w14:textId="77777777" w:rsidR="00422307" w:rsidRDefault="00422307">
      <w:pPr>
        <w:spacing w:line="200" w:lineRule="exact"/>
        <w:rPr>
          <w:sz w:val="20"/>
          <w:szCs w:val="20"/>
        </w:rPr>
      </w:pPr>
    </w:p>
    <w:p w14:paraId="57953173" w14:textId="77777777" w:rsidR="00422307" w:rsidRDefault="00422307">
      <w:pPr>
        <w:spacing w:line="200" w:lineRule="exact"/>
        <w:rPr>
          <w:sz w:val="20"/>
          <w:szCs w:val="20"/>
        </w:rPr>
      </w:pPr>
    </w:p>
    <w:p w14:paraId="1196E5D7" w14:textId="77777777" w:rsidR="00422307" w:rsidRDefault="00422307">
      <w:pPr>
        <w:spacing w:line="200" w:lineRule="exact"/>
        <w:rPr>
          <w:sz w:val="20"/>
          <w:szCs w:val="20"/>
        </w:rPr>
      </w:pPr>
    </w:p>
    <w:p w14:paraId="64FC3382" w14:textId="77777777" w:rsidR="00422307" w:rsidRDefault="00422307">
      <w:pPr>
        <w:spacing w:line="200" w:lineRule="exact"/>
        <w:rPr>
          <w:sz w:val="20"/>
          <w:szCs w:val="20"/>
        </w:rPr>
      </w:pPr>
    </w:p>
    <w:p w14:paraId="3A50EA3A" w14:textId="77777777" w:rsidR="00422307" w:rsidRDefault="00422307">
      <w:pPr>
        <w:spacing w:line="200" w:lineRule="exact"/>
        <w:rPr>
          <w:sz w:val="20"/>
          <w:szCs w:val="20"/>
        </w:rPr>
      </w:pPr>
    </w:p>
    <w:p w14:paraId="4D369168" w14:textId="77777777" w:rsidR="00422307" w:rsidRDefault="00422307">
      <w:pPr>
        <w:spacing w:line="200" w:lineRule="exact"/>
        <w:rPr>
          <w:sz w:val="20"/>
          <w:szCs w:val="20"/>
        </w:rPr>
      </w:pPr>
    </w:p>
    <w:p w14:paraId="4175108F" w14:textId="77777777" w:rsidR="00422307" w:rsidRDefault="00422307">
      <w:pPr>
        <w:spacing w:line="200" w:lineRule="exact"/>
        <w:rPr>
          <w:sz w:val="20"/>
          <w:szCs w:val="20"/>
        </w:rPr>
      </w:pPr>
    </w:p>
    <w:p w14:paraId="43090641" w14:textId="77777777" w:rsidR="00422307" w:rsidRDefault="00422307">
      <w:pPr>
        <w:spacing w:line="200" w:lineRule="exact"/>
        <w:rPr>
          <w:sz w:val="20"/>
          <w:szCs w:val="20"/>
        </w:rPr>
      </w:pPr>
    </w:p>
    <w:p w14:paraId="4C41D051" w14:textId="77777777" w:rsidR="00422307" w:rsidRDefault="00422307">
      <w:pPr>
        <w:spacing w:line="200" w:lineRule="exact"/>
        <w:rPr>
          <w:sz w:val="20"/>
          <w:szCs w:val="20"/>
        </w:rPr>
      </w:pPr>
    </w:p>
    <w:p w14:paraId="13E19210" w14:textId="77777777" w:rsidR="00422307" w:rsidRDefault="00422307">
      <w:pPr>
        <w:spacing w:line="200" w:lineRule="exact"/>
        <w:rPr>
          <w:sz w:val="20"/>
          <w:szCs w:val="20"/>
        </w:rPr>
      </w:pPr>
    </w:p>
    <w:p w14:paraId="4FAD3319" w14:textId="77777777" w:rsidR="00422307" w:rsidRDefault="00422307">
      <w:pPr>
        <w:spacing w:line="200" w:lineRule="exact"/>
        <w:rPr>
          <w:sz w:val="20"/>
          <w:szCs w:val="20"/>
        </w:rPr>
      </w:pPr>
    </w:p>
    <w:p w14:paraId="428E2444" w14:textId="77777777" w:rsidR="00422307" w:rsidRDefault="00422307">
      <w:pPr>
        <w:spacing w:line="200" w:lineRule="exact"/>
        <w:rPr>
          <w:sz w:val="20"/>
          <w:szCs w:val="20"/>
        </w:rPr>
      </w:pPr>
    </w:p>
    <w:p w14:paraId="62122AE7" w14:textId="77777777" w:rsidR="00422307" w:rsidRDefault="00422307">
      <w:pPr>
        <w:spacing w:line="200" w:lineRule="exact"/>
        <w:rPr>
          <w:sz w:val="20"/>
          <w:szCs w:val="20"/>
        </w:rPr>
      </w:pPr>
    </w:p>
    <w:p w14:paraId="6E04D6D4" w14:textId="77777777" w:rsidR="00422307" w:rsidRDefault="00422307">
      <w:pPr>
        <w:spacing w:line="200" w:lineRule="exact"/>
        <w:rPr>
          <w:sz w:val="20"/>
          <w:szCs w:val="20"/>
        </w:rPr>
      </w:pPr>
    </w:p>
    <w:p w14:paraId="4AB266F8" w14:textId="77777777" w:rsidR="00422307" w:rsidRDefault="00422307">
      <w:pPr>
        <w:spacing w:line="200" w:lineRule="exact"/>
        <w:rPr>
          <w:sz w:val="20"/>
          <w:szCs w:val="20"/>
        </w:rPr>
      </w:pPr>
    </w:p>
    <w:p w14:paraId="39251DEC" w14:textId="77777777" w:rsidR="00422307" w:rsidRDefault="00422307">
      <w:pPr>
        <w:spacing w:line="200" w:lineRule="exact"/>
        <w:rPr>
          <w:sz w:val="20"/>
          <w:szCs w:val="20"/>
        </w:rPr>
      </w:pPr>
    </w:p>
    <w:p w14:paraId="5FF9BACD" w14:textId="77777777" w:rsidR="00422307" w:rsidRDefault="00422307">
      <w:pPr>
        <w:spacing w:line="397" w:lineRule="exact"/>
        <w:rPr>
          <w:sz w:val="20"/>
          <w:szCs w:val="20"/>
        </w:rPr>
      </w:pPr>
    </w:p>
    <w:p w14:paraId="0A804309" w14:textId="77777777" w:rsidR="00422307" w:rsidRDefault="00000000">
      <w:pPr>
        <w:ind w:right="5"/>
        <w:jc w:val="right"/>
        <w:rPr>
          <w:sz w:val="20"/>
          <w:szCs w:val="20"/>
        </w:rPr>
      </w:pPr>
      <w:r>
        <w:rPr>
          <w:rFonts w:eastAsia="Times New Roman"/>
          <w:sz w:val="24"/>
          <w:szCs w:val="24"/>
        </w:rPr>
        <w:t>8</w:t>
      </w:r>
    </w:p>
    <w:p w14:paraId="75986DB5" w14:textId="77777777" w:rsidR="00422307" w:rsidRDefault="00422307">
      <w:pPr>
        <w:sectPr w:rsidR="00422307">
          <w:pgSz w:w="11900" w:h="16840"/>
          <w:pgMar w:top="1439" w:right="1440" w:bottom="416" w:left="1440" w:header="0" w:footer="0" w:gutter="0"/>
          <w:cols w:space="720" w:equalWidth="0">
            <w:col w:w="9025"/>
          </w:cols>
        </w:sectPr>
      </w:pPr>
    </w:p>
    <w:p w14:paraId="73B5B6DB" w14:textId="77777777" w:rsidR="00422307" w:rsidRDefault="00000000">
      <w:pPr>
        <w:rPr>
          <w:sz w:val="20"/>
          <w:szCs w:val="20"/>
        </w:rPr>
      </w:pPr>
      <w:bookmarkStart w:id="10" w:name="page11"/>
      <w:bookmarkEnd w:id="10"/>
      <w:r>
        <w:rPr>
          <w:rFonts w:eastAsia="Times New Roman"/>
          <w:b/>
          <w:bCs/>
          <w:sz w:val="24"/>
          <w:szCs w:val="24"/>
        </w:rPr>
        <w:lastRenderedPageBreak/>
        <w:t>Final testing</w:t>
      </w:r>
    </w:p>
    <w:p w14:paraId="1D34E460" w14:textId="77777777" w:rsidR="00422307" w:rsidRDefault="00422307">
      <w:pPr>
        <w:spacing w:line="274" w:lineRule="exact"/>
        <w:rPr>
          <w:sz w:val="20"/>
          <w:szCs w:val="20"/>
        </w:rPr>
      </w:pPr>
    </w:p>
    <w:p w14:paraId="1129F13F" w14:textId="77777777" w:rsidR="00422307" w:rsidRDefault="00000000">
      <w:pPr>
        <w:rPr>
          <w:sz w:val="20"/>
          <w:szCs w:val="20"/>
        </w:rPr>
      </w:pPr>
      <w:r>
        <w:rPr>
          <w:rFonts w:eastAsia="Times New Roman"/>
          <w:b/>
          <w:bCs/>
          <w:sz w:val="24"/>
          <w:szCs w:val="24"/>
        </w:rPr>
        <w:t>Figure 6: Final test results of the Random Forest Classifier</w:t>
      </w:r>
    </w:p>
    <w:p w14:paraId="1118C479" w14:textId="77777777" w:rsidR="00422307" w:rsidRDefault="00000000">
      <w:pPr>
        <w:spacing w:line="20" w:lineRule="exact"/>
        <w:rPr>
          <w:sz w:val="20"/>
          <w:szCs w:val="20"/>
        </w:rPr>
      </w:pPr>
      <w:r>
        <w:rPr>
          <w:noProof/>
          <w:sz w:val="20"/>
          <w:szCs w:val="20"/>
        </w:rPr>
        <w:drawing>
          <wp:anchor distT="0" distB="0" distL="114300" distR="114300" simplePos="0" relativeHeight="251651584" behindDoc="1" locked="0" layoutInCell="0" allowOverlap="1" wp14:anchorId="29144D6F" wp14:editId="0AEB6E0C">
            <wp:simplePos x="0" y="0"/>
            <wp:positionH relativeFrom="column">
              <wp:posOffset>0</wp:posOffset>
            </wp:positionH>
            <wp:positionV relativeFrom="paragraph">
              <wp:posOffset>177165</wp:posOffset>
            </wp:positionV>
            <wp:extent cx="3733165" cy="3492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733165" cy="3492500"/>
                    </a:xfrm>
                    <a:prstGeom prst="rect">
                      <a:avLst/>
                    </a:prstGeom>
                    <a:noFill/>
                  </pic:spPr>
                </pic:pic>
              </a:graphicData>
            </a:graphic>
          </wp:anchor>
        </w:drawing>
      </w:r>
    </w:p>
    <w:p w14:paraId="7E360D7A" w14:textId="77777777" w:rsidR="00422307" w:rsidRDefault="00422307">
      <w:pPr>
        <w:spacing w:line="200" w:lineRule="exact"/>
        <w:rPr>
          <w:sz w:val="20"/>
          <w:szCs w:val="20"/>
        </w:rPr>
      </w:pPr>
    </w:p>
    <w:p w14:paraId="7AAFF202" w14:textId="77777777" w:rsidR="00422307" w:rsidRDefault="00422307">
      <w:pPr>
        <w:spacing w:line="200" w:lineRule="exact"/>
        <w:rPr>
          <w:sz w:val="20"/>
          <w:szCs w:val="20"/>
        </w:rPr>
      </w:pPr>
    </w:p>
    <w:p w14:paraId="4AE43E1F" w14:textId="77777777" w:rsidR="00422307" w:rsidRDefault="00422307">
      <w:pPr>
        <w:spacing w:line="200" w:lineRule="exact"/>
        <w:rPr>
          <w:sz w:val="20"/>
          <w:szCs w:val="20"/>
        </w:rPr>
      </w:pPr>
    </w:p>
    <w:p w14:paraId="31300DCB" w14:textId="77777777" w:rsidR="00422307" w:rsidRDefault="00422307">
      <w:pPr>
        <w:spacing w:line="200" w:lineRule="exact"/>
        <w:rPr>
          <w:sz w:val="20"/>
          <w:szCs w:val="20"/>
        </w:rPr>
      </w:pPr>
    </w:p>
    <w:p w14:paraId="1B8DF91E" w14:textId="77777777" w:rsidR="00422307" w:rsidRDefault="00422307">
      <w:pPr>
        <w:spacing w:line="200" w:lineRule="exact"/>
        <w:rPr>
          <w:sz w:val="20"/>
          <w:szCs w:val="20"/>
        </w:rPr>
      </w:pPr>
    </w:p>
    <w:p w14:paraId="309ABB9B" w14:textId="77777777" w:rsidR="00422307" w:rsidRDefault="00422307">
      <w:pPr>
        <w:spacing w:line="200" w:lineRule="exact"/>
        <w:rPr>
          <w:sz w:val="20"/>
          <w:szCs w:val="20"/>
        </w:rPr>
      </w:pPr>
    </w:p>
    <w:p w14:paraId="3B1BFCA1" w14:textId="77777777" w:rsidR="00422307" w:rsidRDefault="00422307">
      <w:pPr>
        <w:spacing w:line="200" w:lineRule="exact"/>
        <w:rPr>
          <w:sz w:val="20"/>
          <w:szCs w:val="20"/>
        </w:rPr>
      </w:pPr>
    </w:p>
    <w:p w14:paraId="3BB785BA" w14:textId="77777777" w:rsidR="00422307" w:rsidRDefault="00422307">
      <w:pPr>
        <w:spacing w:line="200" w:lineRule="exact"/>
        <w:rPr>
          <w:sz w:val="20"/>
          <w:szCs w:val="20"/>
        </w:rPr>
      </w:pPr>
    </w:p>
    <w:p w14:paraId="0A92173A" w14:textId="77777777" w:rsidR="00422307" w:rsidRDefault="00422307">
      <w:pPr>
        <w:spacing w:line="200" w:lineRule="exact"/>
        <w:rPr>
          <w:sz w:val="20"/>
          <w:szCs w:val="20"/>
        </w:rPr>
      </w:pPr>
    </w:p>
    <w:p w14:paraId="2191B9B4" w14:textId="77777777" w:rsidR="00422307" w:rsidRDefault="00422307">
      <w:pPr>
        <w:spacing w:line="200" w:lineRule="exact"/>
        <w:rPr>
          <w:sz w:val="20"/>
          <w:szCs w:val="20"/>
        </w:rPr>
      </w:pPr>
    </w:p>
    <w:p w14:paraId="6E8DF99E" w14:textId="77777777" w:rsidR="00422307" w:rsidRDefault="00422307">
      <w:pPr>
        <w:spacing w:line="200" w:lineRule="exact"/>
        <w:rPr>
          <w:sz w:val="20"/>
          <w:szCs w:val="20"/>
        </w:rPr>
      </w:pPr>
    </w:p>
    <w:p w14:paraId="57AE0A53" w14:textId="77777777" w:rsidR="00422307" w:rsidRDefault="00422307">
      <w:pPr>
        <w:spacing w:line="200" w:lineRule="exact"/>
        <w:rPr>
          <w:sz w:val="20"/>
          <w:szCs w:val="20"/>
        </w:rPr>
      </w:pPr>
    </w:p>
    <w:p w14:paraId="4ACEE998" w14:textId="77777777" w:rsidR="00422307" w:rsidRDefault="00422307">
      <w:pPr>
        <w:spacing w:line="200" w:lineRule="exact"/>
        <w:rPr>
          <w:sz w:val="20"/>
          <w:szCs w:val="20"/>
        </w:rPr>
      </w:pPr>
    </w:p>
    <w:p w14:paraId="7EE44515" w14:textId="77777777" w:rsidR="00422307" w:rsidRDefault="00422307">
      <w:pPr>
        <w:spacing w:line="200" w:lineRule="exact"/>
        <w:rPr>
          <w:sz w:val="20"/>
          <w:szCs w:val="20"/>
        </w:rPr>
      </w:pPr>
    </w:p>
    <w:p w14:paraId="163B20CE" w14:textId="77777777" w:rsidR="00422307" w:rsidRDefault="00422307">
      <w:pPr>
        <w:spacing w:line="200" w:lineRule="exact"/>
        <w:rPr>
          <w:sz w:val="20"/>
          <w:szCs w:val="20"/>
        </w:rPr>
      </w:pPr>
    </w:p>
    <w:p w14:paraId="75664125" w14:textId="77777777" w:rsidR="00422307" w:rsidRDefault="00422307">
      <w:pPr>
        <w:spacing w:line="200" w:lineRule="exact"/>
        <w:rPr>
          <w:sz w:val="20"/>
          <w:szCs w:val="20"/>
        </w:rPr>
      </w:pPr>
    </w:p>
    <w:p w14:paraId="6EDE1F20" w14:textId="77777777" w:rsidR="00422307" w:rsidRDefault="00422307">
      <w:pPr>
        <w:spacing w:line="200" w:lineRule="exact"/>
        <w:rPr>
          <w:sz w:val="20"/>
          <w:szCs w:val="20"/>
        </w:rPr>
      </w:pPr>
    </w:p>
    <w:p w14:paraId="5A5D0409" w14:textId="77777777" w:rsidR="00422307" w:rsidRDefault="00422307">
      <w:pPr>
        <w:spacing w:line="200" w:lineRule="exact"/>
        <w:rPr>
          <w:sz w:val="20"/>
          <w:szCs w:val="20"/>
        </w:rPr>
      </w:pPr>
    </w:p>
    <w:p w14:paraId="3D70BF63" w14:textId="77777777" w:rsidR="00422307" w:rsidRDefault="00422307">
      <w:pPr>
        <w:spacing w:line="200" w:lineRule="exact"/>
        <w:rPr>
          <w:sz w:val="20"/>
          <w:szCs w:val="20"/>
        </w:rPr>
      </w:pPr>
    </w:p>
    <w:p w14:paraId="296B04F2" w14:textId="77777777" w:rsidR="00422307" w:rsidRDefault="00422307">
      <w:pPr>
        <w:spacing w:line="200" w:lineRule="exact"/>
        <w:rPr>
          <w:sz w:val="20"/>
          <w:szCs w:val="20"/>
        </w:rPr>
      </w:pPr>
    </w:p>
    <w:p w14:paraId="09A97270" w14:textId="77777777" w:rsidR="00422307" w:rsidRDefault="00422307">
      <w:pPr>
        <w:spacing w:line="200" w:lineRule="exact"/>
        <w:rPr>
          <w:sz w:val="20"/>
          <w:szCs w:val="20"/>
        </w:rPr>
      </w:pPr>
    </w:p>
    <w:p w14:paraId="4497E0D8" w14:textId="77777777" w:rsidR="00422307" w:rsidRDefault="00422307">
      <w:pPr>
        <w:spacing w:line="200" w:lineRule="exact"/>
        <w:rPr>
          <w:sz w:val="20"/>
          <w:szCs w:val="20"/>
        </w:rPr>
      </w:pPr>
    </w:p>
    <w:p w14:paraId="1199941D" w14:textId="77777777" w:rsidR="00422307" w:rsidRDefault="00422307">
      <w:pPr>
        <w:spacing w:line="200" w:lineRule="exact"/>
        <w:rPr>
          <w:sz w:val="20"/>
          <w:szCs w:val="20"/>
        </w:rPr>
      </w:pPr>
    </w:p>
    <w:p w14:paraId="4BD3E79D" w14:textId="77777777" w:rsidR="00422307" w:rsidRDefault="00422307">
      <w:pPr>
        <w:spacing w:line="200" w:lineRule="exact"/>
        <w:rPr>
          <w:sz w:val="20"/>
          <w:szCs w:val="20"/>
        </w:rPr>
      </w:pPr>
    </w:p>
    <w:p w14:paraId="1B694C07" w14:textId="77777777" w:rsidR="00422307" w:rsidRDefault="00422307">
      <w:pPr>
        <w:spacing w:line="200" w:lineRule="exact"/>
        <w:rPr>
          <w:sz w:val="20"/>
          <w:szCs w:val="20"/>
        </w:rPr>
      </w:pPr>
    </w:p>
    <w:p w14:paraId="319661CA" w14:textId="77777777" w:rsidR="00422307" w:rsidRDefault="00422307">
      <w:pPr>
        <w:spacing w:line="200" w:lineRule="exact"/>
        <w:rPr>
          <w:sz w:val="20"/>
          <w:szCs w:val="20"/>
        </w:rPr>
      </w:pPr>
    </w:p>
    <w:p w14:paraId="71325387" w14:textId="77777777" w:rsidR="00422307" w:rsidRDefault="00422307">
      <w:pPr>
        <w:spacing w:line="200" w:lineRule="exact"/>
        <w:rPr>
          <w:sz w:val="20"/>
          <w:szCs w:val="20"/>
        </w:rPr>
      </w:pPr>
    </w:p>
    <w:p w14:paraId="32BB5762" w14:textId="77777777" w:rsidR="00422307" w:rsidRDefault="00422307">
      <w:pPr>
        <w:spacing w:line="200" w:lineRule="exact"/>
        <w:rPr>
          <w:sz w:val="20"/>
          <w:szCs w:val="20"/>
        </w:rPr>
      </w:pPr>
    </w:p>
    <w:p w14:paraId="58140F76" w14:textId="77777777" w:rsidR="00422307" w:rsidRDefault="00422307">
      <w:pPr>
        <w:spacing w:line="200" w:lineRule="exact"/>
        <w:rPr>
          <w:sz w:val="20"/>
          <w:szCs w:val="20"/>
        </w:rPr>
      </w:pPr>
    </w:p>
    <w:p w14:paraId="14A1F8F0" w14:textId="77777777" w:rsidR="00422307" w:rsidRDefault="00422307">
      <w:pPr>
        <w:spacing w:line="241" w:lineRule="exact"/>
        <w:rPr>
          <w:sz w:val="20"/>
          <w:szCs w:val="20"/>
        </w:rPr>
      </w:pPr>
    </w:p>
    <w:p w14:paraId="24D7C536" w14:textId="77777777" w:rsidR="00422307" w:rsidRDefault="00000000">
      <w:pPr>
        <w:rPr>
          <w:sz w:val="20"/>
          <w:szCs w:val="20"/>
        </w:rPr>
      </w:pPr>
      <w:r>
        <w:rPr>
          <w:rFonts w:eastAsia="Times New Roman"/>
          <w:b/>
          <w:bCs/>
          <w:sz w:val="24"/>
          <w:szCs w:val="24"/>
        </w:rPr>
        <w:t>Figure 7: Confusion Matrix of the test results</w:t>
      </w:r>
    </w:p>
    <w:p w14:paraId="04B58109" w14:textId="77777777" w:rsidR="00422307" w:rsidRDefault="00000000">
      <w:pPr>
        <w:spacing w:line="20" w:lineRule="exact"/>
        <w:rPr>
          <w:sz w:val="20"/>
          <w:szCs w:val="20"/>
        </w:rPr>
      </w:pPr>
      <w:r>
        <w:rPr>
          <w:noProof/>
          <w:sz w:val="20"/>
          <w:szCs w:val="20"/>
        </w:rPr>
        <w:drawing>
          <wp:anchor distT="0" distB="0" distL="114300" distR="114300" simplePos="0" relativeHeight="251652608" behindDoc="1" locked="0" layoutInCell="0" allowOverlap="1" wp14:anchorId="04E98A38" wp14:editId="0E68413E">
            <wp:simplePos x="0" y="0"/>
            <wp:positionH relativeFrom="column">
              <wp:posOffset>0</wp:posOffset>
            </wp:positionH>
            <wp:positionV relativeFrom="paragraph">
              <wp:posOffset>173355</wp:posOffset>
            </wp:positionV>
            <wp:extent cx="3877310" cy="33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877310" cy="3302000"/>
                    </a:xfrm>
                    <a:prstGeom prst="rect">
                      <a:avLst/>
                    </a:prstGeom>
                    <a:noFill/>
                  </pic:spPr>
                </pic:pic>
              </a:graphicData>
            </a:graphic>
          </wp:anchor>
        </w:drawing>
      </w:r>
    </w:p>
    <w:p w14:paraId="4223F6A2" w14:textId="77777777" w:rsidR="00422307" w:rsidRDefault="00422307">
      <w:pPr>
        <w:spacing w:line="200" w:lineRule="exact"/>
        <w:rPr>
          <w:sz w:val="20"/>
          <w:szCs w:val="20"/>
        </w:rPr>
      </w:pPr>
    </w:p>
    <w:p w14:paraId="78B97FD0" w14:textId="77777777" w:rsidR="00422307" w:rsidRDefault="00422307">
      <w:pPr>
        <w:spacing w:line="200" w:lineRule="exact"/>
        <w:rPr>
          <w:sz w:val="20"/>
          <w:szCs w:val="20"/>
        </w:rPr>
      </w:pPr>
    </w:p>
    <w:p w14:paraId="7F693C07" w14:textId="77777777" w:rsidR="00422307" w:rsidRDefault="00422307">
      <w:pPr>
        <w:spacing w:line="200" w:lineRule="exact"/>
        <w:rPr>
          <w:sz w:val="20"/>
          <w:szCs w:val="20"/>
        </w:rPr>
      </w:pPr>
    </w:p>
    <w:p w14:paraId="0330E749" w14:textId="77777777" w:rsidR="00422307" w:rsidRDefault="00422307">
      <w:pPr>
        <w:spacing w:line="200" w:lineRule="exact"/>
        <w:rPr>
          <w:sz w:val="20"/>
          <w:szCs w:val="20"/>
        </w:rPr>
      </w:pPr>
    </w:p>
    <w:p w14:paraId="0625900C" w14:textId="77777777" w:rsidR="00422307" w:rsidRDefault="00422307">
      <w:pPr>
        <w:spacing w:line="200" w:lineRule="exact"/>
        <w:rPr>
          <w:sz w:val="20"/>
          <w:szCs w:val="20"/>
        </w:rPr>
      </w:pPr>
    </w:p>
    <w:p w14:paraId="6A13DC80" w14:textId="77777777" w:rsidR="00422307" w:rsidRDefault="00422307">
      <w:pPr>
        <w:spacing w:line="200" w:lineRule="exact"/>
        <w:rPr>
          <w:sz w:val="20"/>
          <w:szCs w:val="20"/>
        </w:rPr>
      </w:pPr>
    </w:p>
    <w:p w14:paraId="16FEF78E" w14:textId="77777777" w:rsidR="00422307" w:rsidRDefault="00422307">
      <w:pPr>
        <w:spacing w:line="200" w:lineRule="exact"/>
        <w:rPr>
          <w:sz w:val="20"/>
          <w:szCs w:val="20"/>
        </w:rPr>
      </w:pPr>
    </w:p>
    <w:p w14:paraId="4E6BBDB4" w14:textId="77777777" w:rsidR="00422307" w:rsidRDefault="00422307">
      <w:pPr>
        <w:spacing w:line="200" w:lineRule="exact"/>
        <w:rPr>
          <w:sz w:val="20"/>
          <w:szCs w:val="20"/>
        </w:rPr>
      </w:pPr>
    </w:p>
    <w:p w14:paraId="1659884C" w14:textId="77777777" w:rsidR="00422307" w:rsidRDefault="00422307">
      <w:pPr>
        <w:spacing w:line="200" w:lineRule="exact"/>
        <w:rPr>
          <w:sz w:val="20"/>
          <w:szCs w:val="20"/>
        </w:rPr>
      </w:pPr>
    </w:p>
    <w:p w14:paraId="03CE804A" w14:textId="77777777" w:rsidR="00422307" w:rsidRDefault="00422307">
      <w:pPr>
        <w:spacing w:line="200" w:lineRule="exact"/>
        <w:rPr>
          <w:sz w:val="20"/>
          <w:szCs w:val="20"/>
        </w:rPr>
      </w:pPr>
    </w:p>
    <w:p w14:paraId="241C3E99" w14:textId="77777777" w:rsidR="00422307" w:rsidRDefault="00422307">
      <w:pPr>
        <w:spacing w:line="200" w:lineRule="exact"/>
        <w:rPr>
          <w:sz w:val="20"/>
          <w:szCs w:val="20"/>
        </w:rPr>
      </w:pPr>
    </w:p>
    <w:p w14:paraId="6A9A3165" w14:textId="77777777" w:rsidR="00422307" w:rsidRDefault="00422307">
      <w:pPr>
        <w:spacing w:line="200" w:lineRule="exact"/>
        <w:rPr>
          <w:sz w:val="20"/>
          <w:szCs w:val="20"/>
        </w:rPr>
      </w:pPr>
    </w:p>
    <w:p w14:paraId="3865EA46" w14:textId="77777777" w:rsidR="00422307" w:rsidRDefault="00422307">
      <w:pPr>
        <w:spacing w:line="200" w:lineRule="exact"/>
        <w:rPr>
          <w:sz w:val="20"/>
          <w:szCs w:val="20"/>
        </w:rPr>
      </w:pPr>
    </w:p>
    <w:p w14:paraId="38D95F90" w14:textId="77777777" w:rsidR="00422307" w:rsidRDefault="00422307">
      <w:pPr>
        <w:spacing w:line="200" w:lineRule="exact"/>
        <w:rPr>
          <w:sz w:val="20"/>
          <w:szCs w:val="20"/>
        </w:rPr>
      </w:pPr>
    </w:p>
    <w:p w14:paraId="0633F2E1" w14:textId="77777777" w:rsidR="00422307" w:rsidRDefault="00422307">
      <w:pPr>
        <w:spacing w:line="200" w:lineRule="exact"/>
        <w:rPr>
          <w:sz w:val="20"/>
          <w:szCs w:val="20"/>
        </w:rPr>
      </w:pPr>
    </w:p>
    <w:p w14:paraId="11F953DE" w14:textId="77777777" w:rsidR="00422307" w:rsidRDefault="00422307">
      <w:pPr>
        <w:spacing w:line="200" w:lineRule="exact"/>
        <w:rPr>
          <w:sz w:val="20"/>
          <w:szCs w:val="20"/>
        </w:rPr>
      </w:pPr>
    </w:p>
    <w:p w14:paraId="251332FB" w14:textId="77777777" w:rsidR="00422307" w:rsidRDefault="00422307">
      <w:pPr>
        <w:spacing w:line="200" w:lineRule="exact"/>
        <w:rPr>
          <w:sz w:val="20"/>
          <w:szCs w:val="20"/>
        </w:rPr>
      </w:pPr>
    </w:p>
    <w:p w14:paraId="6C979E06" w14:textId="77777777" w:rsidR="00422307" w:rsidRDefault="00422307">
      <w:pPr>
        <w:spacing w:line="200" w:lineRule="exact"/>
        <w:rPr>
          <w:sz w:val="20"/>
          <w:szCs w:val="20"/>
        </w:rPr>
      </w:pPr>
    </w:p>
    <w:p w14:paraId="0F963A07" w14:textId="77777777" w:rsidR="00422307" w:rsidRDefault="00422307">
      <w:pPr>
        <w:spacing w:line="200" w:lineRule="exact"/>
        <w:rPr>
          <w:sz w:val="20"/>
          <w:szCs w:val="20"/>
        </w:rPr>
      </w:pPr>
    </w:p>
    <w:p w14:paraId="113CDD1C" w14:textId="77777777" w:rsidR="00422307" w:rsidRDefault="00422307">
      <w:pPr>
        <w:spacing w:line="200" w:lineRule="exact"/>
        <w:rPr>
          <w:sz w:val="20"/>
          <w:szCs w:val="20"/>
        </w:rPr>
      </w:pPr>
    </w:p>
    <w:p w14:paraId="66FB4859" w14:textId="77777777" w:rsidR="00422307" w:rsidRDefault="00422307">
      <w:pPr>
        <w:spacing w:line="200" w:lineRule="exact"/>
        <w:rPr>
          <w:sz w:val="20"/>
          <w:szCs w:val="20"/>
        </w:rPr>
      </w:pPr>
    </w:p>
    <w:p w14:paraId="51135B9E" w14:textId="77777777" w:rsidR="00422307" w:rsidRDefault="00422307">
      <w:pPr>
        <w:spacing w:line="200" w:lineRule="exact"/>
        <w:rPr>
          <w:sz w:val="20"/>
          <w:szCs w:val="20"/>
        </w:rPr>
      </w:pPr>
    </w:p>
    <w:p w14:paraId="6EAE9BB4" w14:textId="77777777" w:rsidR="00422307" w:rsidRDefault="00422307">
      <w:pPr>
        <w:spacing w:line="200" w:lineRule="exact"/>
        <w:rPr>
          <w:sz w:val="20"/>
          <w:szCs w:val="20"/>
        </w:rPr>
      </w:pPr>
    </w:p>
    <w:p w14:paraId="3B984A64" w14:textId="77777777" w:rsidR="00422307" w:rsidRDefault="00422307">
      <w:pPr>
        <w:spacing w:line="200" w:lineRule="exact"/>
        <w:rPr>
          <w:sz w:val="20"/>
          <w:szCs w:val="20"/>
        </w:rPr>
      </w:pPr>
    </w:p>
    <w:p w14:paraId="5C6ABDDC" w14:textId="77777777" w:rsidR="00422307" w:rsidRDefault="00422307">
      <w:pPr>
        <w:spacing w:line="200" w:lineRule="exact"/>
        <w:rPr>
          <w:sz w:val="20"/>
          <w:szCs w:val="20"/>
        </w:rPr>
      </w:pPr>
    </w:p>
    <w:p w14:paraId="06029178" w14:textId="77777777" w:rsidR="00422307" w:rsidRDefault="00422307">
      <w:pPr>
        <w:spacing w:line="200" w:lineRule="exact"/>
        <w:rPr>
          <w:sz w:val="20"/>
          <w:szCs w:val="20"/>
        </w:rPr>
      </w:pPr>
    </w:p>
    <w:p w14:paraId="2B935554" w14:textId="77777777" w:rsidR="00422307" w:rsidRDefault="00422307">
      <w:pPr>
        <w:spacing w:line="200" w:lineRule="exact"/>
        <w:rPr>
          <w:sz w:val="20"/>
          <w:szCs w:val="20"/>
        </w:rPr>
      </w:pPr>
    </w:p>
    <w:p w14:paraId="4E3D3BDA" w14:textId="77777777" w:rsidR="00422307" w:rsidRDefault="00422307">
      <w:pPr>
        <w:spacing w:line="200" w:lineRule="exact"/>
        <w:rPr>
          <w:sz w:val="20"/>
          <w:szCs w:val="20"/>
        </w:rPr>
      </w:pPr>
    </w:p>
    <w:p w14:paraId="1E2DE6D9" w14:textId="77777777" w:rsidR="00422307" w:rsidRDefault="00422307">
      <w:pPr>
        <w:spacing w:line="200" w:lineRule="exact"/>
        <w:rPr>
          <w:sz w:val="20"/>
          <w:szCs w:val="20"/>
        </w:rPr>
      </w:pPr>
    </w:p>
    <w:p w14:paraId="61FDE5B3" w14:textId="77777777" w:rsidR="00422307" w:rsidRDefault="00422307">
      <w:pPr>
        <w:spacing w:line="200" w:lineRule="exact"/>
        <w:rPr>
          <w:sz w:val="20"/>
          <w:szCs w:val="20"/>
        </w:rPr>
      </w:pPr>
    </w:p>
    <w:p w14:paraId="6462002E" w14:textId="77777777" w:rsidR="00422307" w:rsidRDefault="00422307">
      <w:pPr>
        <w:spacing w:line="200" w:lineRule="exact"/>
        <w:rPr>
          <w:sz w:val="20"/>
          <w:szCs w:val="20"/>
        </w:rPr>
      </w:pPr>
    </w:p>
    <w:p w14:paraId="1EADE417" w14:textId="77777777" w:rsidR="00422307" w:rsidRDefault="00422307">
      <w:pPr>
        <w:spacing w:line="200" w:lineRule="exact"/>
        <w:rPr>
          <w:sz w:val="20"/>
          <w:szCs w:val="20"/>
        </w:rPr>
      </w:pPr>
    </w:p>
    <w:p w14:paraId="1014181B" w14:textId="77777777" w:rsidR="00422307" w:rsidRDefault="00422307">
      <w:pPr>
        <w:spacing w:line="200" w:lineRule="exact"/>
        <w:rPr>
          <w:sz w:val="20"/>
          <w:szCs w:val="20"/>
        </w:rPr>
      </w:pPr>
    </w:p>
    <w:p w14:paraId="6DED7DCD" w14:textId="77777777" w:rsidR="00422307" w:rsidRDefault="00422307">
      <w:pPr>
        <w:spacing w:line="361" w:lineRule="exact"/>
        <w:rPr>
          <w:sz w:val="20"/>
          <w:szCs w:val="20"/>
        </w:rPr>
      </w:pPr>
    </w:p>
    <w:p w14:paraId="4B0011F1" w14:textId="77777777" w:rsidR="00422307" w:rsidRDefault="00000000">
      <w:pPr>
        <w:ind w:right="5"/>
        <w:jc w:val="right"/>
        <w:rPr>
          <w:sz w:val="20"/>
          <w:szCs w:val="20"/>
        </w:rPr>
      </w:pPr>
      <w:r>
        <w:rPr>
          <w:rFonts w:eastAsia="Times New Roman"/>
          <w:sz w:val="24"/>
          <w:szCs w:val="24"/>
        </w:rPr>
        <w:t>9</w:t>
      </w:r>
    </w:p>
    <w:p w14:paraId="5CBD16C0" w14:textId="77777777" w:rsidR="00422307" w:rsidRDefault="00422307">
      <w:pPr>
        <w:sectPr w:rsidR="00422307">
          <w:pgSz w:w="11900" w:h="16840"/>
          <w:pgMar w:top="1439" w:right="1440" w:bottom="416" w:left="1440" w:header="0" w:footer="0" w:gutter="0"/>
          <w:cols w:space="720" w:equalWidth="0">
            <w:col w:w="9025"/>
          </w:cols>
        </w:sectPr>
      </w:pPr>
    </w:p>
    <w:p w14:paraId="5D1EB989" w14:textId="77777777" w:rsidR="00422307" w:rsidRDefault="00000000">
      <w:pPr>
        <w:rPr>
          <w:sz w:val="20"/>
          <w:szCs w:val="20"/>
        </w:rPr>
      </w:pPr>
      <w:bookmarkStart w:id="11" w:name="page12"/>
      <w:bookmarkEnd w:id="11"/>
      <w:r>
        <w:rPr>
          <w:rFonts w:eastAsia="Times New Roman"/>
          <w:b/>
          <w:bCs/>
          <w:sz w:val="24"/>
          <w:szCs w:val="24"/>
        </w:rPr>
        <w:lastRenderedPageBreak/>
        <w:t>Results evaluation</w:t>
      </w:r>
    </w:p>
    <w:p w14:paraId="7EC0AB49" w14:textId="77777777" w:rsidR="00422307" w:rsidRDefault="00422307">
      <w:pPr>
        <w:spacing w:line="200" w:lineRule="exact"/>
        <w:rPr>
          <w:sz w:val="20"/>
          <w:szCs w:val="20"/>
        </w:rPr>
      </w:pPr>
    </w:p>
    <w:p w14:paraId="40780CA6" w14:textId="77777777" w:rsidR="00422307" w:rsidRDefault="00422307">
      <w:pPr>
        <w:spacing w:line="366" w:lineRule="exact"/>
        <w:rPr>
          <w:sz w:val="20"/>
          <w:szCs w:val="20"/>
        </w:rPr>
      </w:pPr>
    </w:p>
    <w:p w14:paraId="588A2354" w14:textId="77777777" w:rsidR="00422307" w:rsidRDefault="00000000">
      <w:pPr>
        <w:spacing w:line="353" w:lineRule="auto"/>
        <w:ind w:right="385"/>
        <w:rPr>
          <w:sz w:val="20"/>
          <w:szCs w:val="20"/>
        </w:rPr>
      </w:pPr>
      <w:r>
        <w:rPr>
          <w:rFonts w:eastAsia="Times New Roman"/>
          <w:sz w:val="24"/>
          <w:szCs w:val="24"/>
        </w:rPr>
        <w:t>There are several figures presented above, this section will breakdown the importance of these figures as they display the results of the model testing and proceed onto determining and evaluating the significance of the model to the scope of the study.</w:t>
      </w:r>
    </w:p>
    <w:p w14:paraId="467A445A" w14:textId="77777777" w:rsidR="00422307" w:rsidRDefault="00422307">
      <w:pPr>
        <w:spacing w:line="298" w:lineRule="exact"/>
        <w:rPr>
          <w:sz w:val="20"/>
          <w:szCs w:val="20"/>
        </w:rPr>
      </w:pPr>
    </w:p>
    <w:p w14:paraId="5B9D0DAE" w14:textId="77777777" w:rsidR="00422307" w:rsidRDefault="00000000">
      <w:pPr>
        <w:spacing w:line="357" w:lineRule="auto"/>
        <w:ind w:right="565"/>
        <w:rPr>
          <w:sz w:val="20"/>
          <w:szCs w:val="20"/>
        </w:rPr>
      </w:pPr>
      <w:r>
        <w:rPr>
          <w:rFonts w:eastAsia="Times New Roman"/>
          <w:sz w:val="24"/>
          <w:szCs w:val="24"/>
        </w:rPr>
        <w:t>As presented from figure 5, the results from the cross validation show each performance metric results and the potential for fluctuations. This aided in determining which model would perform the best and it was concluded by the researchers that overall, the RandomForest Classifier presented the best results and least likely to vary from each corresponding result.</w:t>
      </w:r>
    </w:p>
    <w:p w14:paraId="3322B603" w14:textId="77777777" w:rsidR="00422307" w:rsidRDefault="00422307">
      <w:pPr>
        <w:spacing w:line="293" w:lineRule="exact"/>
        <w:rPr>
          <w:sz w:val="20"/>
          <w:szCs w:val="20"/>
        </w:rPr>
      </w:pPr>
    </w:p>
    <w:p w14:paraId="55AD56D9" w14:textId="77777777" w:rsidR="00422307" w:rsidRDefault="00000000">
      <w:pPr>
        <w:spacing w:line="358" w:lineRule="auto"/>
        <w:ind w:right="25"/>
        <w:rPr>
          <w:sz w:val="20"/>
          <w:szCs w:val="20"/>
        </w:rPr>
      </w:pPr>
      <w:r>
        <w:rPr>
          <w:rFonts w:eastAsia="Times New Roman"/>
          <w:sz w:val="24"/>
          <w:szCs w:val="24"/>
        </w:rPr>
        <w:t>Figure 6 showcases the results achieved between the test and the training sets. This was to display if there was a chance the model was overfitting towards the training. The results show that the RandomForest classifier achieved a 73% accuracy score on the test data, which underperforms as compared to the training, but does not show any signs of overfitting. The performance decrease could be a result of the sample size being relatively small. While the result achieved is relatively good, the sample size does make it difficult to attribute any generalisation to the results, hence it cannot be generalised to any dataset and is specifically tailored to the dataset used in this experiment.</w:t>
      </w:r>
    </w:p>
    <w:p w14:paraId="75E9A0CA" w14:textId="77777777" w:rsidR="00422307" w:rsidRDefault="00422307">
      <w:pPr>
        <w:spacing w:line="200" w:lineRule="exact"/>
        <w:rPr>
          <w:sz w:val="20"/>
          <w:szCs w:val="20"/>
        </w:rPr>
      </w:pPr>
    </w:p>
    <w:p w14:paraId="1ECA5D0C" w14:textId="77777777" w:rsidR="00422307" w:rsidRDefault="00422307">
      <w:pPr>
        <w:spacing w:line="233" w:lineRule="exact"/>
        <w:rPr>
          <w:sz w:val="20"/>
          <w:szCs w:val="20"/>
        </w:rPr>
      </w:pPr>
    </w:p>
    <w:p w14:paraId="54604BFB" w14:textId="77777777" w:rsidR="00422307" w:rsidRDefault="00000000">
      <w:pPr>
        <w:spacing w:line="358" w:lineRule="auto"/>
        <w:ind w:right="45"/>
        <w:rPr>
          <w:sz w:val="20"/>
          <w:szCs w:val="20"/>
        </w:rPr>
      </w:pPr>
      <w:r>
        <w:rPr>
          <w:rFonts w:eastAsia="Times New Roman"/>
          <w:sz w:val="24"/>
          <w:szCs w:val="24"/>
        </w:rPr>
        <w:t>Another key metric to spotlight is the 52% recall achieved on the testing set, showcasing a relatively low recall by the model. Thus, the model completeness of the true positives (severe events) is being misclassified significantly as (non-severe events). This is further backed by figure 7 as we can see from the confusion matrix displayed that there is a minor difference between what was accurately classified as severe events and what was misclassified as a non-severe event but was a sever event. From a Machine learning perspective, this does potential ramifications as the numbers do not indicate a perfect model, but they are not unexplainable within the scope of the study.</w:t>
      </w:r>
    </w:p>
    <w:p w14:paraId="0D4FC5FC" w14:textId="77777777" w:rsidR="00422307" w:rsidRDefault="00422307">
      <w:pPr>
        <w:spacing w:line="200" w:lineRule="exact"/>
        <w:rPr>
          <w:sz w:val="20"/>
          <w:szCs w:val="20"/>
        </w:rPr>
      </w:pPr>
    </w:p>
    <w:p w14:paraId="486B1A4E" w14:textId="77777777" w:rsidR="00422307" w:rsidRDefault="00422307">
      <w:pPr>
        <w:spacing w:line="200" w:lineRule="exact"/>
        <w:rPr>
          <w:sz w:val="20"/>
          <w:szCs w:val="20"/>
        </w:rPr>
      </w:pPr>
    </w:p>
    <w:p w14:paraId="4FDD004C" w14:textId="77777777" w:rsidR="00422307" w:rsidRDefault="00422307">
      <w:pPr>
        <w:spacing w:line="200" w:lineRule="exact"/>
        <w:rPr>
          <w:sz w:val="20"/>
          <w:szCs w:val="20"/>
        </w:rPr>
      </w:pPr>
    </w:p>
    <w:p w14:paraId="6C6134E7" w14:textId="77777777" w:rsidR="00422307" w:rsidRDefault="00422307">
      <w:pPr>
        <w:spacing w:line="200" w:lineRule="exact"/>
        <w:rPr>
          <w:sz w:val="20"/>
          <w:szCs w:val="20"/>
        </w:rPr>
      </w:pPr>
    </w:p>
    <w:p w14:paraId="68378531" w14:textId="77777777" w:rsidR="00422307" w:rsidRDefault="00422307">
      <w:pPr>
        <w:spacing w:line="200" w:lineRule="exact"/>
        <w:rPr>
          <w:sz w:val="20"/>
          <w:szCs w:val="20"/>
        </w:rPr>
      </w:pPr>
    </w:p>
    <w:p w14:paraId="34FD8BA2" w14:textId="77777777" w:rsidR="00422307" w:rsidRDefault="00422307">
      <w:pPr>
        <w:spacing w:line="200" w:lineRule="exact"/>
        <w:rPr>
          <w:sz w:val="20"/>
          <w:szCs w:val="20"/>
        </w:rPr>
      </w:pPr>
    </w:p>
    <w:p w14:paraId="7DE28FBA" w14:textId="77777777" w:rsidR="00422307" w:rsidRDefault="00422307">
      <w:pPr>
        <w:spacing w:line="200" w:lineRule="exact"/>
        <w:rPr>
          <w:sz w:val="20"/>
          <w:szCs w:val="20"/>
        </w:rPr>
      </w:pPr>
    </w:p>
    <w:p w14:paraId="77B0D684" w14:textId="77777777" w:rsidR="00422307" w:rsidRDefault="00422307">
      <w:pPr>
        <w:spacing w:line="200" w:lineRule="exact"/>
        <w:rPr>
          <w:sz w:val="20"/>
          <w:szCs w:val="20"/>
        </w:rPr>
      </w:pPr>
    </w:p>
    <w:p w14:paraId="56228136" w14:textId="77777777" w:rsidR="00422307" w:rsidRDefault="00422307">
      <w:pPr>
        <w:spacing w:line="200" w:lineRule="exact"/>
        <w:rPr>
          <w:sz w:val="20"/>
          <w:szCs w:val="20"/>
        </w:rPr>
      </w:pPr>
    </w:p>
    <w:p w14:paraId="04C3C6D1" w14:textId="77777777" w:rsidR="00422307" w:rsidRDefault="00422307">
      <w:pPr>
        <w:spacing w:line="200" w:lineRule="exact"/>
        <w:rPr>
          <w:sz w:val="20"/>
          <w:szCs w:val="20"/>
        </w:rPr>
      </w:pPr>
    </w:p>
    <w:p w14:paraId="65AEFD5D" w14:textId="77777777" w:rsidR="00422307" w:rsidRDefault="00422307">
      <w:pPr>
        <w:spacing w:line="200" w:lineRule="exact"/>
        <w:rPr>
          <w:sz w:val="20"/>
          <w:szCs w:val="20"/>
        </w:rPr>
      </w:pPr>
    </w:p>
    <w:p w14:paraId="053AD6E5" w14:textId="77777777" w:rsidR="00422307" w:rsidRDefault="00422307">
      <w:pPr>
        <w:spacing w:line="221" w:lineRule="exact"/>
        <w:rPr>
          <w:sz w:val="20"/>
          <w:szCs w:val="20"/>
        </w:rPr>
      </w:pPr>
    </w:p>
    <w:p w14:paraId="3D52B734" w14:textId="77777777" w:rsidR="00422307" w:rsidRDefault="00000000">
      <w:pPr>
        <w:ind w:right="5"/>
        <w:jc w:val="right"/>
        <w:rPr>
          <w:sz w:val="20"/>
          <w:szCs w:val="20"/>
        </w:rPr>
      </w:pPr>
      <w:r>
        <w:rPr>
          <w:rFonts w:eastAsia="Times New Roman"/>
          <w:sz w:val="24"/>
          <w:szCs w:val="24"/>
        </w:rPr>
        <w:t>10</w:t>
      </w:r>
    </w:p>
    <w:p w14:paraId="294B1F95" w14:textId="77777777" w:rsidR="00422307" w:rsidRDefault="00422307">
      <w:pPr>
        <w:sectPr w:rsidR="00422307">
          <w:pgSz w:w="11900" w:h="16840"/>
          <w:pgMar w:top="1439" w:right="1440" w:bottom="416" w:left="1440" w:header="0" w:footer="0" w:gutter="0"/>
          <w:cols w:space="720" w:equalWidth="0">
            <w:col w:w="9025"/>
          </w:cols>
        </w:sectPr>
      </w:pPr>
    </w:p>
    <w:p w14:paraId="42075ADD" w14:textId="77777777" w:rsidR="00422307" w:rsidRDefault="00000000">
      <w:pPr>
        <w:rPr>
          <w:sz w:val="20"/>
          <w:szCs w:val="20"/>
        </w:rPr>
      </w:pPr>
      <w:bookmarkStart w:id="12" w:name="page13"/>
      <w:bookmarkEnd w:id="12"/>
      <w:r>
        <w:rPr>
          <w:rFonts w:eastAsia="Times New Roman"/>
          <w:b/>
          <w:bCs/>
          <w:sz w:val="24"/>
          <w:szCs w:val="24"/>
        </w:rPr>
        <w:lastRenderedPageBreak/>
        <w:t>Evaluation of Project delivery outcomes</w:t>
      </w:r>
    </w:p>
    <w:p w14:paraId="2F35B1EB" w14:textId="77777777" w:rsidR="00422307" w:rsidRDefault="00422307">
      <w:pPr>
        <w:spacing w:line="274" w:lineRule="exact"/>
        <w:rPr>
          <w:sz w:val="20"/>
          <w:szCs w:val="20"/>
        </w:rPr>
      </w:pPr>
    </w:p>
    <w:p w14:paraId="39F751D9" w14:textId="77777777" w:rsidR="00422307" w:rsidRDefault="00000000">
      <w:pPr>
        <w:rPr>
          <w:sz w:val="20"/>
          <w:szCs w:val="20"/>
        </w:rPr>
      </w:pPr>
      <w:r>
        <w:rPr>
          <w:rFonts w:eastAsia="Times New Roman"/>
          <w:sz w:val="24"/>
          <w:szCs w:val="24"/>
        </w:rPr>
        <w:t>In a nutshell, the project aimed to achieve the following objectives:</w:t>
      </w:r>
    </w:p>
    <w:p w14:paraId="600BC4A0" w14:textId="77777777" w:rsidR="00422307" w:rsidRDefault="00422307">
      <w:pPr>
        <w:spacing w:line="200" w:lineRule="exact"/>
        <w:rPr>
          <w:sz w:val="20"/>
          <w:szCs w:val="20"/>
        </w:rPr>
      </w:pPr>
    </w:p>
    <w:p w14:paraId="3E832350" w14:textId="77777777" w:rsidR="00422307" w:rsidRDefault="00422307">
      <w:pPr>
        <w:spacing w:line="367" w:lineRule="exact"/>
        <w:rPr>
          <w:sz w:val="20"/>
          <w:szCs w:val="20"/>
        </w:rPr>
      </w:pPr>
    </w:p>
    <w:p w14:paraId="47EE9133" w14:textId="77777777" w:rsidR="00422307" w:rsidRDefault="00000000">
      <w:pPr>
        <w:numPr>
          <w:ilvl w:val="0"/>
          <w:numId w:val="15"/>
        </w:numPr>
        <w:tabs>
          <w:tab w:val="left" w:pos="720"/>
        </w:tabs>
        <w:spacing w:line="332" w:lineRule="auto"/>
        <w:ind w:left="720" w:right="705" w:hanging="359"/>
        <w:rPr>
          <w:rFonts w:ascii="Courier New" w:eastAsia="Courier New" w:hAnsi="Courier New" w:cs="Courier New"/>
          <w:sz w:val="24"/>
          <w:szCs w:val="24"/>
        </w:rPr>
      </w:pPr>
      <w:r>
        <w:rPr>
          <w:rFonts w:eastAsia="Times New Roman"/>
          <w:sz w:val="24"/>
          <w:szCs w:val="24"/>
        </w:rPr>
        <w:t>Developing a severity assessment guideline for Medical related events during a Natural disaster</w:t>
      </w:r>
    </w:p>
    <w:p w14:paraId="264522E7" w14:textId="77777777" w:rsidR="00422307" w:rsidRDefault="00422307">
      <w:pPr>
        <w:spacing w:line="39" w:lineRule="exact"/>
        <w:rPr>
          <w:sz w:val="20"/>
          <w:szCs w:val="20"/>
        </w:rPr>
      </w:pPr>
    </w:p>
    <w:p w14:paraId="4558B56F" w14:textId="77777777" w:rsidR="00422307" w:rsidRDefault="00000000">
      <w:pPr>
        <w:numPr>
          <w:ilvl w:val="0"/>
          <w:numId w:val="16"/>
        </w:numPr>
        <w:tabs>
          <w:tab w:val="left" w:pos="720"/>
        </w:tabs>
        <w:spacing w:line="328" w:lineRule="auto"/>
        <w:ind w:left="720" w:right="745" w:hanging="359"/>
        <w:rPr>
          <w:rFonts w:ascii="Courier New" w:eastAsia="Courier New" w:hAnsi="Courier New" w:cs="Courier New"/>
          <w:sz w:val="24"/>
          <w:szCs w:val="24"/>
        </w:rPr>
      </w:pPr>
      <w:r>
        <w:rPr>
          <w:rFonts w:eastAsia="Times New Roman"/>
          <w:sz w:val="24"/>
          <w:szCs w:val="24"/>
        </w:rPr>
        <w:t>Creation of a new feature from noisy textual data based on severity assessment achieved.</w:t>
      </w:r>
    </w:p>
    <w:p w14:paraId="77354208" w14:textId="77777777" w:rsidR="00422307" w:rsidRDefault="00422307">
      <w:pPr>
        <w:spacing w:line="44" w:lineRule="exact"/>
        <w:rPr>
          <w:sz w:val="20"/>
          <w:szCs w:val="20"/>
        </w:rPr>
      </w:pPr>
    </w:p>
    <w:p w14:paraId="51331D86" w14:textId="77777777" w:rsidR="00422307" w:rsidRDefault="00000000">
      <w:pPr>
        <w:numPr>
          <w:ilvl w:val="0"/>
          <w:numId w:val="17"/>
        </w:numPr>
        <w:tabs>
          <w:tab w:val="left" w:pos="720"/>
        </w:tabs>
        <w:spacing w:line="332" w:lineRule="auto"/>
        <w:ind w:left="720" w:right="645" w:hanging="359"/>
        <w:rPr>
          <w:rFonts w:ascii="Courier New" w:eastAsia="Courier New" w:hAnsi="Courier New" w:cs="Courier New"/>
          <w:sz w:val="24"/>
          <w:szCs w:val="24"/>
        </w:rPr>
      </w:pPr>
      <w:r>
        <w:rPr>
          <w:rFonts w:eastAsia="Times New Roman"/>
          <w:sz w:val="24"/>
          <w:szCs w:val="24"/>
        </w:rPr>
        <w:t>Building a Machine Learning Model that can accurately classify medical severe events from none-severe medical events.</w:t>
      </w:r>
    </w:p>
    <w:p w14:paraId="310077D2" w14:textId="77777777" w:rsidR="00422307" w:rsidRDefault="00422307">
      <w:pPr>
        <w:spacing w:line="200" w:lineRule="exact"/>
        <w:rPr>
          <w:sz w:val="20"/>
          <w:szCs w:val="20"/>
        </w:rPr>
      </w:pPr>
    </w:p>
    <w:p w14:paraId="7A017A78" w14:textId="77777777" w:rsidR="00422307" w:rsidRDefault="00422307">
      <w:pPr>
        <w:spacing w:line="253" w:lineRule="exact"/>
        <w:rPr>
          <w:sz w:val="20"/>
          <w:szCs w:val="20"/>
        </w:rPr>
      </w:pPr>
    </w:p>
    <w:p w14:paraId="25C43CDD" w14:textId="77777777" w:rsidR="00422307" w:rsidRDefault="00000000">
      <w:pPr>
        <w:spacing w:line="359" w:lineRule="auto"/>
        <w:ind w:left="360" w:right="5"/>
        <w:rPr>
          <w:sz w:val="20"/>
          <w:szCs w:val="20"/>
        </w:rPr>
      </w:pPr>
      <w:r>
        <w:rPr>
          <w:rFonts w:eastAsia="Times New Roman"/>
          <w:sz w:val="24"/>
          <w:szCs w:val="24"/>
        </w:rPr>
        <w:t>The researchers successfully developed a severity annotation guideline based on medical severity assessment currently used in the field within Australia. The annotation scale was adapted for a binary classification, which eliminated any potential for a vague scale, creating an environment of a two-pole spectrum. Moreover, the method was adapted for a completely NLP basis whereby the features used included disaster messages from people in the form of text. This was conducted by using several NLP techniques outlined in appendix (). Extracting features from noisy data achieved after annotations was successful through the NLP techniques adopted by the researchers including TF-IDF, Word cloud visuals and N-grams. While the pre-processing and data-preparation were achieved with relative success, building a predictive model that can be adapted into an application used by medical professionals when determining the severity of an event in a natural disaster for operational improvements is not so straightforward. Despite successfully building a predictive model, the lack of any deployment application is shared in the limitations and future steps section of the report.</w:t>
      </w:r>
    </w:p>
    <w:p w14:paraId="745FBA15" w14:textId="77777777" w:rsidR="00422307" w:rsidRDefault="00422307">
      <w:pPr>
        <w:spacing w:line="200" w:lineRule="exact"/>
        <w:rPr>
          <w:sz w:val="20"/>
          <w:szCs w:val="20"/>
        </w:rPr>
      </w:pPr>
    </w:p>
    <w:p w14:paraId="1772A2A1" w14:textId="77777777" w:rsidR="00422307" w:rsidRDefault="00422307">
      <w:pPr>
        <w:spacing w:line="200" w:lineRule="exact"/>
        <w:rPr>
          <w:sz w:val="20"/>
          <w:szCs w:val="20"/>
        </w:rPr>
      </w:pPr>
    </w:p>
    <w:p w14:paraId="23D5BCA7" w14:textId="77777777" w:rsidR="00422307" w:rsidRDefault="00422307">
      <w:pPr>
        <w:spacing w:line="200" w:lineRule="exact"/>
        <w:rPr>
          <w:sz w:val="20"/>
          <w:szCs w:val="20"/>
        </w:rPr>
      </w:pPr>
    </w:p>
    <w:p w14:paraId="59B3150E" w14:textId="77777777" w:rsidR="00422307" w:rsidRDefault="00422307">
      <w:pPr>
        <w:spacing w:line="200" w:lineRule="exact"/>
        <w:rPr>
          <w:sz w:val="20"/>
          <w:szCs w:val="20"/>
        </w:rPr>
      </w:pPr>
    </w:p>
    <w:p w14:paraId="463B9161" w14:textId="77777777" w:rsidR="00422307" w:rsidRDefault="00422307">
      <w:pPr>
        <w:spacing w:line="200" w:lineRule="exact"/>
        <w:rPr>
          <w:sz w:val="20"/>
          <w:szCs w:val="20"/>
        </w:rPr>
      </w:pPr>
    </w:p>
    <w:p w14:paraId="7645012A" w14:textId="77777777" w:rsidR="00422307" w:rsidRDefault="00422307">
      <w:pPr>
        <w:spacing w:line="200" w:lineRule="exact"/>
        <w:rPr>
          <w:sz w:val="20"/>
          <w:szCs w:val="20"/>
        </w:rPr>
      </w:pPr>
    </w:p>
    <w:p w14:paraId="504A9AAC" w14:textId="77777777" w:rsidR="00422307" w:rsidRDefault="00422307">
      <w:pPr>
        <w:spacing w:line="200" w:lineRule="exact"/>
        <w:rPr>
          <w:sz w:val="20"/>
          <w:szCs w:val="20"/>
        </w:rPr>
      </w:pPr>
    </w:p>
    <w:p w14:paraId="591CA069" w14:textId="77777777" w:rsidR="00422307" w:rsidRDefault="00422307">
      <w:pPr>
        <w:spacing w:line="200" w:lineRule="exact"/>
        <w:rPr>
          <w:sz w:val="20"/>
          <w:szCs w:val="20"/>
        </w:rPr>
      </w:pPr>
    </w:p>
    <w:p w14:paraId="3A42B383" w14:textId="77777777" w:rsidR="00422307" w:rsidRDefault="00422307">
      <w:pPr>
        <w:spacing w:line="200" w:lineRule="exact"/>
        <w:rPr>
          <w:sz w:val="20"/>
          <w:szCs w:val="20"/>
        </w:rPr>
      </w:pPr>
    </w:p>
    <w:p w14:paraId="2BED7A7D" w14:textId="77777777" w:rsidR="00422307" w:rsidRDefault="00422307">
      <w:pPr>
        <w:spacing w:line="200" w:lineRule="exact"/>
        <w:rPr>
          <w:sz w:val="20"/>
          <w:szCs w:val="20"/>
        </w:rPr>
      </w:pPr>
    </w:p>
    <w:p w14:paraId="5080D557" w14:textId="77777777" w:rsidR="00422307" w:rsidRDefault="00422307">
      <w:pPr>
        <w:spacing w:line="200" w:lineRule="exact"/>
        <w:rPr>
          <w:sz w:val="20"/>
          <w:szCs w:val="20"/>
        </w:rPr>
      </w:pPr>
    </w:p>
    <w:p w14:paraId="798552D4" w14:textId="77777777" w:rsidR="00422307" w:rsidRDefault="00422307">
      <w:pPr>
        <w:spacing w:line="200" w:lineRule="exact"/>
        <w:rPr>
          <w:sz w:val="20"/>
          <w:szCs w:val="20"/>
        </w:rPr>
      </w:pPr>
    </w:p>
    <w:p w14:paraId="0AC78242" w14:textId="77777777" w:rsidR="00422307" w:rsidRDefault="00422307">
      <w:pPr>
        <w:spacing w:line="200" w:lineRule="exact"/>
        <w:rPr>
          <w:sz w:val="20"/>
          <w:szCs w:val="20"/>
        </w:rPr>
      </w:pPr>
    </w:p>
    <w:p w14:paraId="22DCDF8A" w14:textId="77777777" w:rsidR="00422307" w:rsidRDefault="00422307">
      <w:pPr>
        <w:spacing w:line="200" w:lineRule="exact"/>
        <w:rPr>
          <w:sz w:val="20"/>
          <w:szCs w:val="20"/>
        </w:rPr>
      </w:pPr>
    </w:p>
    <w:p w14:paraId="0E788881" w14:textId="77777777" w:rsidR="00422307" w:rsidRDefault="00422307">
      <w:pPr>
        <w:spacing w:line="200" w:lineRule="exact"/>
        <w:rPr>
          <w:sz w:val="20"/>
          <w:szCs w:val="20"/>
        </w:rPr>
      </w:pPr>
    </w:p>
    <w:p w14:paraId="41196866" w14:textId="77777777" w:rsidR="00422307" w:rsidRDefault="00422307">
      <w:pPr>
        <w:spacing w:line="200" w:lineRule="exact"/>
        <w:rPr>
          <w:sz w:val="20"/>
          <w:szCs w:val="20"/>
        </w:rPr>
      </w:pPr>
    </w:p>
    <w:p w14:paraId="06C6D8FD" w14:textId="77777777" w:rsidR="00422307" w:rsidRDefault="00422307">
      <w:pPr>
        <w:spacing w:line="200" w:lineRule="exact"/>
        <w:rPr>
          <w:sz w:val="20"/>
          <w:szCs w:val="20"/>
        </w:rPr>
      </w:pPr>
    </w:p>
    <w:p w14:paraId="157F23C6" w14:textId="77777777" w:rsidR="00422307" w:rsidRDefault="00422307">
      <w:pPr>
        <w:spacing w:line="200" w:lineRule="exact"/>
        <w:rPr>
          <w:sz w:val="20"/>
          <w:szCs w:val="20"/>
        </w:rPr>
      </w:pPr>
    </w:p>
    <w:p w14:paraId="498C2FCE" w14:textId="77777777" w:rsidR="00422307" w:rsidRDefault="00422307">
      <w:pPr>
        <w:spacing w:line="200" w:lineRule="exact"/>
        <w:rPr>
          <w:sz w:val="20"/>
          <w:szCs w:val="20"/>
        </w:rPr>
      </w:pPr>
    </w:p>
    <w:p w14:paraId="2212D99D" w14:textId="77777777" w:rsidR="00422307" w:rsidRDefault="00422307">
      <w:pPr>
        <w:spacing w:line="271" w:lineRule="exact"/>
        <w:rPr>
          <w:sz w:val="20"/>
          <w:szCs w:val="20"/>
        </w:rPr>
      </w:pPr>
    </w:p>
    <w:p w14:paraId="48332577" w14:textId="77777777" w:rsidR="00422307" w:rsidRDefault="00000000">
      <w:pPr>
        <w:ind w:right="5"/>
        <w:jc w:val="right"/>
        <w:rPr>
          <w:sz w:val="20"/>
          <w:szCs w:val="20"/>
        </w:rPr>
      </w:pPr>
      <w:r>
        <w:rPr>
          <w:rFonts w:eastAsia="Times New Roman"/>
          <w:sz w:val="24"/>
          <w:szCs w:val="24"/>
        </w:rPr>
        <w:t>11</w:t>
      </w:r>
    </w:p>
    <w:p w14:paraId="6D31205E" w14:textId="77777777" w:rsidR="00422307" w:rsidRDefault="00422307">
      <w:pPr>
        <w:sectPr w:rsidR="00422307">
          <w:pgSz w:w="11900" w:h="16840"/>
          <w:pgMar w:top="1439" w:right="1440" w:bottom="416" w:left="1440" w:header="0" w:footer="0" w:gutter="0"/>
          <w:cols w:space="720" w:equalWidth="0">
            <w:col w:w="9025"/>
          </w:cols>
        </w:sectPr>
      </w:pPr>
    </w:p>
    <w:p w14:paraId="10B3A3B2" w14:textId="77777777" w:rsidR="00422307" w:rsidRDefault="00000000">
      <w:pPr>
        <w:rPr>
          <w:sz w:val="20"/>
          <w:szCs w:val="20"/>
        </w:rPr>
      </w:pPr>
      <w:bookmarkStart w:id="13" w:name="page14"/>
      <w:bookmarkEnd w:id="13"/>
      <w:r>
        <w:rPr>
          <w:rFonts w:eastAsia="Times New Roman"/>
          <w:b/>
          <w:bCs/>
          <w:sz w:val="24"/>
          <w:szCs w:val="24"/>
        </w:rPr>
        <w:lastRenderedPageBreak/>
        <w:t>Value Added</w:t>
      </w:r>
    </w:p>
    <w:p w14:paraId="569BACB8" w14:textId="77777777" w:rsidR="00422307" w:rsidRDefault="00422307">
      <w:pPr>
        <w:spacing w:line="200" w:lineRule="exact"/>
        <w:rPr>
          <w:sz w:val="20"/>
          <w:szCs w:val="20"/>
        </w:rPr>
      </w:pPr>
    </w:p>
    <w:p w14:paraId="2D3DEC81" w14:textId="77777777" w:rsidR="00422307" w:rsidRDefault="00422307">
      <w:pPr>
        <w:spacing w:line="366" w:lineRule="exact"/>
        <w:rPr>
          <w:sz w:val="20"/>
          <w:szCs w:val="20"/>
        </w:rPr>
      </w:pPr>
    </w:p>
    <w:p w14:paraId="3BA6ECA7" w14:textId="77777777" w:rsidR="00422307" w:rsidRDefault="00000000">
      <w:pPr>
        <w:spacing w:line="358" w:lineRule="auto"/>
        <w:ind w:right="5"/>
        <w:rPr>
          <w:sz w:val="20"/>
          <w:szCs w:val="20"/>
        </w:rPr>
      </w:pPr>
      <w:r>
        <w:rPr>
          <w:rFonts w:eastAsia="Times New Roman"/>
          <w:sz w:val="24"/>
          <w:szCs w:val="24"/>
        </w:rPr>
        <w:t>As mentioned previously, there is an uncertainty around severity, its definition and how its assessment is taken place for natural disaster, let alone a specific stakeholders’ interests within a natural disaster like the medical field. With the annotations achieved, it is determined that a severity assessment purely based on NLP has been created without any combination of numerical values or statistics on the natural disaster events, opening the doors to fields that deal mostly with textual data but without a common scale for severity.</w:t>
      </w:r>
    </w:p>
    <w:p w14:paraId="0DD189B4" w14:textId="77777777" w:rsidR="00422307" w:rsidRDefault="00422307">
      <w:pPr>
        <w:spacing w:line="200" w:lineRule="exact"/>
        <w:rPr>
          <w:sz w:val="20"/>
          <w:szCs w:val="20"/>
        </w:rPr>
      </w:pPr>
    </w:p>
    <w:p w14:paraId="3A9C795C" w14:textId="77777777" w:rsidR="00422307" w:rsidRDefault="00422307">
      <w:pPr>
        <w:spacing w:line="200" w:lineRule="exact"/>
        <w:rPr>
          <w:sz w:val="20"/>
          <w:szCs w:val="20"/>
        </w:rPr>
      </w:pPr>
    </w:p>
    <w:p w14:paraId="1FE89664" w14:textId="77777777" w:rsidR="00422307" w:rsidRDefault="00422307">
      <w:pPr>
        <w:spacing w:line="254" w:lineRule="exact"/>
        <w:rPr>
          <w:sz w:val="20"/>
          <w:szCs w:val="20"/>
        </w:rPr>
      </w:pPr>
    </w:p>
    <w:p w14:paraId="38DE373F" w14:textId="77777777" w:rsidR="00422307" w:rsidRDefault="00000000">
      <w:pPr>
        <w:rPr>
          <w:sz w:val="20"/>
          <w:szCs w:val="20"/>
        </w:rPr>
      </w:pPr>
      <w:r>
        <w:rPr>
          <w:rFonts w:eastAsia="Times New Roman"/>
          <w:b/>
          <w:bCs/>
          <w:sz w:val="24"/>
          <w:szCs w:val="24"/>
        </w:rPr>
        <w:t>Ethical Consideration</w:t>
      </w:r>
    </w:p>
    <w:p w14:paraId="3FFA3937" w14:textId="77777777" w:rsidR="00422307" w:rsidRDefault="00422307">
      <w:pPr>
        <w:spacing w:line="292" w:lineRule="exact"/>
        <w:rPr>
          <w:sz w:val="20"/>
          <w:szCs w:val="20"/>
        </w:rPr>
      </w:pPr>
    </w:p>
    <w:p w14:paraId="7D71B7D6" w14:textId="77777777" w:rsidR="00422307" w:rsidRDefault="00000000">
      <w:pPr>
        <w:spacing w:line="355" w:lineRule="auto"/>
        <w:ind w:right="65"/>
        <w:rPr>
          <w:sz w:val="20"/>
          <w:szCs w:val="20"/>
        </w:rPr>
      </w:pPr>
      <w:r>
        <w:rPr>
          <w:rFonts w:eastAsia="Times New Roman"/>
          <w:sz w:val="24"/>
          <w:szCs w:val="24"/>
        </w:rPr>
        <w:t>The dataset explored a limited amount of potential for ethical ramifications, potential scoping within data privacy, data sensitivity and accountability. But the potential use case of a model used to predict the severity does exhibit some significance in terms of morality in determining the severity of a medical event.</w:t>
      </w:r>
    </w:p>
    <w:p w14:paraId="0EA68A2D" w14:textId="77777777" w:rsidR="00422307" w:rsidRDefault="00422307">
      <w:pPr>
        <w:spacing w:line="190" w:lineRule="exact"/>
        <w:rPr>
          <w:sz w:val="20"/>
          <w:szCs w:val="20"/>
        </w:rPr>
      </w:pPr>
    </w:p>
    <w:p w14:paraId="260F9686" w14:textId="77777777" w:rsidR="00422307" w:rsidRDefault="00000000">
      <w:pPr>
        <w:numPr>
          <w:ilvl w:val="0"/>
          <w:numId w:val="18"/>
        </w:numPr>
        <w:tabs>
          <w:tab w:val="left" w:pos="300"/>
        </w:tabs>
        <w:ind w:left="300" w:hanging="299"/>
        <w:rPr>
          <w:rFonts w:ascii="Arial" w:eastAsia="Arial" w:hAnsi="Arial" w:cs="Arial"/>
          <w:b/>
          <w:bCs/>
          <w:sz w:val="44"/>
          <w:szCs w:val="44"/>
          <w:vertAlign w:val="superscript"/>
        </w:rPr>
      </w:pPr>
      <w:r>
        <w:rPr>
          <w:rFonts w:eastAsia="Times New Roman"/>
          <w:b/>
          <w:bCs/>
          <w:sz w:val="23"/>
          <w:szCs w:val="23"/>
        </w:rPr>
        <w:t>Data privacy</w:t>
      </w:r>
    </w:p>
    <w:p w14:paraId="3F0E52AB" w14:textId="77777777" w:rsidR="00422307" w:rsidRDefault="00422307">
      <w:pPr>
        <w:spacing w:line="161" w:lineRule="exact"/>
        <w:rPr>
          <w:sz w:val="20"/>
          <w:szCs w:val="20"/>
        </w:rPr>
      </w:pPr>
    </w:p>
    <w:p w14:paraId="2386489C" w14:textId="77777777" w:rsidR="00422307" w:rsidRDefault="00000000">
      <w:pPr>
        <w:spacing w:line="341" w:lineRule="auto"/>
        <w:ind w:right="425"/>
        <w:rPr>
          <w:sz w:val="20"/>
          <w:szCs w:val="20"/>
        </w:rPr>
      </w:pPr>
      <w:r>
        <w:rPr>
          <w:rFonts w:eastAsia="Times New Roman"/>
          <w:sz w:val="24"/>
          <w:szCs w:val="24"/>
        </w:rPr>
        <w:t>The creators of the dataset eliminated any form of private data found which improves any issue surrounding the use of the dataset.</w:t>
      </w:r>
    </w:p>
    <w:p w14:paraId="719C3E05" w14:textId="77777777" w:rsidR="00422307" w:rsidRDefault="00000000">
      <w:pPr>
        <w:numPr>
          <w:ilvl w:val="0"/>
          <w:numId w:val="19"/>
        </w:numPr>
        <w:tabs>
          <w:tab w:val="left" w:pos="300"/>
        </w:tabs>
        <w:spacing w:line="184" w:lineRule="auto"/>
        <w:ind w:left="300" w:hanging="299"/>
        <w:rPr>
          <w:rFonts w:ascii="Arial" w:eastAsia="Arial" w:hAnsi="Arial" w:cs="Arial"/>
          <w:b/>
          <w:bCs/>
          <w:sz w:val="34"/>
          <w:szCs w:val="34"/>
          <w:vertAlign w:val="superscript"/>
        </w:rPr>
      </w:pPr>
      <w:r>
        <w:rPr>
          <w:rFonts w:eastAsia="Times New Roman"/>
          <w:b/>
          <w:bCs/>
          <w:sz w:val="19"/>
          <w:szCs w:val="19"/>
        </w:rPr>
        <w:t>Data Sensitivity</w:t>
      </w:r>
    </w:p>
    <w:p w14:paraId="12042C3F" w14:textId="77777777" w:rsidR="00422307" w:rsidRDefault="00422307">
      <w:pPr>
        <w:spacing w:line="162" w:lineRule="exact"/>
        <w:rPr>
          <w:sz w:val="20"/>
          <w:szCs w:val="20"/>
        </w:rPr>
      </w:pPr>
    </w:p>
    <w:p w14:paraId="45222C0D" w14:textId="77777777" w:rsidR="00422307" w:rsidRDefault="00000000">
      <w:pPr>
        <w:spacing w:line="349" w:lineRule="auto"/>
        <w:ind w:right="465"/>
        <w:rPr>
          <w:sz w:val="20"/>
          <w:szCs w:val="20"/>
        </w:rPr>
      </w:pPr>
      <w:r>
        <w:rPr>
          <w:rFonts w:eastAsia="Times New Roman"/>
          <w:sz w:val="24"/>
          <w:szCs w:val="24"/>
        </w:rPr>
        <w:t>The dataset contains disaster message that are sensitive to world issues including murder, poverty and death and the handling of such data must be conducted in a respectful and considerate manner.</w:t>
      </w:r>
    </w:p>
    <w:p w14:paraId="4B00CD48" w14:textId="77777777" w:rsidR="00422307" w:rsidRDefault="00000000">
      <w:pPr>
        <w:numPr>
          <w:ilvl w:val="0"/>
          <w:numId w:val="20"/>
        </w:numPr>
        <w:tabs>
          <w:tab w:val="left" w:pos="300"/>
        </w:tabs>
        <w:spacing w:line="183" w:lineRule="auto"/>
        <w:ind w:left="300" w:hanging="299"/>
        <w:rPr>
          <w:rFonts w:ascii="Arial" w:eastAsia="Arial" w:hAnsi="Arial" w:cs="Arial"/>
          <w:b/>
          <w:bCs/>
          <w:sz w:val="33"/>
          <w:szCs w:val="33"/>
          <w:vertAlign w:val="superscript"/>
        </w:rPr>
      </w:pPr>
      <w:r>
        <w:rPr>
          <w:rFonts w:eastAsia="Times New Roman"/>
          <w:b/>
          <w:bCs/>
          <w:sz w:val="19"/>
          <w:szCs w:val="19"/>
        </w:rPr>
        <w:t>Morality and Accountability</w:t>
      </w:r>
    </w:p>
    <w:p w14:paraId="78D025D5" w14:textId="77777777" w:rsidR="00422307" w:rsidRDefault="00422307">
      <w:pPr>
        <w:spacing w:line="162" w:lineRule="exact"/>
        <w:rPr>
          <w:sz w:val="20"/>
          <w:szCs w:val="20"/>
        </w:rPr>
      </w:pPr>
    </w:p>
    <w:p w14:paraId="6448650C" w14:textId="77777777" w:rsidR="00422307" w:rsidRDefault="00000000">
      <w:pPr>
        <w:spacing w:line="348" w:lineRule="auto"/>
        <w:ind w:right="125"/>
        <w:rPr>
          <w:sz w:val="20"/>
          <w:szCs w:val="20"/>
        </w:rPr>
      </w:pPr>
      <w:r>
        <w:rPr>
          <w:rFonts w:eastAsia="Times New Roman"/>
          <w:sz w:val="24"/>
          <w:szCs w:val="24"/>
        </w:rPr>
        <w:t>The application of this study is in the medical field, by subjectively determining who is worthy of medical attention and who is not, this raising concerns about the future use of case of this study and the morality of its application deployment.</w:t>
      </w:r>
    </w:p>
    <w:p w14:paraId="48596330" w14:textId="77777777" w:rsidR="00422307" w:rsidRDefault="00422307">
      <w:pPr>
        <w:spacing w:line="200" w:lineRule="exact"/>
        <w:rPr>
          <w:sz w:val="20"/>
          <w:szCs w:val="20"/>
        </w:rPr>
      </w:pPr>
    </w:p>
    <w:p w14:paraId="283EFC82" w14:textId="77777777" w:rsidR="00422307" w:rsidRDefault="00422307">
      <w:pPr>
        <w:spacing w:line="200" w:lineRule="exact"/>
        <w:rPr>
          <w:sz w:val="20"/>
          <w:szCs w:val="20"/>
        </w:rPr>
      </w:pPr>
    </w:p>
    <w:p w14:paraId="1369D96D" w14:textId="77777777" w:rsidR="00422307" w:rsidRDefault="00422307">
      <w:pPr>
        <w:spacing w:line="200" w:lineRule="exact"/>
        <w:rPr>
          <w:sz w:val="20"/>
          <w:szCs w:val="20"/>
        </w:rPr>
      </w:pPr>
    </w:p>
    <w:p w14:paraId="5EC6E80A" w14:textId="77777777" w:rsidR="00422307" w:rsidRDefault="00422307">
      <w:pPr>
        <w:spacing w:line="200" w:lineRule="exact"/>
        <w:rPr>
          <w:sz w:val="20"/>
          <w:szCs w:val="20"/>
        </w:rPr>
      </w:pPr>
    </w:p>
    <w:p w14:paraId="0FC09F61" w14:textId="77777777" w:rsidR="00422307" w:rsidRDefault="00422307">
      <w:pPr>
        <w:spacing w:line="200" w:lineRule="exact"/>
        <w:rPr>
          <w:sz w:val="20"/>
          <w:szCs w:val="20"/>
        </w:rPr>
      </w:pPr>
    </w:p>
    <w:p w14:paraId="6BAEF43F" w14:textId="77777777" w:rsidR="00422307" w:rsidRDefault="00422307">
      <w:pPr>
        <w:spacing w:line="200" w:lineRule="exact"/>
        <w:rPr>
          <w:sz w:val="20"/>
          <w:szCs w:val="20"/>
        </w:rPr>
      </w:pPr>
    </w:p>
    <w:p w14:paraId="31DD14F1" w14:textId="77777777" w:rsidR="00422307" w:rsidRDefault="00422307">
      <w:pPr>
        <w:spacing w:line="200" w:lineRule="exact"/>
        <w:rPr>
          <w:sz w:val="20"/>
          <w:szCs w:val="20"/>
        </w:rPr>
      </w:pPr>
    </w:p>
    <w:p w14:paraId="0979255D" w14:textId="77777777" w:rsidR="00422307" w:rsidRDefault="00422307">
      <w:pPr>
        <w:spacing w:line="200" w:lineRule="exact"/>
        <w:rPr>
          <w:sz w:val="20"/>
          <w:szCs w:val="20"/>
        </w:rPr>
      </w:pPr>
    </w:p>
    <w:p w14:paraId="079B2307" w14:textId="77777777" w:rsidR="00422307" w:rsidRDefault="00422307">
      <w:pPr>
        <w:spacing w:line="200" w:lineRule="exact"/>
        <w:rPr>
          <w:sz w:val="20"/>
          <w:szCs w:val="20"/>
        </w:rPr>
      </w:pPr>
    </w:p>
    <w:p w14:paraId="659B6688" w14:textId="77777777" w:rsidR="00422307" w:rsidRDefault="00422307">
      <w:pPr>
        <w:spacing w:line="200" w:lineRule="exact"/>
        <w:rPr>
          <w:sz w:val="20"/>
          <w:szCs w:val="20"/>
        </w:rPr>
      </w:pPr>
    </w:p>
    <w:p w14:paraId="15B968F1" w14:textId="77777777" w:rsidR="00422307" w:rsidRDefault="00422307">
      <w:pPr>
        <w:spacing w:line="200" w:lineRule="exact"/>
        <w:rPr>
          <w:sz w:val="20"/>
          <w:szCs w:val="20"/>
        </w:rPr>
      </w:pPr>
    </w:p>
    <w:p w14:paraId="04FBB0DC" w14:textId="77777777" w:rsidR="00422307" w:rsidRDefault="00422307">
      <w:pPr>
        <w:spacing w:line="200" w:lineRule="exact"/>
        <w:rPr>
          <w:sz w:val="20"/>
          <w:szCs w:val="20"/>
        </w:rPr>
      </w:pPr>
    </w:p>
    <w:p w14:paraId="46BC8A17" w14:textId="77777777" w:rsidR="00422307" w:rsidRDefault="00422307">
      <w:pPr>
        <w:spacing w:line="200" w:lineRule="exact"/>
        <w:rPr>
          <w:sz w:val="20"/>
          <w:szCs w:val="20"/>
        </w:rPr>
      </w:pPr>
    </w:p>
    <w:p w14:paraId="4A0A679A" w14:textId="77777777" w:rsidR="00422307" w:rsidRDefault="00422307">
      <w:pPr>
        <w:spacing w:line="200" w:lineRule="exact"/>
        <w:rPr>
          <w:sz w:val="20"/>
          <w:szCs w:val="20"/>
        </w:rPr>
      </w:pPr>
    </w:p>
    <w:p w14:paraId="0C355138" w14:textId="77777777" w:rsidR="00422307" w:rsidRDefault="00422307">
      <w:pPr>
        <w:spacing w:line="218" w:lineRule="exact"/>
        <w:rPr>
          <w:sz w:val="20"/>
          <w:szCs w:val="20"/>
        </w:rPr>
      </w:pPr>
    </w:p>
    <w:p w14:paraId="747995C0" w14:textId="77777777" w:rsidR="00422307" w:rsidRDefault="00000000">
      <w:pPr>
        <w:ind w:right="5"/>
        <w:jc w:val="right"/>
        <w:rPr>
          <w:sz w:val="20"/>
          <w:szCs w:val="20"/>
        </w:rPr>
      </w:pPr>
      <w:r>
        <w:rPr>
          <w:rFonts w:eastAsia="Times New Roman"/>
          <w:sz w:val="24"/>
          <w:szCs w:val="24"/>
        </w:rPr>
        <w:t>12</w:t>
      </w:r>
    </w:p>
    <w:p w14:paraId="7772E0BB" w14:textId="77777777" w:rsidR="00422307" w:rsidRDefault="00422307">
      <w:pPr>
        <w:sectPr w:rsidR="00422307">
          <w:pgSz w:w="11900" w:h="16840"/>
          <w:pgMar w:top="1439" w:right="1440" w:bottom="416" w:left="1440" w:header="0" w:footer="0" w:gutter="0"/>
          <w:cols w:space="720" w:equalWidth="0">
            <w:col w:w="9025"/>
          </w:cols>
        </w:sectPr>
      </w:pPr>
    </w:p>
    <w:p w14:paraId="0D245B0D" w14:textId="77777777" w:rsidR="00422307" w:rsidRDefault="00000000">
      <w:pPr>
        <w:rPr>
          <w:sz w:val="20"/>
          <w:szCs w:val="20"/>
        </w:rPr>
      </w:pPr>
      <w:bookmarkStart w:id="14" w:name="page15"/>
      <w:bookmarkEnd w:id="14"/>
      <w:r>
        <w:rPr>
          <w:rFonts w:eastAsia="Times New Roman"/>
          <w:b/>
          <w:bCs/>
          <w:sz w:val="24"/>
          <w:szCs w:val="24"/>
        </w:rPr>
        <w:lastRenderedPageBreak/>
        <w:t>Limitations</w:t>
      </w:r>
    </w:p>
    <w:p w14:paraId="46C5B19A" w14:textId="77777777" w:rsidR="00422307" w:rsidRDefault="00422307">
      <w:pPr>
        <w:spacing w:line="286" w:lineRule="exact"/>
        <w:rPr>
          <w:sz w:val="20"/>
          <w:szCs w:val="20"/>
        </w:rPr>
      </w:pPr>
    </w:p>
    <w:p w14:paraId="293B3D69" w14:textId="77777777" w:rsidR="00422307" w:rsidRDefault="00000000">
      <w:pPr>
        <w:spacing w:line="350" w:lineRule="auto"/>
        <w:ind w:right="65"/>
        <w:rPr>
          <w:sz w:val="20"/>
          <w:szCs w:val="20"/>
        </w:rPr>
      </w:pPr>
      <w:r>
        <w:rPr>
          <w:rFonts w:eastAsia="Times New Roman"/>
          <w:sz w:val="24"/>
          <w:szCs w:val="24"/>
        </w:rPr>
        <w:t>This section outlines the key limitations of this study that have significant impact towards the scope while also outlining the future steps to be taken for progress.</w:t>
      </w:r>
    </w:p>
    <w:p w14:paraId="60AF9E2A" w14:textId="77777777" w:rsidR="00422307" w:rsidRDefault="00422307">
      <w:pPr>
        <w:spacing w:line="200" w:lineRule="exact"/>
        <w:rPr>
          <w:sz w:val="20"/>
          <w:szCs w:val="20"/>
        </w:rPr>
      </w:pPr>
    </w:p>
    <w:p w14:paraId="4C5393DD" w14:textId="77777777" w:rsidR="00422307" w:rsidRDefault="00422307">
      <w:pPr>
        <w:spacing w:line="228" w:lineRule="exact"/>
        <w:rPr>
          <w:sz w:val="20"/>
          <w:szCs w:val="20"/>
        </w:rPr>
      </w:pPr>
    </w:p>
    <w:p w14:paraId="3D5C60A0" w14:textId="77777777" w:rsidR="00422307" w:rsidRDefault="00000000">
      <w:pPr>
        <w:rPr>
          <w:sz w:val="20"/>
          <w:szCs w:val="20"/>
        </w:rPr>
      </w:pPr>
      <w:r>
        <w:rPr>
          <w:rFonts w:eastAsia="Times New Roman"/>
          <w:sz w:val="24"/>
          <w:szCs w:val="24"/>
        </w:rPr>
        <w:t>Key limitations:</w:t>
      </w:r>
    </w:p>
    <w:p w14:paraId="1BF39DB6" w14:textId="77777777" w:rsidR="00422307" w:rsidRDefault="00422307">
      <w:pPr>
        <w:spacing w:line="320" w:lineRule="exact"/>
        <w:rPr>
          <w:sz w:val="20"/>
          <w:szCs w:val="20"/>
        </w:rPr>
      </w:pPr>
    </w:p>
    <w:p w14:paraId="6BF622CF" w14:textId="77777777" w:rsidR="00422307" w:rsidRDefault="00000000">
      <w:pPr>
        <w:numPr>
          <w:ilvl w:val="0"/>
          <w:numId w:val="21"/>
        </w:numPr>
        <w:tabs>
          <w:tab w:val="left" w:pos="300"/>
        </w:tabs>
        <w:ind w:left="300" w:hanging="299"/>
        <w:rPr>
          <w:rFonts w:ascii="Arial" w:eastAsia="Arial" w:hAnsi="Arial" w:cs="Arial"/>
          <w:sz w:val="44"/>
          <w:szCs w:val="44"/>
          <w:vertAlign w:val="superscript"/>
        </w:rPr>
      </w:pPr>
      <w:r>
        <w:rPr>
          <w:rFonts w:eastAsia="Times New Roman"/>
          <w:sz w:val="23"/>
          <w:szCs w:val="23"/>
        </w:rPr>
        <w:t>Shortage of data samples</w:t>
      </w:r>
    </w:p>
    <w:p w14:paraId="5CA25B47" w14:textId="77777777" w:rsidR="00422307" w:rsidRDefault="00422307">
      <w:pPr>
        <w:spacing w:line="161" w:lineRule="exact"/>
        <w:rPr>
          <w:sz w:val="20"/>
          <w:szCs w:val="20"/>
        </w:rPr>
      </w:pPr>
    </w:p>
    <w:p w14:paraId="5B94AB34" w14:textId="77777777" w:rsidR="00422307" w:rsidRDefault="00000000">
      <w:pPr>
        <w:spacing w:line="366" w:lineRule="auto"/>
        <w:ind w:right="505"/>
        <w:rPr>
          <w:sz w:val="20"/>
          <w:szCs w:val="20"/>
        </w:rPr>
      </w:pPr>
      <w:r>
        <w:rPr>
          <w:rFonts w:eastAsia="Times New Roman"/>
          <w:sz w:val="23"/>
          <w:szCs w:val="23"/>
        </w:rPr>
        <w:t>The dataset sample is significantly low to generalise to a whole population of people and exhibits some form of sample bias as it included natural disasters from specific places.</w:t>
      </w:r>
    </w:p>
    <w:p w14:paraId="7178BFC1" w14:textId="77777777" w:rsidR="00422307" w:rsidRDefault="00000000">
      <w:pPr>
        <w:numPr>
          <w:ilvl w:val="0"/>
          <w:numId w:val="22"/>
        </w:numPr>
        <w:tabs>
          <w:tab w:val="left" w:pos="280"/>
        </w:tabs>
        <w:spacing w:line="180" w:lineRule="auto"/>
        <w:ind w:left="280" w:hanging="279"/>
        <w:rPr>
          <w:rFonts w:ascii="Arial" w:eastAsia="Arial" w:hAnsi="Arial" w:cs="Arial"/>
          <w:sz w:val="32"/>
          <w:szCs w:val="32"/>
          <w:vertAlign w:val="superscript"/>
        </w:rPr>
      </w:pPr>
      <w:r>
        <w:rPr>
          <w:rFonts w:eastAsia="Times New Roman"/>
          <w:sz w:val="19"/>
          <w:szCs w:val="19"/>
        </w:rPr>
        <w:t>Annotation research limitation</w:t>
      </w:r>
    </w:p>
    <w:p w14:paraId="40615576" w14:textId="77777777" w:rsidR="00422307" w:rsidRDefault="00422307">
      <w:pPr>
        <w:spacing w:line="162" w:lineRule="exact"/>
        <w:rPr>
          <w:sz w:val="20"/>
          <w:szCs w:val="20"/>
        </w:rPr>
      </w:pPr>
    </w:p>
    <w:p w14:paraId="71185D91" w14:textId="77777777" w:rsidR="00422307" w:rsidRDefault="00000000">
      <w:pPr>
        <w:spacing w:line="349" w:lineRule="auto"/>
        <w:ind w:right="185"/>
        <w:jc w:val="both"/>
        <w:rPr>
          <w:sz w:val="20"/>
          <w:szCs w:val="20"/>
        </w:rPr>
      </w:pPr>
      <w:r>
        <w:rPr>
          <w:rFonts w:eastAsia="Times New Roman"/>
          <w:sz w:val="24"/>
          <w:szCs w:val="24"/>
        </w:rPr>
        <w:t>The annotations guidelines were built and developed based on limited existing research and multiple adaptations based on existing scales within medical field which are used directly in clinical practices but may not apply to natural disaster response.</w:t>
      </w:r>
    </w:p>
    <w:p w14:paraId="4ECA6B60" w14:textId="77777777" w:rsidR="00422307" w:rsidRDefault="00422307">
      <w:pPr>
        <w:spacing w:line="200" w:lineRule="exact"/>
        <w:rPr>
          <w:sz w:val="20"/>
          <w:szCs w:val="20"/>
        </w:rPr>
      </w:pPr>
    </w:p>
    <w:p w14:paraId="46862AB3" w14:textId="77777777" w:rsidR="00422307" w:rsidRDefault="00422307">
      <w:pPr>
        <w:spacing w:line="200" w:lineRule="exact"/>
        <w:rPr>
          <w:sz w:val="20"/>
          <w:szCs w:val="20"/>
        </w:rPr>
      </w:pPr>
    </w:p>
    <w:p w14:paraId="2420F34A" w14:textId="77777777" w:rsidR="00422307" w:rsidRDefault="00422307">
      <w:pPr>
        <w:spacing w:line="270" w:lineRule="exact"/>
        <w:rPr>
          <w:sz w:val="20"/>
          <w:szCs w:val="20"/>
        </w:rPr>
      </w:pPr>
    </w:p>
    <w:p w14:paraId="1F2224B1" w14:textId="77777777" w:rsidR="00422307" w:rsidRDefault="00000000">
      <w:pPr>
        <w:rPr>
          <w:sz w:val="20"/>
          <w:szCs w:val="20"/>
        </w:rPr>
      </w:pPr>
      <w:r>
        <w:rPr>
          <w:rFonts w:eastAsia="Times New Roman"/>
          <w:b/>
          <w:bCs/>
          <w:sz w:val="24"/>
          <w:szCs w:val="24"/>
        </w:rPr>
        <w:t>Key improvements for future steps</w:t>
      </w:r>
    </w:p>
    <w:p w14:paraId="7BE666B9" w14:textId="77777777" w:rsidR="00422307" w:rsidRDefault="00422307">
      <w:pPr>
        <w:spacing w:line="200" w:lineRule="exact"/>
        <w:rPr>
          <w:sz w:val="20"/>
          <w:szCs w:val="20"/>
        </w:rPr>
      </w:pPr>
    </w:p>
    <w:p w14:paraId="50FFD1E6" w14:textId="77777777" w:rsidR="00422307" w:rsidRDefault="00422307">
      <w:pPr>
        <w:spacing w:line="361" w:lineRule="exact"/>
        <w:rPr>
          <w:sz w:val="20"/>
          <w:szCs w:val="20"/>
        </w:rPr>
      </w:pPr>
    </w:p>
    <w:p w14:paraId="012446CA" w14:textId="77777777" w:rsidR="00422307" w:rsidRDefault="00000000">
      <w:pPr>
        <w:spacing w:line="350" w:lineRule="auto"/>
        <w:ind w:right="65"/>
        <w:rPr>
          <w:sz w:val="20"/>
          <w:szCs w:val="20"/>
        </w:rPr>
      </w:pPr>
      <w:r>
        <w:rPr>
          <w:rFonts w:eastAsia="Times New Roman"/>
          <w:sz w:val="24"/>
          <w:szCs w:val="24"/>
        </w:rPr>
        <w:t>There are some key improvements that can be considered for future application or replication of this research paper. These following are the key improvements:</w:t>
      </w:r>
    </w:p>
    <w:p w14:paraId="67BC6BE0" w14:textId="77777777" w:rsidR="00422307" w:rsidRDefault="00422307">
      <w:pPr>
        <w:spacing w:line="198" w:lineRule="exact"/>
        <w:rPr>
          <w:sz w:val="20"/>
          <w:szCs w:val="20"/>
        </w:rPr>
      </w:pPr>
    </w:p>
    <w:p w14:paraId="42836EEE" w14:textId="77777777" w:rsidR="00422307" w:rsidRDefault="00000000">
      <w:pPr>
        <w:numPr>
          <w:ilvl w:val="0"/>
          <w:numId w:val="23"/>
        </w:numPr>
        <w:tabs>
          <w:tab w:val="left" w:pos="300"/>
        </w:tabs>
        <w:ind w:left="300" w:hanging="299"/>
        <w:rPr>
          <w:rFonts w:ascii="Arial" w:eastAsia="Arial" w:hAnsi="Arial" w:cs="Arial"/>
          <w:sz w:val="44"/>
          <w:szCs w:val="44"/>
          <w:vertAlign w:val="superscript"/>
        </w:rPr>
      </w:pPr>
      <w:r>
        <w:rPr>
          <w:rFonts w:eastAsia="Times New Roman"/>
          <w:sz w:val="23"/>
          <w:szCs w:val="23"/>
        </w:rPr>
        <w:t>Revisiting the annotations by cross validating with a larger group</w:t>
      </w:r>
    </w:p>
    <w:p w14:paraId="47437DBF" w14:textId="77777777" w:rsidR="00422307" w:rsidRDefault="00422307">
      <w:pPr>
        <w:spacing w:line="156" w:lineRule="exact"/>
        <w:rPr>
          <w:rFonts w:ascii="Arial" w:eastAsia="Arial" w:hAnsi="Arial" w:cs="Arial"/>
          <w:sz w:val="44"/>
          <w:szCs w:val="44"/>
          <w:vertAlign w:val="superscript"/>
        </w:rPr>
      </w:pPr>
    </w:p>
    <w:p w14:paraId="033BE7B3" w14:textId="77777777" w:rsidR="00422307" w:rsidRDefault="00000000">
      <w:pPr>
        <w:numPr>
          <w:ilvl w:val="0"/>
          <w:numId w:val="23"/>
        </w:numPr>
        <w:tabs>
          <w:tab w:val="left" w:pos="300"/>
        </w:tabs>
        <w:spacing w:line="182" w:lineRule="auto"/>
        <w:ind w:left="300" w:hanging="299"/>
        <w:rPr>
          <w:rFonts w:ascii="Arial" w:eastAsia="Arial" w:hAnsi="Arial" w:cs="Arial"/>
          <w:sz w:val="29"/>
          <w:szCs w:val="29"/>
          <w:vertAlign w:val="superscript"/>
        </w:rPr>
      </w:pPr>
      <w:r>
        <w:rPr>
          <w:rFonts w:eastAsia="Times New Roman"/>
          <w:sz w:val="18"/>
          <w:szCs w:val="18"/>
        </w:rPr>
        <w:t>Consulting an expert in the medical field for further improvement on the validation layer</w:t>
      </w:r>
    </w:p>
    <w:p w14:paraId="2C34734E" w14:textId="77777777" w:rsidR="00422307" w:rsidRDefault="00422307">
      <w:pPr>
        <w:spacing w:line="162" w:lineRule="exact"/>
        <w:rPr>
          <w:rFonts w:ascii="Arial" w:eastAsia="Arial" w:hAnsi="Arial" w:cs="Arial"/>
          <w:sz w:val="29"/>
          <w:szCs w:val="29"/>
          <w:vertAlign w:val="superscript"/>
        </w:rPr>
      </w:pPr>
    </w:p>
    <w:p w14:paraId="7338306E" w14:textId="77777777" w:rsidR="00422307" w:rsidRDefault="00000000">
      <w:pPr>
        <w:numPr>
          <w:ilvl w:val="0"/>
          <w:numId w:val="23"/>
        </w:numPr>
        <w:tabs>
          <w:tab w:val="left" w:pos="280"/>
        </w:tabs>
        <w:spacing w:line="275" w:lineRule="auto"/>
        <w:ind w:right="145" w:firstLine="1"/>
        <w:rPr>
          <w:rFonts w:ascii="Arial" w:eastAsia="Arial" w:hAnsi="Arial" w:cs="Arial"/>
          <w:sz w:val="41"/>
          <w:szCs w:val="41"/>
          <w:vertAlign w:val="superscript"/>
        </w:rPr>
      </w:pPr>
      <w:r>
        <w:rPr>
          <w:rFonts w:eastAsia="Times New Roman"/>
        </w:rPr>
        <w:t>Adapting a technique to combined multiple types of data with textual data such as natural disaster statistics for severity assessment such as existing scientific scale to determine the extent of a natural disaster event.</w:t>
      </w:r>
    </w:p>
    <w:p w14:paraId="4DA6EC8A" w14:textId="77777777" w:rsidR="00422307" w:rsidRDefault="00422307">
      <w:pPr>
        <w:spacing w:line="200" w:lineRule="exact"/>
        <w:rPr>
          <w:sz w:val="20"/>
          <w:szCs w:val="20"/>
        </w:rPr>
      </w:pPr>
    </w:p>
    <w:p w14:paraId="17CD3849" w14:textId="77777777" w:rsidR="00422307" w:rsidRDefault="00422307">
      <w:pPr>
        <w:spacing w:line="200" w:lineRule="exact"/>
        <w:rPr>
          <w:sz w:val="20"/>
          <w:szCs w:val="20"/>
        </w:rPr>
      </w:pPr>
    </w:p>
    <w:p w14:paraId="36F50D4E" w14:textId="77777777" w:rsidR="00422307" w:rsidRDefault="00422307">
      <w:pPr>
        <w:spacing w:line="200" w:lineRule="exact"/>
        <w:rPr>
          <w:sz w:val="20"/>
          <w:szCs w:val="20"/>
        </w:rPr>
      </w:pPr>
    </w:p>
    <w:p w14:paraId="720C396E" w14:textId="77777777" w:rsidR="00422307" w:rsidRDefault="00422307">
      <w:pPr>
        <w:spacing w:line="200" w:lineRule="exact"/>
        <w:rPr>
          <w:sz w:val="20"/>
          <w:szCs w:val="20"/>
        </w:rPr>
      </w:pPr>
    </w:p>
    <w:p w14:paraId="5A0437D5" w14:textId="77777777" w:rsidR="00422307" w:rsidRDefault="00422307">
      <w:pPr>
        <w:spacing w:line="200" w:lineRule="exact"/>
        <w:rPr>
          <w:sz w:val="20"/>
          <w:szCs w:val="20"/>
        </w:rPr>
      </w:pPr>
    </w:p>
    <w:p w14:paraId="6EDEBE6B" w14:textId="77777777" w:rsidR="00422307" w:rsidRDefault="00422307">
      <w:pPr>
        <w:spacing w:line="200" w:lineRule="exact"/>
        <w:rPr>
          <w:sz w:val="20"/>
          <w:szCs w:val="20"/>
        </w:rPr>
      </w:pPr>
    </w:p>
    <w:p w14:paraId="723BF91E" w14:textId="77777777" w:rsidR="00422307" w:rsidRDefault="00422307">
      <w:pPr>
        <w:spacing w:line="200" w:lineRule="exact"/>
        <w:rPr>
          <w:sz w:val="20"/>
          <w:szCs w:val="20"/>
        </w:rPr>
      </w:pPr>
    </w:p>
    <w:p w14:paraId="01D0E39F" w14:textId="77777777" w:rsidR="00422307" w:rsidRDefault="00422307">
      <w:pPr>
        <w:spacing w:line="200" w:lineRule="exact"/>
        <w:rPr>
          <w:sz w:val="20"/>
          <w:szCs w:val="20"/>
        </w:rPr>
      </w:pPr>
    </w:p>
    <w:p w14:paraId="45B8F7A5" w14:textId="77777777" w:rsidR="00422307" w:rsidRDefault="00422307">
      <w:pPr>
        <w:spacing w:line="200" w:lineRule="exact"/>
        <w:rPr>
          <w:sz w:val="20"/>
          <w:szCs w:val="20"/>
        </w:rPr>
      </w:pPr>
    </w:p>
    <w:p w14:paraId="64014737" w14:textId="77777777" w:rsidR="00422307" w:rsidRDefault="00422307">
      <w:pPr>
        <w:spacing w:line="200" w:lineRule="exact"/>
        <w:rPr>
          <w:sz w:val="20"/>
          <w:szCs w:val="20"/>
        </w:rPr>
      </w:pPr>
    </w:p>
    <w:p w14:paraId="2015E465" w14:textId="77777777" w:rsidR="00422307" w:rsidRDefault="00422307">
      <w:pPr>
        <w:spacing w:line="200" w:lineRule="exact"/>
        <w:rPr>
          <w:sz w:val="20"/>
          <w:szCs w:val="20"/>
        </w:rPr>
      </w:pPr>
    </w:p>
    <w:p w14:paraId="02E7C140" w14:textId="77777777" w:rsidR="00422307" w:rsidRDefault="00422307">
      <w:pPr>
        <w:spacing w:line="200" w:lineRule="exact"/>
        <w:rPr>
          <w:sz w:val="20"/>
          <w:szCs w:val="20"/>
        </w:rPr>
      </w:pPr>
    </w:p>
    <w:p w14:paraId="0FED5D77" w14:textId="77777777" w:rsidR="00422307" w:rsidRDefault="00422307">
      <w:pPr>
        <w:spacing w:line="200" w:lineRule="exact"/>
        <w:rPr>
          <w:sz w:val="20"/>
          <w:szCs w:val="20"/>
        </w:rPr>
      </w:pPr>
    </w:p>
    <w:p w14:paraId="20274DF7" w14:textId="77777777" w:rsidR="00422307" w:rsidRDefault="00422307">
      <w:pPr>
        <w:spacing w:line="200" w:lineRule="exact"/>
        <w:rPr>
          <w:sz w:val="20"/>
          <w:szCs w:val="20"/>
        </w:rPr>
      </w:pPr>
    </w:p>
    <w:p w14:paraId="1EE6BBE6" w14:textId="77777777" w:rsidR="00422307" w:rsidRDefault="00422307">
      <w:pPr>
        <w:spacing w:line="200" w:lineRule="exact"/>
        <w:rPr>
          <w:sz w:val="20"/>
          <w:szCs w:val="20"/>
        </w:rPr>
      </w:pPr>
    </w:p>
    <w:p w14:paraId="14C31EC1" w14:textId="77777777" w:rsidR="00422307" w:rsidRDefault="00422307">
      <w:pPr>
        <w:spacing w:line="200" w:lineRule="exact"/>
        <w:rPr>
          <w:sz w:val="20"/>
          <w:szCs w:val="20"/>
        </w:rPr>
      </w:pPr>
    </w:p>
    <w:p w14:paraId="1C7F8E6F" w14:textId="77777777" w:rsidR="00422307" w:rsidRDefault="00422307">
      <w:pPr>
        <w:spacing w:line="200" w:lineRule="exact"/>
        <w:rPr>
          <w:sz w:val="20"/>
          <w:szCs w:val="20"/>
        </w:rPr>
      </w:pPr>
    </w:p>
    <w:p w14:paraId="6487F444" w14:textId="77777777" w:rsidR="00422307" w:rsidRDefault="00422307">
      <w:pPr>
        <w:spacing w:line="200" w:lineRule="exact"/>
        <w:rPr>
          <w:sz w:val="20"/>
          <w:szCs w:val="20"/>
        </w:rPr>
      </w:pPr>
    </w:p>
    <w:p w14:paraId="4EB2BA88" w14:textId="77777777" w:rsidR="00422307" w:rsidRDefault="00422307">
      <w:pPr>
        <w:spacing w:line="329" w:lineRule="exact"/>
        <w:rPr>
          <w:sz w:val="20"/>
          <w:szCs w:val="20"/>
        </w:rPr>
      </w:pPr>
    </w:p>
    <w:p w14:paraId="39AAC77A" w14:textId="77777777" w:rsidR="00422307" w:rsidRDefault="00000000">
      <w:pPr>
        <w:ind w:right="5"/>
        <w:jc w:val="right"/>
        <w:rPr>
          <w:sz w:val="20"/>
          <w:szCs w:val="20"/>
        </w:rPr>
      </w:pPr>
      <w:r>
        <w:rPr>
          <w:rFonts w:eastAsia="Times New Roman"/>
          <w:sz w:val="24"/>
          <w:szCs w:val="24"/>
        </w:rPr>
        <w:t>13</w:t>
      </w:r>
    </w:p>
    <w:p w14:paraId="67B36584" w14:textId="77777777" w:rsidR="00422307" w:rsidRDefault="00422307">
      <w:pPr>
        <w:sectPr w:rsidR="00422307">
          <w:pgSz w:w="11900" w:h="16840"/>
          <w:pgMar w:top="1439" w:right="1440" w:bottom="416" w:left="1440" w:header="0" w:footer="0" w:gutter="0"/>
          <w:cols w:space="720" w:equalWidth="0">
            <w:col w:w="9025"/>
          </w:cols>
        </w:sectPr>
      </w:pPr>
    </w:p>
    <w:p w14:paraId="684A5CC1" w14:textId="77777777" w:rsidR="00422307" w:rsidRDefault="00000000">
      <w:pPr>
        <w:rPr>
          <w:sz w:val="20"/>
          <w:szCs w:val="20"/>
        </w:rPr>
      </w:pPr>
      <w:bookmarkStart w:id="15" w:name="page16"/>
      <w:bookmarkEnd w:id="15"/>
      <w:r>
        <w:rPr>
          <w:rFonts w:eastAsia="Times New Roman"/>
          <w:b/>
          <w:bCs/>
          <w:sz w:val="24"/>
          <w:szCs w:val="24"/>
        </w:rPr>
        <w:lastRenderedPageBreak/>
        <w:t>Project progress timeline with milestones achieved</w:t>
      </w:r>
    </w:p>
    <w:p w14:paraId="07D55639" w14:textId="77777777" w:rsidR="00422307" w:rsidRDefault="00422307">
      <w:pPr>
        <w:spacing w:line="286" w:lineRule="exact"/>
        <w:rPr>
          <w:sz w:val="20"/>
          <w:szCs w:val="20"/>
        </w:rPr>
      </w:pPr>
    </w:p>
    <w:p w14:paraId="1E5970B9" w14:textId="77777777" w:rsidR="00422307" w:rsidRDefault="00000000">
      <w:pPr>
        <w:spacing w:line="350" w:lineRule="auto"/>
        <w:ind w:right="865"/>
        <w:rPr>
          <w:sz w:val="20"/>
          <w:szCs w:val="20"/>
        </w:rPr>
      </w:pPr>
      <w:r>
        <w:rPr>
          <w:rFonts w:eastAsia="Times New Roman"/>
          <w:sz w:val="24"/>
          <w:szCs w:val="24"/>
        </w:rPr>
        <w:t>This section gives an overview of the NLP project through the NLP pipeline process, demonstrating the timeline of the project.</w:t>
      </w:r>
    </w:p>
    <w:p w14:paraId="68461C88" w14:textId="77777777" w:rsidR="00422307" w:rsidRDefault="00422307">
      <w:pPr>
        <w:spacing w:line="200" w:lineRule="exact"/>
        <w:rPr>
          <w:sz w:val="20"/>
          <w:szCs w:val="20"/>
        </w:rPr>
      </w:pPr>
    </w:p>
    <w:p w14:paraId="64C17781" w14:textId="77777777" w:rsidR="00422307" w:rsidRDefault="00422307">
      <w:pPr>
        <w:spacing w:line="228" w:lineRule="exact"/>
        <w:rPr>
          <w:sz w:val="20"/>
          <w:szCs w:val="20"/>
        </w:rPr>
      </w:pPr>
    </w:p>
    <w:p w14:paraId="6D12717E" w14:textId="77777777" w:rsidR="00422307" w:rsidRDefault="00000000">
      <w:pPr>
        <w:rPr>
          <w:sz w:val="20"/>
          <w:szCs w:val="20"/>
        </w:rPr>
      </w:pPr>
      <w:r>
        <w:rPr>
          <w:rFonts w:eastAsia="Times New Roman"/>
          <w:b/>
          <w:bCs/>
          <w:sz w:val="24"/>
          <w:szCs w:val="24"/>
        </w:rPr>
        <w:t>Figure 8: The timeline of the NLP project</w:t>
      </w:r>
    </w:p>
    <w:p w14:paraId="7798E29C" w14:textId="77777777" w:rsidR="00422307" w:rsidRDefault="00422307">
      <w:pPr>
        <w:spacing w:line="200" w:lineRule="exact"/>
        <w:rPr>
          <w:sz w:val="20"/>
          <w:szCs w:val="20"/>
        </w:rPr>
      </w:pPr>
    </w:p>
    <w:p w14:paraId="3F3A73FB" w14:textId="77777777" w:rsidR="00422307" w:rsidRDefault="00422307">
      <w:pPr>
        <w:spacing w:line="362" w:lineRule="exact"/>
        <w:rPr>
          <w:sz w:val="20"/>
          <w:szCs w:val="20"/>
        </w:rPr>
      </w:pPr>
    </w:p>
    <w:p w14:paraId="40804105" w14:textId="77777777" w:rsidR="00422307" w:rsidRDefault="00000000">
      <w:pPr>
        <w:spacing w:line="350" w:lineRule="auto"/>
        <w:ind w:right="225"/>
        <w:rPr>
          <w:sz w:val="20"/>
          <w:szCs w:val="20"/>
        </w:rPr>
      </w:pPr>
      <w:r>
        <w:rPr>
          <w:rFonts w:eastAsia="Times New Roman"/>
          <w:sz w:val="24"/>
          <w:szCs w:val="24"/>
        </w:rPr>
        <w:t>The timeline demonstrates each milestone achieved during the NLP project and outlines the complete pipeline.</w:t>
      </w:r>
    </w:p>
    <w:p w14:paraId="134B38AE" w14:textId="77777777" w:rsidR="00422307" w:rsidRDefault="00000000">
      <w:pPr>
        <w:spacing w:line="20" w:lineRule="exact"/>
        <w:rPr>
          <w:sz w:val="20"/>
          <w:szCs w:val="20"/>
        </w:rPr>
      </w:pPr>
      <w:r>
        <w:rPr>
          <w:noProof/>
          <w:sz w:val="20"/>
          <w:szCs w:val="20"/>
        </w:rPr>
        <w:drawing>
          <wp:anchor distT="0" distB="0" distL="114300" distR="114300" simplePos="0" relativeHeight="251653632" behindDoc="1" locked="0" layoutInCell="0" allowOverlap="1" wp14:anchorId="509B9228" wp14:editId="7B42EFEE">
            <wp:simplePos x="0" y="0"/>
            <wp:positionH relativeFrom="column">
              <wp:posOffset>3912870</wp:posOffset>
            </wp:positionH>
            <wp:positionV relativeFrom="paragraph">
              <wp:posOffset>528320</wp:posOffset>
            </wp:positionV>
            <wp:extent cx="1569085" cy="7499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569085" cy="749935"/>
                    </a:xfrm>
                    <a:prstGeom prst="rect">
                      <a:avLst/>
                    </a:prstGeom>
                    <a:noFill/>
                  </pic:spPr>
                </pic:pic>
              </a:graphicData>
            </a:graphic>
          </wp:anchor>
        </w:drawing>
      </w:r>
    </w:p>
    <w:p w14:paraId="47CA3936" w14:textId="77777777" w:rsidR="00422307" w:rsidRDefault="00422307">
      <w:pPr>
        <w:sectPr w:rsidR="00422307">
          <w:pgSz w:w="11900" w:h="16840"/>
          <w:pgMar w:top="1439" w:right="1440" w:bottom="416" w:left="1440" w:header="0" w:footer="0" w:gutter="0"/>
          <w:cols w:space="720" w:equalWidth="0">
            <w:col w:w="9025"/>
          </w:cols>
        </w:sectPr>
      </w:pPr>
    </w:p>
    <w:p w14:paraId="3401A9D4" w14:textId="77777777" w:rsidR="00422307" w:rsidRDefault="00422307">
      <w:pPr>
        <w:spacing w:line="200" w:lineRule="exact"/>
        <w:rPr>
          <w:sz w:val="20"/>
          <w:szCs w:val="20"/>
        </w:rPr>
      </w:pPr>
    </w:p>
    <w:p w14:paraId="3EDD025B" w14:textId="77777777" w:rsidR="00422307" w:rsidRDefault="00422307">
      <w:pPr>
        <w:spacing w:line="200" w:lineRule="exact"/>
        <w:rPr>
          <w:sz w:val="20"/>
          <w:szCs w:val="20"/>
        </w:rPr>
      </w:pPr>
    </w:p>
    <w:p w14:paraId="3FB03CD1" w14:textId="77777777" w:rsidR="00422307" w:rsidRDefault="00422307">
      <w:pPr>
        <w:spacing w:line="200" w:lineRule="exact"/>
        <w:rPr>
          <w:sz w:val="20"/>
          <w:szCs w:val="20"/>
        </w:rPr>
      </w:pPr>
    </w:p>
    <w:p w14:paraId="6719FD02" w14:textId="77777777" w:rsidR="00422307" w:rsidRDefault="00422307">
      <w:pPr>
        <w:spacing w:line="200" w:lineRule="exact"/>
        <w:rPr>
          <w:sz w:val="20"/>
          <w:szCs w:val="20"/>
        </w:rPr>
      </w:pPr>
    </w:p>
    <w:p w14:paraId="6B0C22D2" w14:textId="77777777" w:rsidR="00422307" w:rsidRDefault="00422307">
      <w:pPr>
        <w:spacing w:line="200" w:lineRule="exact"/>
        <w:rPr>
          <w:sz w:val="20"/>
          <w:szCs w:val="20"/>
        </w:rPr>
      </w:pPr>
    </w:p>
    <w:p w14:paraId="4BA0BE1C" w14:textId="77777777" w:rsidR="00422307" w:rsidRDefault="00422307">
      <w:pPr>
        <w:spacing w:line="200" w:lineRule="exact"/>
        <w:rPr>
          <w:sz w:val="20"/>
          <w:szCs w:val="20"/>
        </w:rPr>
      </w:pPr>
    </w:p>
    <w:p w14:paraId="70AA20B2" w14:textId="77777777" w:rsidR="00422307" w:rsidRDefault="00422307">
      <w:pPr>
        <w:spacing w:line="200" w:lineRule="exact"/>
        <w:rPr>
          <w:sz w:val="20"/>
          <w:szCs w:val="20"/>
        </w:rPr>
      </w:pPr>
    </w:p>
    <w:p w14:paraId="49B5356A" w14:textId="77777777" w:rsidR="00422307" w:rsidRDefault="00422307">
      <w:pPr>
        <w:spacing w:line="200" w:lineRule="exact"/>
        <w:rPr>
          <w:sz w:val="20"/>
          <w:szCs w:val="20"/>
        </w:rPr>
      </w:pPr>
    </w:p>
    <w:p w14:paraId="47CEFAF3" w14:textId="77777777" w:rsidR="00422307" w:rsidRDefault="00422307">
      <w:pPr>
        <w:spacing w:line="200" w:lineRule="exact"/>
        <w:rPr>
          <w:sz w:val="20"/>
          <w:szCs w:val="20"/>
        </w:rPr>
      </w:pPr>
    </w:p>
    <w:p w14:paraId="6A7E1524" w14:textId="77777777" w:rsidR="00422307" w:rsidRDefault="00422307">
      <w:pPr>
        <w:spacing w:line="200" w:lineRule="exact"/>
        <w:rPr>
          <w:sz w:val="20"/>
          <w:szCs w:val="20"/>
        </w:rPr>
      </w:pPr>
    </w:p>
    <w:p w14:paraId="01FDF041" w14:textId="77777777" w:rsidR="00422307" w:rsidRDefault="00422307">
      <w:pPr>
        <w:spacing w:line="200" w:lineRule="exact"/>
        <w:rPr>
          <w:sz w:val="20"/>
          <w:szCs w:val="20"/>
        </w:rPr>
      </w:pPr>
    </w:p>
    <w:p w14:paraId="05F6AFDB" w14:textId="77777777" w:rsidR="00422307" w:rsidRDefault="00422307">
      <w:pPr>
        <w:spacing w:line="200" w:lineRule="exact"/>
        <w:rPr>
          <w:sz w:val="20"/>
          <w:szCs w:val="20"/>
        </w:rPr>
      </w:pPr>
    </w:p>
    <w:p w14:paraId="63C5078D" w14:textId="77777777" w:rsidR="00422307" w:rsidRDefault="00422307">
      <w:pPr>
        <w:spacing w:line="264" w:lineRule="exact"/>
        <w:rPr>
          <w:sz w:val="20"/>
          <w:szCs w:val="20"/>
        </w:rPr>
      </w:pPr>
    </w:p>
    <w:p w14:paraId="18BF9664" w14:textId="77777777" w:rsidR="00422307" w:rsidRDefault="00000000">
      <w:pPr>
        <w:ind w:left="640"/>
        <w:rPr>
          <w:sz w:val="20"/>
          <w:szCs w:val="20"/>
        </w:rPr>
      </w:pPr>
      <w:r>
        <w:rPr>
          <w:rFonts w:ascii="Calibri" w:eastAsia="Calibri" w:hAnsi="Calibri" w:cs="Calibri"/>
          <w:sz w:val="30"/>
          <w:szCs w:val="30"/>
        </w:rPr>
        <w:t>Reshaping</w:t>
      </w:r>
    </w:p>
    <w:p w14:paraId="08F92D48" w14:textId="77777777" w:rsidR="00422307" w:rsidRDefault="00000000">
      <w:pPr>
        <w:spacing w:line="20" w:lineRule="exact"/>
        <w:rPr>
          <w:sz w:val="20"/>
          <w:szCs w:val="20"/>
        </w:rPr>
      </w:pPr>
      <w:r>
        <w:rPr>
          <w:noProof/>
          <w:sz w:val="20"/>
          <w:szCs w:val="20"/>
        </w:rPr>
        <w:drawing>
          <wp:anchor distT="0" distB="0" distL="114300" distR="114300" simplePos="0" relativeHeight="251654656" behindDoc="1" locked="0" layoutInCell="0" allowOverlap="1" wp14:anchorId="51FB70C6" wp14:editId="36224AC0">
            <wp:simplePos x="0" y="0"/>
            <wp:positionH relativeFrom="column">
              <wp:posOffset>216535</wp:posOffset>
            </wp:positionH>
            <wp:positionV relativeFrom="paragraph">
              <wp:posOffset>-391160</wp:posOffset>
            </wp:positionV>
            <wp:extent cx="1229995" cy="7442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229995" cy="744220"/>
                    </a:xfrm>
                    <a:prstGeom prst="rect">
                      <a:avLst/>
                    </a:prstGeom>
                    <a:noFill/>
                  </pic:spPr>
                </pic:pic>
              </a:graphicData>
            </a:graphic>
          </wp:anchor>
        </w:drawing>
      </w:r>
      <w:r>
        <w:rPr>
          <w:noProof/>
          <w:sz w:val="20"/>
          <w:szCs w:val="20"/>
        </w:rPr>
        <w:drawing>
          <wp:anchor distT="0" distB="0" distL="114300" distR="114300" simplePos="0" relativeHeight="251655680" behindDoc="1" locked="0" layoutInCell="0" allowOverlap="1" wp14:anchorId="5C9A7407" wp14:editId="2C6206F0">
            <wp:simplePos x="0" y="0"/>
            <wp:positionH relativeFrom="column">
              <wp:posOffset>1222375</wp:posOffset>
            </wp:positionH>
            <wp:positionV relativeFrom="paragraph">
              <wp:posOffset>-729615</wp:posOffset>
            </wp:positionV>
            <wp:extent cx="233045" cy="2330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233045" cy="233045"/>
                    </a:xfrm>
                    <a:prstGeom prst="rect">
                      <a:avLst/>
                    </a:prstGeom>
                    <a:noFill/>
                  </pic:spPr>
                </pic:pic>
              </a:graphicData>
            </a:graphic>
          </wp:anchor>
        </w:drawing>
      </w:r>
    </w:p>
    <w:p w14:paraId="5A4AEA69" w14:textId="77777777" w:rsidR="00422307" w:rsidRDefault="00000000">
      <w:pPr>
        <w:spacing w:line="216" w:lineRule="auto"/>
        <w:ind w:left="640"/>
        <w:rPr>
          <w:sz w:val="20"/>
          <w:szCs w:val="20"/>
        </w:rPr>
      </w:pPr>
      <w:r>
        <w:rPr>
          <w:rFonts w:ascii="Calibri" w:eastAsia="Calibri" w:hAnsi="Calibri" w:cs="Calibri"/>
          <w:sz w:val="30"/>
          <w:szCs w:val="30"/>
        </w:rPr>
        <w:t>of dataset</w:t>
      </w:r>
    </w:p>
    <w:p w14:paraId="070FB463" w14:textId="77777777" w:rsidR="00422307" w:rsidRDefault="00000000">
      <w:pPr>
        <w:spacing w:line="216" w:lineRule="auto"/>
        <w:ind w:left="640"/>
        <w:rPr>
          <w:sz w:val="20"/>
          <w:szCs w:val="20"/>
        </w:rPr>
      </w:pPr>
      <w:r>
        <w:rPr>
          <w:rFonts w:ascii="Calibri" w:eastAsia="Calibri" w:hAnsi="Calibri" w:cs="Calibri"/>
          <w:sz w:val="30"/>
          <w:szCs w:val="30"/>
        </w:rPr>
        <w:t>with</w:t>
      </w:r>
    </w:p>
    <w:p w14:paraId="0087DF35" w14:textId="77777777" w:rsidR="00422307" w:rsidRDefault="00000000">
      <w:pPr>
        <w:spacing w:line="20" w:lineRule="exact"/>
        <w:rPr>
          <w:sz w:val="20"/>
          <w:szCs w:val="20"/>
        </w:rPr>
      </w:pPr>
      <w:r>
        <w:rPr>
          <w:noProof/>
          <w:sz w:val="20"/>
          <w:szCs w:val="20"/>
        </w:rPr>
        <w:drawing>
          <wp:anchor distT="0" distB="0" distL="114300" distR="114300" simplePos="0" relativeHeight="251656704" behindDoc="1" locked="0" layoutInCell="0" allowOverlap="1" wp14:anchorId="47B0E939" wp14:editId="68F006D9">
            <wp:simplePos x="0" y="0"/>
            <wp:positionH relativeFrom="column">
              <wp:posOffset>-736600</wp:posOffset>
            </wp:positionH>
            <wp:positionV relativeFrom="paragraph">
              <wp:posOffset>-41275</wp:posOffset>
            </wp:positionV>
            <wp:extent cx="845185" cy="13798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845185" cy="1379855"/>
                    </a:xfrm>
                    <a:prstGeom prst="rect">
                      <a:avLst/>
                    </a:prstGeom>
                    <a:noFill/>
                  </pic:spPr>
                </pic:pic>
              </a:graphicData>
            </a:graphic>
          </wp:anchor>
        </w:drawing>
      </w:r>
    </w:p>
    <w:p w14:paraId="778AB24B" w14:textId="77777777" w:rsidR="00422307" w:rsidRDefault="00000000">
      <w:pPr>
        <w:spacing w:line="224" w:lineRule="auto"/>
        <w:ind w:left="640"/>
        <w:rPr>
          <w:sz w:val="20"/>
          <w:szCs w:val="20"/>
        </w:rPr>
      </w:pPr>
      <w:r>
        <w:rPr>
          <w:rFonts w:ascii="Calibri" w:eastAsia="Calibri" w:hAnsi="Calibri" w:cs="Calibri"/>
          <w:sz w:val="29"/>
          <w:szCs w:val="29"/>
        </w:rPr>
        <w:t>annotations</w:t>
      </w:r>
    </w:p>
    <w:p w14:paraId="1EE6D060" w14:textId="77777777" w:rsidR="00422307" w:rsidRDefault="00000000">
      <w:pPr>
        <w:spacing w:line="20" w:lineRule="exact"/>
        <w:rPr>
          <w:sz w:val="20"/>
          <w:szCs w:val="20"/>
        </w:rPr>
      </w:pPr>
      <w:r>
        <w:rPr>
          <w:noProof/>
          <w:sz w:val="20"/>
          <w:szCs w:val="20"/>
        </w:rPr>
        <w:drawing>
          <wp:anchor distT="0" distB="0" distL="114300" distR="114300" simplePos="0" relativeHeight="251657728" behindDoc="1" locked="0" layoutInCell="0" allowOverlap="1" wp14:anchorId="5B439630" wp14:editId="4AE583BB">
            <wp:simplePos x="0" y="0"/>
            <wp:positionH relativeFrom="column">
              <wp:posOffset>208915</wp:posOffset>
            </wp:positionH>
            <wp:positionV relativeFrom="paragraph">
              <wp:posOffset>1419225</wp:posOffset>
            </wp:positionV>
            <wp:extent cx="1282700" cy="7759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1282700" cy="775970"/>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14:anchorId="61FB8408" wp14:editId="090524B7">
            <wp:simplePos x="0" y="0"/>
            <wp:positionH relativeFrom="column">
              <wp:posOffset>1259205</wp:posOffset>
            </wp:positionH>
            <wp:positionV relativeFrom="paragraph">
              <wp:posOffset>1065530</wp:posOffset>
            </wp:positionV>
            <wp:extent cx="241935" cy="2419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241935" cy="241935"/>
                    </a:xfrm>
                    <a:prstGeom prst="rect">
                      <a:avLst/>
                    </a:prstGeom>
                    <a:noFill/>
                  </pic:spPr>
                </pic:pic>
              </a:graphicData>
            </a:graphic>
          </wp:anchor>
        </w:drawing>
      </w:r>
    </w:p>
    <w:p w14:paraId="17D4ABE6" w14:textId="77777777" w:rsidR="00422307" w:rsidRDefault="00422307">
      <w:pPr>
        <w:spacing w:line="200" w:lineRule="exact"/>
        <w:rPr>
          <w:sz w:val="20"/>
          <w:szCs w:val="20"/>
        </w:rPr>
      </w:pPr>
    </w:p>
    <w:p w14:paraId="54D352CC" w14:textId="77777777" w:rsidR="00422307" w:rsidRDefault="00422307">
      <w:pPr>
        <w:spacing w:line="200" w:lineRule="exact"/>
        <w:rPr>
          <w:sz w:val="20"/>
          <w:szCs w:val="20"/>
        </w:rPr>
      </w:pPr>
    </w:p>
    <w:p w14:paraId="4A1C3772" w14:textId="77777777" w:rsidR="00422307" w:rsidRDefault="00422307">
      <w:pPr>
        <w:spacing w:line="200" w:lineRule="exact"/>
        <w:rPr>
          <w:sz w:val="20"/>
          <w:szCs w:val="20"/>
        </w:rPr>
      </w:pPr>
    </w:p>
    <w:p w14:paraId="3787FA5D" w14:textId="77777777" w:rsidR="00422307" w:rsidRDefault="00422307">
      <w:pPr>
        <w:spacing w:line="200" w:lineRule="exact"/>
        <w:rPr>
          <w:sz w:val="20"/>
          <w:szCs w:val="20"/>
        </w:rPr>
      </w:pPr>
    </w:p>
    <w:p w14:paraId="769C957A" w14:textId="77777777" w:rsidR="00422307" w:rsidRDefault="00422307">
      <w:pPr>
        <w:spacing w:line="200" w:lineRule="exact"/>
        <w:rPr>
          <w:sz w:val="20"/>
          <w:szCs w:val="20"/>
        </w:rPr>
      </w:pPr>
    </w:p>
    <w:p w14:paraId="701F6566" w14:textId="77777777" w:rsidR="00422307" w:rsidRDefault="00422307">
      <w:pPr>
        <w:spacing w:line="200" w:lineRule="exact"/>
        <w:rPr>
          <w:sz w:val="20"/>
          <w:szCs w:val="20"/>
        </w:rPr>
      </w:pPr>
    </w:p>
    <w:p w14:paraId="7F81F276" w14:textId="77777777" w:rsidR="00422307" w:rsidRDefault="00422307">
      <w:pPr>
        <w:spacing w:line="200" w:lineRule="exact"/>
        <w:rPr>
          <w:sz w:val="20"/>
          <w:szCs w:val="20"/>
        </w:rPr>
      </w:pPr>
    </w:p>
    <w:p w14:paraId="373F952D" w14:textId="77777777" w:rsidR="00422307" w:rsidRDefault="00422307">
      <w:pPr>
        <w:spacing w:line="200" w:lineRule="exact"/>
        <w:rPr>
          <w:sz w:val="20"/>
          <w:szCs w:val="20"/>
        </w:rPr>
      </w:pPr>
    </w:p>
    <w:p w14:paraId="1D4AA003" w14:textId="77777777" w:rsidR="00422307" w:rsidRDefault="00422307">
      <w:pPr>
        <w:spacing w:line="200" w:lineRule="exact"/>
        <w:rPr>
          <w:sz w:val="20"/>
          <w:szCs w:val="20"/>
        </w:rPr>
      </w:pPr>
    </w:p>
    <w:p w14:paraId="52E96390" w14:textId="77777777" w:rsidR="00422307" w:rsidRDefault="00422307">
      <w:pPr>
        <w:spacing w:line="200" w:lineRule="exact"/>
        <w:rPr>
          <w:sz w:val="20"/>
          <w:szCs w:val="20"/>
        </w:rPr>
      </w:pPr>
    </w:p>
    <w:p w14:paraId="5E9D684C" w14:textId="77777777" w:rsidR="00422307" w:rsidRDefault="00422307">
      <w:pPr>
        <w:spacing w:line="200" w:lineRule="exact"/>
        <w:rPr>
          <w:sz w:val="20"/>
          <w:szCs w:val="20"/>
        </w:rPr>
      </w:pPr>
    </w:p>
    <w:p w14:paraId="57B71568" w14:textId="77777777" w:rsidR="00422307" w:rsidRDefault="00422307">
      <w:pPr>
        <w:spacing w:line="275" w:lineRule="exact"/>
        <w:rPr>
          <w:sz w:val="20"/>
          <w:szCs w:val="20"/>
        </w:rPr>
      </w:pPr>
    </w:p>
    <w:p w14:paraId="25BD22E8" w14:textId="77777777" w:rsidR="00422307" w:rsidRDefault="00000000">
      <w:pPr>
        <w:ind w:left="620"/>
        <w:rPr>
          <w:sz w:val="20"/>
          <w:szCs w:val="20"/>
        </w:rPr>
      </w:pPr>
      <w:r>
        <w:rPr>
          <w:rFonts w:ascii="Calibri" w:eastAsia="Calibri" w:hAnsi="Calibri" w:cs="Calibri"/>
          <w:sz w:val="30"/>
          <w:szCs w:val="30"/>
        </w:rPr>
        <w:t>Model</w:t>
      </w:r>
    </w:p>
    <w:p w14:paraId="63F0D5E0" w14:textId="77777777" w:rsidR="00422307" w:rsidRDefault="00000000">
      <w:pPr>
        <w:spacing w:line="216" w:lineRule="auto"/>
        <w:ind w:left="620"/>
        <w:rPr>
          <w:sz w:val="20"/>
          <w:szCs w:val="20"/>
        </w:rPr>
      </w:pPr>
      <w:r>
        <w:rPr>
          <w:rFonts w:ascii="Calibri" w:eastAsia="Calibri" w:hAnsi="Calibri" w:cs="Calibri"/>
          <w:sz w:val="30"/>
          <w:szCs w:val="30"/>
        </w:rPr>
        <w:t>testing</w:t>
      </w:r>
    </w:p>
    <w:p w14:paraId="2949EA0A" w14:textId="77777777" w:rsidR="00422307" w:rsidRDefault="00000000">
      <w:pPr>
        <w:spacing w:line="20" w:lineRule="exact"/>
        <w:rPr>
          <w:sz w:val="20"/>
          <w:szCs w:val="20"/>
        </w:rPr>
      </w:pPr>
      <w:r>
        <w:rPr>
          <w:sz w:val="20"/>
          <w:szCs w:val="20"/>
        </w:rPr>
        <w:br w:type="column"/>
      </w:r>
    </w:p>
    <w:p w14:paraId="13A4382F" w14:textId="77777777" w:rsidR="00422307" w:rsidRDefault="00422307">
      <w:pPr>
        <w:spacing w:line="200" w:lineRule="exact"/>
        <w:rPr>
          <w:sz w:val="20"/>
          <w:szCs w:val="20"/>
        </w:rPr>
      </w:pPr>
    </w:p>
    <w:p w14:paraId="1E0C1F8B" w14:textId="77777777" w:rsidR="00422307" w:rsidRDefault="00422307">
      <w:pPr>
        <w:spacing w:line="200" w:lineRule="exact"/>
        <w:rPr>
          <w:sz w:val="20"/>
          <w:szCs w:val="20"/>
        </w:rPr>
      </w:pPr>
    </w:p>
    <w:p w14:paraId="5222E160" w14:textId="77777777" w:rsidR="00422307" w:rsidRDefault="00422307">
      <w:pPr>
        <w:spacing w:line="200" w:lineRule="exact"/>
        <w:rPr>
          <w:sz w:val="20"/>
          <w:szCs w:val="20"/>
        </w:rPr>
      </w:pPr>
    </w:p>
    <w:p w14:paraId="1F2CFD76" w14:textId="77777777" w:rsidR="00422307" w:rsidRDefault="00422307">
      <w:pPr>
        <w:spacing w:line="200" w:lineRule="exact"/>
        <w:rPr>
          <w:sz w:val="20"/>
          <w:szCs w:val="20"/>
        </w:rPr>
      </w:pPr>
    </w:p>
    <w:p w14:paraId="1C046CB0" w14:textId="77777777" w:rsidR="00422307" w:rsidRDefault="00422307">
      <w:pPr>
        <w:spacing w:line="200" w:lineRule="exact"/>
        <w:rPr>
          <w:sz w:val="20"/>
          <w:szCs w:val="20"/>
        </w:rPr>
      </w:pPr>
    </w:p>
    <w:p w14:paraId="70CA6717" w14:textId="77777777" w:rsidR="00422307" w:rsidRDefault="00422307">
      <w:pPr>
        <w:spacing w:line="200" w:lineRule="exact"/>
        <w:rPr>
          <w:sz w:val="20"/>
          <w:szCs w:val="20"/>
        </w:rPr>
      </w:pPr>
    </w:p>
    <w:p w14:paraId="1FE1BE51" w14:textId="77777777" w:rsidR="00422307" w:rsidRDefault="00422307">
      <w:pPr>
        <w:spacing w:line="200" w:lineRule="exact"/>
        <w:rPr>
          <w:sz w:val="20"/>
          <w:szCs w:val="20"/>
        </w:rPr>
      </w:pPr>
    </w:p>
    <w:p w14:paraId="324EDEB3" w14:textId="77777777" w:rsidR="00422307" w:rsidRDefault="00422307">
      <w:pPr>
        <w:spacing w:line="200" w:lineRule="exact"/>
        <w:rPr>
          <w:sz w:val="20"/>
          <w:szCs w:val="20"/>
        </w:rPr>
      </w:pPr>
    </w:p>
    <w:p w14:paraId="16C2587D" w14:textId="77777777" w:rsidR="00422307" w:rsidRDefault="00422307">
      <w:pPr>
        <w:spacing w:line="200" w:lineRule="exact"/>
        <w:rPr>
          <w:sz w:val="20"/>
          <w:szCs w:val="20"/>
        </w:rPr>
      </w:pPr>
    </w:p>
    <w:p w14:paraId="38C9769F" w14:textId="77777777" w:rsidR="00422307" w:rsidRDefault="00422307">
      <w:pPr>
        <w:spacing w:line="320" w:lineRule="exact"/>
        <w:rPr>
          <w:sz w:val="20"/>
          <w:szCs w:val="20"/>
        </w:rPr>
      </w:pPr>
    </w:p>
    <w:p w14:paraId="23D888FB" w14:textId="77777777" w:rsidR="00422307" w:rsidRDefault="00000000">
      <w:pPr>
        <w:rPr>
          <w:sz w:val="20"/>
          <w:szCs w:val="20"/>
        </w:rPr>
      </w:pPr>
      <w:r>
        <w:rPr>
          <w:rFonts w:ascii="Calibri" w:eastAsia="Calibri" w:hAnsi="Calibri" w:cs="Calibri"/>
          <w:sz w:val="30"/>
          <w:szCs w:val="30"/>
        </w:rPr>
        <w:t>Developing</w:t>
      </w:r>
    </w:p>
    <w:p w14:paraId="450BC925" w14:textId="77777777" w:rsidR="00422307"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255E32FC" wp14:editId="29D6B15C">
            <wp:simplePos x="0" y="0"/>
            <wp:positionH relativeFrom="column">
              <wp:posOffset>-190500</wp:posOffset>
            </wp:positionH>
            <wp:positionV relativeFrom="paragraph">
              <wp:posOffset>-390525</wp:posOffset>
            </wp:positionV>
            <wp:extent cx="1229995" cy="7442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1229995" cy="744220"/>
                    </a:xfrm>
                    <a:prstGeom prst="rect">
                      <a:avLst/>
                    </a:prstGeom>
                    <a:noFill/>
                  </pic:spPr>
                </pic:pic>
              </a:graphicData>
            </a:graphic>
          </wp:anchor>
        </w:drawing>
      </w:r>
      <w:r>
        <w:rPr>
          <w:noProof/>
          <w:sz w:val="20"/>
          <w:szCs w:val="20"/>
        </w:rPr>
        <w:drawing>
          <wp:anchor distT="0" distB="0" distL="114300" distR="114300" simplePos="0" relativeHeight="251660800" behindDoc="1" locked="0" layoutInCell="0" allowOverlap="1" wp14:anchorId="2C5ED8A9" wp14:editId="4DAA94C0">
            <wp:simplePos x="0" y="0"/>
            <wp:positionH relativeFrom="column">
              <wp:posOffset>815340</wp:posOffset>
            </wp:positionH>
            <wp:positionV relativeFrom="paragraph">
              <wp:posOffset>-729615</wp:posOffset>
            </wp:positionV>
            <wp:extent cx="232410" cy="23304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232410" cy="233045"/>
                    </a:xfrm>
                    <a:prstGeom prst="rect">
                      <a:avLst/>
                    </a:prstGeom>
                    <a:noFill/>
                  </pic:spPr>
                </pic:pic>
              </a:graphicData>
            </a:graphic>
          </wp:anchor>
        </w:drawing>
      </w:r>
    </w:p>
    <w:p w14:paraId="7030609D" w14:textId="77777777" w:rsidR="00422307" w:rsidRDefault="00000000">
      <w:pPr>
        <w:spacing w:line="216" w:lineRule="auto"/>
        <w:rPr>
          <w:sz w:val="20"/>
          <w:szCs w:val="20"/>
        </w:rPr>
      </w:pPr>
      <w:r>
        <w:rPr>
          <w:rFonts w:ascii="Calibri" w:eastAsia="Calibri" w:hAnsi="Calibri" w:cs="Calibri"/>
          <w:sz w:val="30"/>
          <w:szCs w:val="30"/>
        </w:rPr>
        <w:t>Annotation</w:t>
      </w:r>
    </w:p>
    <w:p w14:paraId="0AF74E84" w14:textId="77777777" w:rsidR="00422307" w:rsidRDefault="00000000">
      <w:pPr>
        <w:spacing w:line="216" w:lineRule="auto"/>
        <w:rPr>
          <w:sz w:val="20"/>
          <w:szCs w:val="20"/>
        </w:rPr>
      </w:pPr>
      <w:r>
        <w:rPr>
          <w:rFonts w:ascii="Calibri" w:eastAsia="Calibri" w:hAnsi="Calibri" w:cs="Calibri"/>
          <w:sz w:val="30"/>
          <w:szCs w:val="30"/>
        </w:rPr>
        <w:t>Guidelines</w:t>
      </w:r>
    </w:p>
    <w:p w14:paraId="4C8BCB96" w14:textId="77777777" w:rsidR="00422307" w:rsidRDefault="00000000">
      <w:pPr>
        <w:spacing w:line="20" w:lineRule="exact"/>
        <w:rPr>
          <w:sz w:val="20"/>
          <w:szCs w:val="20"/>
        </w:rPr>
      </w:pPr>
      <w:r>
        <w:rPr>
          <w:noProof/>
          <w:sz w:val="20"/>
          <w:szCs w:val="20"/>
        </w:rPr>
        <w:drawing>
          <wp:anchor distT="0" distB="0" distL="114300" distR="114300" simplePos="0" relativeHeight="251661824" behindDoc="1" locked="0" layoutInCell="0" allowOverlap="1" wp14:anchorId="24195CEC" wp14:editId="7C0E9509">
            <wp:simplePos x="0" y="0"/>
            <wp:positionH relativeFrom="column">
              <wp:posOffset>-139065</wp:posOffset>
            </wp:positionH>
            <wp:positionV relativeFrom="paragraph">
              <wp:posOffset>1614805</wp:posOffset>
            </wp:positionV>
            <wp:extent cx="1282700" cy="7759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1282700" cy="775970"/>
                    </a:xfrm>
                    <a:prstGeom prst="rect">
                      <a:avLst/>
                    </a:prstGeom>
                    <a:noFill/>
                  </pic:spPr>
                </pic:pic>
              </a:graphicData>
            </a:graphic>
          </wp:anchor>
        </w:drawing>
      </w:r>
      <w:r>
        <w:rPr>
          <w:noProof/>
          <w:sz w:val="20"/>
          <w:szCs w:val="20"/>
        </w:rPr>
        <w:drawing>
          <wp:anchor distT="0" distB="0" distL="114300" distR="114300" simplePos="0" relativeHeight="251662848" behindDoc="1" locked="0" layoutInCell="0" allowOverlap="1" wp14:anchorId="5678692A" wp14:editId="64674380">
            <wp:simplePos x="0" y="0"/>
            <wp:positionH relativeFrom="column">
              <wp:posOffset>910590</wp:posOffset>
            </wp:positionH>
            <wp:positionV relativeFrom="paragraph">
              <wp:posOffset>1261110</wp:posOffset>
            </wp:positionV>
            <wp:extent cx="241935" cy="24193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241935" cy="241935"/>
                    </a:xfrm>
                    <a:prstGeom prst="rect">
                      <a:avLst/>
                    </a:prstGeom>
                    <a:noFill/>
                  </pic:spPr>
                </pic:pic>
              </a:graphicData>
            </a:graphic>
          </wp:anchor>
        </w:drawing>
      </w:r>
    </w:p>
    <w:p w14:paraId="2A0E04B9" w14:textId="77777777" w:rsidR="00422307" w:rsidRDefault="00422307">
      <w:pPr>
        <w:spacing w:line="200" w:lineRule="exact"/>
        <w:rPr>
          <w:sz w:val="20"/>
          <w:szCs w:val="20"/>
        </w:rPr>
      </w:pPr>
    </w:p>
    <w:p w14:paraId="76D7EEC4" w14:textId="77777777" w:rsidR="00422307" w:rsidRDefault="00422307">
      <w:pPr>
        <w:spacing w:line="200" w:lineRule="exact"/>
        <w:rPr>
          <w:sz w:val="20"/>
          <w:szCs w:val="20"/>
        </w:rPr>
      </w:pPr>
    </w:p>
    <w:p w14:paraId="54EFD2EF" w14:textId="77777777" w:rsidR="00422307" w:rsidRDefault="00422307">
      <w:pPr>
        <w:spacing w:line="200" w:lineRule="exact"/>
        <w:rPr>
          <w:sz w:val="20"/>
          <w:szCs w:val="20"/>
        </w:rPr>
      </w:pPr>
    </w:p>
    <w:p w14:paraId="0F7BECE0" w14:textId="77777777" w:rsidR="00422307" w:rsidRDefault="00422307">
      <w:pPr>
        <w:spacing w:line="200" w:lineRule="exact"/>
        <w:rPr>
          <w:sz w:val="20"/>
          <w:szCs w:val="20"/>
        </w:rPr>
      </w:pPr>
    </w:p>
    <w:p w14:paraId="203AFCE2" w14:textId="77777777" w:rsidR="00422307" w:rsidRDefault="00422307">
      <w:pPr>
        <w:spacing w:line="200" w:lineRule="exact"/>
        <w:rPr>
          <w:sz w:val="20"/>
          <w:szCs w:val="20"/>
        </w:rPr>
      </w:pPr>
    </w:p>
    <w:p w14:paraId="120423B9" w14:textId="77777777" w:rsidR="00422307" w:rsidRDefault="00422307">
      <w:pPr>
        <w:spacing w:line="200" w:lineRule="exact"/>
        <w:rPr>
          <w:sz w:val="20"/>
          <w:szCs w:val="20"/>
        </w:rPr>
      </w:pPr>
    </w:p>
    <w:p w14:paraId="43DB3DD5" w14:textId="77777777" w:rsidR="00422307" w:rsidRDefault="00422307">
      <w:pPr>
        <w:spacing w:line="200" w:lineRule="exact"/>
        <w:rPr>
          <w:sz w:val="20"/>
          <w:szCs w:val="20"/>
        </w:rPr>
      </w:pPr>
    </w:p>
    <w:p w14:paraId="4CDFF51C" w14:textId="77777777" w:rsidR="00422307" w:rsidRDefault="00422307">
      <w:pPr>
        <w:spacing w:line="200" w:lineRule="exact"/>
        <w:rPr>
          <w:sz w:val="20"/>
          <w:szCs w:val="20"/>
        </w:rPr>
      </w:pPr>
    </w:p>
    <w:p w14:paraId="46CB201E" w14:textId="77777777" w:rsidR="00422307" w:rsidRDefault="00422307">
      <w:pPr>
        <w:spacing w:line="200" w:lineRule="exact"/>
        <w:rPr>
          <w:sz w:val="20"/>
          <w:szCs w:val="20"/>
        </w:rPr>
      </w:pPr>
    </w:p>
    <w:p w14:paraId="799BFCC8" w14:textId="77777777" w:rsidR="00422307" w:rsidRDefault="00422307">
      <w:pPr>
        <w:spacing w:line="200" w:lineRule="exact"/>
        <w:rPr>
          <w:sz w:val="20"/>
          <w:szCs w:val="20"/>
        </w:rPr>
      </w:pPr>
    </w:p>
    <w:p w14:paraId="703D7559" w14:textId="77777777" w:rsidR="00422307" w:rsidRDefault="00422307">
      <w:pPr>
        <w:spacing w:line="200" w:lineRule="exact"/>
        <w:rPr>
          <w:sz w:val="20"/>
          <w:szCs w:val="20"/>
        </w:rPr>
      </w:pPr>
    </w:p>
    <w:p w14:paraId="00CBB85E" w14:textId="77777777" w:rsidR="00422307" w:rsidRDefault="00422307">
      <w:pPr>
        <w:spacing w:line="200" w:lineRule="exact"/>
        <w:rPr>
          <w:sz w:val="20"/>
          <w:szCs w:val="20"/>
        </w:rPr>
      </w:pPr>
    </w:p>
    <w:p w14:paraId="226CAA51" w14:textId="77777777" w:rsidR="00422307" w:rsidRDefault="00422307">
      <w:pPr>
        <w:spacing w:line="382" w:lineRule="exact"/>
        <w:rPr>
          <w:sz w:val="20"/>
          <w:szCs w:val="20"/>
        </w:rPr>
      </w:pPr>
    </w:p>
    <w:p w14:paraId="3DCEB9CC" w14:textId="77777777" w:rsidR="00422307" w:rsidRDefault="00000000">
      <w:pPr>
        <w:ind w:left="80"/>
        <w:rPr>
          <w:sz w:val="20"/>
          <w:szCs w:val="20"/>
        </w:rPr>
      </w:pPr>
      <w:r>
        <w:rPr>
          <w:rFonts w:ascii="Calibri" w:eastAsia="Calibri" w:hAnsi="Calibri" w:cs="Calibri"/>
          <w:sz w:val="30"/>
          <w:szCs w:val="30"/>
        </w:rPr>
        <w:t>Final testing</w:t>
      </w:r>
    </w:p>
    <w:p w14:paraId="3EBA9A51" w14:textId="77777777" w:rsidR="00422307" w:rsidRDefault="00000000">
      <w:pPr>
        <w:spacing w:line="20" w:lineRule="exact"/>
        <w:rPr>
          <w:sz w:val="20"/>
          <w:szCs w:val="20"/>
        </w:rPr>
      </w:pPr>
      <w:r>
        <w:rPr>
          <w:sz w:val="20"/>
          <w:szCs w:val="20"/>
        </w:rPr>
        <w:br w:type="column"/>
      </w:r>
    </w:p>
    <w:p w14:paraId="17BEF76F" w14:textId="77777777" w:rsidR="00422307" w:rsidRDefault="00422307">
      <w:pPr>
        <w:spacing w:line="200" w:lineRule="exact"/>
        <w:rPr>
          <w:sz w:val="20"/>
          <w:szCs w:val="20"/>
        </w:rPr>
      </w:pPr>
    </w:p>
    <w:p w14:paraId="14272748" w14:textId="77777777" w:rsidR="00422307" w:rsidRDefault="00422307">
      <w:pPr>
        <w:spacing w:line="200" w:lineRule="exact"/>
        <w:rPr>
          <w:sz w:val="20"/>
          <w:szCs w:val="20"/>
        </w:rPr>
      </w:pPr>
    </w:p>
    <w:p w14:paraId="3D1AB359" w14:textId="77777777" w:rsidR="00422307" w:rsidRDefault="00422307">
      <w:pPr>
        <w:spacing w:line="200" w:lineRule="exact"/>
        <w:rPr>
          <w:sz w:val="20"/>
          <w:szCs w:val="20"/>
        </w:rPr>
      </w:pPr>
    </w:p>
    <w:p w14:paraId="445F2E08" w14:textId="77777777" w:rsidR="00422307" w:rsidRDefault="00422307">
      <w:pPr>
        <w:spacing w:line="200" w:lineRule="exact"/>
        <w:rPr>
          <w:sz w:val="20"/>
          <w:szCs w:val="20"/>
        </w:rPr>
      </w:pPr>
    </w:p>
    <w:p w14:paraId="1275B470" w14:textId="77777777" w:rsidR="00422307" w:rsidRDefault="00422307">
      <w:pPr>
        <w:spacing w:line="200" w:lineRule="exact"/>
        <w:rPr>
          <w:sz w:val="20"/>
          <w:szCs w:val="20"/>
        </w:rPr>
      </w:pPr>
    </w:p>
    <w:p w14:paraId="4897E3C2" w14:textId="77777777" w:rsidR="00422307" w:rsidRDefault="00422307">
      <w:pPr>
        <w:spacing w:line="200" w:lineRule="exact"/>
        <w:rPr>
          <w:sz w:val="20"/>
          <w:szCs w:val="20"/>
        </w:rPr>
      </w:pPr>
    </w:p>
    <w:p w14:paraId="060976BA" w14:textId="77777777" w:rsidR="00422307" w:rsidRDefault="00422307">
      <w:pPr>
        <w:spacing w:line="395" w:lineRule="exact"/>
        <w:rPr>
          <w:sz w:val="20"/>
          <w:szCs w:val="20"/>
        </w:rPr>
      </w:pPr>
    </w:p>
    <w:p w14:paraId="341C6A9A" w14:textId="77777777" w:rsidR="00422307" w:rsidRDefault="00000000">
      <w:pPr>
        <w:rPr>
          <w:sz w:val="20"/>
          <w:szCs w:val="20"/>
        </w:rPr>
      </w:pPr>
      <w:r>
        <w:rPr>
          <w:rFonts w:ascii="Calibri" w:eastAsia="Calibri" w:hAnsi="Calibri" w:cs="Calibri"/>
          <w:sz w:val="30"/>
          <w:szCs w:val="30"/>
        </w:rPr>
        <w:t>Data</w:t>
      </w:r>
    </w:p>
    <w:p w14:paraId="41327627" w14:textId="77777777" w:rsidR="00422307" w:rsidRDefault="00000000">
      <w:pPr>
        <w:spacing w:line="20" w:lineRule="exact"/>
        <w:rPr>
          <w:sz w:val="20"/>
          <w:szCs w:val="20"/>
        </w:rPr>
      </w:pPr>
      <w:r>
        <w:rPr>
          <w:noProof/>
          <w:sz w:val="20"/>
          <w:szCs w:val="20"/>
        </w:rPr>
        <w:drawing>
          <wp:anchor distT="0" distB="0" distL="114300" distR="114300" simplePos="0" relativeHeight="251663872" behindDoc="1" locked="0" layoutInCell="0" allowOverlap="1" wp14:anchorId="68957E22" wp14:editId="4A14C920">
            <wp:simplePos x="0" y="0"/>
            <wp:positionH relativeFrom="column">
              <wp:posOffset>-191135</wp:posOffset>
            </wp:positionH>
            <wp:positionV relativeFrom="paragraph">
              <wp:posOffset>-390525</wp:posOffset>
            </wp:positionV>
            <wp:extent cx="1229995" cy="7442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1229995" cy="744220"/>
                    </a:xfrm>
                    <a:prstGeom prst="rect">
                      <a:avLst/>
                    </a:prstGeom>
                    <a:noFill/>
                  </pic:spPr>
                </pic:pic>
              </a:graphicData>
            </a:graphic>
          </wp:anchor>
        </w:drawing>
      </w:r>
    </w:p>
    <w:p w14:paraId="47EB98B3" w14:textId="77777777" w:rsidR="00422307" w:rsidRDefault="00000000">
      <w:pPr>
        <w:spacing w:line="216" w:lineRule="auto"/>
        <w:rPr>
          <w:sz w:val="20"/>
          <w:szCs w:val="20"/>
        </w:rPr>
      </w:pPr>
      <w:r>
        <w:rPr>
          <w:rFonts w:ascii="Calibri" w:eastAsia="Calibri" w:hAnsi="Calibri" w:cs="Calibri"/>
          <w:sz w:val="30"/>
          <w:szCs w:val="30"/>
        </w:rPr>
        <w:t>exploration</w:t>
      </w:r>
    </w:p>
    <w:p w14:paraId="344DDF66" w14:textId="77777777" w:rsidR="00422307" w:rsidRDefault="00000000">
      <w:pPr>
        <w:spacing w:line="20" w:lineRule="exact"/>
        <w:rPr>
          <w:sz w:val="20"/>
          <w:szCs w:val="20"/>
        </w:rPr>
      </w:pPr>
      <w:r>
        <w:rPr>
          <w:noProof/>
          <w:sz w:val="20"/>
          <w:szCs w:val="20"/>
        </w:rPr>
        <w:drawing>
          <wp:anchor distT="0" distB="0" distL="114300" distR="114300" simplePos="0" relativeHeight="251664896" behindDoc="1" locked="0" layoutInCell="0" allowOverlap="1" wp14:anchorId="1A74A43F" wp14:editId="07CDD3A4">
            <wp:simplePos x="0" y="0"/>
            <wp:positionH relativeFrom="column">
              <wp:posOffset>-81280</wp:posOffset>
            </wp:positionH>
            <wp:positionV relativeFrom="paragraph">
              <wp:posOffset>1809750</wp:posOffset>
            </wp:positionV>
            <wp:extent cx="1282700" cy="7759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1282700" cy="775970"/>
                    </a:xfrm>
                    <a:prstGeom prst="rect">
                      <a:avLst/>
                    </a:prstGeom>
                    <a:noFill/>
                  </pic:spPr>
                </pic:pic>
              </a:graphicData>
            </a:graphic>
          </wp:anchor>
        </w:drawing>
      </w:r>
      <w:r>
        <w:rPr>
          <w:noProof/>
          <w:sz w:val="20"/>
          <w:szCs w:val="20"/>
        </w:rPr>
        <w:drawing>
          <wp:anchor distT="0" distB="0" distL="114300" distR="114300" simplePos="0" relativeHeight="251665920" behindDoc="1" locked="0" layoutInCell="0" allowOverlap="1" wp14:anchorId="7E3CEA61" wp14:editId="01F88719">
            <wp:simplePos x="0" y="0"/>
            <wp:positionH relativeFrom="column">
              <wp:posOffset>968375</wp:posOffset>
            </wp:positionH>
            <wp:positionV relativeFrom="paragraph">
              <wp:posOffset>1456055</wp:posOffset>
            </wp:positionV>
            <wp:extent cx="241935" cy="2419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srcRect/>
                    <a:stretch>
                      <a:fillRect/>
                    </a:stretch>
                  </pic:blipFill>
                  <pic:spPr bwMode="auto">
                    <a:xfrm>
                      <a:off x="0" y="0"/>
                      <a:ext cx="241935" cy="241935"/>
                    </a:xfrm>
                    <a:prstGeom prst="rect">
                      <a:avLst/>
                    </a:prstGeom>
                    <a:noFill/>
                  </pic:spPr>
                </pic:pic>
              </a:graphicData>
            </a:graphic>
          </wp:anchor>
        </w:drawing>
      </w:r>
    </w:p>
    <w:p w14:paraId="2A8013C3" w14:textId="77777777" w:rsidR="00422307" w:rsidRDefault="00422307">
      <w:pPr>
        <w:spacing w:line="200" w:lineRule="exact"/>
        <w:rPr>
          <w:sz w:val="20"/>
          <w:szCs w:val="20"/>
        </w:rPr>
      </w:pPr>
    </w:p>
    <w:p w14:paraId="0E82F32A" w14:textId="77777777" w:rsidR="00422307" w:rsidRDefault="00422307">
      <w:pPr>
        <w:spacing w:line="200" w:lineRule="exact"/>
        <w:rPr>
          <w:sz w:val="20"/>
          <w:szCs w:val="20"/>
        </w:rPr>
      </w:pPr>
    </w:p>
    <w:p w14:paraId="50B74522" w14:textId="77777777" w:rsidR="00422307" w:rsidRDefault="00422307">
      <w:pPr>
        <w:spacing w:line="200" w:lineRule="exact"/>
        <w:rPr>
          <w:sz w:val="20"/>
          <w:szCs w:val="20"/>
        </w:rPr>
      </w:pPr>
    </w:p>
    <w:p w14:paraId="21E41001" w14:textId="77777777" w:rsidR="00422307" w:rsidRDefault="00422307">
      <w:pPr>
        <w:spacing w:line="200" w:lineRule="exact"/>
        <w:rPr>
          <w:sz w:val="20"/>
          <w:szCs w:val="20"/>
        </w:rPr>
      </w:pPr>
    </w:p>
    <w:p w14:paraId="4546CA5C" w14:textId="77777777" w:rsidR="00422307" w:rsidRDefault="00422307">
      <w:pPr>
        <w:spacing w:line="200" w:lineRule="exact"/>
        <w:rPr>
          <w:sz w:val="20"/>
          <w:szCs w:val="20"/>
        </w:rPr>
      </w:pPr>
    </w:p>
    <w:p w14:paraId="47CDF6A6" w14:textId="77777777" w:rsidR="00422307" w:rsidRDefault="00422307">
      <w:pPr>
        <w:spacing w:line="200" w:lineRule="exact"/>
        <w:rPr>
          <w:sz w:val="20"/>
          <w:szCs w:val="20"/>
        </w:rPr>
      </w:pPr>
    </w:p>
    <w:p w14:paraId="437C263B" w14:textId="77777777" w:rsidR="00422307" w:rsidRDefault="00422307">
      <w:pPr>
        <w:spacing w:line="200" w:lineRule="exact"/>
        <w:rPr>
          <w:sz w:val="20"/>
          <w:szCs w:val="20"/>
        </w:rPr>
      </w:pPr>
    </w:p>
    <w:p w14:paraId="0CD37CCE" w14:textId="77777777" w:rsidR="00422307" w:rsidRDefault="00422307">
      <w:pPr>
        <w:spacing w:line="200" w:lineRule="exact"/>
        <w:rPr>
          <w:sz w:val="20"/>
          <w:szCs w:val="20"/>
        </w:rPr>
      </w:pPr>
    </w:p>
    <w:p w14:paraId="2867965F" w14:textId="77777777" w:rsidR="00422307" w:rsidRDefault="00422307">
      <w:pPr>
        <w:spacing w:line="200" w:lineRule="exact"/>
        <w:rPr>
          <w:sz w:val="20"/>
          <w:szCs w:val="20"/>
        </w:rPr>
      </w:pPr>
    </w:p>
    <w:p w14:paraId="29008272" w14:textId="77777777" w:rsidR="00422307" w:rsidRDefault="00422307">
      <w:pPr>
        <w:spacing w:line="200" w:lineRule="exact"/>
        <w:rPr>
          <w:sz w:val="20"/>
          <w:szCs w:val="20"/>
        </w:rPr>
      </w:pPr>
    </w:p>
    <w:p w14:paraId="13991147" w14:textId="77777777" w:rsidR="00422307" w:rsidRDefault="00422307">
      <w:pPr>
        <w:spacing w:line="200" w:lineRule="exact"/>
        <w:rPr>
          <w:sz w:val="20"/>
          <w:szCs w:val="20"/>
        </w:rPr>
      </w:pPr>
    </w:p>
    <w:p w14:paraId="72389DAB" w14:textId="77777777" w:rsidR="00422307" w:rsidRDefault="00422307">
      <w:pPr>
        <w:spacing w:line="200" w:lineRule="exact"/>
        <w:rPr>
          <w:sz w:val="20"/>
          <w:szCs w:val="20"/>
        </w:rPr>
      </w:pPr>
    </w:p>
    <w:p w14:paraId="010590E7" w14:textId="77777777" w:rsidR="00422307" w:rsidRDefault="00422307">
      <w:pPr>
        <w:spacing w:line="200" w:lineRule="exact"/>
        <w:rPr>
          <w:sz w:val="20"/>
          <w:szCs w:val="20"/>
        </w:rPr>
      </w:pPr>
    </w:p>
    <w:p w14:paraId="4D94910F" w14:textId="77777777" w:rsidR="00422307" w:rsidRDefault="00422307">
      <w:pPr>
        <w:spacing w:line="200" w:lineRule="exact"/>
        <w:rPr>
          <w:sz w:val="20"/>
          <w:szCs w:val="20"/>
        </w:rPr>
      </w:pPr>
    </w:p>
    <w:p w14:paraId="578DCD8E" w14:textId="77777777" w:rsidR="00422307" w:rsidRDefault="00422307">
      <w:pPr>
        <w:spacing w:line="289" w:lineRule="exact"/>
        <w:rPr>
          <w:sz w:val="20"/>
          <w:szCs w:val="20"/>
        </w:rPr>
      </w:pPr>
    </w:p>
    <w:p w14:paraId="7613B579" w14:textId="77777777" w:rsidR="00422307" w:rsidRDefault="00000000">
      <w:pPr>
        <w:ind w:left="180"/>
        <w:rPr>
          <w:sz w:val="20"/>
          <w:szCs w:val="20"/>
        </w:rPr>
      </w:pPr>
      <w:r>
        <w:rPr>
          <w:rFonts w:ascii="Calibri" w:eastAsia="Calibri" w:hAnsi="Calibri" w:cs="Calibri"/>
          <w:sz w:val="30"/>
          <w:szCs w:val="30"/>
        </w:rPr>
        <w:t>Evaluation</w:t>
      </w:r>
    </w:p>
    <w:p w14:paraId="6D25CA95" w14:textId="77777777" w:rsidR="00422307" w:rsidRDefault="00000000">
      <w:pPr>
        <w:spacing w:line="216" w:lineRule="auto"/>
        <w:ind w:left="180"/>
        <w:rPr>
          <w:sz w:val="20"/>
          <w:szCs w:val="20"/>
        </w:rPr>
      </w:pPr>
      <w:r>
        <w:rPr>
          <w:rFonts w:ascii="Calibri" w:eastAsia="Calibri" w:hAnsi="Calibri" w:cs="Calibri"/>
          <w:sz w:val="30"/>
          <w:szCs w:val="30"/>
        </w:rPr>
        <w:t>and</w:t>
      </w:r>
    </w:p>
    <w:p w14:paraId="5DD9980F" w14:textId="77777777" w:rsidR="00422307" w:rsidRDefault="00000000">
      <w:pPr>
        <w:spacing w:line="224" w:lineRule="auto"/>
        <w:ind w:left="180"/>
        <w:rPr>
          <w:sz w:val="20"/>
          <w:szCs w:val="20"/>
        </w:rPr>
      </w:pPr>
      <w:r>
        <w:rPr>
          <w:rFonts w:ascii="Calibri" w:eastAsia="Calibri" w:hAnsi="Calibri" w:cs="Calibri"/>
          <w:sz w:val="29"/>
          <w:szCs w:val="29"/>
        </w:rPr>
        <w:t>Derviation of</w:t>
      </w:r>
    </w:p>
    <w:p w14:paraId="7FAB60DF" w14:textId="77777777" w:rsidR="00422307" w:rsidRDefault="00000000">
      <w:pPr>
        <w:spacing w:line="216" w:lineRule="auto"/>
        <w:ind w:left="180"/>
        <w:rPr>
          <w:sz w:val="20"/>
          <w:szCs w:val="20"/>
        </w:rPr>
      </w:pPr>
      <w:r>
        <w:rPr>
          <w:rFonts w:ascii="Calibri" w:eastAsia="Calibri" w:hAnsi="Calibri" w:cs="Calibri"/>
          <w:sz w:val="30"/>
          <w:szCs w:val="30"/>
        </w:rPr>
        <w:t>insights</w:t>
      </w:r>
    </w:p>
    <w:p w14:paraId="6CB03AA7" w14:textId="77777777" w:rsidR="00422307" w:rsidRDefault="00000000">
      <w:pPr>
        <w:spacing w:line="20" w:lineRule="exact"/>
        <w:rPr>
          <w:sz w:val="20"/>
          <w:szCs w:val="20"/>
        </w:rPr>
      </w:pPr>
      <w:r>
        <w:rPr>
          <w:sz w:val="20"/>
          <w:szCs w:val="20"/>
        </w:rPr>
        <w:br w:type="column"/>
      </w:r>
    </w:p>
    <w:p w14:paraId="3FC70B62" w14:textId="77777777" w:rsidR="00422307" w:rsidRDefault="00422307">
      <w:pPr>
        <w:spacing w:line="200" w:lineRule="exact"/>
        <w:rPr>
          <w:sz w:val="20"/>
          <w:szCs w:val="20"/>
        </w:rPr>
      </w:pPr>
    </w:p>
    <w:p w14:paraId="520C8C09" w14:textId="77777777" w:rsidR="00422307" w:rsidRDefault="00422307">
      <w:pPr>
        <w:spacing w:line="200" w:lineRule="exact"/>
        <w:rPr>
          <w:sz w:val="20"/>
          <w:szCs w:val="20"/>
        </w:rPr>
      </w:pPr>
    </w:p>
    <w:p w14:paraId="46652284" w14:textId="77777777" w:rsidR="00422307" w:rsidRDefault="00422307">
      <w:pPr>
        <w:spacing w:line="200" w:lineRule="exact"/>
        <w:rPr>
          <w:sz w:val="20"/>
          <w:szCs w:val="20"/>
        </w:rPr>
      </w:pPr>
    </w:p>
    <w:p w14:paraId="30E9F559" w14:textId="77777777" w:rsidR="00422307" w:rsidRDefault="00422307">
      <w:pPr>
        <w:spacing w:line="200" w:lineRule="exact"/>
        <w:rPr>
          <w:sz w:val="20"/>
          <w:szCs w:val="20"/>
        </w:rPr>
      </w:pPr>
    </w:p>
    <w:p w14:paraId="1A76378B" w14:textId="77777777" w:rsidR="00422307" w:rsidRDefault="00422307">
      <w:pPr>
        <w:spacing w:line="271" w:lineRule="exact"/>
        <w:rPr>
          <w:sz w:val="20"/>
          <w:szCs w:val="20"/>
        </w:rPr>
      </w:pPr>
    </w:p>
    <w:p w14:paraId="443D8BAA" w14:textId="77777777" w:rsidR="00422307" w:rsidRDefault="00000000">
      <w:pPr>
        <w:rPr>
          <w:sz w:val="20"/>
          <w:szCs w:val="20"/>
        </w:rPr>
      </w:pPr>
      <w:r>
        <w:rPr>
          <w:rFonts w:ascii="Calibri" w:eastAsia="Calibri" w:hAnsi="Calibri" w:cs="Calibri"/>
          <w:sz w:val="30"/>
          <w:szCs w:val="30"/>
        </w:rPr>
        <w:t>Data</w:t>
      </w:r>
    </w:p>
    <w:p w14:paraId="0823CD21" w14:textId="77777777" w:rsidR="00422307" w:rsidRDefault="00000000">
      <w:pPr>
        <w:spacing w:line="216" w:lineRule="auto"/>
        <w:rPr>
          <w:sz w:val="20"/>
          <w:szCs w:val="20"/>
        </w:rPr>
      </w:pPr>
      <w:r>
        <w:rPr>
          <w:rFonts w:ascii="Calibri" w:eastAsia="Calibri" w:hAnsi="Calibri" w:cs="Calibri"/>
          <w:sz w:val="30"/>
          <w:szCs w:val="30"/>
        </w:rPr>
        <w:t>acqusition</w:t>
      </w:r>
    </w:p>
    <w:p w14:paraId="608132B1" w14:textId="77777777" w:rsidR="00422307" w:rsidRDefault="00000000">
      <w:pPr>
        <w:spacing w:line="20" w:lineRule="exact"/>
        <w:rPr>
          <w:sz w:val="20"/>
          <w:szCs w:val="20"/>
        </w:rPr>
      </w:pPr>
      <w:r>
        <w:rPr>
          <w:noProof/>
          <w:sz w:val="20"/>
          <w:szCs w:val="20"/>
        </w:rPr>
        <w:drawing>
          <wp:anchor distT="0" distB="0" distL="114300" distR="114300" simplePos="0" relativeHeight="251666944" behindDoc="1" locked="0" layoutInCell="0" allowOverlap="1" wp14:anchorId="3663874D" wp14:editId="234A57D0">
            <wp:simplePos x="0" y="0"/>
            <wp:positionH relativeFrom="column">
              <wp:posOffset>-23495</wp:posOffset>
            </wp:positionH>
            <wp:positionV relativeFrom="paragraph">
              <wp:posOffset>1795145</wp:posOffset>
            </wp:positionV>
            <wp:extent cx="1282700" cy="7759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1282700" cy="775970"/>
                    </a:xfrm>
                    <a:prstGeom prst="rect">
                      <a:avLst/>
                    </a:prstGeom>
                    <a:noFill/>
                  </pic:spPr>
                </pic:pic>
              </a:graphicData>
            </a:graphic>
          </wp:anchor>
        </w:drawing>
      </w:r>
    </w:p>
    <w:p w14:paraId="5782A9FC" w14:textId="77777777" w:rsidR="00422307" w:rsidRDefault="00422307">
      <w:pPr>
        <w:spacing w:line="200" w:lineRule="exact"/>
        <w:rPr>
          <w:sz w:val="20"/>
          <w:szCs w:val="20"/>
        </w:rPr>
      </w:pPr>
    </w:p>
    <w:p w14:paraId="4AC001C9" w14:textId="77777777" w:rsidR="00422307" w:rsidRDefault="00422307">
      <w:pPr>
        <w:spacing w:line="200" w:lineRule="exact"/>
        <w:rPr>
          <w:sz w:val="20"/>
          <w:szCs w:val="20"/>
        </w:rPr>
      </w:pPr>
    </w:p>
    <w:p w14:paraId="431162AC" w14:textId="77777777" w:rsidR="00422307" w:rsidRDefault="00422307">
      <w:pPr>
        <w:spacing w:line="200" w:lineRule="exact"/>
        <w:rPr>
          <w:sz w:val="20"/>
          <w:szCs w:val="20"/>
        </w:rPr>
      </w:pPr>
    </w:p>
    <w:p w14:paraId="0D03347C" w14:textId="77777777" w:rsidR="00422307" w:rsidRDefault="00422307">
      <w:pPr>
        <w:spacing w:line="200" w:lineRule="exact"/>
        <w:rPr>
          <w:sz w:val="20"/>
          <w:szCs w:val="20"/>
        </w:rPr>
      </w:pPr>
    </w:p>
    <w:p w14:paraId="4F011DE9" w14:textId="77777777" w:rsidR="00422307" w:rsidRDefault="00422307">
      <w:pPr>
        <w:spacing w:line="200" w:lineRule="exact"/>
        <w:rPr>
          <w:sz w:val="20"/>
          <w:szCs w:val="20"/>
        </w:rPr>
      </w:pPr>
    </w:p>
    <w:p w14:paraId="78E55B91" w14:textId="77777777" w:rsidR="00422307" w:rsidRDefault="00422307">
      <w:pPr>
        <w:spacing w:line="200" w:lineRule="exact"/>
        <w:rPr>
          <w:sz w:val="20"/>
          <w:szCs w:val="20"/>
        </w:rPr>
      </w:pPr>
    </w:p>
    <w:p w14:paraId="11F6C769" w14:textId="77777777" w:rsidR="00422307" w:rsidRDefault="00422307">
      <w:pPr>
        <w:spacing w:line="200" w:lineRule="exact"/>
        <w:rPr>
          <w:sz w:val="20"/>
          <w:szCs w:val="20"/>
        </w:rPr>
      </w:pPr>
    </w:p>
    <w:p w14:paraId="434CB2D4" w14:textId="77777777" w:rsidR="00422307" w:rsidRDefault="00422307">
      <w:pPr>
        <w:spacing w:line="200" w:lineRule="exact"/>
        <w:rPr>
          <w:sz w:val="20"/>
          <w:szCs w:val="20"/>
        </w:rPr>
      </w:pPr>
    </w:p>
    <w:p w14:paraId="707544E1" w14:textId="77777777" w:rsidR="00422307" w:rsidRDefault="00422307">
      <w:pPr>
        <w:spacing w:line="200" w:lineRule="exact"/>
        <w:rPr>
          <w:sz w:val="20"/>
          <w:szCs w:val="20"/>
        </w:rPr>
      </w:pPr>
    </w:p>
    <w:p w14:paraId="5DE07215" w14:textId="77777777" w:rsidR="00422307" w:rsidRDefault="00422307">
      <w:pPr>
        <w:spacing w:line="200" w:lineRule="exact"/>
        <w:rPr>
          <w:sz w:val="20"/>
          <w:szCs w:val="20"/>
        </w:rPr>
      </w:pPr>
    </w:p>
    <w:p w14:paraId="068583B2" w14:textId="77777777" w:rsidR="00422307" w:rsidRDefault="00422307">
      <w:pPr>
        <w:spacing w:line="200" w:lineRule="exact"/>
        <w:rPr>
          <w:sz w:val="20"/>
          <w:szCs w:val="20"/>
        </w:rPr>
      </w:pPr>
    </w:p>
    <w:p w14:paraId="4B1A0500" w14:textId="77777777" w:rsidR="00422307" w:rsidRDefault="00422307">
      <w:pPr>
        <w:spacing w:line="200" w:lineRule="exact"/>
        <w:rPr>
          <w:sz w:val="20"/>
          <w:szCs w:val="20"/>
        </w:rPr>
      </w:pPr>
    </w:p>
    <w:p w14:paraId="403EB9D3" w14:textId="77777777" w:rsidR="00422307" w:rsidRDefault="00422307">
      <w:pPr>
        <w:spacing w:line="200" w:lineRule="exact"/>
        <w:rPr>
          <w:sz w:val="20"/>
          <w:szCs w:val="20"/>
        </w:rPr>
      </w:pPr>
    </w:p>
    <w:p w14:paraId="416BB1EA" w14:textId="77777777" w:rsidR="00422307" w:rsidRDefault="00422307">
      <w:pPr>
        <w:spacing w:line="200" w:lineRule="exact"/>
        <w:rPr>
          <w:sz w:val="20"/>
          <w:szCs w:val="20"/>
        </w:rPr>
      </w:pPr>
    </w:p>
    <w:p w14:paraId="5B9524D0" w14:textId="77777777" w:rsidR="00422307" w:rsidRDefault="00422307">
      <w:pPr>
        <w:spacing w:line="332" w:lineRule="exact"/>
        <w:rPr>
          <w:sz w:val="20"/>
          <w:szCs w:val="20"/>
        </w:rPr>
      </w:pPr>
    </w:p>
    <w:p w14:paraId="03B2325B" w14:textId="77777777" w:rsidR="00422307" w:rsidRDefault="00000000">
      <w:pPr>
        <w:spacing w:line="206" w:lineRule="auto"/>
        <w:ind w:left="260" w:right="325"/>
        <w:rPr>
          <w:sz w:val="20"/>
          <w:szCs w:val="20"/>
        </w:rPr>
      </w:pPr>
      <w:r>
        <w:rPr>
          <w:rFonts w:ascii="Calibri" w:eastAsia="Calibri" w:hAnsi="Calibri" w:cs="Calibri"/>
          <w:sz w:val="30"/>
          <w:szCs w:val="30"/>
        </w:rPr>
        <w:t>Completion of Report</w:t>
      </w:r>
    </w:p>
    <w:p w14:paraId="66428B06" w14:textId="77777777" w:rsidR="00422307" w:rsidRDefault="00422307">
      <w:pPr>
        <w:spacing w:line="1842" w:lineRule="exact"/>
        <w:rPr>
          <w:sz w:val="20"/>
          <w:szCs w:val="20"/>
        </w:rPr>
      </w:pPr>
    </w:p>
    <w:p w14:paraId="21DC4757" w14:textId="77777777" w:rsidR="00422307" w:rsidRDefault="00422307">
      <w:pPr>
        <w:sectPr w:rsidR="00422307">
          <w:type w:val="continuous"/>
          <w:pgSz w:w="11900" w:h="16840"/>
          <w:pgMar w:top="1439" w:right="1440" w:bottom="416" w:left="1440" w:header="0" w:footer="0" w:gutter="0"/>
          <w:cols w:num="4" w:space="720" w:equalWidth="0">
            <w:col w:w="2100" w:space="660"/>
            <w:col w:w="1560" w:space="560"/>
            <w:col w:w="1760" w:space="360"/>
            <w:col w:w="2025"/>
          </w:cols>
        </w:sectPr>
      </w:pPr>
    </w:p>
    <w:p w14:paraId="1AA98623" w14:textId="77777777" w:rsidR="00422307" w:rsidRDefault="00422307">
      <w:pPr>
        <w:spacing w:line="200" w:lineRule="exact"/>
        <w:rPr>
          <w:sz w:val="20"/>
          <w:szCs w:val="20"/>
        </w:rPr>
      </w:pPr>
    </w:p>
    <w:p w14:paraId="748BA2A9" w14:textId="77777777" w:rsidR="00422307" w:rsidRDefault="00422307">
      <w:pPr>
        <w:spacing w:line="200" w:lineRule="exact"/>
        <w:rPr>
          <w:sz w:val="20"/>
          <w:szCs w:val="20"/>
        </w:rPr>
      </w:pPr>
    </w:p>
    <w:p w14:paraId="2BEC2535" w14:textId="77777777" w:rsidR="00422307" w:rsidRDefault="00422307">
      <w:pPr>
        <w:spacing w:line="200" w:lineRule="exact"/>
        <w:rPr>
          <w:sz w:val="20"/>
          <w:szCs w:val="20"/>
        </w:rPr>
      </w:pPr>
    </w:p>
    <w:p w14:paraId="1D5C26D1" w14:textId="77777777" w:rsidR="00422307" w:rsidRDefault="00422307">
      <w:pPr>
        <w:spacing w:line="200" w:lineRule="exact"/>
        <w:rPr>
          <w:sz w:val="20"/>
          <w:szCs w:val="20"/>
        </w:rPr>
      </w:pPr>
    </w:p>
    <w:p w14:paraId="7349DB1E" w14:textId="77777777" w:rsidR="00422307" w:rsidRDefault="00422307">
      <w:pPr>
        <w:spacing w:line="200" w:lineRule="exact"/>
        <w:rPr>
          <w:sz w:val="20"/>
          <w:szCs w:val="20"/>
        </w:rPr>
      </w:pPr>
    </w:p>
    <w:p w14:paraId="7367FAC4" w14:textId="77777777" w:rsidR="00422307" w:rsidRDefault="00422307">
      <w:pPr>
        <w:spacing w:line="200" w:lineRule="exact"/>
        <w:rPr>
          <w:sz w:val="20"/>
          <w:szCs w:val="20"/>
        </w:rPr>
      </w:pPr>
    </w:p>
    <w:p w14:paraId="770C2E8E" w14:textId="77777777" w:rsidR="00422307" w:rsidRDefault="00422307">
      <w:pPr>
        <w:spacing w:line="200" w:lineRule="exact"/>
        <w:rPr>
          <w:sz w:val="20"/>
          <w:szCs w:val="20"/>
        </w:rPr>
      </w:pPr>
    </w:p>
    <w:p w14:paraId="2962F972" w14:textId="77777777" w:rsidR="00422307" w:rsidRDefault="00422307">
      <w:pPr>
        <w:spacing w:line="200" w:lineRule="exact"/>
        <w:rPr>
          <w:sz w:val="20"/>
          <w:szCs w:val="20"/>
        </w:rPr>
      </w:pPr>
    </w:p>
    <w:p w14:paraId="550847A1" w14:textId="77777777" w:rsidR="00422307" w:rsidRDefault="00422307">
      <w:pPr>
        <w:spacing w:line="200" w:lineRule="exact"/>
        <w:rPr>
          <w:sz w:val="20"/>
          <w:szCs w:val="20"/>
        </w:rPr>
      </w:pPr>
    </w:p>
    <w:p w14:paraId="39B0D4B0" w14:textId="77777777" w:rsidR="00422307" w:rsidRDefault="00422307">
      <w:pPr>
        <w:spacing w:line="200" w:lineRule="exact"/>
        <w:rPr>
          <w:sz w:val="20"/>
          <w:szCs w:val="20"/>
        </w:rPr>
      </w:pPr>
    </w:p>
    <w:p w14:paraId="4FDC3EAD" w14:textId="77777777" w:rsidR="00422307" w:rsidRDefault="00422307">
      <w:pPr>
        <w:spacing w:line="200" w:lineRule="exact"/>
        <w:rPr>
          <w:sz w:val="20"/>
          <w:szCs w:val="20"/>
        </w:rPr>
      </w:pPr>
    </w:p>
    <w:p w14:paraId="4F5D4B6A" w14:textId="77777777" w:rsidR="00422307" w:rsidRDefault="00422307">
      <w:pPr>
        <w:spacing w:line="200" w:lineRule="exact"/>
        <w:rPr>
          <w:sz w:val="20"/>
          <w:szCs w:val="20"/>
        </w:rPr>
      </w:pPr>
    </w:p>
    <w:p w14:paraId="4922EFCF" w14:textId="77777777" w:rsidR="00422307" w:rsidRDefault="00422307">
      <w:pPr>
        <w:spacing w:line="200" w:lineRule="exact"/>
        <w:rPr>
          <w:sz w:val="20"/>
          <w:szCs w:val="20"/>
        </w:rPr>
      </w:pPr>
    </w:p>
    <w:p w14:paraId="5C56AAEB" w14:textId="77777777" w:rsidR="00422307" w:rsidRDefault="00422307">
      <w:pPr>
        <w:spacing w:line="200" w:lineRule="exact"/>
        <w:rPr>
          <w:sz w:val="20"/>
          <w:szCs w:val="20"/>
        </w:rPr>
      </w:pPr>
    </w:p>
    <w:p w14:paraId="03E7E798" w14:textId="77777777" w:rsidR="00422307" w:rsidRDefault="00422307">
      <w:pPr>
        <w:spacing w:line="200" w:lineRule="exact"/>
        <w:rPr>
          <w:sz w:val="20"/>
          <w:szCs w:val="20"/>
        </w:rPr>
      </w:pPr>
    </w:p>
    <w:p w14:paraId="72AC6D1C" w14:textId="77777777" w:rsidR="00422307" w:rsidRDefault="00422307">
      <w:pPr>
        <w:spacing w:line="296" w:lineRule="exact"/>
        <w:rPr>
          <w:sz w:val="20"/>
          <w:szCs w:val="20"/>
        </w:rPr>
      </w:pPr>
    </w:p>
    <w:p w14:paraId="5BE2C288" w14:textId="77777777" w:rsidR="00422307" w:rsidRDefault="00000000">
      <w:pPr>
        <w:ind w:left="8780"/>
        <w:rPr>
          <w:sz w:val="20"/>
          <w:szCs w:val="20"/>
        </w:rPr>
      </w:pPr>
      <w:r>
        <w:rPr>
          <w:rFonts w:eastAsia="Times New Roman"/>
          <w:sz w:val="24"/>
          <w:szCs w:val="24"/>
        </w:rPr>
        <w:t>14</w:t>
      </w:r>
    </w:p>
    <w:p w14:paraId="254DC2E2" w14:textId="77777777" w:rsidR="00422307" w:rsidRDefault="00422307">
      <w:pPr>
        <w:sectPr w:rsidR="00422307">
          <w:type w:val="continuous"/>
          <w:pgSz w:w="11900" w:h="16840"/>
          <w:pgMar w:top="1439" w:right="1440" w:bottom="416" w:left="1440" w:header="0" w:footer="0" w:gutter="0"/>
          <w:cols w:space="720" w:equalWidth="0">
            <w:col w:w="9025"/>
          </w:cols>
        </w:sectPr>
      </w:pPr>
    </w:p>
    <w:p w14:paraId="333A2C06" w14:textId="77777777" w:rsidR="00422307" w:rsidRDefault="00000000">
      <w:pPr>
        <w:rPr>
          <w:sz w:val="20"/>
          <w:szCs w:val="20"/>
        </w:rPr>
      </w:pPr>
      <w:bookmarkStart w:id="16" w:name="page17"/>
      <w:bookmarkEnd w:id="16"/>
      <w:r>
        <w:rPr>
          <w:rFonts w:eastAsia="Times New Roman"/>
          <w:b/>
          <w:bCs/>
          <w:sz w:val="24"/>
          <w:szCs w:val="24"/>
        </w:rPr>
        <w:lastRenderedPageBreak/>
        <w:t>References</w:t>
      </w:r>
    </w:p>
    <w:p w14:paraId="59B7A670" w14:textId="77777777" w:rsidR="00422307" w:rsidRDefault="00422307">
      <w:pPr>
        <w:spacing w:line="200" w:lineRule="exact"/>
        <w:rPr>
          <w:sz w:val="20"/>
          <w:szCs w:val="20"/>
        </w:rPr>
      </w:pPr>
    </w:p>
    <w:p w14:paraId="757902BB" w14:textId="77777777" w:rsidR="00422307" w:rsidRDefault="00422307">
      <w:pPr>
        <w:spacing w:line="200" w:lineRule="exact"/>
        <w:rPr>
          <w:sz w:val="20"/>
          <w:szCs w:val="20"/>
        </w:rPr>
      </w:pPr>
    </w:p>
    <w:p w14:paraId="3E6ABD4A" w14:textId="77777777" w:rsidR="00422307" w:rsidRDefault="00422307">
      <w:pPr>
        <w:spacing w:line="354" w:lineRule="exact"/>
        <w:rPr>
          <w:sz w:val="20"/>
          <w:szCs w:val="20"/>
        </w:rPr>
      </w:pPr>
    </w:p>
    <w:p w14:paraId="1FEC9561" w14:textId="77777777" w:rsidR="00422307" w:rsidRDefault="00000000">
      <w:pPr>
        <w:rPr>
          <w:sz w:val="20"/>
          <w:szCs w:val="20"/>
        </w:rPr>
      </w:pPr>
      <w:r>
        <w:rPr>
          <w:rFonts w:eastAsia="Times New Roman"/>
          <w:sz w:val="24"/>
          <w:szCs w:val="24"/>
        </w:rPr>
        <w:t>This section documents the referencing of the research paper in Harvard Style formatting.</w:t>
      </w:r>
    </w:p>
    <w:p w14:paraId="522B6761" w14:textId="77777777" w:rsidR="00422307" w:rsidRDefault="00422307">
      <w:pPr>
        <w:spacing w:line="200" w:lineRule="exact"/>
        <w:rPr>
          <w:sz w:val="20"/>
          <w:szCs w:val="20"/>
        </w:rPr>
      </w:pPr>
    </w:p>
    <w:p w14:paraId="6629D678" w14:textId="77777777" w:rsidR="00422307" w:rsidRDefault="00422307">
      <w:pPr>
        <w:spacing w:line="331" w:lineRule="exact"/>
        <w:rPr>
          <w:sz w:val="20"/>
          <w:szCs w:val="20"/>
        </w:rPr>
      </w:pPr>
    </w:p>
    <w:p w14:paraId="6E159873" w14:textId="77777777" w:rsidR="00422307" w:rsidRDefault="00000000">
      <w:pPr>
        <w:spacing w:line="235" w:lineRule="auto"/>
        <w:ind w:right="305" w:firstLine="565"/>
        <w:rPr>
          <w:sz w:val="20"/>
          <w:szCs w:val="20"/>
        </w:rPr>
      </w:pPr>
      <w:r>
        <w:rPr>
          <w:rFonts w:eastAsia="Times New Roman"/>
          <w:sz w:val="24"/>
          <w:szCs w:val="24"/>
        </w:rPr>
        <w:t>community, T.H.D. (no date) Disaster_response_messages · datasets at hugging face, disaster_response_messages · Datasets at Hugging Face. Available at: https://huggingface.co/datasets/disaster_response_messages (Accessed: 15 May 2023).</w:t>
      </w:r>
    </w:p>
    <w:p w14:paraId="4D867255" w14:textId="77777777" w:rsidR="00422307" w:rsidRDefault="00422307">
      <w:pPr>
        <w:spacing w:line="255" w:lineRule="exact"/>
        <w:rPr>
          <w:sz w:val="20"/>
          <w:szCs w:val="20"/>
        </w:rPr>
      </w:pPr>
    </w:p>
    <w:p w14:paraId="39DCF8C7" w14:textId="77777777" w:rsidR="00422307" w:rsidRDefault="00000000">
      <w:pPr>
        <w:spacing w:line="237" w:lineRule="auto"/>
        <w:ind w:right="585" w:firstLine="565"/>
        <w:jc w:val="both"/>
        <w:rPr>
          <w:sz w:val="20"/>
          <w:szCs w:val="20"/>
        </w:rPr>
      </w:pPr>
      <w:r>
        <w:rPr>
          <w:rFonts w:eastAsia="Times New Roman"/>
          <w:sz w:val="24"/>
          <w:szCs w:val="24"/>
        </w:rPr>
        <w:t>Pontiki, M. et al. (2014) ‘Semeval-2014 task 4: Aspect based sentiment analysis’, Proceedings of the 8th International Workshop on Semantic Evaluation (SemEval 2014) [Preprint]. doi:10.3115/v1/s14-2004.</w:t>
      </w:r>
    </w:p>
    <w:p w14:paraId="6D40B239" w14:textId="77777777" w:rsidR="00422307" w:rsidRDefault="00422307">
      <w:pPr>
        <w:spacing w:line="292" w:lineRule="exact"/>
        <w:rPr>
          <w:sz w:val="20"/>
          <w:szCs w:val="20"/>
        </w:rPr>
      </w:pPr>
    </w:p>
    <w:p w14:paraId="66021CEE" w14:textId="77777777" w:rsidR="00422307" w:rsidRDefault="00000000">
      <w:pPr>
        <w:spacing w:line="236" w:lineRule="auto"/>
        <w:ind w:right="5" w:firstLine="565"/>
        <w:rPr>
          <w:sz w:val="20"/>
          <w:szCs w:val="20"/>
        </w:rPr>
      </w:pPr>
      <w:r>
        <w:rPr>
          <w:rFonts w:eastAsia="Times New Roman"/>
          <w:sz w:val="24"/>
          <w:szCs w:val="24"/>
        </w:rPr>
        <w:t>Caldera, H.J. and Wirasinghe, S.C. (2022) A universal severity classification for natural disasters, Natural hazards (Dordrecht, Netherlands). Available at: https://www.ncbi.nlm.nih.gov/pmc/articles/PMC8630994/ (Accessed: 15 May 2023).</w:t>
      </w:r>
    </w:p>
    <w:p w14:paraId="7A1CC9C6" w14:textId="77777777" w:rsidR="00422307" w:rsidRDefault="00422307">
      <w:pPr>
        <w:spacing w:line="296" w:lineRule="exact"/>
        <w:rPr>
          <w:sz w:val="20"/>
          <w:szCs w:val="20"/>
        </w:rPr>
      </w:pPr>
    </w:p>
    <w:p w14:paraId="3D759FAD" w14:textId="77777777" w:rsidR="00422307" w:rsidRDefault="00000000">
      <w:pPr>
        <w:spacing w:line="235" w:lineRule="auto"/>
        <w:ind w:right="25" w:firstLine="565"/>
        <w:jc w:val="both"/>
        <w:rPr>
          <w:sz w:val="20"/>
          <w:szCs w:val="20"/>
        </w:rPr>
      </w:pPr>
      <w:r>
        <w:rPr>
          <w:rFonts w:eastAsia="Times New Roman"/>
          <w:sz w:val="24"/>
          <w:szCs w:val="24"/>
        </w:rPr>
        <w:t>Zong, S. et al. (2019) Analyzing the perceived severity of cybersecurity threats reported on social media, arXiv.org. Available at: https://arxiv.org/abs/1902.10680 (Accessed: 15 May 2023).</w:t>
      </w:r>
    </w:p>
    <w:p w14:paraId="647B754E" w14:textId="77777777" w:rsidR="00422307" w:rsidRDefault="00422307">
      <w:pPr>
        <w:spacing w:line="295" w:lineRule="exact"/>
        <w:rPr>
          <w:sz w:val="20"/>
          <w:szCs w:val="20"/>
        </w:rPr>
      </w:pPr>
    </w:p>
    <w:p w14:paraId="6F5019C9" w14:textId="77777777" w:rsidR="00422307" w:rsidRDefault="00000000">
      <w:pPr>
        <w:spacing w:line="237" w:lineRule="auto"/>
        <w:ind w:left="560" w:right="185" w:hanging="564"/>
        <w:rPr>
          <w:sz w:val="20"/>
          <w:szCs w:val="20"/>
        </w:rPr>
      </w:pPr>
      <w:r>
        <w:rPr>
          <w:rFonts w:eastAsia="Times New Roman"/>
          <w:sz w:val="24"/>
          <w:szCs w:val="24"/>
        </w:rPr>
        <w:t>Severity assessment code (SAC) 1 clinical incidents (no date) WA Health, Government of Western Australia. Available at: https://www.health.wa.gov.au/Articles/S_T/Severity-assessment-code-SAC-1-clinical-incidents (Accessed: 15 May 2023).</w:t>
      </w:r>
    </w:p>
    <w:p w14:paraId="6EFA15CC" w14:textId="77777777" w:rsidR="00422307" w:rsidRDefault="00422307">
      <w:pPr>
        <w:spacing w:line="280" w:lineRule="exact"/>
        <w:rPr>
          <w:sz w:val="20"/>
          <w:szCs w:val="20"/>
        </w:rPr>
      </w:pPr>
    </w:p>
    <w:p w14:paraId="0B2334F7" w14:textId="77777777" w:rsidR="00422307" w:rsidRDefault="00000000">
      <w:pPr>
        <w:rPr>
          <w:sz w:val="20"/>
          <w:szCs w:val="20"/>
        </w:rPr>
      </w:pPr>
      <w:r>
        <w:rPr>
          <w:rFonts w:eastAsia="Times New Roman"/>
          <w:sz w:val="24"/>
          <w:szCs w:val="24"/>
        </w:rPr>
        <w:t xml:space="preserve">JACOBSSON, R. (no date) </w:t>
      </w:r>
      <w:r>
        <w:rPr>
          <w:rFonts w:eastAsia="Times New Roman"/>
          <w:i/>
          <w:iCs/>
          <w:sz w:val="24"/>
          <w:szCs w:val="24"/>
        </w:rPr>
        <w:t>Extraction of severity information from clinical narratives using</w:t>
      </w:r>
    </w:p>
    <w:p w14:paraId="60B392F6" w14:textId="77777777" w:rsidR="00422307" w:rsidRDefault="00000000">
      <w:pPr>
        <w:ind w:left="560"/>
        <w:rPr>
          <w:sz w:val="20"/>
          <w:szCs w:val="20"/>
        </w:rPr>
      </w:pPr>
      <w:r>
        <w:rPr>
          <w:rFonts w:eastAsia="Times New Roman"/>
          <w:i/>
          <w:iCs/>
          <w:sz w:val="24"/>
          <w:szCs w:val="24"/>
        </w:rPr>
        <w:t>...</w:t>
      </w:r>
      <w:r>
        <w:rPr>
          <w:rFonts w:eastAsia="Times New Roman"/>
          <w:sz w:val="24"/>
          <w:szCs w:val="24"/>
        </w:rPr>
        <w:t xml:space="preserve"> Available at: https://publications.lib.chalmers.se/records/fulltext/246132/246132.pdf</w:t>
      </w:r>
    </w:p>
    <w:p w14:paraId="6419E026" w14:textId="77777777" w:rsidR="00422307" w:rsidRDefault="00000000">
      <w:pPr>
        <w:spacing w:line="238" w:lineRule="auto"/>
        <w:ind w:left="560"/>
        <w:rPr>
          <w:sz w:val="20"/>
          <w:szCs w:val="20"/>
        </w:rPr>
      </w:pPr>
      <w:r>
        <w:rPr>
          <w:rFonts w:eastAsia="Times New Roman"/>
          <w:sz w:val="24"/>
          <w:szCs w:val="24"/>
        </w:rPr>
        <w:t>(Accessed: 14 May 2023).</w:t>
      </w:r>
    </w:p>
    <w:p w14:paraId="4FB90A83" w14:textId="77777777" w:rsidR="00422307" w:rsidRDefault="00422307">
      <w:pPr>
        <w:spacing w:line="280" w:lineRule="exact"/>
        <w:rPr>
          <w:sz w:val="20"/>
          <w:szCs w:val="20"/>
        </w:rPr>
      </w:pPr>
    </w:p>
    <w:p w14:paraId="08D53556" w14:textId="77777777" w:rsidR="00422307" w:rsidRDefault="00000000">
      <w:pPr>
        <w:rPr>
          <w:sz w:val="20"/>
          <w:szCs w:val="20"/>
        </w:rPr>
      </w:pPr>
      <w:r>
        <w:rPr>
          <w:rFonts w:eastAsia="Times New Roman"/>
          <w:sz w:val="24"/>
          <w:szCs w:val="24"/>
        </w:rPr>
        <w:t xml:space="preserve">Ritchie, H., Rosado, P. and Roser, M. (2022) </w:t>
      </w:r>
      <w:r>
        <w:rPr>
          <w:rFonts w:eastAsia="Times New Roman"/>
          <w:i/>
          <w:iCs/>
          <w:sz w:val="24"/>
          <w:szCs w:val="24"/>
        </w:rPr>
        <w:t>Natural disasters</w:t>
      </w:r>
      <w:r>
        <w:rPr>
          <w:rFonts w:eastAsia="Times New Roman"/>
          <w:sz w:val="24"/>
          <w:szCs w:val="24"/>
        </w:rPr>
        <w:t xml:space="preserve">, </w:t>
      </w:r>
      <w:r>
        <w:rPr>
          <w:rFonts w:eastAsia="Times New Roman"/>
          <w:i/>
          <w:iCs/>
          <w:sz w:val="24"/>
          <w:szCs w:val="24"/>
        </w:rPr>
        <w:t>Our World in Data</w:t>
      </w:r>
      <w:r>
        <w:rPr>
          <w:rFonts w:eastAsia="Times New Roman"/>
          <w:sz w:val="24"/>
          <w:szCs w:val="24"/>
        </w:rPr>
        <w:t>.</w:t>
      </w:r>
    </w:p>
    <w:p w14:paraId="766BCD60" w14:textId="77777777" w:rsidR="00422307" w:rsidRDefault="00000000">
      <w:pPr>
        <w:ind w:left="560"/>
        <w:rPr>
          <w:sz w:val="20"/>
          <w:szCs w:val="20"/>
        </w:rPr>
      </w:pPr>
      <w:r>
        <w:rPr>
          <w:rFonts w:eastAsia="Times New Roman"/>
          <w:sz w:val="24"/>
          <w:szCs w:val="24"/>
        </w:rPr>
        <w:t>Available at: https://ourworldindata.org/natural-disasters (Accessed: 15 May 2023).</w:t>
      </w:r>
    </w:p>
    <w:p w14:paraId="20B2D15D" w14:textId="77777777" w:rsidR="00422307" w:rsidRDefault="00422307">
      <w:pPr>
        <w:spacing w:line="283" w:lineRule="exact"/>
        <w:rPr>
          <w:sz w:val="20"/>
          <w:szCs w:val="20"/>
        </w:rPr>
      </w:pPr>
    </w:p>
    <w:p w14:paraId="0716AF6F" w14:textId="77777777" w:rsidR="00422307" w:rsidRDefault="00000000">
      <w:pPr>
        <w:rPr>
          <w:sz w:val="20"/>
          <w:szCs w:val="20"/>
        </w:rPr>
      </w:pPr>
      <w:r>
        <w:rPr>
          <w:rFonts w:eastAsia="Times New Roman"/>
          <w:sz w:val="24"/>
          <w:szCs w:val="24"/>
        </w:rPr>
        <w:t xml:space="preserve">Rudden, J. (2023) </w:t>
      </w:r>
      <w:r>
        <w:rPr>
          <w:rFonts w:eastAsia="Times New Roman"/>
          <w:i/>
          <w:iCs/>
          <w:sz w:val="24"/>
          <w:szCs w:val="24"/>
        </w:rPr>
        <w:t>Cost of natural disaster losses worldwide 2000-2022</w:t>
      </w:r>
      <w:r>
        <w:rPr>
          <w:rFonts w:eastAsia="Times New Roman"/>
          <w:sz w:val="24"/>
          <w:szCs w:val="24"/>
        </w:rPr>
        <w:t xml:space="preserve">, </w:t>
      </w:r>
      <w:r>
        <w:rPr>
          <w:rFonts w:eastAsia="Times New Roman"/>
          <w:i/>
          <w:iCs/>
          <w:sz w:val="24"/>
          <w:szCs w:val="24"/>
        </w:rPr>
        <w:t>Statista</w:t>
      </w:r>
      <w:r>
        <w:rPr>
          <w:rFonts w:eastAsia="Times New Roman"/>
          <w:sz w:val="24"/>
          <w:szCs w:val="24"/>
        </w:rPr>
        <w:t>. Available</w:t>
      </w:r>
    </w:p>
    <w:p w14:paraId="0C54F637" w14:textId="77777777" w:rsidR="00422307" w:rsidRDefault="00000000">
      <w:pPr>
        <w:ind w:left="560"/>
        <w:rPr>
          <w:sz w:val="20"/>
          <w:szCs w:val="20"/>
        </w:rPr>
      </w:pPr>
      <w:r>
        <w:rPr>
          <w:rFonts w:eastAsia="Times New Roman"/>
          <w:sz w:val="24"/>
          <w:szCs w:val="24"/>
        </w:rPr>
        <w:t>at: https://www.statista.com/statistics/612561/natural-disaster-losses-cost-worldwide-</w:t>
      </w:r>
    </w:p>
    <w:p w14:paraId="32765AFF" w14:textId="77777777" w:rsidR="00422307" w:rsidRDefault="00000000">
      <w:pPr>
        <w:spacing w:line="238" w:lineRule="auto"/>
        <w:ind w:left="560"/>
        <w:rPr>
          <w:sz w:val="20"/>
          <w:szCs w:val="20"/>
        </w:rPr>
      </w:pPr>
      <w:r>
        <w:rPr>
          <w:rFonts w:eastAsia="Times New Roman"/>
          <w:sz w:val="24"/>
          <w:szCs w:val="24"/>
        </w:rPr>
        <w:t>by-type-of-</w:t>
      </w:r>
    </w:p>
    <w:p w14:paraId="018DB944" w14:textId="77777777" w:rsidR="00422307" w:rsidRDefault="00000000">
      <w:pPr>
        <w:ind w:left="560"/>
        <w:rPr>
          <w:sz w:val="20"/>
          <w:szCs w:val="20"/>
        </w:rPr>
      </w:pPr>
      <w:r>
        <w:rPr>
          <w:rFonts w:eastAsia="Times New Roman"/>
          <w:sz w:val="24"/>
          <w:szCs w:val="24"/>
        </w:rPr>
        <w:t>loss/#:~:text=In%202022%2C%20the%20estimated%20economic,of%20181%20billio</w:t>
      </w:r>
    </w:p>
    <w:p w14:paraId="350903E6" w14:textId="77777777" w:rsidR="00422307" w:rsidRDefault="00000000">
      <w:pPr>
        <w:spacing w:line="238" w:lineRule="auto"/>
        <w:ind w:left="560"/>
        <w:rPr>
          <w:sz w:val="20"/>
          <w:szCs w:val="20"/>
        </w:rPr>
      </w:pPr>
      <w:r>
        <w:rPr>
          <w:rFonts w:eastAsia="Times New Roman"/>
          <w:sz w:val="24"/>
          <w:szCs w:val="24"/>
        </w:rPr>
        <w:t>n%20U.S.%20dollars. (Accessed: 15 May 2023).</w:t>
      </w:r>
    </w:p>
    <w:p w14:paraId="35E7701D" w14:textId="77777777" w:rsidR="00422307" w:rsidRDefault="00422307">
      <w:pPr>
        <w:spacing w:line="200" w:lineRule="exact"/>
        <w:rPr>
          <w:sz w:val="20"/>
          <w:szCs w:val="20"/>
        </w:rPr>
      </w:pPr>
    </w:p>
    <w:p w14:paraId="0AC4DA8C" w14:textId="77777777" w:rsidR="00422307" w:rsidRDefault="00422307">
      <w:pPr>
        <w:spacing w:line="200" w:lineRule="exact"/>
        <w:rPr>
          <w:sz w:val="20"/>
          <w:szCs w:val="20"/>
        </w:rPr>
      </w:pPr>
    </w:p>
    <w:p w14:paraId="3D00EC19" w14:textId="77777777" w:rsidR="00422307" w:rsidRDefault="00422307">
      <w:pPr>
        <w:spacing w:line="200" w:lineRule="exact"/>
        <w:rPr>
          <w:sz w:val="20"/>
          <w:szCs w:val="20"/>
        </w:rPr>
      </w:pPr>
    </w:p>
    <w:p w14:paraId="676E609C" w14:textId="77777777" w:rsidR="00422307" w:rsidRDefault="00422307">
      <w:pPr>
        <w:spacing w:line="200" w:lineRule="exact"/>
        <w:rPr>
          <w:sz w:val="20"/>
          <w:szCs w:val="20"/>
        </w:rPr>
      </w:pPr>
    </w:p>
    <w:p w14:paraId="107D1F3C" w14:textId="77777777" w:rsidR="00422307" w:rsidRDefault="00422307">
      <w:pPr>
        <w:spacing w:line="200" w:lineRule="exact"/>
        <w:rPr>
          <w:sz w:val="20"/>
          <w:szCs w:val="20"/>
        </w:rPr>
      </w:pPr>
    </w:p>
    <w:p w14:paraId="2B23FD1E" w14:textId="77777777" w:rsidR="00422307" w:rsidRDefault="00422307">
      <w:pPr>
        <w:spacing w:line="200" w:lineRule="exact"/>
        <w:rPr>
          <w:sz w:val="20"/>
          <w:szCs w:val="20"/>
        </w:rPr>
      </w:pPr>
    </w:p>
    <w:p w14:paraId="1EB223D8" w14:textId="77777777" w:rsidR="00422307" w:rsidRDefault="00422307">
      <w:pPr>
        <w:spacing w:line="200" w:lineRule="exact"/>
        <w:rPr>
          <w:sz w:val="20"/>
          <w:szCs w:val="20"/>
        </w:rPr>
      </w:pPr>
    </w:p>
    <w:p w14:paraId="3315D4EF" w14:textId="77777777" w:rsidR="00422307" w:rsidRDefault="00422307">
      <w:pPr>
        <w:spacing w:line="200" w:lineRule="exact"/>
        <w:rPr>
          <w:sz w:val="20"/>
          <w:szCs w:val="20"/>
        </w:rPr>
      </w:pPr>
    </w:p>
    <w:p w14:paraId="6796A8E4" w14:textId="77777777" w:rsidR="00422307" w:rsidRDefault="00422307">
      <w:pPr>
        <w:spacing w:line="200" w:lineRule="exact"/>
        <w:rPr>
          <w:sz w:val="20"/>
          <w:szCs w:val="20"/>
        </w:rPr>
      </w:pPr>
    </w:p>
    <w:p w14:paraId="19DA2B64" w14:textId="77777777" w:rsidR="00422307" w:rsidRDefault="00422307">
      <w:pPr>
        <w:spacing w:line="200" w:lineRule="exact"/>
        <w:rPr>
          <w:sz w:val="20"/>
          <w:szCs w:val="20"/>
        </w:rPr>
      </w:pPr>
    </w:p>
    <w:p w14:paraId="61BF58C5" w14:textId="77777777" w:rsidR="00422307" w:rsidRDefault="00422307">
      <w:pPr>
        <w:spacing w:line="200" w:lineRule="exact"/>
        <w:rPr>
          <w:sz w:val="20"/>
          <w:szCs w:val="20"/>
        </w:rPr>
      </w:pPr>
    </w:p>
    <w:p w14:paraId="04BD5550" w14:textId="77777777" w:rsidR="00422307" w:rsidRDefault="00422307">
      <w:pPr>
        <w:spacing w:line="200" w:lineRule="exact"/>
        <w:rPr>
          <w:sz w:val="20"/>
          <w:szCs w:val="20"/>
        </w:rPr>
      </w:pPr>
    </w:p>
    <w:p w14:paraId="6E7E8612" w14:textId="77777777" w:rsidR="00422307" w:rsidRDefault="00422307">
      <w:pPr>
        <w:spacing w:line="200" w:lineRule="exact"/>
        <w:rPr>
          <w:sz w:val="20"/>
          <w:szCs w:val="20"/>
        </w:rPr>
      </w:pPr>
    </w:p>
    <w:p w14:paraId="06EA6098" w14:textId="77777777" w:rsidR="00422307" w:rsidRDefault="00422307">
      <w:pPr>
        <w:spacing w:line="200" w:lineRule="exact"/>
        <w:rPr>
          <w:sz w:val="20"/>
          <w:szCs w:val="20"/>
        </w:rPr>
      </w:pPr>
    </w:p>
    <w:p w14:paraId="68886B07" w14:textId="77777777" w:rsidR="00422307" w:rsidRDefault="00422307">
      <w:pPr>
        <w:spacing w:line="200" w:lineRule="exact"/>
        <w:rPr>
          <w:sz w:val="20"/>
          <w:szCs w:val="20"/>
        </w:rPr>
      </w:pPr>
    </w:p>
    <w:p w14:paraId="547ED424" w14:textId="77777777" w:rsidR="00422307" w:rsidRDefault="00422307">
      <w:pPr>
        <w:spacing w:line="200" w:lineRule="exact"/>
        <w:rPr>
          <w:sz w:val="20"/>
          <w:szCs w:val="20"/>
        </w:rPr>
      </w:pPr>
    </w:p>
    <w:p w14:paraId="209D58CC" w14:textId="77777777" w:rsidR="00422307" w:rsidRDefault="00422307">
      <w:pPr>
        <w:spacing w:line="301" w:lineRule="exact"/>
        <w:rPr>
          <w:sz w:val="20"/>
          <w:szCs w:val="20"/>
        </w:rPr>
      </w:pPr>
    </w:p>
    <w:p w14:paraId="4F645D47" w14:textId="77777777" w:rsidR="00422307" w:rsidRDefault="00000000">
      <w:pPr>
        <w:ind w:right="5"/>
        <w:jc w:val="right"/>
        <w:rPr>
          <w:sz w:val="20"/>
          <w:szCs w:val="20"/>
        </w:rPr>
      </w:pPr>
      <w:r>
        <w:rPr>
          <w:rFonts w:eastAsia="Times New Roman"/>
          <w:sz w:val="24"/>
          <w:szCs w:val="24"/>
        </w:rPr>
        <w:t>15</w:t>
      </w:r>
    </w:p>
    <w:p w14:paraId="585B5E75" w14:textId="77777777" w:rsidR="00422307" w:rsidRDefault="00422307">
      <w:pPr>
        <w:sectPr w:rsidR="00422307">
          <w:pgSz w:w="11900" w:h="16840"/>
          <w:pgMar w:top="1439" w:right="1440" w:bottom="416" w:left="1440" w:header="0" w:footer="0" w:gutter="0"/>
          <w:cols w:space="720" w:equalWidth="0">
            <w:col w:w="9025"/>
          </w:cols>
        </w:sectPr>
      </w:pPr>
    </w:p>
    <w:p w14:paraId="44439D66" w14:textId="77777777" w:rsidR="00422307" w:rsidRDefault="00422307">
      <w:pPr>
        <w:spacing w:line="200" w:lineRule="exact"/>
        <w:rPr>
          <w:sz w:val="20"/>
          <w:szCs w:val="20"/>
        </w:rPr>
      </w:pPr>
      <w:bookmarkStart w:id="17" w:name="page18"/>
      <w:bookmarkEnd w:id="17"/>
    </w:p>
    <w:p w14:paraId="70FA254C" w14:textId="77777777" w:rsidR="00422307" w:rsidRDefault="00422307">
      <w:pPr>
        <w:spacing w:line="315" w:lineRule="exact"/>
        <w:rPr>
          <w:sz w:val="20"/>
          <w:szCs w:val="20"/>
        </w:rPr>
      </w:pPr>
    </w:p>
    <w:p w14:paraId="4775CD3E" w14:textId="77777777" w:rsidR="00422307" w:rsidRDefault="00000000">
      <w:pPr>
        <w:rPr>
          <w:sz w:val="20"/>
          <w:szCs w:val="20"/>
        </w:rPr>
      </w:pPr>
      <w:r>
        <w:rPr>
          <w:rFonts w:eastAsia="Times New Roman"/>
          <w:b/>
          <w:bCs/>
          <w:sz w:val="24"/>
          <w:szCs w:val="24"/>
        </w:rPr>
        <w:t>Appendix</w:t>
      </w:r>
    </w:p>
    <w:p w14:paraId="0D4FAE73" w14:textId="77777777" w:rsidR="00422307" w:rsidRDefault="00422307">
      <w:pPr>
        <w:spacing w:line="292" w:lineRule="exact"/>
        <w:rPr>
          <w:sz w:val="20"/>
          <w:szCs w:val="20"/>
        </w:rPr>
      </w:pPr>
    </w:p>
    <w:p w14:paraId="44E42CF9" w14:textId="77777777" w:rsidR="00422307" w:rsidRDefault="00000000">
      <w:pPr>
        <w:spacing w:line="345" w:lineRule="auto"/>
        <w:ind w:right="785"/>
        <w:rPr>
          <w:sz w:val="20"/>
          <w:szCs w:val="20"/>
        </w:rPr>
      </w:pPr>
      <w:r>
        <w:rPr>
          <w:rFonts w:eastAsia="Times New Roman"/>
          <w:sz w:val="24"/>
          <w:szCs w:val="24"/>
        </w:rPr>
        <w:t>This section showcases all the material used during this NLP project that has not been included in the main body of the report.</w:t>
      </w:r>
    </w:p>
    <w:p w14:paraId="009E12F8" w14:textId="77777777" w:rsidR="00422307" w:rsidRDefault="00422307">
      <w:pPr>
        <w:spacing w:line="200" w:lineRule="exact"/>
        <w:rPr>
          <w:sz w:val="20"/>
          <w:szCs w:val="20"/>
        </w:rPr>
      </w:pPr>
    </w:p>
    <w:p w14:paraId="4B4A64A6" w14:textId="77777777" w:rsidR="00422307" w:rsidRDefault="00422307">
      <w:pPr>
        <w:spacing w:line="234" w:lineRule="exact"/>
        <w:rPr>
          <w:sz w:val="20"/>
          <w:szCs w:val="20"/>
        </w:rPr>
      </w:pPr>
    </w:p>
    <w:p w14:paraId="000402C3" w14:textId="77777777" w:rsidR="00422307" w:rsidRDefault="00000000">
      <w:pPr>
        <w:rPr>
          <w:sz w:val="20"/>
          <w:szCs w:val="20"/>
        </w:rPr>
      </w:pPr>
      <w:r>
        <w:rPr>
          <w:rFonts w:eastAsia="Times New Roman"/>
          <w:b/>
          <w:bCs/>
          <w:sz w:val="24"/>
          <w:szCs w:val="24"/>
        </w:rPr>
        <w:t>Appendix 1: Statistics of industrial cost due to Natural Disasters</w:t>
      </w:r>
    </w:p>
    <w:p w14:paraId="34EA923C" w14:textId="77777777" w:rsidR="00422307" w:rsidRDefault="00000000">
      <w:pPr>
        <w:spacing w:line="20" w:lineRule="exact"/>
        <w:rPr>
          <w:sz w:val="20"/>
          <w:szCs w:val="20"/>
        </w:rPr>
      </w:pPr>
      <w:r>
        <w:rPr>
          <w:noProof/>
          <w:sz w:val="20"/>
          <w:szCs w:val="20"/>
        </w:rPr>
        <w:drawing>
          <wp:anchor distT="0" distB="0" distL="114300" distR="114300" simplePos="0" relativeHeight="251667968" behindDoc="1" locked="0" layoutInCell="0" allowOverlap="1" wp14:anchorId="761791F0" wp14:editId="01469A0E">
            <wp:simplePos x="0" y="0"/>
            <wp:positionH relativeFrom="column">
              <wp:posOffset>0</wp:posOffset>
            </wp:positionH>
            <wp:positionV relativeFrom="paragraph">
              <wp:posOffset>504190</wp:posOffset>
            </wp:positionV>
            <wp:extent cx="6118860" cy="375158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6118860" cy="3751580"/>
                    </a:xfrm>
                    <a:prstGeom prst="rect">
                      <a:avLst/>
                    </a:prstGeom>
                    <a:noFill/>
                  </pic:spPr>
                </pic:pic>
              </a:graphicData>
            </a:graphic>
          </wp:anchor>
        </w:drawing>
      </w:r>
    </w:p>
    <w:p w14:paraId="25F8E5C3" w14:textId="77777777" w:rsidR="00422307" w:rsidRDefault="00422307">
      <w:pPr>
        <w:spacing w:line="200" w:lineRule="exact"/>
        <w:rPr>
          <w:sz w:val="20"/>
          <w:szCs w:val="20"/>
        </w:rPr>
      </w:pPr>
    </w:p>
    <w:p w14:paraId="58932299" w14:textId="77777777" w:rsidR="00422307" w:rsidRDefault="00422307">
      <w:pPr>
        <w:spacing w:line="200" w:lineRule="exact"/>
        <w:rPr>
          <w:sz w:val="20"/>
          <w:szCs w:val="20"/>
        </w:rPr>
      </w:pPr>
    </w:p>
    <w:p w14:paraId="1FA324FC" w14:textId="77777777" w:rsidR="00422307" w:rsidRDefault="00422307">
      <w:pPr>
        <w:spacing w:line="200" w:lineRule="exact"/>
        <w:rPr>
          <w:sz w:val="20"/>
          <w:szCs w:val="20"/>
        </w:rPr>
      </w:pPr>
    </w:p>
    <w:p w14:paraId="50CE87CD" w14:textId="77777777" w:rsidR="00422307" w:rsidRDefault="00422307">
      <w:pPr>
        <w:spacing w:line="200" w:lineRule="exact"/>
        <w:rPr>
          <w:sz w:val="20"/>
          <w:szCs w:val="20"/>
        </w:rPr>
      </w:pPr>
    </w:p>
    <w:p w14:paraId="1E3C9C6A" w14:textId="77777777" w:rsidR="00422307" w:rsidRDefault="00422307">
      <w:pPr>
        <w:spacing w:line="200" w:lineRule="exact"/>
        <w:rPr>
          <w:sz w:val="20"/>
          <w:szCs w:val="20"/>
        </w:rPr>
      </w:pPr>
    </w:p>
    <w:p w14:paraId="1649594A" w14:textId="77777777" w:rsidR="00422307" w:rsidRDefault="00422307">
      <w:pPr>
        <w:spacing w:line="200" w:lineRule="exact"/>
        <w:rPr>
          <w:sz w:val="20"/>
          <w:szCs w:val="20"/>
        </w:rPr>
      </w:pPr>
    </w:p>
    <w:p w14:paraId="16F32A00" w14:textId="77777777" w:rsidR="00422307" w:rsidRDefault="00422307">
      <w:pPr>
        <w:spacing w:line="200" w:lineRule="exact"/>
        <w:rPr>
          <w:sz w:val="20"/>
          <w:szCs w:val="20"/>
        </w:rPr>
      </w:pPr>
    </w:p>
    <w:p w14:paraId="099F0BBC" w14:textId="77777777" w:rsidR="00422307" w:rsidRDefault="00422307">
      <w:pPr>
        <w:spacing w:line="200" w:lineRule="exact"/>
        <w:rPr>
          <w:sz w:val="20"/>
          <w:szCs w:val="20"/>
        </w:rPr>
      </w:pPr>
    </w:p>
    <w:p w14:paraId="3591D495" w14:textId="77777777" w:rsidR="00422307" w:rsidRDefault="00422307">
      <w:pPr>
        <w:spacing w:line="200" w:lineRule="exact"/>
        <w:rPr>
          <w:sz w:val="20"/>
          <w:szCs w:val="20"/>
        </w:rPr>
      </w:pPr>
    </w:p>
    <w:p w14:paraId="36953531" w14:textId="77777777" w:rsidR="00422307" w:rsidRDefault="00422307">
      <w:pPr>
        <w:spacing w:line="200" w:lineRule="exact"/>
        <w:rPr>
          <w:sz w:val="20"/>
          <w:szCs w:val="20"/>
        </w:rPr>
      </w:pPr>
    </w:p>
    <w:p w14:paraId="15266335" w14:textId="77777777" w:rsidR="00422307" w:rsidRDefault="00422307">
      <w:pPr>
        <w:spacing w:line="200" w:lineRule="exact"/>
        <w:rPr>
          <w:sz w:val="20"/>
          <w:szCs w:val="20"/>
        </w:rPr>
      </w:pPr>
    </w:p>
    <w:p w14:paraId="7CB8A9E3" w14:textId="77777777" w:rsidR="00422307" w:rsidRDefault="00422307">
      <w:pPr>
        <w:spacing w:line="200" w:lineRule="exact"/>
        <w:rPr>
          <w:sz w:val="20"/>
          <w:szCs w:val="20"/>
        </w:rPr>
      </w:pPr>
    </w:p>
    <w:p w14:paraId="535A6E29" w14:textId="77777777" w:rsidR="00422307" w:rsidRDefault="00422307">
      <w:pPr>
        <w:spacing w:line="200" w:lineRule="exact"/>
        <w:rPr>
          <w:sz w:val="20"/>
          <w:szCs w:val="20"/>
        </w:rPr>
      </w:pPr>
    </w:p>
    <w:p w14:paraId="4F410F1C" w14:textId="77777777" w:rsidR="00422307" w:rsidRDefault="00422307">
      <w:pPr>
        <w:spacing w:line="200" w:lineRule="exact"/>
        <w:rPr>
          <w:sz w:val="20"/>
          <w:szCs w:val="20"/>
        </w:rPr>
      </w:pPr>
    </w:p>
    <w:p w14:paraId="0DED7473" w14:textId="77777777" w:rsidR="00422307" w:rsidRDefault="00422307">
      <w:pPr>
        <w:spacing w:line="200" w:lineRule="exact"/>
        <w:rPr>
          <w:sz w:val="20"/>
          <w:szCs w:val="20"/>
        </w:rPr>
      </w:pPr>
    </w:p>
    <w:p w14:paraId="699919FF" w14:textId="77777777" w:rsidR="00422307" w:rsidRDefault="00422307">
      <w:pPr>
        <w:spacing w:line="200" w:lineRule="exact"/>
        <w:rPr>
          <w:sz w:val="20"/>
          <w:szCs w:val="20"/>
        </w:rPr>
      </w:pPr>
    </w:p>
    <w:p w14:paraId="31872AA6" w14:textId="77777777" w:rsidR="00422307" w:rsidRDefault="00422307">
      <w:pPr>
        <w:spacing w:line="200" w:lineRule="exact"/>
        <w:rPr>
          <w:sz w:val="20"/>
          <w:szCs w:val="20"/>
        </w:rPr>
      </w:pPr>
    </w:p>
    <w:p w14:paraId="297BE212" w14:textId="77777777" w:rsidR="00422307" w:rsidRDefault="00422307">
      <w:pPr>
        <w:spacing w:line="200" w:lineRule="exact"/>
        <w:rPr>
          <w:sz w:val="20"/>
          <w:szCs w:val="20"/>
        </w:rPr>
      </w:pPr>
    </w:p>
    <w:p w14:paraId="109C961F" w14:textId="77777777" w:rsidR="00422307" w:rsidRDefault="00422307">
      <w:pPr>
        <w:spacing w:line="200" w:lineRule="exact"/>
        <w:rPr>
          <w:sz w:val="20"/>
          <w:szCs w:val="20"/>
        </w:rPr>
      </w:pPr>
    </w:p>
    <w:p w14:paraId="6237E4F9" w14:textId="77777777" w:rsidR="00422307" w:rsidRDefault="00422307">
      <w:pPr>
        <w:spacing w:line="200" w:lineRule="exact"/>
        <w:rPr>
          <w:sz w:val="20"/>
          <w:szCs w:val="20"/>
        </w:rPr>
      </w:pPr>
    </w:p>
    <w:p w14:paraId="155809C3" w14:textId="77777777" w:rsidR="00422307" w:rsidRDefault="00422307">
      <w:pPr>
        <w:spacing w:line="200" w:lineRule="exact"/>
        <w:rPr>
          <w:sz w:val="20"/>
          <w:szCs w:val="20"/>
        </w:rPr>
      </w:pPr>
    </w:p>
    <w:p w14:paraId="6D7B477E" w14:textId="77777777" w:rsidR="00422307" w:rsidRDefault="00422307">
      <w:pPr>
        <w:spacing w:line="200" w:lineRule="exact"/>
        <w:rPr>
          <w:sz w:val="20"/>
          <w:szCs w:val="20"/>
        </w:rPr>
      </w:pPr>
    </w:p>
    <w:p w14:paraId="2D729BD2" w14:textId="77777777" w:rsidR="00422307" w:rsidRDefault="00422307">
      <w:pPr>
        <w:spacing w:line="200" w:lineRule="exact"/>
        <w:rPr>
          <w:sz w:val="20"/>
          <w:szCs w:val="20"/>
        </w:rPr>
      </w:pPr>
    </w:p>
    <w:p w14:paraId="20D08243" w14:textId="77777777" w:rsidR="00422307" w:rsidRDefault="00422307">
      <w:pPr>
        <w:spacing w:line="200" w:lineRule="exact"/>
        <w:rPr>
          <w:sz w:val="20"/>
          <w:szCs w:val="20"/>
        </w:rPr>
      </w:pPr>
    </w:p>
    <w:p w14:paraId="7A21F5F0" w14:textId="77777777" w:rsidR="00422307" w:rsidRDefault="00422307">
      <w:pPr>
        <w:spacing w:line="200" w:lineRule="exact"/>
        <w:rPr>
          <w:sz w:val="20"/>
          <w:szCs w:val="20"/>
        </w:rPr>
      </w:pPr>
    </w:p>
    <w:p w14:paraId="03E501D6" w14:textId="77777777" w:rsidR="00422307" w:rsidRDefault="00422307">
      <w:pPr>
        <w:spacing w:line="200" w:lineRule="exact"/>
        <w:rPr>
          <w:sz w:val="20"/>
          <w:szCs w:val="20"/>
        </w:rPr>
      </w:pPr>
    </w:p>
    <w:p w14:paraId="038415C9" w14:textId="77777777" w:rsidR="00422307" w:rsidRDefault="00422307">
      <w:pPr>
        <w:spacing w:line="200" w:lineRule="exact"/>
        <w:rPr>
          <w:sz w:val="20"/>
          <w:szCs w:val="20"/>
        </w:rPr>
      </w:pPr>
    </w:p>
    <w:p w14:paraId="7D44657B" w14:textId="77777777" w:rsidR="00422307" w:rsidRDefault="00422307">
      <w:pPr>
        <w:spacing w:line="200" w:lineRule="exact"/>
        <w:rPr>
          <w:sz w:val="20"/>
          <w:szCs w:val="20"/>
        </w:rPr>
      </w:pPr>
    </w:p>
    <w:p w14:paraId="43F618FE" w14:textId="77777777" w:rsidR="00422307" w:rsidRDefault="00422307">
      <w:pPr>
        <w:spacing w:line="200" w:lineRule="exact"/>
        <w:rPr>
          <w:sz w:val="20"/>
          <w:szCs w:val="20"/>
        </w:rPr>
      </w:pPr>
    </w:p>
    <w:p w14:paraId="5329A51C" w14:textId="77777777" w:rsidR="00422307" w:rsidRDefault="00422307">
      <w:pPr>
        <w:spacing w:line="200" w:lineRule="exact"/>
        <w:rPr>
          <w:sz w:val="20"/>
          <w:szCs w:val="20"/>
        </w:rPr>
      </w:pPr>
    </w:p>
    <w:p w14:paraId="7FAFFF08" w14:textId="77777777" w:rsidR="00422307" w:rsidRDefault="00422307">
      <w:pPr>
        <w:spacing w:line="200" w:lineRule="exact"/>
        <w:rPr>
          <w:sz w:val="20"/>
          <w:szCs w:val="20"/>
        </w:rPr>
      </w:pPr>
    </w:p>
    <w:p w14:paraId="1DD7CA46" w14:textId="77777777" w:rsidR="00422307" w:rsidRDefault="00422307">
      <w:pPr>
        <w:spacing w:line="200" w:lineRule="exact"/>
        <w:rPr>
          <w:sz w:val="20"/>
          <w:szCs w:val="20"/>
        </w:rPr>
      </w:pPr>
    </w:p>
    <w:p w14:paraId="7A779659" w14:textId="77777777" w:rsidR="00422307" w:rsidRDefault="00422307">
      <w:pPr>
        <w:spacing w:line="200" w:lineRule="exact"/>
        <w:rPr>
          <w:sz w:val="20"/>
          <w:szCs w:val="20"/>
        </w:rPr>
      </w:pPr>
    </w:p>
    <w:p w14:paraId="58CFDA01" w14:textId="77777777" w:rsidR="00422307" w:rsidRDefault="00422307">
      <w:pPr>
        <w:spacing w:line="200" w:lineRule="exact"/>
        <w:rPr>
          <w:sz w:val="20"/>
          <w:szCs w:val="20"/>
        </w:rPr>
      </w:pPr>
    </w:p>
    <w:p w14:paraId="38EB3400" w14:textId="77777777" w:rsidR="00422307" w:rsidRDefault="00422307">
      <w:pPr>
        <w:spacing w:line="200" w:lineRule="exact"/>
        <w:rPr>
          <w:sz w:val="20"/>
          <w:szCs w:val="20"/>
        </w:rPr>
      </w:pPr>
    </w:p>
    <w:p w14:paraId="3236C376" w14:textId="77777777" w:rsidR="00422307" w:rsidRDefault="00422307">
      <w:pPr>
        <w:spacing w:line="200" w:lineRule="exact"/>
        <w:rPr>
          <w:sz w:val="20"/>
          <w:szCs w:val="20"/>
        </w:rPr>
      </w:pPr>
    </w:p>
    <w:p w14:paraId="79F54913" w14:textId="77777777" w:rsidR="00422307" w:rsidRDefault="00422307">
      <w:pPr>
        <w:spacing w:line="311" w:lineRule="exact"/>
        <w:rPr>
          <w:sz w:val="20"/>
          <w:szCs w:val="20"/>
        </w:rPr>
      </w:pPr>
    </w:p>
    <w:p w14:paraId="52015B7B" w14:textId="77777777" w:rsidR="00422307" w:rsidRDefault="00000000">
      <w:pPr>
        <w:rPr>
          <w:rFonts w:eastAsia="Times New Roman"/>
          <w:sz w:val="24"/>
          <w:szCs w:val="24"/>
        </w:rPr>
      </w:pPr>
      <w:r>
        <w:rPr>
          <w:rFonts w:eastAsia="Times New Roman"/>
          <w:sz w:val="24"/>
          <w:szCs w:val="24"/>
        </w:rPr>
        <w:t>Source:</w:t>
      </w:r>
      <w:r>
        <w:rPr>
          <w:rFonts w:eastAsia="Times New Roman"/>
          <w:color w:val="0563C1"/>
          <w:sz w:val="24"/>
          <w:szCs w:val="24"/>
        </w:rPr>
        <w:t xml:space="preserve"> </w:t>
      </w:r>
      <w:hyperlink r:id="rId29">
        <w:r>
          <w:rPr>
            <w:rFonts w:eastAsia="Times New Roman"/>
            <w:color w:val="0563C1"/>
            <w:sz w:val="24"/>
            <w:szCs w:val="24"/>
            <w:u w:val="single"/>
          </w:rPr>
          <w:t>https://www.statista.com/</w:t>
        </w:r>
      </w:hyperlink>
    </w:p>
    <w:p w14:paraId="191F6802" w14:textId="77777777" w:rsidR="00422307" w:rsidRDefault="00422307">
      <w:pPr>
        <w:spacing w:line="200" w:lineRule="exact"/>
        <w:rPr>
          <w:sz w:val="20"/>
          <w:szCs w:val="20"/>
        </w:rPr>
      </w:pPr>
    </w:p>
    <w:p w14:paraId="64E5E4E6" w14:textId="77777777" w:rsidR="00422307" w:rsidRDefault="00422307">
      <w:pPr>
        <w:spacing w:line="200" w:lineRule="exact"/>
        <w:rPr>
          <w:sz w:val="20"/>
          <w:szCs w:val="20"/>
        </w:rPr>
      </w:pPr>
    </w:p>
    <w:p w14:paraId="628B3307" w14:textId="77777777" w:rsidR="00422307" w:rsidRDefault="00422307">
      <w:pPr>
        <w:spacing w:line="200" w:lineRule="exact"/>
        <w:rPr>
          <w:sz w:val="20"/>
          <w:szCs w:val="20"/>
        </w:rPr>
      </w:pPr>
    </w:p>
    <w:p w14:paraId="11318DD4" w14:textId="77777777" w:rsidR="00422307" w:rsidRDefault="00422307">
      <w:pPr>
        <w:spacing w:line="200" w:lineRule="exact"/>
        <w:rPr>
          <w:sz w:val="20"/>
          <w:szCs w:val="20"/>
        </w:rPr>
      </w:pPr>
    </w:p>
    <w:p w14:paraId="351AC247" w14:textId="77777777" w:rsidR="00422307" w:rsidRDefault="00422307">
      <w:pPr>
        <w:spacing w:line="200" w:lineRule="exact"/>
        <w:rPr>
          <w:sz w:val="20"/>
          <w:szCs w:val="20"/>
        </w:rPr>
      </w:pPr>
    </w:p>
    <w:p w14:paraId="5E9BE37A" w14:textId="77777777" w:rsidR="00422307" w:rsidRDefault="00422307">
      <w:pPr>
        <w:spacing w:line="200" w:lineRule="exact"/>
        <w:rPr>
          <w:sz w:val="20"/>
          <w:szCs w:val="20"/>
        </w:rPr>
      </w:pPr>
    </w:p>
    <w:p w14:paraId="1D729651" w14:textId="77777777" w:rsidR="00422307" w:rsidRDefault="00422307">
      <w:pPr>
        <w:spacing w:line="200" w:lineRule="exact"/>
        <w:rPr>
          <w:sz w:val="20"/>
          <w:szCs w:val="20"/>
        </w:rPr>
      </w:pPr>
    </w:p>
    <w:p w14:paraId="4FFD507B" w14:textId="77777777" w:rsidR="00422307" w:rsidRDefault="00422307">
      <w:pPr>
        <w:spacing w:line="200" w:lineRule="exact"/>
        <w:rPr>
          <w:sz w:val="20"/>
          <w:szCs w:val="20"/>
        </w:rPr>
      </w:pPr>
    </w:p>
    <w:p w14:paraId="44055B38" w14:textId="77777777" w:rsidR="00422307" w:rsidRDefault="00422307">
      <w:pPr>
        <w:spacing w:line="200" w:lineRule="exact"/>
        <w:rPr>
          <w:sz w:val="20"/>
          <w:szCs w:val="20"/>
        </w:rPr>
      </w:pPr>
    </w:p>
    <w:p w14:paraId="1C8959B3" w14:textId="77777777" w:rsidR="00422307" w:rsidRDefault="00422307">
      <w:pPr>
        <w:spacing w:line="200" w:lineRule="exact"/>
        <w:rPr>
          <w:sz w:val="20"/>
          <w:szCs w:val="20"/>
        </w:rPr>
      </w:pPr>
    </w:p>
    <w:p w14:paraId="5C42E026" w14:textId="77777777" w:rsidR="00422307" w:rsidRDefault="00422307">
      <w:pPr>
        <w:spacing w:line="200" w:lineRule="exact"/>
        <w:rPr>
          <w:sz w:val="20"/>
          <w:szCs w:val="20"/>
        </w:rPr>
      </w:pPr>
    </w:p>
    <w:p w14:paraId="0C9DED85" w14:textId="77777777" w:rsidR="00422307" w:rsidRDefault="00422307">
      <w:pPr>
        <w:spacing w:line="200" w:lineRule="exact"/>
        <w:rPr>
          <w:sz w:val="20"/>
          <w:szCs w:val="20"/>
        </w:rPr>
      </w:pPr>
    </w:p>
    <w:p w14:paraId="21ADC762" w14:textId="77777777" w:rsidR="00422307" w:rsidRDefault="00422307">
      <w:pPr>
        <w:spacing w:line="200" w:lineRule="exact"/>
        <w:rPr>
          <w:sz w:val="20"/>
          <w:szCs w:val="20"/>
        </w:rPr>
      </w:pPr>
    </w:p>
    <w:p w14:paraId="22C6B9B1" w14:textId="77777777" w:rsidR="00422307" w:rsidRDefault="00422307">
      <w:pPr>
        <w:spacing w:line="200" w:lineRule="exact"/>
        <w:rPr>
          <w:sz w:val="20"/>
          <w:szCs w:val="20"/>
        </w:rPr>
      </w:pPr>
    </w:p>
    <w:p w14:paraId="3CCE92E4" w14:textId="77777777" w:rsidR="00422307" w:rsidRDefault="00422307">
      <w:pPr>
        <w:spacing w:line="200" w:lineRule="exact"/>
        <w:rPr>
          <w:sz w:val="20"/>
          <w:szCs w:val="20"/>
        </w:rPr>
      </w:pPr>
    </w:p>
    <w:p w14:paraId="5BE61BA1" w14:textId="77777777" w:rsidR="00422307" w:rsidRDefault="00422307">
      <w:pPr>
        <w:spacing w:line="200" w:lineRule="exact"/>
        <w:rPr>
          <w:sz w:val="20"/>
          <w:szCs w:val="20"/>
        </w:rPr>
      </w:pPr>
    </w:p>
    <w:p w14:paraId="25BED16C" w14:textId="77777777" w:rsidR="00422307" w:rsidRDefault="00422307">
      <w:pPr>
        <w:spacing w:line="200" w:lineRule="exact"/>
        <w:rPr>
          <w:sz w:val="20"/>
          <w:szCs w:val="20"/>
        </w:rPr>
      </w:pPr>
    </w:p>
    <w:p w14:paraId="2474DF39" w14:textId="77777777" w:rsidR="00422307" w:rsidRDefault="00422307">
      <w:pPr>
        <w:spacing w:line="350" w:lineRule="exact"/>
        <w:rPr>
          <w:sz w:val="20"/>
          <w:szCs w:val="20"/>
        </w:rPr>
      </w:pPr>
    </w:p>
    <w:p w14:paraId="32A45005" w14:textId="77777777" w:rsidR="00422307" w:rsidRDefault="00000000">
      <w:pPr>
        <w:ind w:right="5"/>
        <w:jc w:val="right"/>
        <w:rPr>
          <w:sz w:val="20"/>
          <w:szCs w:val="20"/>
        </w:rPr>
      </w:pPr>
      <w:r>
        <w:rPr>
          <w:rFonts w:eastAsia="Times New Roman"/>
          <w:sz w:val="24"/>
          <w:szCs w:val="24"/>
        </w:rPr>
        <w:t>16</w:t>
      </w:r>
    </w:p>
    <w:p w14:paraId="649EA023" w14:textId="77777777" w:rsidR="00422307" w:rsidRDefault="00422307">
      <w:pPr>
        <w:sectPr w:rsidR="00422307">
          <w:pgSz w:w="11900" w:h="16840"/>
          <w:pgMar w:top="1440" w:right="1440" w:bottom="416" w:left="1440" w:header="0" w:footer="0" w:gutter="0"/>
          <w:cols w:space="720" w:equalWidth="0">
            <w:col w:w="9025"/>
          </w:cols>
        </w:sectPr>
      </w:pPr>
    </w:p>
    <w:p w14:paraId="34725421" w14:textId="77777777" w:rsidR="00422307" w:rsidRDefault="00000000">
      <w:pPr>
        <w:rPr>
          <w:sz w:val="20"/>
          <w:szCs w:val="20"/>
        </w:rPr>
      </w:pPr>
      <w:bookmarkStart w:id="18" w:name="page19"/>
      <w:bookmarkEnd w:id="18"/>
      <w:r>
        <w:rPr>
          <w:rFonts w:eastAsia="Times New Roman"/>
          <w:b/>
          <w:bCs/>
          <w:sz w:val="24"/>
          <w:szCs w:val="24"/>
        </w:rPr>
        <w:lastRenderedPageBreak/>
        <w:t>Appendix 2: Severity Annotation Guidelines</w:t>
      </w:r>
    </w:p>
    <w:p w14:paraId="211241AB" w14:textId="77777777" w:rsidR="00422307" w:rsidRDefault="00422307">
      <w:pPr>
        <w:spacing w:line="200" w:lineRule="exact"/>
        <w:rPr>
          <w:sz w:val="20"/>
          <w:szCs w:val="20"/>
        </w:rPr>
      </w:pPr>
    </w:p>
    <w:p w14:paraId="546E0221" w14:textId="77777777" w:rsidR="00422307" w:rsidRDefault="00422307">
      <w:pPr>
        <w:spacing w:line="362" w:lineRule="exact"/>
        <w:rPr>
          <w:sz w:val="20"/>
          <w:szCs w:val="20"/>
        </w:rPr>
      </w:pPr>
    </w:p>
    <w:p w14:paraId="1B5490FF" w14:textId="77777777" w:rsidR="00422307" w:rsidRDefault="00000000">
      <w:pPr>
        <w:spacing w:line="233" w:lineRule="auto"/>
        <w:ind w:right="25"/>
        <w:jc w:val="center"/>
        <w:rPr>
          <w:sz w:val="20"/>
          <w:szCs w:val="20"/>
        </w:rPr>
      </w:pPr>
      <w:r>
        <w:rPr>
          <w:rFonts w:eastAsia="Times New Roman"/>
          <w:b/>
          <w:bCs/>
          <w:sz w:val="32"/>
          <w:szCs w:val="32"/>
        </w:rPr>
        <w:t>Annotations Guidelines for Severity Ranking for Medical Events during a Natural Disaster</w:t>
      </w:r>
    </w:p>
    <w:p w14:paraId="164B346C" w14:textId="77777777" w:rsidR="00422307" w:rsidRDefault="00422307">
      <w:pPr>
        <w:spacing w:line="200" w:lineRule="exact"/>
        <w:rPr>
          <w:sz w:val="20"/>
          <w:szCs w:val="20"/>
        </w:rPr>
      </w:pPr>
    </w:p>
    <w:p w14:paraId="5E26C609" w14:textId="77777777" w:rsidR="00422307" w:rsidRDefault="00422307">
      <w:pPr>
        <w:spacing w:line="397" w:lineRule="exact"/>
        <w:rPr>
          <w:sz w:val="20"/>
          <w:szCs w:val="20"/>
        </w:rPr>
      </w:pPr>
    </w:p>
    <w:p w14:paraId="108826F5" w14:textId="77777777" w:rsidR="00422307" w:rsidRDefault="00000000">
      <w:pPr>
        <w:numPr>
          <w:ilvl w:val="0"/>
          <w:numId w:val="24"/>
        </w:numPr>
        <w:tabs>
          <w:tab w:val="left" w:pos="700"/>
        </w:tabs>
        <w:ind w:left="700" w:hanging="369"/>
        <w:rPr>
          <w:rFonts w:eastAsia="Times New Roman"/>
          <w:b/>
          <w:bCs/>
          <w:sz w:val="28"/>
          <w:szCs w:val="28"/>
        </w:rPr>
      </w:pPr>
      <w:r>
        <w:rPr>
          <w:rFonts w:eastAsia="Times New Roman"/>
          <w:b/>
          <w:bCs/>
          <w:sz w:val="24"/>
          <w:szCs w:val="24"/>
        </w:rPr>
        <w:t>Introduction</w:t>
      </w:r>
    </w:p>
    <w:p w14:paraId="524B36C1" w14:textId="77777777" w:rsidR="00422307" w:rsidRDefault="00422307">
      <w:pPr>
        <w:spacing w:line="332" w:lineRule="exact"/>
        <w:rPr>
          <w:sz w:val="20"/>
          <w:szCs w:val="20"/>
        </w:rPr>
      </w:pPr>
    </w:p>
    <w:p w14:paraId="2A807B55" w14:textId="77777777" w:rsidR="00422307" w:rsidRDefault="00000000">
      <w:pPr>
        <w:spacing w:line="238" w:lineRule="auto"/>
        <w:ind w:left="340" w:right="85"/>
        <w:rPr>
          <w:sz w:val="20"/>
          <w:szCs w:val="20"/>
        </w:rPr>
      </w:pPr>
      <w:r>
        <w:rPr>
          <w:rFonts w:eastAsia="Times New Roman"/>
          <w:sz w:val="24"/>
          <w:szCs w:val="24"/>
        </w:rPr>
        <w:t>The purpose of this annotation is to detect aspect terms, intensifiers, and contextual cues from the sentences. Based on Severity Assessment in the Medical Field, different severity rankings will be assigned depending on detections. This will be implemented on the translated disaster messages found in the dataset with our target entity being the classification of severity.</w:t>
      </w:r>
    </w:p>
    <w:p w14:paraId="1E0830F7" w14:textId="77777777" w:rsidR="00422307" w:rsidRDefault="00422307">
      <w:pPr>
        <w:spacing w:line="294" w:lineRule="exact"/>
        <w:rPr>
          <w:sz w:val="20"/>
          <w:szCs w:val="20"/>
        </w:rPr>
      </w:pPr>
    </w:p>
    <w:p w14:paraId="3B4B3957" w14:textId="77777777" w:rsidR="00422307" w:rsidRDefault="00000000">
      <w:pPr>
        <w:numPr>
          <w:ilvl w:val="0"/>
          <w:numId w:val="25"/>
        </w:numPr>
        <w:tabs>
          <w:tab w:val="left" w:pos="700"/>
        </w:tabs>
        <w:ind w:left="700" w:hanging="369"/>
        <w:rPr>
          <w:rFonts w:eastAsia="Times New Roman"/>
          <w:b/>
          <w:bCs/>
          <w:sz w:val="28"/>
          <w:szCs w:val="28"/>
        </w:rPr>
      </w:pPr>
      <w:r>
        <w:rPr>
          <w:rFonts w:eastAsia="Times New Roman"/>
          <w:b/>
          <w:bCs/>
          <w:sz w:val="24"/>
          <w:szCs w:val="24"/>
        </w:rPr>
        <w:t>Scope of study</w:t>
      </w:r>
    </w:p>
    <w:p w14:paraId="4FE38EA1" w14:textId="77777777" w:rsidR="00422307" w:rsidRDefault="00422307">
      <w:pPr>
        <w:spacing w:line="326" w:lineRule="exact"/>
        <w:rPr>
          <w:sz w:val="20"/>
          <w:szCs w:val="20"/>
        </w:rPr>
      </w:pPr>
    </w:p>
    <w:p w14:paraId="67E39007" w14:textId="77777777" w:rsidR="00422307" w:rsidRDefault="00000000">
      <w:pPr>
        <w:spacing w:line="238" w:lineRule="auto"/>
        <w:ind w:left="340" w:right="285"/>
        <w:rPr>
          <w:sz w:val="20"/>
          <w:szCs w:val="20"/>
        </w:rPr>
      </w:pPr>
      <w:r>
        <w:rPr>
          <w:rFonts w:eastAsia="Times New Roman"/>
          <w:sz w:val="24"/>
          <w:szCs w:val="24"/>
        </w:rPr>
        <w:t>This study is focused on implementing severity rankings to medical events identified in the dataset, which has been annotated by the authors as ‘</w:t>
      </w:r>
      <w:r>
        <w:rPr>
          <w:rFonts w:eastAsia="Times New Roman"/>
          <w:b/>
          <w:bCs/>
          <w:sz w:val="24"/>
          <w:szCs w:val="24"/>
        </w:rPr>
        <w:t>Medical_help</w:t>
      </w:r>
      <w:r>
        <w:rPr>
          <w:rFonts w:eastAsia="Times New Roman"/>
          <w:sz w:val="24"/>
          <w:szCs w:val="24"/>
        </w:rPr>
        <w:t>’. The study will annotate the messages with severity rankings based on the definitions, terminology and context provided by the clinical incident management guidelines published by the department of Health in Australia.</w:t>
      </w:r>
    </w:p>
    <w:p w14:paraId="201938B5" w14:textId="77777777" w:rsidR="00422307" w:rsidRDefault="00422307">
      <w:pPr>
        <w:spacing w:line="200" w:lineRule="exact"/>
        <w:rPr>
          <w:sz w:val="20"/>
          <w:szCs w:val="20"/>
        </w:rPr>
      </w:pPr>
    </w:p>
    <w:p w14:paraId="02A13B45" w14:textId="77777777" w:rsidR="00422307" w:rsidRDefault="00422307">
      <w:pPr>
        <w:spacing w:line="394" w:lineRule="exact"/>
        <w:rPr>
          <w:sz w:val="20"/>
          <w:szCs w:val="20"/>
        </w:rPr>
      </w:pPr>
    </w:p>
    <w:p w14:paraId="7E6B6C6D" w14:textId="77777777" w:rsidR="00422307" w:rsidRDefault="00000000">
      <w:pPr>
        <w:numPr>
          <w:ilvl w:val="0"/>
          <w:numId w:val="26"/>
        </w:numPr>
        <w:tabs>
          <w:tab w:val="left" w:pos="700"/>
        </w:tabs>
        <w:ind w:left="700" w:hanging="369"/>
        <w:rPr>
          <w:rFonts w:eastAsia="Times New Roman"/>
          <w:b/>
          <w:bCs/>
          <w:sz w:val="28"/>
          <w:szCs w:val="28"/>
        </w:rPr>
      </w:pPr>
      <w:r>
        <w:rPr>
          <w:rFonts w:eastAsia="Times New Roman"/>
          <w:b/>
          <w:bCs/>
          <w:sz w:val="24"/>
          <w:szCs w:val="24"/>
        </w:rPr>
        <w:t>Annotation Technique</w:t>
      </w:r>
    </w:p>
    <w:p w14:paraId="7A2B91CD" w14:textId="77777777" w:rsidR="00422307" w:rsidRDefault="00422307">
      <w:pPr>
        <w:spacing w:line="337" w:lineRule="exact"/>
        <w:rPr>
          <w:sz w:val="20"/>
          <w:szCs w:val="20"/>
        </w:rPr>
      </w:pPr>
    </w:p>
    <w:p w14:paraId="74854E25" w14:textId="77777777" w:rsidR="00422307" w:rsidRDefault="00000000">
      <w:pPr>
        <w:spacing w:line="238" w:lineRule="auto"/>
        <w:ind w:left="340" w:right="25"/>
        <w:rPr>
          <w:sz w:val="20"/>
          <w:szCs w:val="20"/>
        </w:rPr>
      </w:pPr>
      <w:r>
        <w:rPr>
          <w:rFonts w:eastAsia="Times New Roman"/>
          <w:sz w:val="24"/>
          <w:szCs w:val="24"/>
        </w:rPr>
        <w:t>Most severity annotations are based on guidelines that use a combination of multiple techniques including Natural Language Processing (NLP), statistics, human judgement, and expert advice. In this study, the focus is on leveraging NLP techniques like word associations and basic concepts of linguistics. Hence, this study uses the keyword method, whereby the scale of severity changes dependent on the combination of medical type found with potential severity triggers (medical impact and contextual cue).</w:t>
      </w:r>
    </w:p>
    <w:p w14:paraId="3913D834" w14:textId="77777777" w:rsidR="00422307" w:rsidRDefault="00422307">
      <w:pPr>
        <w:spacing w:line="200" w:lineRule="exact"/>
        <w:rPr>
          <w:sz w:val="20"/>
          <w:szCs w:val="20"/>
        </w:rPr>
      </w:pPr>
    </w:p>
    <w:p w14:paraId="495A18FC" w14:textId="77777777" w:rsidR="00422307" w:rsidRDefault="00422307">
      <w:pPr>
        <w:spacing w:line="395" w:lineRule="exact"/>
        <w:rPr>
          <w:sz w:val="20"/>
          <w:szCs w:val="20"/>
        </w:rPr>
      </w:pPr>
    </w:p>
    <w:p w14:paraId="207D4A13" w14:textId="77777777" w:rsidR="00422307" w:rsidRDefault="00000000">
      <w:pPr>
        <w:ind w:left="340"/>
        <w:rPr>
          <w:sz w:val="20"/>
          <w:szCs w:val="20"/>
        </w:rPr>
      </w:pPr>
      <w:r>
        <w:rPr>
          <w:rFonts w:eastAsia="Times New Roman"/>
          <w:sz w:val="28"/>
          <w:szCs w:val="28"/>
        </w:rPr>
        <w:t>3.1</w:t>
      </w:r>
      <w:r>
        <w:rPr>
          <w:rFonts w:eastAsia="Times New Roman"/>
          <w:sz w:val="24"/>
          <w:szCs w:val="24"/>
        </w:rPr>
        <w:t xml:space="preserve"> Key definitions</w:t>
      </w:r>
    </w:p>
    <w:p w14:paraId="018F7C2B" w14:textId="77777777" w:rsidR="00422307" w:rsidRDefault="00422307">
      <w:pPr>
        <w:spacing w:line="314" w:lineRule="exact"/>
        <w:rPr>
          <w:sz w:val="20"/>
          <w:szCs w:val="20"/>
        </w:rPr>
      </w:pPr>
    </w:p>
    <w:p w14:paraId="789B391C" w14:textId="77777777" w:rsidR="00422307" w:rsidRDefault="00000000">
      <w:pPr>
        <w:ind w:left="740"/>
        <w:rPr>
          <w:sz w:val="20"/>
          <w:szCs w:val="20"/>
        </w:rPr>
      </w:pPr>
      <w:r>
        <w:rPr>
          <w:rFonts w:eastAsia="Times New Roman"/>
          <w:sz w:val="24"/>
          <w:szCs w:val="24"/>
        </w:rPr>
        <w:t>Definition of Severity:</w:t>
      </w:r>
    </w:p>
    <w:p w14:paraId="75EAEFEA" w14:textId="77777777" w:rsidR="00422307" w:rsidRDefault="00422307">
      <w:pPr>
        <w:spacing w:line="357" w:lineRule="exact"/>
        <w:rPr>
          <w:sz w:val="20"/>
          <w:szCs w:val="20"/>
        </w:rPr>
      </w:pPr>
    </w:p>
    <w:p w14:paraId="5102DC6B" w14:textId="77777777" w:rsidR="00422307" w:rsidRDefault="00000000">
      <w:pPr>
        <w:spacing w:line="234" w:lineRule="auto"/>
        <w:ind w:left="740" w:right="445"/>
        <w:rPr>
          <w:sz w:val="20"/>
          <w:szCs w:val="20"/>
        </w:rPr>
      </w:pPr>
      <w:r>
        <w:rPr>
          <w:rFonts w:eastAsia="Times New Roman"/>
          <w:sz w:val="24"/>
          <w:szCs w:val="24"/>
        </w:rPr>
        <w:t>The ShARe guidelines define severity as “the relative intensity of a process or the relative intensity or amount of a quality or attribute”.</w:t>
      </w:r>
    </w:p>
    <w:p w14:paraId="75CECAD0" w14:textId="77777777" w:rsidR="00422307" w:rsidRDefault="00422307">
      <w:pPr>
        <w:spacing w:line="344" w:lineRule="exact"/>
        <w:rPr>
          <w:sz w:val="20"/>
          <w:szCs w:val="20"/>
        </w:rPr>
      </w:pPr>
    </w:p>
    <w:p w14:paraId="19477484" w14:textId="77777777" w:rsidR="00422307" w:rsidRDefault="00000000">
      <w:pPr>
        <w:ind w:left="340"/>
        <w:rPr>
          <w:sz w:val="20"/>
          <w:szCs w:val="20"/>
        </w:rPr>
      </w:pPr>
      <w:r>
        <w:rPr>
          <w:rFonts w:eastAsia="Times New Roman"/>
          <w:sz w:val="28"/>
          <w:szCs w:val="28"/>
        </w:rPr>
        <w:t>3.2</w:t>
      </w:r>
      <w:r>
        <w:rPr>
          <w:rFonts w:eastAsia="Times New Roman"/>
          <w:sz w:val="24"/>
          <w:szCs w:val="24"/>
        </w:rPr>
        <w:t xml:space="preserve"> Annotation milestones</w:t>
      </w:r>
    </w:p>
    <w:p w14:paraId="654DB59B" w14:textId="77777777" w:rsidR="00422307" w:rsidRDefault="00422307">
      <w:pPr>
        <w:spacing w:line="309" w:lineRule="exact"/>
        <w:rPr>
          <w:sz w:val="20"/>
          <w:szCs w:val="20"/>
        </w:rPr>
      </w:pPr>
    </w:p>
    <w:p w14:paraId="713CEA5A" w14:textId="77777777" w:rsidR="00422307" w:rsidRDefault="00000000">
      <w:pPr>
        <w:ind w:left="340"/>
        <w:rPr>
          <w:sz w:val="20"/>
          <w:szCs w:val="20"/>
        </w:rPr>
      </w:pPr>
      <w:r>
        <w:rPr>
          <w:rFonts w:eastAsia="Times New Roman"/>
          <w:sz w:val="24"/>
          <w:szCs w:val="24"/>
        </w:rPr>
        <w:t>The task of the annotator is to identify the following types of information:</w:t>
      </w:r>
    </w:p>
    <w:p w14:paraId="48F75FE1" w14:textId="77777777" w:rsidR="00422307" w:rsidRDefault="00422307">
      <w:pPr>
        <w:spacing w:line="331" w:lineRule="exact"/>
        <w:rPr>
          <w:sz w:val="20"/>
          <w:szCs w:val="20"/>
        </w:rPr>
      </w:pPr>
    </w:p>
    <w:p w14:paraId="552604D7" w14:textId="77777777" w:rsidR="00422307" w:rsidRDefault="00000000">
      <w:pPr>
        <w:numPr>
          <w:ilvl w:val="0"/>
          <w:numId w:val="27"/>
        </w:numPr>
        <w:tabs>
          <w:tab w:val="left" w:pos="500"/>
        </w:tabs>
        <w:ind w:left="500" w:hanging="159"/>
        <w:rPr>
          <w:rFonts w:ascii="Segoe UI Symbol" w:eastAsia="Segoe UI Symbol" w:hAnsi="Segoe UI Symbol" w:cs="Segoe UI Symbol"/>
          <w:sz w:val="24"/>
          <w:szCs w:val="24"/>
        </w:rPr>
      </w:pPr>
      <w:r>
        <w:rPr>
          <w:rFonts w:eastAsia="Times New Roman"/>
          <w:b/>
          <w:bCs/>
          <w:sz w:val="24"/>
          <w:szCs w:val="24"/>
        </w:rPr>
        <w:t>Aspect Term, which will be known as Medical Incidents.</w:t>
      </w:r>
    </w:p>
    <w:p w14:paraId="2E949E99" w14:textId="77777777" w:rsidR="00422307" w:rsidRDefault="00422307">
      <w:pPr>
        <w:spacing w:line="200" w:lineRule="exact"/>
        <w:rPr>
          <w:sz w:val="20"/>
          <w:szCs w:val="20"/>
        </w:rPr>
      </w:pPr>
    </w:p>
    <w:p w14:paraId="16951C0A" w14:textId="77777777" w:rsidR="00422307" w:rsidRDefault="00422307">
      <w:pPr>
        <w:spacing w:line="264" w:lineRule="exact"/>
        <w:rPr>
          <w:sz w:val="20"/>
          <w:szCs w:val="20"/>
        </w:rPr>
      </w:pPr>
    </w:p>
    <w:p w14:paraId="716177E8" w14:textId="77777777" w:rsidR="00422307" w:rsidRDefault="00000000">
      <w:pPr>
        <w:ind w:right="5"/>
        <w:jc w:val="right"/>
        <w:rPr>
          <w:sz w:val="20"/>
          <w:szCs w:val="20"/>
        </w:rPr>
      </w:pPr>
      <w:r>
        <w:rPr>
          <w:rFonts w:eastAsia="Times New Roman"/>
          <w:sz w:val="24"/>
          <w:szCs w:val="24"/>
        </w:rPr>
        <w:t>17</w:t>
      </w:r>
    </w:p>
    <w:p w14:paraId="4341FC09" w14:textId="77777777" w:rsidR="00422307" w:rsidRDefault="00422307">
      <w:pPr>
        <w:sectPr w:rsidR="00422307">
          <w:pgSz w:w="11900" w:h="16840"/>
          <w:pgMar w:top="1439" w:right="1440" w:bottom="416" w:left="1440" w:header="0" w:footer="0" w:gutter="0"/>
          <w:cols w:space="720" w:equalWidth="0">
            <w:col w:w="9025"/>
          </w:cols>
        </w:sectPr>
      </w:pPr>
    </w:p>
    <w:p w14:paraId="556ECFBE" w14:textId="77777777" w:rsidR="00422307" w:rsidRDefault="00422307">
      <w:pPr>
        <w:spacing w:line="317" w:lineRule="exact"/>
        <w:rPr>
          <w:sz w:val="20"/>
          <w:szCs w:val="20"/>
        </w:rPr>
      </w:pPr>
      <w:bookmarkStart w:id="19" w:name="page20"/>
      <w:bookmarkEnd w:id="19"/>
    </w:p>
    <w:p w14:paraId="17248A23" w14:textId="77777777" w:rsidR="00422307" w:rsidRDefault="00000000">
      <w:pPr>
        <w:spacing w:line="237" w:lineRule="auto"/>
        <w:ind w:left="340" w:right="245"/>
        <w:rPr>
          <w:sz w:val="20"/>
          <w:szCs w:val="20"/>
        </w:rPr>
      </w:pPr>
      <w:r>
        <w:rPr>
          <w:rFonts w:eastAsia="Times New Roman"/>
          <w:sz w:val="24"/>
          <w:szCs w:val="24"/>
        </w:rPr>
        <w:t>These are single or multi-word terms that are specific types of medical situations. For example, “Chest pain” or “Breathing problem” are considered a medical incident. Since this dataset contains translated messages, we can assume that the word “pain” should be placed under a medical incident. Medical types that should be considered in the annotation:</w:t>
      </w:r>
    </w:p>
    <w:p w14:paraId="6FD41995" w14:textId="77777777" w:rsidR="00422307" w:rsidRDefault="00422307">
      <w:pPr>
        <w:spacing w:line="300" w:lineRule="exact"/>
        <w:rPr>
          <w:sz w:val="20"/>
          <w:szCs w:val="20"/>
        </w:rPr>
      </w:pPr>
    </w:p>
    <w:p w14:paraId="36E66429" w14:textId="77777777" w:rsidR="00422307" w:rsidRDefault="00000000">
      <w:pPr>
        <w:numPr>
          <w:ilvl w:val="0"/>
          <w:numId w:val="28"/>
        </w:numPr>
        <w:tabs>
          <w:tab w:val="left" w:pos="700"/>
        </w:tabs>
        <w:ind w:left="700" w:hanging="369"/>
        <w:rPr>
          <w:rFonts w:eastAsia="Times New Roman"/>
          <w:sz w:val="28"/>
          <w:szCs w:val="28"/>
        </w:rPr>
      </w:pPr>
      <w:r>
        <w:rPr>
          <w:rFonts w:eastAsia="Times New Roman"/>
          <w:sz w:val="24"/>
          <w:szCs w:val="24"/>
        </w:rPr>
        <w:t>Medical condition: symptoms, injuries, diseases</w:t>
      </w:r>
    </w:p>
    <w:p w14:paraId="3F9D5CA0" w14:textId="77777777" w:rsidR="00422307" w:rsidRDefault="00422307">
      <w:pPr>
        <w:spacing w:line="10" w:lineRule="exact"/>
        <w:rPr>
          <w:rFonts w:eastAsia="Times New Roman"/>
          <w:sz w:val="28"/>
          <w:szCs w:val="28"/>
        </w:rPr>
      </w:pPr>
    </w:p>
    <w:p w14:paraId="12F736E7" w14:textId="77777777" w:rsidR="00422307" w:rsidRDefault="00000000">
      <w:pPr>
        <w:numPr>
          <w:ilvl w:val="0"/>
          <w:numId w:val="28"/>
        </w:numPr>
        <w:tabs>
          <w:tab w:val="left" w:pos="700"/>
        </w:tabs>
        <w:spacing w:line="238" w:lineRule="auto"/>
        <w:ind w:left="700" w:hanging="369"/>
        <w:rPr>
          <w:rFonts w:eastAsia="Times New Roman"/>
          <w:sz w:val="28"/>
          <w:szCs w:val="28"/>
        </w:rPr>
      </w:pPr>
      <w:r>
        <w:rPr>
          <w:rFonts w:eastAsia="Times New Roman"/>
          <w:sz w:val="24"/>
          <w:szCs w:val="24"/>
        </w:rPr>
        <w:t>Common symptoms include fever, headache, cough, pain, dizziness</w:t>
      </w:r>
    </w:p>
    <w:p w14:paraId="3101E80D" w14:textId="77777777" w:rsidR="00422307" w:rsidRDefault="00422307">
      <w:pPr>
        <w:spacing w:line="325" w:lineRule="exact"/>
        <w:rPr>
          <w:sz w:val="20"/>
          <w:szCs w:val="20"/>
        </w:rPr>
      </w:pPr>
    </w:p>
    <w:p w14:paraId="3130140A" w14:textId="77777777" w:rsidR="00422307" w:rsidRDefault="00000000">
      <w:pPr>
        <w:ind w:left="360"/>
        <w:rPr>
          <w:sz w:val="20"/>
          <w:szCs w:val="20"/>
        </w:rPr>
      </w:pPr>
      <w:r>
        <w:rPr>
          <w:rFonts w:eastAsia="Times New Roman"/>
          <w:color w:val="FF0000"/>
          <w:sz w:val="24"/>
          <w:szCs w:val="24"/>
        </w:rPr>
        <w:t>Medical types that should NOT be included in the annotation:</w:t>
      </w:r>
    </w:p>
    <w:p w14:paraId="1C7D8AE4" w14:textId="77777777" w:rsidR="00422307" w:rsidRDefault="00422307">
      <w:pPr>
        <w:spacing w:line="366" w:lineRule="exact"/>
        <w:rPr>
          <w:sz w:val="20"/>
          <w:szCs w:val="20"/>
        </w:rPr>
      </w:pPr>
    </w:p>
    <w:p w14:paraId="17461CB4" w14:textId="77777777" w:rsidR="00422307" w:rsidRDefault="00000000">
      <w:pPr>
        <w:numPr>
          <w:ilvl w:val="0"/>
          <w:numId w:val="29"/>
        </w:numPr>
        <w:tabs>
          <w:tab w:val="left" w:pos="700"/>
        </w:tabs>
        <w:spacing w:line="233" w:lineRule="auto"/>
        <w:ind w:left="700" w:right="365" w:hanging="369"/>
        <w:rPr>
          <w:rFonts w:eastAsia="Times New Roman"/>
          <w:sz w:val="28"/>
          <w:szCs w:val="28"/>
        </w:rPr>
      </w:pPr>
      <w:r>
        <w:rPr>
          <w:rFonts w:eastAsia="Times New Roman"/>
          <w:sz w:val="24"/>
          <w:szCs w:val="24"/>
        </w:rPr>
        <w:t>Pre-acquired medical conditions should not be considered as we are dealing with situations that occur not pre-exist. For example, diabetes or cancer are serious illnesses but do not contribute towards being severe unless there is another severity trigger is mentioned.</w:t>
      </w:r>
    </w:p>
    <w:p w14:paraId="77C7F0FD" w14:textId="77777777" w:rsidR="00422307" w:rsidRDefault="00422307">
      <w:pPr>
        <w:spacing w:line="69" w:lineRule="exact"/>
        <w:rPr>
          <w:rFonts w:eastAsia="Times New Roman"/>
          <w:sz w:val="28"/>
          <w:szCs w:val="28"/>
        </w:rPr>
      </w:pPr>
    </w:p>
    <w:p w14:paraId="4C7524AD" w14:textId="77777777" w:rsidR="00422307" w:rsidRDefault="00000000">
      <w:pPr>
        <w:numPr>
          <w:ilvl w:val="0"/>
          <w:numId w:val="29"/>
        </w:numPr>
        <w:tabs>
          <w:tab w:val="left" w:pos="700"/>
        </w:tabs>
        <w:spacing w:line="220" w:lineRule="auto"/>
        <w:ind w:left="700" w:right="245" w:hanging="369"/>
        <w:rPr>
          <w:rFonts w:eastAsia="Times New Roman"/>
          <w:sz w:val="28"/>
          <w:szCs w:val="28"/>
        </w:rPr>
      </w:pPr>
      <w:r>
        <w:rPr>
          <w:rFonts w:eastAsia="Times New Roman"/>
          <w:sz w:val="24"/>
          <w:szCs w:val="24"/>
        </w:rPr>
        <w:t>Fatalities are not considered a medical condition, therefore should not be considered during the annotations.</w:t>
      </w:r>
    </w:p>
    <w:p w14:paraId="450CE9F9" w14:textId="77777777" w:rsidR="00422307" w:rsidRDefault="00422307">
      <w:pPr>
        <w:spacing w:line="314" w:lineRule="exact"/>
        <w:rPr>
          <w:sz w:val="20"/>
          <w:szCs w:val="20"/>
        </w:rPr>
      </w:pPr>
    </w:p>
    <w:p w14:paraId="1B78C93B" w14:textId="77777777" w:rsidR="00422307" w:rsidRDefault="00000000">
      <w:pPr>
        <w:numPr>
          <w:ilvl w:val="0"/>
          <w:numId w:val="30"/>
        </w:numPr>
        <w:tabs>
          <w:tab w:val="left" w:pos="700"/>
        </w:tabs>
        <w:ind w:left="700" w:hanging="369"/>
        <w:rPr>
          <w:rFonts w:ascii="Arial" w:eastAsia="Arial" w:hAnsi="Arial" w:cs="Arial"/>
          <w:sz w:val="28"/>
          <w:szCs w:val="28"/>
        </w:rPr>
      </w:pPr>
      <w:r>
        <w:rPr>
          <w:rFonts w:eastAsia="Times New Roman"/>
          <w:b/>
          <w:bCs/>
          <w:sz w:val="24"/>
          <w:szCs w:val="24"/>
        </w:rPr>
        <w:t>Intensifiers, which will be known as medical impact.</w:t>
      </w:r>
    </w:p>
    <w:p w14:paraId="03CC92C3" w14:textId="77777777" w:rsidR="00422307" w:rsidRDefault="00422307">
      <w:pPr>
        <w:spacing w:line="332" w:lineRule="exact"/>
        <w:rPr>
          <w:sz w:val="20"/>
          <w:szCs w:val="20"/>
        </w:rPr>
      </w:pPr>
    </w:p>
    <w:p w14:paraId="5A26EA67" w14:textId="77777777" w:rsidR="00422307" w:rsidRDefault="00000000">
      <w:pPr>
        <w:spacing w:line="234" w:lineRule="auto"/>
        <w:ind w:left="340" w:right="385"/>
        <w:rPr>
          <w:sz w:val="20"/>
          <w:szCs w:val="20"/>
        </w:rPr>
      </w:pPr>
      <w:r>
        <w:rPr>
          <w:rFonts w:eastAsia="Times New Roman"/>
          <w:sz w:val="24"/>
          <w:szCs w:val="24"/>
        </w:rPr>
        <w:t>Verbs, Adjectives, or Adverbs known as Intensifiers determine the impact of a medical incident, such as bleeding, shortening of, high, low, mild, much, severe.</w:t>
      </w:r>
    </w:p>
    <w:p w14:paraId="21FB47AA" w14:textId="77777777" w:rsidR="00422307" w:rsidRDefault="00422307">
      <w:pPr>
        <w:spacing w:line="305" w:lineRule="exact"/>
        <w:rPr>
          <w:sz w:val="20"/>
          <w:szCs w:val="20"/>
        </w:rPr>
      </w:pPr>
    </w:p>
    <w:p w14:paraId="3FF8FADB" w14:textId="77777777" w:rsidR="00422307" w:rsidRDefault="00000000">
      <w:pPr>
        <w:ind w:left="340"/>
        <w:rPr>
          <w:sz w:val="20"/>
          <w:szCs w:val="20"/>
        </w:rPr>
      </w:pPr>
      <w:r>
        <w:rPr>
          <w:rFonts w:eastAsia="Times New Roman"/>
          <w:sz w:val="24"/>
          <w:szCs w:val="24"/>
        </w:rPr>
        <w:t>Examples of comm</w:t>
      </w:r>
    </w:p>
    <w:p w14:paraId="4DBC82F1" w14:textId="77777777" w:rsidR="00422307" w:rsidRDefault="00422307">
      <w:pPr>
        <w:spacing w:line="289" w:lineRule="exact"/>
        <w:rPr>
          <w:sz w:val="20"/>
          <w:szCs w:val="20"/>
        </w:rPr>
      </w:pPr>
    </w:p>
    <w:p w14:paraId="53F83A28" w14:textId="77777777" w:rsidR="00422307" w:rsidRDefault="00000000">
      <w:pPr>
        <w:numPr>
          <w:ilvl w:val="0"/>
          <w:numId w:val="31"/>
        </w:numPr>
        <w:tabs>
          <w:tab w:val="left" w:pos="700"/>
        </w:tabs>
        <w:ind w:left="700" w:hanging="369"/>
        <w:rPr>
          <w:rFonts w:ascii="Arial" w:eastAsia="Arial" w:hAnsi="Arial" w:cs="Arial"/>
          <w:sz w:val="28"/>
          <w:szCs w:val="28"/>
        </w:rPr>
      </w:pPr>
      <w:r>
        <w:rPr>
          <w:rFonts w:eastAsia="Times New Roman"/>
          <w:b/>
          <w:bCs/>
          <w:sz w:val="24"/>
          <w:szCs w:val="24"/>
        </w:rPr>
        <w:t>Contextual cues, which will be known as medical extent.</w:t>
      </w:r>
    </w:p>
    <w:p w14:paraId="74DBEBDE" w14:textId="77777777" w:rsidR="00422307" w:rsidRDefault="00422307">
      <w:pPr>
        <w:spacing w:line="331" w:lineRule="exact"/>
        <w:rPr>
          <w:sz w:val="20"/>
          <w:szCs w:val="20"/>
        </w:rPr>
      </w:pPr>
    </w:p>
    <w:p w14:paraId="33F48D99" w14:textId="77777777" w:rsidR="00422307" w:rsidRDefault="00000000">
      <w:pPr>
        <w:spacing w:line="236" w:lineRule="auto"/>
        <w:ind w:left="340" w:right="145"/>
        <w:rPr>
          <w:sz w:val="20"/>
          <w:szCs w:val="20"/>
        </w:rPr>
      </w:pPr>
      <w:r>
        <w:rPr>
          <w:rFonts w:eastAsia="Times New Roman"/>
          <w:sz w:val="24"/>
          <w:szCs w:val="24"/>
        </w:rPr>
        <w:t>This severity trigger demonstrates the extent of a medical incident, determining potential for escalation or further harm.</w:t>
      </w:r>
    </w:p>
    <w:p w14:paraId="47E8FA6D" w14:textId="77777777" w:rsidR="00422307" w:rsidRDefault="00422307">
      <w:pPr>
        <w:spacing w:line="300" w:lineRule="exact"/>
        <w:rPr>
          <w:sz w:val="20"/>
          <w:szCs w:val="20"/>
        </w:rPr>
      </w:pPr>
    </w:p>
    <w:p w14:paraId="4FDC0B40" w14:textId="77777777" w:rsidR="00422307" w:rsidRDefault="00000000">
      <w:pPr>
        <w:ind w:left="340"/>
        <w:rPr>
          <w:sz w:val="20"/>
          <w:szCs w:val="20"/>
        </w:rPr>
      </w:pPr>
      <w:r>
        <w:rPr>
          <w:rFonts w:eastAsia="Times New Roman"/>
          <w:sz w:val="24"/>
          <w:szCs w:val="24"/>
        </w:rPr>
        <w:t>Types of contextual cues to consider:</w:t>
      </w:r>
    </w:p>
    <w:p w14:paraId="47A8866B" w14:textId="77777777" w:rsidR="00422307" w:rsidRDefault="00422307">
      <w:pPr>
        <w:spacing w:line="304" w:lineRule="exact"/>
        <w:rPr>
          <w:sz w:val="20"/>
          <w:szCs w:val="20"/>
        </w:rPr>
      </w:pPr>
    </w:p>
    <w:p w14:paraId="27398D7D" w14:textId="77777777" w:rsidR="00422307" w:rsidRDefault="00000000">
      <w:pPr>
        <w:ind w:left="340"/>
        <w:rPr>
          <w:sz w:val="20"/>
          <w:szCs w:val="20"/>
        </w:rPr>
      </w:pPr>
      <w:r>
        <w:rPr>
          <w:rFonts w:eastAsia="Times New Roman"/>
          <w:b/>
          <w:bCs/>
          <w:sz w:val="24"/>
          <w:szCs w:val="24"/>
        </w:rPr>
        <w:t>Time-related:</w:t>
      </w:r>
      <w:r>
        <w:rPr>
          <w:rFonts w:eastAsia="Times New Roman"/>
          <w:sz w:val="24"/>
          <w:szCs w:val="24"/>
        </w:rPr>
        <w:t xml:space="preserve"> increasing, decreasing, quickly, may, rather, could be, need, quick, urgent.</w:t>
      </w:r>
    </w:p>
    <w:p w14:paraId="65F5CD59" w14:textId="77777777" w:rsidR="00422307" w:rsidRDefault="00422307">
      <w:pPr>
        <w:spacing w:line="356" w:lineRule="exact"/>
        <w:rPr>
          <w:sz w:val="20"/>
          <w:szCs w:val="20"/>
        </w:rPr>
      </w:pPr>
    </w:p>
    <w:p w14:paraId="21D3C07A" w14:textId="77777777" w:rsidR="00422307" w:rsidRDefault="00000000">
      <w:pPr>
        <w:numPr>
          <w:ilvl w:val="0"/>
          <w:numId w:val="32"/>
        </w:numPr>
        <w:tabs>
          <w:tab w:val="left" w:pos="700"/>
        </w:tabs>
        <w:spacing w:line="235" w:lineRule="auto"/>
        <w:ind w:left="700" w:right="45" w:hanging="369"/>
        <w:rPr>
          <w:rFonts w:eastAsia="Times New Roman"/>
          <w:sz w:val="28"/>
          <w:szCs w:val="28"/>
        </w:rPr>
      </w:pPr>
      <w:r>
        <w:rPr>
          <w:rFonts w:eastAsia="Times New Roman"/>
          <w:sz w:val="24"/>
          <w:szCs w:val="24"/>
        </w:rPr>
        <w:t>These types of terms are connective words to the medical impact contributing to its urgency. Terminology that does not specify the high or low spectrum of time such as maybe, could be, might are considered to be uncertain extents. While terminology that specifies the spectrum such as rather could imply “to some degree” can considered significant.</w:t>
      </w:r>
    </w:p>
    <w:p w14:paraId="538BC66F" w14:textId="77777777" w:rsidR="00422307" w:rsidRDefault="00422307">
      <w:pPr>
        <w:spacing w:line="352" w:lineRule="exact"/>
        <w:rPr>
          <w:sz w:val="20"/>
          <w:szCs w:val="20"/>
        </w:rPr>
      </w:pPr>
    </w:p>
    <w:p w14:paraId="3448806B" w14:textId="77777777" w:rsidR="00422307" w:rsidRDefault="00000000">
      <w:pPr>
        <w:ind w:left="340"/>
        <w:rPr>
          <w:sz w:val="20"/>
          <w:szCs w:val="20"/>
        </w:rPr>
      </w:pPr>
      <w:r>
        <w:rPr>
          <w:rFonts w:eastAsia="Times New Roman"/>
          <w:b/>
          <w:bCs/>
          <w:sz w:val="24"/>
          <w:szCs w:val="24"/>
        </w:rPr>
        <w:t>Numerical stats:</w:t>
      </w:r>
      <w:r>
        <w:rPr>
          <w:rFonts w:eastAsia="Times New Roman"/>
          <w:sz w:val="24"/>
          <w:szCs w:val="24"/>
        </w:rPr>
        <w:t xml:space="preserve"> “100 people dead and 25 injured.”</w:t>
      </w:r>
    </w:p>
    <w:p w14:paraId="5C735885" w14:textId="77777777" w:rsidR="00422307" w:rsidRDefault="00422307">
      <w:pPr>
        <w:spacing w:line="356" w:lineRule="exact"/>
        <w:rPr>
          <w:sz w:val="20"/>
          <w:szCs w:val="20"/>
        </w:rPr>
      </w:pPr>
    </w:p>
    <w:p w14:paraId="5017C360" w14:textId="77777777" w:rsidR="00422307" w:rsidRDefault="00000000">
      <w:pPr>
        <w:numPr>
          <w:ilvl w:val="0"/>
          <w:numId w:val="33"/>
        </w:numPr>
        <w:tabs>
          <w:tab w:val="left" w:pos="700"/>
        </w:tabs>
        <w:spacing w:line="218" w:lineRule="auto"/>
        <w:ind w:left="700" w:right="265" w:hanging="369"/>
        <w:rPr>
          <w:rFonts w:eastAsia="Times New Roman"/>
          <w:sz w:val="28"/>
          <w:szCs w:val="28"/>
        </w:rPr>
      </w:pPr>
      <w:r>
        <w:rPr>
          <w:rFonts w:eastAsia="Times New Roman"/>
          <w:sz w:val="24"/>
          <w:szCs w:val="24"/>
        </w:rPr>
        <w:t>These are numerical states that are supplied to a medical incident to demonstrate the urgency of a situation.</w:t>
      </w:r>
    </w:p>
    <w:p w14:paraId="3AAF2AA5" w14:textId="77777777" w:rsidR="00422307" w:rsidRDefault="00422307">
      <w:pPr>
        <w:spacing w:line="200" w:lineRule="exact"/>
        <w:rPr>
          <w:sz w:val="20"/>
          <w:szCs w:val="20"/>
        </w:rPr>
      </w:pPr>
    </w:p>
    <w:p w14:paraId="6D03BD93" w14:textId="77777777" w:rsidR="00422307" w:rsidRDefault="00422307">
      <w:pPr>
        <w:spacing w:line="200" w:lineRule="exact"/>
        <w:rPr>
          <w:sz w:val="20"/>
          <w:szCs w:val="20"/>
        </w:rPr>
      </w:pPr>
    </w:p>
    <w:p w14:paraId="438CB51A" w14:textId="77777777" w:rsidR="00422307" w:rsidRDefault="00422307">
      <w:pPr>
        <w:spacing w:line="200" w:lineRule="exact"/>
        <w:rPr>
          <w:sz w:val="20"/>
          <w:szCs w:val="20"/>
        </w:rPr>
      </w:pPr>
    </w:p>
    <w:p w14:paraId="080C744D" w14:textId="77777777" w:rsidR="00422307" w:rsidRDefault="00422307">
      <w:pPr>
        <w:spacing w:line="205" w:lineRule="exact"/>
        <w:rPr>
          <w:sz w:val="20"/>
          <w:szCs w:val="20"/>
        </w:rPr>
      </w:pPr>
    </w:p>
    <w:p w14:paraId="60D656E2" w14:textId="77777777" w:rsidR="00422307" w:rsidRDefault="00000000">
      <w:pPr>
        <w:ind w:right="5"/>
        <w:jc w:val="right"/>
        <w:rPr>
          <w:sz w:val="20"/>
          <w:szCs w:val="20"/>
        </w:rPr>
      </w:pPr>
      <w:r>
        <w:rPr>
          <w:rFonts w:eastAsia="Times New Roman"/>
          <w:sz w:val="24"/>
          <w:szCs w:val="24"/>
        </w:rPr>
        <w:t>18</w:t>
      </w:r>
    </w:p>
    <w:p w14:paraId="19CFFCB0" w14:textId="77777777" w:rsidR="00422307" w:rsidRDefault="00422307">
      <w:pPr>
        <w:sectPr w:rsidR="00422307">
          <w:pgSz w:w="11900" w:h="16840"/>
          <w:pgMar w:top="1440" w:right="1440" w:bottom="416" w:left="1440" w:header="0" w:footer="0" w:gutter="0"/>
          <w:cols w:space="720" w:equalWidth="0">
            <w:col w:w="9025"/>
          </w:cols>
        </w:sectPr>
      </w:pPr>
    </w:p>
    <w:p w14:paraId="5B1DA495" w14:textId="77777777" w:rsidR="00422307" w:rsidRDefault="00000000">
      <w:pPr>
        <w:numPr>
          <w:ilvl w:val="0"/>
          <w:numId w:val="34"/>
        </w:numPr>
        <w:tabs>
          <w:tab w:val="left" w:pos="700"/>
        </w:tabs>
        <w:ind w:left="700" w:hanging="369"/>
        <w:rPr>
          <w:rFonts w:eastAsia="Times New Roman"/>
          <w:b/>
          <w:bCs/>
          <w:sz w:val="28"/>
          <w:szCs w:val="28"/>
        </w:rPr>
      </w:pPr>
      <w:bookmarkStart w:id="20" w:name="page21"/>
      <w:bookmarkEnd w:id="20"/>
      <w:r>
        <w:rPr>
          <w:rFonts w:eastAsia="Times New Roman"/>
          <w:b/>
          <w:bCs/>
          <w:sz w:val="24"/>
          <w:szCs w:val="24"/>
        </w:rPr>
        <w:lastRenderedPageBreak/>
        <w:t>Severity Classification</w:t>
      </w:r>
    </w:p>
    <w:p w14:paraId="1B3FCE42" w14:textId="77777777" w:rsidR="00422307" w:rsidRDefault="00422307">
      <w:pPr>
        <w:spacing w:line="336" w:lineRule="exact"/>
        <w:rPr>
          <w:sz w:val="20"/>
          <w:szCs w:val="20"/>
        </w:rPr>
      </w:pPr>
    </w:p>
    <w:p w14:paraId="79D8838E" w14:textId="77777777" w:rsidR="00422307" w:rsidRDefault="00000000">
      <w:pPr>
        <w:spacing w:line="237" w:lineRule="auto"/>
        <w:ind w:left="740" w:right="25"/>
        <w:rPr>
          <w:sz w:val="20"/>
          <w:szCs w:val="20"/>
        </w:rPr>
      </w:pPr>
      <w:r>
        <w:rPr>
          <w:rFonts w:eastAsia="Times New Roman"/>
          <w:sz w:val="24"/>
          <w:szCs w:val="24"/>
        </w:rPr>
        <w:t>The Clinical Severity Assessment guideline was adapted for this ranking system which uses the term Natural Disaster Medical Severity Assessment (NDMSA) as the annotation. Each ranking contains a definition of the type of information that would correspond to a specific severity. Annotators should read and follow this scale that has been specifically adapted for the dataset used.</w:t>
      </w:r>
    </w:p>
    <w:p w14:paraId="023BC6AA" w14:textId="77777777" w:rsidR="00422307" w:rsidRDefault="00422307">
      <w:pPr>
        <w:spacing w:line="200" w:lineRule="exact"/>
        <w:rPr>
          <w:sz w:val="20"/>
          <w:szCs w:val="20"/>
        </w:rPr>
      </w:pPr>
    </w:p>
    <w:p w14:paraId="4A4126C6" w14:textId="77777777" w:rsidR="00422307" w:rsidRDefault="00422307">
      <w:pPr>
        <w:spacing w:line="382" w:lineRule="exact"/>
        <w:rPr>
          <w:sz w:val="20"/>
          <w:szCs w:val="20"/>
        </w:rPr>
      </w:pPr>
    </w:p>
    <w:tbl>
      <w:tblPr>
        <w:tblW w:w="0" w:type="auto"/>
        <w:tblInd w:w="450" w:type="dxa"/>
        <w:tblLayout w:type="fixed"/>
        <w:tblCellMar>
          <w:left w:w="0" w:type="dxa"/>
          <w:right w:w="0" w:type="dxa"/>
        </w:tblCellMar>
        <w:tblLook w:val="04A0" w:firstRow="1" w:lastRow="0" w:firstColumn="1" w:lastColumn="0" w:noHBand="0" w:noVBand="1"/>
      </w:tblPr>
      <w:tblGrid>
        <w:gridCol w:w="120"/>
        <w:gridCol w:w="1080"/>
        <w:gridCol w:w="2980"/>
        <w:gridCol w:w="100"/>
        <w:gridCol w:w="1100"/>
        <w:gridCol w:w="1600"/>
        <w:gridCol w:w="1220"/>
        <w:gridCol w:w="200"/>
        <w:gridCol w:w="30"/>
      </w:tblGrid>
      <w:tr w:rsidR="00422307" w14:paraId="2C72A965" w14:textId="77777777">
        <w:trPr>
          <w:trHeight w:val="321"/>
        </w:trPr>
        <w:tc>
          <w:tcPr>
            <w:tcW w:w="120" w:type="dxa"/>
            <w:tcBorders>
              <w:top w:val="single" w:sz="8" w:space="0" w:color="auto"/>
              <w:left w:val="single" w:sz="8" w:space="0" w:color="auto"/>
            </w:tcBorders>
            <w:vAlign w:val="bottom"/>
          </w:tcPr>
          <w:p w14:paraId="40794A8E" w14:textId="77777777" w:rsidR="00422307" w:rsidRDefault="00422307">
            <w:pPr>
              <w:rPr>
                <w:sz w:val="24"/>
                <w:szCs w:val="24"/>
              </w:rPr>
            </w:pPr>
          </w:p>
        </w:tc>
        <w:tc>
          <w:tcPr>
            <w:tcW w:w="4160" w:type="dxa"/>
            <w:gridSpan w:val="3"/>
            <w:tcBorders>
              <w:top w:val="single" w:sz="8" w:space="0" w:color="auto"/>
              <w:right w:val="single" w:sz="8" w:space="0" w:color="auto"/>
            </w:tcBorders>
            <w:vAlign w:val="bottom"/>
          </w:tcPr>
          <w:p w14:paraId="082E0527" w14:textId="77777777" w:rsidR="00422307" w:rsidRDefault="00000000">
            <w:pPr>
              <w:rPr>
                <w:sz w:val="20"/>
                <w:szCs w:val="20"/>
              </w:rPr>
            </w:pPr>
            <w:r>
              <w:rPr>
                <w:rFonts w:eastAsia="Times New Roman"/>
                <w:b/>
                <w:bCs/>
                <w:sz w:val="24"/>
                <w:szCs w:val="24"/>
              </w:rPr>
              <w:t>Severity Ranking</w:t>
            </w:r>
          </w:p>
        </w:tc>
        <w:tc>
          <w:tcPr>
            <w:tcW w:w="4100" w:type="dxa"/>
            <w:gridSpan w:val="4"/>
            <w:tcBorders>
              <w:top w:val="single" w:sz="8" w:space="0" w:color="auto"/>
              <w:right w:val="single" w:sz="8" w:space="0" w:color="auto"/>
            </w:tcBorders>
            <w:vAlign w:val="bottom"/>
          </w:tcPr>
          <w:p w14:paraId="68885B4B" w14:textId="77777777" w:rsidR="00422307" w:rsidRDefault="00000000">
            <w:pPr>
              <w:ind w:left="100"/>
              <w:rPr>
                <w:sz w:val="20"/>
                <w:szCs w:val="20"/>
              </w:rPr>
            </w:pPr>
            <w:r>
              <w:rPr>
                <w:rFonts w:eastAsia="Times New Roman"/>
                <w:b/>
                <w:bCs/>
                <w:sz w:val="24"/>
                <w:szCs w:val="24"/>
              </w:rPr>
              <w:t>Definition</w:t>
            </w:r>
          </w:p>
        </w:tc>
        <w:tc>
          <w:tcPr>
            <w:tcW w:w="0" w:type="dxa"/>
            <w:vAlign w:val="bottom"/>
          </w:tcPr>
          <w:p w14:paraId="522339F1" w14:textId="77777777" w:rsidR="00422307" w:rsidRDefault="00422307">
            <w:pPr>
              <w:rPr>
                <w:sz w:val="1"/>
                <w:szCs w:val="1"/>
              </w:rPr>
            </w:pPr>
          </w:p>
        </w:tc>
      </w:tr>
      <w:tr w:rsidR="00422307" w14:paraId="2BF553D0" w14:textId="77777777">
        <w:trPr>
          <w:trHeight w:val="95"/>
        </w:trPr>
        <w:tc>
          <w:tcPr>
            <w:tcW w:w="120" w:type="dxa"/>
            <w:tcBorders>
              <w:left w:val="single" w:sz="8" w:space="0" w:color="auto"/>
              <w:bottom w:val="single" w:sz="8" w:space="0" w:color="auto"/>
            </w:tcBorders>
            <w:vAlign w:val="bottom"/>
          </w:tcPr>
          <w:p w14:paraId="45D94F2C" w14:textId="77777777" w:rsidR="00422307" w:rsidRDefault="00422307">
            <w:pPr>
              <w:rPr>
                <w:sz w:val="8"/>
                <w:szCs w:val="8"/>
              </w:rPr>
            </w:pPr>
          </w:p>
        </w:tc>
        <w:tc>
          <w:tcPr>
            <w:tcW w:w="1080" w:type="dxa"/>
            <w:tcBorders>
              <w:bottom w:val="single" w:sz="8" w:space="0" w:color="auto"/>
            </w:tcBorders>
            <w:vAlign w:val="bottom"/>
          </w:tcPr>
          <w:p w14:paraId="3CBF2FC3" w14:textId="77777777" w:rsidR="00422307" w:rsidRDefault="00422307">
            <w:pPr>
              <w:rPr>
                <w:sz w:val="8"/>
                <w:szCs w:val="8"/>
              </w:rPr>
            </w:pPr>
          </w:p>
        </w:tc>
        <w:tc>
          <w:tcPr>
            <w:tcW w:w="2980" w:type="dxa"/>
            <w:tcBorders>
              <w:bottom w:val="single" w:sz="8" w:space="0" w:color="auto"/>
            </w:tcBorders>
            <w:vAlign w:val="bottom"/>
          </w:tcPr>
          <w:p w14:paraId="0D983172" w14:textId="77777777" w:rsidR="00422307" w:rsidRDefault="00422307">
            <w:pPr>
              <w:rPr>
                <w:sz w:val="8"/>
                <w:szCs w:val="8"/>
              </w:rPr>
            </w:pPr>
          </w:p>
        </w:tc>
        <w:tc>
          <w:tcPr>
            <w:tcW w:w="100" w:type="dxa"/>
            <w:tcBorders>
              <w:bottom w:val="single" w:sz="8" w:space="0" w:color="auto"/>
              <w:right w:val="single" w:sz="8" w:space="0" w:color="auto"/>
            </w:tcBorders>
            <w:vAlign w:val="bottom"/>
          </w:tcPr>
          <w:p w14:paraId="22ADA195" w14:textId="77777777" w:rsidR="00422307" w:rsidRDefault="00422307">
            <w:pPr>
              <w:rPr>
                <w:sz w:val="8"/>
                <w:szCs w:val="8"/>
              </w:rPr>
            </w:pPr>
          </w:p>
        </w:tc>
        <w:tc>
          <w:tcPr>
            <w:tcW w:w="1100" w:type="dxa"/>
            <w:tcBorders>
              <w:bottom w:val="single" w:sz="8" w:space="0" w:color="auto"/>
            </w:tcBorders>
            <w:vAlign w:val="bottom"/>
          </w:tcPr>
          <w:p w14:paraId="7A1C8952" w14:textId="77777777" w:rsidR="00422307" w:rsidRDefault="00422307">
            <w:pPr>
              <w:rPr>
                <w:sz w:val="8"/>
                <w:szCs w:val="8"/>
              </w:rPr>
            </w:pPr>
          </w:p>
        </w:tc>
        <w:tc>
          <w:tcPr>
            <w:tcW w:w="1600" w:type="dxa"/>
            <w:tcBorders>
              <w:bottom w:val="single" w:sz="8" w:space="0" w:color="auto"/>
            </w:tcBorders>
            <w:vAlign w:val="bottom"/>
          </w:tcPr>
          <w:p w14:paraId="33CD17D5" w14:textId="77777777" w:rsidR="00422307" w:rsidRDefault="00422307">
            <w:pPr>
              <w:rPr>
                <w:sz w:val="8"/>
                <w:szCs w:val="8"/>
              </w:rPr>
            </w:pPr>
          </w:p>
        </w:tc>
        <w:tc>
          <w:tcPr>
            <w:tcW w:w="1220" w:type="dxa"/>
            <w:tcBorders>
              <w:bottom w:val="single" w:sz="8" w:space="0" w:color="auto"/>
            </w:tcBorders>
            <w:vAlign w:val="bottom"/>
          </w:tcPr>
          <w:p w14:paraId="5E1828C2" w14:textId="77777777" w:rsidR="00422307" w:rsidRDefault="00422307">
            <w:pPr>
              <w:rPr>
                <w:sz w:val="8"/>
                <w:szCs w:val="8"/>
              </w:rPr>
            </w:pPr>
          </w:p>
        </w:tc>
        <w:tc>
          <w:tcPr>
            <w:tcW w:w="200" w:type="dxa"/>
            <w:tcBorders>
              <w:bottom w:val="single" w:sz="8" w:space="0" w:color="auto"/>
              <w:right w:val="single" w:sz="8" w:space="0" w:color="auto"/>
            </w:tcBorders>
            <w:vAlign w:val="bottom"/>
          </w:tcPr>
          <w:p w14:paraId="5FE08745" w14:textId="77777777" w:rsidR="00422307" w:rsidRDefault="00422307">
            <w:pPr>
              <w:rPr>
                <w:sz w:val="8"/>
                <w:szCs w:val="8"/>
              </w:rPr>
            </w:pPr>
          </w:p>
        </w:tc>
        <w:tc>
          <w:tcPr>
            <w:tcW w:w="0" w:type="dxa"/>
            <w:vAlign w:val="bottom"/>
          </w:tcPr>
          <w:p w14:paraId="43B25861" w14:textId="77777777" w:rsidR="00422307" w:rsidRDefault="00422307">
            <w:pPr>
              <w:rPr>
                <w:sz w:val="1"/>
                <w:szCs w:val="1"/>
              </w:rPr>
            </w:pPr>
          </w:p>
        </w:tc>
      </w:tr>
      <w:tr w:rsidR="00422307" w14:paraId="793B4C81" w14:textId="77777777">
        <w:trPr>
          <w:trHeight w:val="275"/>
        </w:trPr>
        <w:tc>
          <w:tcPr>
            <w:tcW w:w="120" w:type="dxa"/>
            <w:tcBorders>
              <w:left w:val="single" w:sz="8" w:space="0" w:color="auto"/>
            </w:tcBorders>
            <w:shd w:val="clear" w:color="auto" w:fill="92D050"/>
            <w:vAlign w:val="bottom"/>
          </w:tcPr>
          <w:p w14:paraId="7D9D0C7B" w14:textId="77777777" w:rsidR="00422307" w:rsidRDefault="00422307">
            <w:pPr>
              <w:rPr>
                <w:sz w:val="23"/>
                <w:szCs w:val="23"/>
              </w:rPr>
            </w:pPr>
          </w:p>
        </w:tc>
        <w:tc>
          <w:tcPr>
            <w:tcW w:w="1080" w:type="dxa"/>
            <w:shd w:val="clear" w:color="auto" w:fill="92D050"/>
            <w:vAlign w:val="bottom"/>
          </w:tcPr>
          <w:p w14:paraId="0CF4B430" w14:textId="77777777" w:rsidR="00422307" w:rsidRDefault="00422307">
            <w:pPr>
              <w:rPr>
                <w:sz w:val="23"/>
                <w:szCs w:val="23"/>
              </w:rPr>
            </w:pPr>
          </w:p>
        </w:tc>
        <w:tc>
          <w:tcPr>
            <w:tcW w:w="2980" w:type="dxa"/>
            <w:shd w:val="clear" w:color="auto" w:fill="92D050"/>
            <w:vAlign w:val="bottom"/>
          </w:tcPr>
          <w:p w14:paraId="22B13F53" w14:textId="77777777" w:rsidR="00422307" w:rsidRDefault="00422307">
            <w:pPr>
              <w:rPr>
                <w:sz w:val="23"/>
                <w:szCs w:val="23"/>
              </w:rPr>
            </w:pPr>
          </w:p>
        </w:tc>
        <w:tc>
          <w:tcPr>
            <w:tcW w:w="100" w:type="dxa"/>
            <w:tcBorders>
              <w:right w:val="single" w:sz="8" w:space="0" w:color="auto"/>
            </w:tcBorders>
            <w:shd w:val="clear" w:color="auto" w:fill="92D050"/>
            <w:vAlign w:val="bottom"/>
          </w:tcPr>
          <w:p w14:paraId="04D71B3D" w14:textId="77777777" w:rsidR="00422307" w:rsidRDefault="00422307">
            <w:pPr>
              <w:rPr>
                <w:sz w:val="23"/>
                <w:szCs w:val="23"/>
              </w:rPr>
            </w:pPr>
          </w:p>
        </w:tc>
        <w:tc>
          <w:tcPr>
            <w:tcW w:w="4100" w:type="dxa"/>
            <w:gridSpan w:val="4"/>
            <w:tcBorders>
              <w:right w:val="single" w:sz="8" w:space="0" w:color="auto"/>
            </w:tcBorders>
            <w:vAlign w:val="bottom"/>
          </w:tcPr>
          <w:p w14:paraId="4B3C9C98" w14:textId="77777777" w:rsidR="00422307" w:rsidRDefault="00000000">
            <w:pPr>
              <w:ind w:left="100"/>
              <w:rPr>
                <w:sz w:val="20"/>
                <w:szCs w:val="20"/>
              </w:rPr>
            </w:pPr>
            <w:r>
              <w:rPr>
                <w:rFonts w:eastAsia="Times New Roman"/>
                <w:sz w:val="24"/>
                <w:szCs w:val="24"/>
              </w:rPr>
              <w:t>There is a medical incident and no signs</w:t>
            </w:r>
          </w:p>
        </w:tc>
        <w:tc>
          <w:tcPr>
            <w:tcW w:w="0" w:type="dxa"/>
            <w:vAlign w:val="bottom"/>
          </w:tcPr>
          <w:p w14:paraId="6F505E37" w14:textId="77777777" w:rsidR="00422307" w:rsidRDefault="00422307">
            <w:pPr>
              <w:rPr>
                <w:sz w:val="1"/>
                <w:szCs w:val="1"/>
              </w:rPr>
            </w:pPr>
          </w:p>
        </w:tc>
      </w:tr>
      <w:tr w:rsidR="00422307" w14:paraId="2EE6805F" w14:textId="77777777">
        <w:trPr>
          <w:trHeight w:val="20"/>
        </w:trPr>
        <w:tc>
          <w:tcPr>
            <w:tcW w:w="120" w:type="dxa"/>
            <w:tcBorders>
              <w:left w:val="single" w:sz="8" w:space="0" w:color="auto"/>
            </w:tcBorders>
            <w:shd w:val="clear" w:color="auto" w:fill="92D050"/>
            <w:vAlign w:val="bottom"/>
          </w:tcPr>
          <w:p w14:paraId="72F2D9AF" w14:textId="77777777" w:rsidR="00422307" w:rsidRDefault="00422307">
            <w:pPr>
              <w:spacing w:line="20" w:lineRule="exact"/>
              <w:rPr>
                <w:sz w:val="1"/>
                <w:szCs w:val="1"/>
              </w:rPr>
            </w:pPr>
          </w:p>
        </w:tc>
        <w:tc>
          <w:tcPr>
            <w:tcW w:w="1080" w:type="dxa"/>
            <w:shd w:val="clear" w:color="auto" w:fill="92D050"/>
            <w:vAlign w:val="bottom"/>
          </w:tcPr>
          <w:p w14:paraId="69961345" w14:textId="77777777" w:rsidR="00422307" w:rsidRDefault="00422307">
            <w:pPr>
              <w:spacing w:line="20" w:lineRule="exact"/>
              <w:rPr>
                <w:sz w:val="1"/>
                <w:szCs w:val="1"/>
              </w:rPr>
            </w:pPr>
          </w:p>
        </w:tc>
        <w:tc>
          <w:tcPr>
            <w:tcW w:w="2980" w:type="dxa"/>
            <w:shd w:val="clear" w:color="auto" w:fill="92D050"/>
            <w:vAlign w:val="bottom"/>
          </w:tcPr>
          <w:p w14:paraId="3D6E3248" w14:textId="77777777" w:rsidR="00422307" w:rsidRDefault="00422307">
            <w:pPr>
              <w:spacing w:line="20" w:lineRule="exact"/>
              <w:rPr>
                <w:sz w:val="1"/>
                <w:szCs w:val="1"/>
              </w:rPr>
            </w:pPr>
          </w:p>
        </w:tc>
        <w:tc>
          <w:tcPr>
            <w:tcW w:w="100" w:type="dxa"/>
            <w:tcBorders>
              <w:right w:val="single" w:sz="8" w:space="0" w:color="auto"/>
            </w:tcBorders>
            <w:shd w:val="clear" w:color="auto" w:fill="92D050"/>
            <w:vAlign w:val="bottom"/>
          </w:tcPr>
          <w:p w14:paraId="478BC36E" w14:textId="77777777" w:rsidR="00422307" w:rsidRDefault="00422307">
            <w:pPr>
              <w:spacing w:line="20" w:lineRule="exact"/>
              <w:rPr>
                <w:sz w:val="1"/>
                <w:szCs w:val="1"/>
              </w:rPr>
            </w:pPr>
          </w:p>
        </w:tc>
        <w:tc>
          <w:tcPr>
            <w:tcW w:w="1100" w:type="dxa"/>
            <w:vAlign w:val="bottom"/>
          </w:tcPr>
          <w:p w14:paraId="57D5338B" w14:textId="77777777" w:rsidR="00422307" w:rsidRDefault="00422307">
            <w:pPr>
              <w:spacing w:line="20" w:lineRule="exact"/>
              <w:rPr>
                <w:sz w:val="1"/>
                <w:szCs w:val="1"/>
              </w:rPr>
            </w:pPr>
          </w:p>
        </w:tc>
        <w:tc>
          <w:tcPr>
            <w:tcW w:w="1600" w:type="dxa"/>
            <w:shd w:val="clear" w:color="auto" w:fill="000000"/>
            <w:vAlign w:val="bottom"/>
          </w:tcPr>
          <w:p w14:paraId="29273A82" w14:textId="77777777" w:rsidR="00422307" w:rsidRDefault="00422307">
            <w:pPr>
              <w:spacing w:line="20" w:lineRule="exact"/>
              <w:rPr>
                <w:sz w:val="1"/>
                <w:szCs w:val="1"/>
              </w:rPr>
            </w:pPr>
          </w:p>
        </w:tc>
        <w:tc>
          <w:tcPr>
            <w:tcW w:w="1220" w:type="dxa"/>
            <w:vAlign w:val="bottom"/>
          </w:tcPr>
          <w:p w14:paraId="60FC4CFD" w14:textId="77777777" w:rsidR="00422307" w:rsidRDefault="00422307">
            <w:pPr>
              <w:spacing w:line="20" w:lineRule="exact"/>
              <w:rPr>
                <w:sz w:val="1"/>
                <w:szCs w:val="1"/>
              </w:rPr>
            </w:pPr>
          </w:p>
        </w:tc>
        <w:tc>
          <w:tcPr>
            <w:tcW w:w="200" w:type="dxa"/>
            <w:tcBorders>
              <w:right w:val="single" w:sz="8" w:space="0" w:color="auto"/>
            </w:tcBorders>
            <w:vAlign w:val="bottom"/>
          </w:tcPr>
          <w:p w14:paraId="4A2275DA" w14:textId="77777777" w:rsidR="00422307" w:rsidRDefault="00422307">
            <w:pPr>
              <w:spacing w:line="20" w:lineRule="exact"/>
              <w:rPr>
                <w:sz w:val="1"/>
                <w:szCs w:val="1"/>
              </w:rPr>
            </w:pPr>
          </w:p>
        </w:tc>
        <w:tc>
          <w:tcPr>
            <w:tcW w:w="0" w:type="dxa"/>
            <w:vAlign w:val="bottom"/>
          </w:tcPr>
          <w:p w14:paraId="27101446" w14:textId="77777777" w:rsidR="00422307" w:rsidRDefault="00422307">
            <w:pPr>
              <w:spacing w:line="20" w:lineRule="exact"/>
              <w:rPr>
                <w:sz w:val="1"/>
                <w:szCs w:val="1"/>
              </w:rPr>
            </w:pPr>
          </w:p>
        </w:tc>
      </w:tr>
      <w:tr w:rsidR="00422307" w14:paraId="3ADC6FC4" w14:textId="77777777">
        <w:trPr>
          <w:trHeight w:val="315"/>
        </w:trPr>
        <w:tc>
          <w:tcPr>
            <w:tcW w:w="120" w:type="dxa"/>
            <w:tcBorders>
              <w:left w:val="single" w:sz="8" w:space="0" w:color="auto"/>
            </w:tcBorders>
            <w:shd w:val="clear" w:color="auto" w:fill="92D050"/>
            <w:vAlign w:val="bottom"/>
          </w:tcPr>
          <w:p w14:paraId="5BD7862A" w14:textId="77777777" w:rsidR="00422307" w:rsidRDefault="00422307">
            <w:pPr>
              <w:rPr>
                <w:sz w:val="24"/>
                <w:szCs w:val="24"/>
              </w:rPr>
            </w:pPr>
          </w:p>
        </w:tc>
        <w:tc>
          <w:tcPr>
            <w:tcW w:w="1080" w:type="dxa"/>
            <w:shd w:val="clear" w:color="auto" w:fill="92D050"/>
            <w:vAlign w:val="bottom"/>
          </w:tcPr>
          <w:p w14:paraId="7642E84C" w14:textId="77777777" w:rsidR="00422307" w:rsidRDefault="00000000">
            <w:pPr>
              <w:rPr>
                <w:sz w:val="20"/>
                <w:szCs w:val="20"/>
              </w:rPr>
            </w:pPr>
            <w:r>
              <w:rPr>
                <w:rFonts w:eastAsia="Times New Roman"/>
                <w:b/>
                <w:bCs/>
                <w:w w:val="99"/>
                <w:sz w:val="24"/>
                <w:szCs w:val="24"/>
              </w:rPr>
              <w:t>NDMSA 0</w:t>
            </w:r>
          </w:p>
        </w:tc>
        <w:tc>
          <w:tcPr>
            <w:tcW w:w="2980" w:type="dxa"/>
            <w:shd w:val="clear" w:color="auto" w:fill="92D050"/>
            <w:vAlign w:val="bottom"/>
          </w:tcPr>
          <w:p w14:paraId="7FD6B327" w14:textId="77777777" w:rsidR="00422307" w:rsidRDefault="00000000">
            <w:pPr>
              <w:ind w:left="20"/>
              <w:rPr>
                <w:sz w:val="20"/>
                <w:szCs w:val="20"/>
              </w:rPr>
            </w:pPr>
            <w:r>
              <w:rPr>
                <w:rFonts w:eastAsia="Times New Roman"/>
                <w:b/>
                <w:bCs/>
                <w:sz w:val="24"/>
                <w:szCs w:val="24"/>
              </w:rPr>
              <w:t>= No Severeity</w:t>
            </w:r>
          </w:p>
        </w:tc>
        <w:tc>
          <w:tcPr>
            <w:tcW w:w="100" w:type="dxa"/>
            <w:tcBorders>
              <w:right w:val="single" w:sz="8" w:space="0" w:color="auto"/>
            </w:tcBorders>
            <w:shd w:val="clear" w:color="auto" w:fill="92D050"/>
            <w:vAlign w:val="bottom"/>
          </w:tcPr>
          <w:p w14:paraId="6AA3CFA2" w14:textId="77777777" w:rsidR="00422307" w:rsidRDefault="00422307">
            <w:pPr>
              <w:rPr>
                <w:sz w:val="24"/>
                <w:szCs w:val="24"/>
              </w:rPr>
            </w:pPr>
          </w:p>
        </w:tc>
        <w:tc>
          <w:tcPr>
            <w:tcW w:w="4100" w:type="dxa"/>
            <w:gridSpan w:val="4"/>
            <w:tcBorders>
              <w:right w:val="single" w:sz="8" w:space="0" w:color="auto"/>
            </w:tcBorders>
            <w:vAlign w:val="bottom"/>
          </w:tcPr>
          <w:p w14:paraId="29616C6B" w14:textId="77777777" w:rsidR="00422307" w:rsidRDefault="00000000">
            <w:pPr>
              <w:ind w:left="100"/>
              <w:rPr>
                <w:sz w:val="20"/>
                <w:szCs w:val="20"/>
              </w:rPr>
            </w:pPr>
            <w:r>
              <w:rPr>
                <w:rFonts w:eastAsia="Times New Roman"/>
                <w:sz w:val="24"/>
                <w:szCs w:val="24"/>
              </w:rPr>
              <w:t>of symptoms or intensified situation</w:t>
            </w:r>
          </w:p>
        </w:tc>
        <w:tc>
          <w:tcPr>
            <w:tcW w:w="0" w:type="dxa"/>
            <w:vAlign w:val="bottom"/>
          </w:tcPr>
          <w:p w14:paraId="1989144C" w14:textId="77777777" w:rsidR="00422307" w:rsidRDefault="00422307">
            <w:pPr>
              <w:rPr>
                <w:sz w:val="1"/>
                <w:szCs w:val="1"/>
              </w:rPr>
            </w:pPr>
          </w:p>
        </w:tc>
      </w:tr>
      <w:tr w:rsidR="00422307" w14:paraId="2C0B9EBB" w14:textId="77777777">
        <w:trPr>
          <w:trHeight w:val="330"/>
        </w:trPr>
        <w:tc>
          <w:tcPr>
            <w:tcW w:w="120" w:type="dxa"/>
            <w:tcBorders>
              <w:left w:val="single" w:sz="8" w:space="0" w:color="auto"/>
              <w:bottom w:val="single" w:sz="8" w:space="0" w:color="92D050"/>
            </w:tcBorders>
            <w:shd w:val="clear" w:color="auto" w:fill="92D050"/>
            <w:vAlign w:val="bottom"/>
          </w:tcPr>
          <w:p w14:paraId="35B888F9" w14:textId="77777777" w:rsidR="00422307" w:rsidRDefault="00422307">
            <w:pPr>
              <w:rPr>
                <w:sz w:val="24"/>
                <w:szCs w:val="24"/>
              </w:rPr>
            </w:pPr>
          </w:p>
        </w:tc>
        <w:tc>
          <w:tcPr>
            <w:tcW w:w="1080" w:type="dxa"/>
            <w:tcBorders>
              <w:bottom w:val="single" w:sz="8" w:space="0" w:color="92D050"/>
            </w:tcBorders>
            <w:shd w:val="clear" w:color="auto" w:fill="92D050"/>
            <w:vAlign w:val="bottom"/>
          </w:tcPr>
          <w:p w14:paraId="036B78F9" w14:textId="77777777" w:rsidR="00422307" w:rsidRDefault="00422307">
            <w:pPr>
              <w:rPr>
                <w:sz w:val="24"/>
                <w:szCs w:val="24"/>
              </w:rPr>
            </w:pPr>
          </w:p>
        </w:tc>
        <w:tc>
          <w:tcPr>
            <w:tcW w:w="2980" w:type="dxa"/>
            <w:tcBorders>
              <w:bottom w:val="single" w:sz="8" w:space="0" w:color="92D050"/>
            </w:tcBorders>
            <w:shd w:val="clear" w:color="auto" w:fill="92D050"/>
            <w:vAlign w:val="bottom"/>
          </w:tcPr>
          <w:p w14:paraId="4D0CAAFE" w14:textId="77777777" w:rsidR="00422307" w:rsidRDefault="00422307">
            <w:pPr>
              <w:rPr>
                <w:sz w:val="24"/>
                <w:szCs w:val="24"/>
              </w:rPr>
            </w:pPr>
          </w:p>
        </w:tc>
        <w:tc>
          <w:tcPr>
            <w:tcW w:w="100" w:type="dxa"/>
            <w:tcBorders>
              <w:bottom w:val="single" w:sz="8" w:space="0" w:color="92D050"/>
              <w:right w:val="single" w:sz="8" w:space="0" w:color="auto"/>
            </w:tcBorders>
            <w:shd w:val="clear" w:color="auto" w:fill="92D050"/>
            <w:vAlign w:val="bottom"/>
          </w:tcPr>
          <w:p w14:paraId="7A08B780" w14:textId="77777777" w:rsidR="00422307" w:rsidRDefault="00422307">
            <w:pPr>
              <w:rPr>
                <w:sz w:val="24"/>
                <w:szCs w:val="24"/>
              </w:rPr>
            </w:pPr>
          </w:p>
        </w:tc>
        <w:tc>
          <w:tcPr>
            <w:tcW w:w="4100" w:type="dxa"/>
            <w:gridSpan w:val="4"/>
            <w:tcBorders>
              <w:right w:val="single" w:sz="8" w:space="0" w:color="auto"/>
            </w:tcBorders>
            <w:vAlign w:val="bottom"/>
          </w:tcPr>
          <w:p w14:paraId="3B74928D" w14:textId="77777777" w:rsidR="00422307" w:rsidRDefault="00000000">
            <w:pPr>
              <w:ind w:left="100"/>
              <w:rPr>
                <w:sz w:val="20"/>
                <w:szCs w:val="20"/>
              </w:rPr>
            </w:pPr>
            <w:r>
              <w:rPr>
                <w:rFonts w:eastAsia="Times New Roman"/>
                <w:sz w:val="24"/>
                <w:szCs w:val="24"/>
              </w:rPr>
              <w:t>with no determined extent</w:t>
            </w:r>
          </w:p>
        </w:tc>
        <w:tc>
          <w:tcPr>
            <w:tcW w:w="0" w:type="dxa"/>
            <w:vAlign w:val="bottom"/>
          </w:tcPr>
          <w:p w14:paraId="0226F82E" w14:textId="77777777" w:rsidR="00422307" w:rsidRDefault="00422307">
            <w:pPr>
              <w:rPr>
                <w:sz w:val="1"/>
                <w:szCs w:val="1"/>
              </w:rPr>
            </w:pPr>
          </w:p>
        </w:tc>
      </w:tr>
      <w:tr w:rsidR="00422307" w14:paraId="5BA24A89" w14:textId="77777777">
        <w:trPr>
          <w:trHeight w:val="270"/>
        </w:trPr>
        <w:tc>
          <w:tcPr>
            <w:tcW w:w="120" w:type="dxa"/>
            <w:tcBorders>
              <w:top w:val="single" w:sz="8" w:space="0" w:color="auto"/>
              <w:left w:val="single" w:sz="8" w:space="0" w:color="auto"/>
            </w:tcBorders>
            <w:shd w:val="clear" w:color="auto" w:fill="FF0000"/>
            <w:vAlign w:val="bottom"/>
          </w:tcPr>
          <w:p w14:paraId="54D5313E" w14:textId="77777777" w:rsidR="00422307" w:rsidRDefault="00422307">
            <w:pPr>
              <w:rPr>
                <w:sz w:val="23"/>
                <w:szCs w:val="23"/>
              </w:rPr>
            </w:pPr>
          </w:p>
        </w:tc>
        <w:tc>
          <w:tcPr>
            <w:tcW w:w="1080" w:type="dxa"/>
            <w:tcBorders>
              <w:top w:val="single" w:sz="8" w:space="0" w:color="auto"/>
            </w:tcBorders>
            <w:shd w:val="clear" w:color="auto" w:fill="FF0000"/>
            <w:vAlign w:val="bottom"/>
          </w:tcPr>
          <w:p w14:paraId="11CF090B" w14:textId="77777777" w:rsidR="00422307" w:rsidRDefault="00422307">
            <w:pPr>
              <w:rPr>
                <w:sz w:val="23"/>
                <w:szCs w:val="23"/>
              </w:rPr>
            </w:pPr>
          </w:p>
        </w:tc>
        <w:tc>
          <w:tcPr>
            <w:tcW w:w="2980" w:type="dxa"/>
            <w:tcBorders>
              <w:top w:val="single" w:sz="8" w:space="0" w:color="auto"/>
            </w:tcBorders>
            <w:shd w:val="clear" w:color="auto" w:fill="FF0000"/>
            <w:vAlign w:val="bottom"/>
          </w:tcPr>
          <w:p w14:paraId="4E9AA597" w14:textId="77777777" w:rsidR="00422307" w:rsidRDefault="00422307">
            <w:pPr>
              <w:rPr>
                <w:sz w:val="23"/>
                <w:szCs w:val="23"/>
              </w:rPr>
            </w:pPr>
          </w:p>
        </w:tc>
        <w:tc>
          <w:tcPr>
            <w:tcW w:w="100" w:type="dxa"/>
            <w:tcBorders>
              <w:top w:val="single" w:sz="8" w:space="0" w:color="auto"/>
              <w:right w:val="single" w:sz="8" w:space="0" w:color="auto"/>
            </w:tcBorders>
            <w:shd w:val="clear" w:color="auto" w:fill="FF0000"/>
            <w:vAlign w:val="bottom"/>
          </w:tcPr>
          <w:p w14:paraId="1DCF6D58" w14:textId="77777777" w:rsidR="00422307" w:rsidRDefault="00422307">
            <w:pPr>
              <w:rPr>
                <w:sz w:val="23"/>
                <w:szCs w:val="23"/>
              </w:rPr>
            </w:pPr>
          </w:p>
        </w:tc>
        <w:tc>
          <w:tcPr>
            <w:tcW w:w="4100" w:type="dxa"/>
            <w:gridSpan w:val="4"/>
            <w:tcBorders>
              <w:top w:val="single" w:sz="8" w:space="0" w:color="auto"/>
              <w:right w:val="single" w:sz="8" w:space="0" w:color="auto"/>
            </w:tcBorders>
            <w:vAlign w:val="bottom"/>
          </w:tcPr>
          <w:p w14:paraId="39A29A7E" w14:textId="77777777" w:rsidR="00422307" w:rsidRDefault="00000000">
            <w:pPr>
              <w:spacing w:line="270" w:lineRule="exact"/>
              <w:ind w:left="100"/>
              <w:rPr>
                <w:sz w:val="20"/>
                <w:szCs w:val="20"/>
              </w:rPr>
            </w:pPr>
            <w:r>
              <w:rPr>
                <w:rFonts w:eastAsia="Times New Roman"/>
                <w:sz w:val="24"/>
                <w:szCs w:val="24"/>
              </w:rPr>
              <w:t>There is a one or more medical incident</w:t>
            </w:r>
          </w:p>
        </w:tc>
        <w:tc>
          <w:tcPr>
            <w:tcW w:w="0" w:type="dxa"/>
            <w:vAlign w:val="bottom"/>
          </w:tcPr>
          <w:p w14:paraId="2E0D9F3A" w14:textId="77777777" w:rsidR="00422307" w:rsidRDefault="00422307">
            <w:pPr>
              <w:rPr>
                <w:sz w:val="1"/>
                <w:szCs w:val="1"/>
              </w:rPr>
            </w:pPr>
          </w:p>
        </w:tc>
      </w:tr>
      <w:tr w:rsidR="00422307" w14:paraId="33028041" w14:textId="77777777">
        <w:trPr>
          <w:trHeight w:val="20"/>
        </w:trPr>
        <w:tc>
          <w:tcPr>
            <w:tcW w:w="120" w:type="dxa"/>
            <w:tcBorders>
              <w:left w:val="single" w:sz="8" w:space="0" w:color="auto"/>
            </w:tcBorders>
            <w:shd w:val="clear" w:color="auto" w:fill="FF0000"/>
            <w:vAlign w:val="bottom"/>
          </w:tcPr>
          <w:p w14:paraId="7C125B22" w14:textId="77777777" w:rsidR="00422307" w:rsidRDefault="00422307">
            <w:pPr>
              <w:spacing w:line="20" w:lineRule="exact"/>
              <w:rPr>
                <w:sz w:val="1"/>
                <w:szCs w:val="1"/>
              </w:rPr>
            </w:pPr>
          </w:p>
        </w:tc>
        <w:tc>
          <w:tcPr>
            <w:tcW w:w="1080" w:type="dxa"/>
            <w:shd w:val="clear" w:color="auto" w:fill="FF0000"/>
            <w:vAlign w:val="bottom"/>
          </w:tcPr>
          <w:p w14:paraId="673F20BC" w14:textId="77777777" w:rsidR="00422307" w:rsidRDefault="00422307">
            <w:pPr>
              <w:spacing w:line="20" w:lineRule="exact"/>
              <w:rPr>
                <w:sz w:val="1"/>
                <w:szCs w:val="1"/>
              </w:rPr>
            </w:pPr>
          </w:p>
        </w:tc>
        <w:tc>
          <w:tcPr>
            <w:tcW w:w="2980" w:type="dxa"/>
            <w:shd w:val="clear" w:color="auto" w:fill="FF0000"/>
            <w:vAlign w:val="bottom"/>
          </w:tcPr>
          <w:p w14:paraId="7BD7B006" w14:textId="77777777" w:rsidR="00422307" w:rsidRDefault="00422307">
            <w:pPr>
              <w:spacing w:line="20" w:lineRule="exact"/>
              <w:rPr>
                <w:sz w:val="1"/>
                <w:szCs w:val="1"/>
              </w:rPr>
            </w:pPr>
          </w:p>
        </w:tc>
        <w:tc>
          <w:tcPr>
            <w:tcW w:w="100" w:type="dxa"/>
            <w:tcBorders>
              <w:right w:val="single" w:sz="8" w:space="0" w:color="auto"/>
            </w:tcBorders>
            <w:shd w:val="clear" w:color="auto" w:fill="FF0000"/>
            <w:vAlign w:val="bottom"/>
          </w:tcPr>
          <w:p w14:paraId="1C88CD51" w14:textId="77777777" w:rsidR="00422307" w:rsidRDefault="00422307">
            <w:pPr>
              <w:spacing w:line="20" w:lineRule="exact"/>
              <w:rPr>
                <w:sz w:val="1"/>
                <w:szCs w:val="1"/>
              </w:rPr>
            </w:pPr>
          </w:p>
        </w:tc>
        <w:tc>
          <w:tcPr>
            <w:tcW w:w="1100" w:type="dxa"/>
            <w:vAlign w:val="bottom"/>
          </w:tcPr>
          <w:p w14:paraId="47396F12" w14:textId="77777777" w:rsidR="00422307" w:rsidRDefault="00422307">
            <w:pPr>
              <w:spacing w:line="20" w:lineRule="exact"/>
              <w:rPr>
                <w:sz w:val="1"/>
                <w:szCs w:val="1"/>
              </w:rPr>
            </w:pPr>
          </w:p>
        </w:tc>
        <w:tc>
          <w:tcPr>
            <w:tcW w:w="2820" w:type="dxa"/>
            <w:gridSpan w:val="2"/>
            <w:shd w:val="clear" w:color="auto" w:fill="000000"/>
            <w:vAlign w:val="bottom"/>
          </w:tcPr>
          <w:p w14:paraId="0166ECCB" w14:textId="77777777" w:rsidR="00422307" w:rsidRDefault="00422307">
            <w:pPr>
              <w:spacing w:line="20" w:lineRule="exact"/>
              <w:rPr>
                <w:sz w:val="1"/>
                <w:szCs w:val="1"/>
              </w:rPr>
            </w:pPr>
          </w:p>
        </w:tc>
        <w:tc>
          <w:tcPr>
            <w:tcW w:w="200" w:type="dxa"/>
            <w:tcBorders>
              <w:right w:val="single" w:sz="8" w:space="0" w:color="auto"/>
            </w:tcBorders>
            <w:vAlign w:val="bottom"/>
          </w:tcPr>
          <w:p w14:paraId="6496E6C2" w14:textId="77777777" w:rsidR="00422307" w:rsidRDefault="00422307">
            <w:pPr>
              <w:spacing w:line="20" w:lineRule="exact"/>
              <w:rPr>
                <w:sz w:val="1"/>
                <w:szCs w:val="1"/>
              </w:rPr>
            </w:pPr>
          </w:p>
        </w:tc>
        <w:tc>
          <w:tcPr>
            <w:tcW w:w="0" w:type="dxa"/>
            <w:vAlign w:val="bottom"/>
          </w:tcPr>
          <w:p w14:paraId="0C1F9778" w14:textId="77777777" w:rsidR="00422307" w:rsidRDefault="00422307">
            <w:pPr>
              <w:spacing w:line="20" w:lineRule="exact"/>
              <w:rPr>
                <w:sz w:val="1"/>
                <w:szCs w:val="1"/>
              </w:rPr>
            </w:pPr>
          </w:p>
        </w:tc>
      </w:tr>
      <w:tr w:rsidR="00422307" w14:paraId="483FC034" w14:textId="77777777">
        <w:trPr>
          <w:trHeight w:val="305"/>
        </w:trPr>
        <w:tc>
          <w:tcPr>
            <w:tcW w:w="120" w:type="dxa"/>
            <w:tcBorders>
              <w:left w:val="single" w:sz="8" w:space="0" w:color="auto"/>
            </w:tcBorders>
            <w:shd w:val="clear" w:color="auto" w:fill="FF0000"/>
            <w:vAlign w:val="bottom"/>
          </w:tcPr>
          <w:p w14:paraId="01FF1728" w14:textId="77777777" w:rsidR="00422307" w:rsidRDefault="00422307">
            <w:pPr>
              <w:rPr>
                <w:sz w:val="24"/>
                <w:szCs w:val="24"/>
              </w:rPr>
            </w:pPr>
          </w:p>
        </w:tc>
        <w:tc>
          <w:tcPr>
            <w:tcW w:w="1080" w:type="dxa"/>
            <w:vMerge w:val="restart"/>
            <w:shd w:val="clear" w:color="auto" w:fill="FF0000"/>
            <w:vAlign w:val="bottom"/>
          </w:tcPr>
          <w:p w14:paraId="32280F55" w14:textId="77777777" w:rsidR="00422307" w:rsidRDefault="00000000">
            <w:pPr>
              <w:rPr>
                <w:sz w:val="20"/>
                <w:szCs w:val="20"/>
              </w:rPr>
            </w:pPr>
            <w:r>
              <w:rPr>
                <w:rFonts w:eastAsia="Times New Roman"/>
                <w:b/>
                <w:bCs/>
                <w:w w:val="99"/>
                <w:sz w:val="24"/>
                <w:szCs w:val="24"/>
              </w:rPr>
              <w:t>NDMSA 1</w:t>
            </w:r>
          </w:p>
        </w:tc>
        <w:tc>
          <w:tcPr>
            <w:tcW w:w="2980" w:type="dxa"/>
            <w:vMerge w:val="restart"/>
            <w:shd w:val="clear" w:color="auto" w:fill="FF0000"/>
            <w:vAlign w:val="bottom"/>
          </w:tcPr>
          <w:p w14:paraId="45E0F364" w14:textId="77777777" w:rsidR="00422307" w:rsidRDefault="00000000">
            <w:pPr>
              <w:ind w:left="20"/>
              <w:rPr>
                <w:sz w:val="20"/>
                <w:szCs w:val="20"/>
              </w:rPr>
            </w:pPr>
            <w:r>
              <w:rPr>
                <w:rFonts w:eastAsia="Times New Roman"/>
                <w:b/>
                <w:bCs/>
                <w:sz w:val="24"/>
                <w:szCs w:val="24"/>
              </w:rPr>
              <w:t>= Severity event</w:t>
            </w:r>
          </w:p>
        </w:tc>
        <w:tc>
          <w:tcPr>
            <w:tcW w:w="100" w:type="dxa"/>
            <w:tcBorders>
              <w:right w:val="single" w:sz="8" w:space="0" w:color="auto"/>
            </w:tcBorders>
            <w:shd w:val="clear" w:color="auto" w:fill="FF0000"/>
            <w:vAlign w:val="bottom"/>
          </w:tcPr>
          <w:p w14:paraId="61E6270E" w14:textId="77777777" w:rsidR="00422307" w:rsidRDefault="00422307">
            <w:pPr>
              <w:rPr>
                <w:sz w:val="24"/>
                <w:szCs w:val="24"/>
              </w:rPr>
            </w:pPr>
          </w:p>
        </w:tc>
        <w:tc>
          <w:tcPr>
            <w:tcW w:w="4100" w:type="dxa"/>
            <w:gridSpan w:val="4"/>
            <w:tcBorders>
              <w:right w:val="single" w:sz="8" w:space="0" w:color="auto"/>
            </w:tcBorders>
            <w:vAlign w:val="bottom"/>
          </w:tcPr>
          <w:p w14:paraId="55753B39" w14:textId="77777777" w:rsidR="00422307" w:rsidRDefault="00000000">
            <w:pPr>
              <w:ind w:left="100"/>
              <w:rPr>
                <w:sz w:val="20"/>
                <w:szCs w:val="20"/>
              </w:rPr>
            </w:pPr>
            <w:r>
              <w:rPr>
                <w:rFonts w:eastAsia="Times New Roman"/>
                <w:sz w:val="24"/>
                <w:szCs w:val="24"/>
              </w:rPr>
              <w:t>contain injuries and or symptoms that</w:t>
            </w:r>
          </w:p>
        </w:tc>
        <w:tc>
          <w:tcPr>
            <w:tcW w:w="0" w:type="dxa"/>
            <w:vAlign w:val="bottom"/>
          </w:tcPr>
          <w:p w14:paraId="0D6DCC35" w14:textId="77777777" w:rsidR="00422307" w:rsidRDefault="00422307">
            <w:pPr>
              <w:rPr>
                <w:sz w:val="1"/>
                <w:szCs w:val="1"/>
              </w:rPr>
            </w:pPr>
          </w:p>
        </w:tc>
      </w:tr>
      <w:tr w:rsidR="00422307" w14:paraId="36B6F749" w14:textId="77777777">
        <w:trPr>
          <w:trHeight w:val="155"/>
        </w:trPr>
        <w:tc>
          <w:tcPr>
            <w:tcW w:w="120" w:type="dxa"/>
            <w:tcBorders>
              <w:left w:val="single" w:sz="8" w:space="0" w:color="auto"/>
            </w:tcBorders>
            <w:shd w:val="clear" w:color="auto" w:fill="FF0000"/>
            <w:vAlign w:val="bottom"/>
          </w:tcPr>
          <w:p w14:paraId="50BD7883" w14:textId="77777777" w:rsidR="00422307" w:rsidRDefault="00422307">
            <w:pPr>
              <w:rPr>
                <w:sz w:val="13"/>
                <w:szCs w:val="13"/>
              </w:rPr>
            </w:pPr>
          </w:p>
        </w:tc>
        <w:tc>
          <w:tcPr>
            <w:tcW w:w="1080" w:type="dxa"/>
            <w:vMerge/>
            <w:shd w:val="clear" w:color="auto" w:fill="FF0000"/>
            <w:vAlign w:val="bottom"/>
          </w:tcPr>
          <w:p w14:paraId="0FC50977" w14:textId="77777777" w:rsidR="00422307" w:rsidRDefault="00422307">
            <w:pPr>
              <w:rPr>
                <w:sz w:val="13"/>
                <w:szCs w:val="13"/>
              </w:rPr>
            </w:pPr>
          </w:p>
        </w:tc>
        <w:tc>
          <w:tcPr>
            <w:tcW w:w="2980" w:type="dxa"/>
            <w:vMerge/>
            <w:shd w:val="clear" w:color="auto" w:fill="FF0000"/>
            <w:vAlign w:val="bottom"/>
          </w:tcPr>
          <w:p w14:paraId="1508E5D6" w14:textId="77777777" w:rsidR="00422307" w:rsidRDefault="00422307">
            <w:pPr>
              <w:rPr>
                <w:sz w:val="13"/>
                <w:szCs w:val="13"/>
              </w:rPr>
            </w:pPr>
          </w:p>
        </w:tc>
        <w:tc>
          <w:tcPr>
            <w:tcW w:w="100" w:type="dxa"/>
            <w:tcBorders>
              <w:right w:val="single" w:sz="8" w:space="0" w:color="auto"/>
            </w:tcBorders>
            <w:shd w:val="clear" w:color="auto" w:fill="FF0000"/>
            <w:vAlign w:val="bottom"/>
          </w:tcPr>
          <w:p w14:paraId="116600C9" w14:textId="77777777" w:rsidR="00422307" w:rsidRDefault="00422307">
            <w:pPr>
              <w:rPr>
                <w:sz w:val="13"/>
                <w:szCs w:val="13"/>
              </w:rPr>
            </w:pPr>
          </w:p>
        </w:tc>
        <w:tc>
          <w:tcPr>
            <w:tcW w:w="4100" w:type="dxa"/>
            <w:gridSpan w:val="4"/>
            <w:vMerge w:val="restart"/>
            <w:tcBorders>
              <w:right w:val="single" w:sz="8" w:space="0" w:color="auto"/>
            </w:tcBorders>
            <w:vAlign w:val="bottom"/>
          </w:tcPr>
          <w:p w14:paraId="1138E1C9" w14:textId="77777777" w:rsidR="00422307" w:rsidRDefault="00000000">
            <w:pPr>
              <w:ind w:left="100"/>
              <w:rPr>
                <w:sz w:val="20"/>
                <w:szCs w:val="20"/>
              </w:rPr>
            </w:pPr>
            <w:r>
              <w:rPr>
                <w:rFonts w:eastAsia="Times New Roman"/>
                <w:sz w:val="24"/>
                <w:szCs w:val="24"/>
              </w:rPr>
              <w:t>have significant intensifiers with certain</w:t>
            </w:r>
          </w:p>
        </w:tc>
        <w:tc>
          <w:tcPr>
            <w:tcW w:w="0" w:type="dxa"/>
            <w:vAlign w:val="bottom"/>
          </w:tcPr>
          <w:p w14:paraId="4E3A896D" w14:textId="77777777" w:rsidR="00422307" w:rsidRDefault="00422307">
            <w:pPr>
              <w:rPr>
                <w:sz w:val="1"/>
                <w:szCs w:val="1"/>
              </w:rPr>
            </w:pPr>
          </w:p>
        </w:tc>
      </w:tr>
      <w:tr w:rsidR="00422307" w14:paraId="18B475AD" w14:textId="77777777">
        <w:trPr>
          <w:trHeight w:val="140"/>
        </w:trPr>
        <w:tc>
          <w:tcPr>
            <w:tcW w:w="120" w:type="dxa"/>
            <w:tcBorders>
              <w:left w:val="single" w:sz="8" w:space="0" w:color="auto"/>
            </w:tcBorders>
            <w:shd w:val="clear" w:color="auto" w:fill="FF0000"/>
            <w:vAlign w:val="bottom"/>
          </w:tcPr>
          <w:p w14:paraId="24397972" w14:textId="77777777" w:rsidR="00422307" w:rsidRDefault="00422307">
            <w:pPr>
              <w:rPr>
                <w:sz w:val="12"/>
                <w:szCs w:val="12"/>
              </w:rPr>
            </w:pPr>
          </w:p>
        </w:tc>
        <w:tc>
          <w:tcPr>
            <w:tcW w:w="1080" w:type="dxa"/>
            <w:shd w:val="clear" w:color="auto" w:fill="FF0000"/>
            <w:vAlign w:val="bottom"/>
          </w:tcPr>
          <w:p w14:paraId="4BF4E0A8" w14:textId="77777777" w:rsidR="00422307" w:rsidRDefault="00422307">
            <w:pPr>
              <w:rPr>
                <w:sz w:val="12"/>
                <w:szCs w:val="12"/>
              </w:rPr>
            </w:pPr>
          </w:p>
        </w:tc>
        <w:tc>
          <w:tcPr>
            <w:tcW w:w="2980" w:type="dxa"/>
            <w:shd w:val="clear" w:color="auto" w:fill="FF0000"/>
            <w:vAlign w:val="bottom"/>
          </w:tcPr>
          <w:p w14:paraId="0C5B697F" w14:textId="77777777" w:rsidR="00422307" w:rsidRDefault="00422307">
            <w:pPr>
              <w:rPr>
                <w:sz w:val="12"/>
                <w:szCs w:val="12"/>
              </w:rPr>
            </w:pPr>
          </w:p>
        </w:tc>
        <w:tc>
          <w:tcPr>
            <w:tcW w:w="100" w:type="dxa"/>
            <w:tcBorders>
              <w:right w:val="single" w:sz="8" w:space="0" w:color="auto"/>
            </w:tcBorders>
            <w:shd w:val="clear" w:color="auto" w:fill="FF0000"/>
            <w:vAlign w:val="bottom"/>
          </w:tcPr>
          <w:p w14:paraId="29EAE629" w14:textId="77777777" w:rsidR="00422307" w:rsidRDefault="00422307">
            <w:pPr>
              <w:rPr>
                <w:sz w:val="12"/>
                <w:szCs w:val="12"/>
              </w:rPr>
            </w:pPr>
          </w:p>
        </w:tc>
        <w:tc>
          <w:tcPr>
            <w:tcW w:w="4100" w:type="dxa"/>
            <w:gridSpan w:val="4"/>
            <w:vMerge/>
            <w:tcBorders>
              <w:right w:val="single" w:sz="8" w:space="0" w:color="auto"/>
            </w:tcBorders>
            <w:vAlign w:val="bottom"/>
          </w:tcPr>
          <w:p w14:paraId="338C6F23" w14:textId="77777777" w:rsidR="00422307" w:rsidRDefault="00422307">
            <w:pPr>
              <w:rPr>
                <w:sz w:val="12"/>
                <w:szCs w:val="12"/>
              </w:rPr>
            </w:pPr>
          </w:p>
        </w:tc>
        <w:tc>
          <w:tcPr>
            <w:tcW w:w="0" w:type="dxa"/>
            <w:vAlign w:val="bottom"/>
          </w:tcPr>
          <w:p w14:paraId="2D906D0E" w14:textId="77777777" w:rsidR="00422307" w:rsidRDefault="00422307">
            <w:pPr>
              <w:rPr>
                <w:sz w:val="1"/>
                <w:szCs w:val="1"/>
              </w:rPr>
            </w:pPr>
          </w:p>
        </w:tc>
      </w:tr>
      <w:tr w:rsidR="00422307" w14:paraId="4ACDE056" w14:textId="77777777">
        <w:trPr>
          <w:trHeight w:val="315"/>
        </w:trPr>
        <w:tc>
          <w:tcPr>
            <w:tcW w:w="120" w:type="dxa"/>
            <w:tcBorders>
              <w:left w:val="single" w:sz="8" w:space="0" w:color="auto"/>
              <w:bottom w:val="single" w:sz="8" w:space="0" w:color="FF0000"/>
            </w:tcBorders>
            <w:shd w:val="clear" w:color="auto" w:fill="FF0000"/>
            <w:vAlign w:val="bottom"/>
          </w:tcPr>
          <w:p w14:paraId="5E131B2E" w14:textId="77777777" w:rsidR="00422307" w:rsidRDefault="00422307">
            <w:pPr>
              <w:rPr>
                <w:sz w:val="24"/>
                <w:szCs w:val="24"/>
              </w:rPr>
            </w:pPr>
          </w:p>
        </w:tc>
        <w:tc>
          <w:tcPr>
            <w:tcW w:w="1080" w:type="dxa"/>
            <w:tcBorders>
              <w:bottom w:val="single" w:sz="8" w:space="0" w:color="FF0000"/>
            </w:tcBorders>
            <w:shd w:val="clear" w:color="auto" w:fill="FF0000"/>
            <w:vAlign w:val="bottom"/>
          </w:tcPr>
          <w:p w14:paraId="1E06896E" w14:textId="77777777" w:rsidR="00422307" w:rsidRDefault="00422307">
            <w:pPr>
              <w:rPr>
                <w:sz w:val="24"/>
                <w:szCs w:val="24"/>
              </w:rPr>
            </w:pPr>
          </w:p>
        </w:tc>
        <w:tc>
          <w:tcPr>
            <w:tcW w:w="2980" w:type="dxa"/>
            <w:tcBorders>
              <w:bottom w:val="single" w:sz="8" w:space="0" w:color="FF0000"/>
            </w:tcBorders>
            <w:shd w:val="clear" w:color="auto" w:fill="FF0000"/>
            <w:vAlign w:val="bottom"/>
          </w:tcPr>
          <w:p w14:paraId="7BD31301" w14:textId="77777777" w:rsidR="00422307" w:rsidRDefault="00422307">
            <w:pPr>
              <w:rPr>
                <w:sz w:val="24"/>
                <w:szCs w:val="24"/>
              </w:rPr>
            </w:pPr>
          </w:p>
        </w:tc>
        <w:tc>
          <w:tcPr>
            <w:tcW w:w="100" w:type="dxa"/>
            <w:tcBorders>
              <w:bottom w:val="single" w:sz="8" w:space="0" w:color="FF0000"/>
              <w:right w:val="single" w:sz="8" w:space="0" w:color="auto"/>
            </w:tcBorders>
            <w:shd w:val="clear" w:color="auto" w:fill="FF0000"/>
            <w:vAlign w:val="bottom"/>
          </w:tcPr>
          <w:p w14:paraId="6B8D0998" w14:textId="77777777" w:rsidR="00422307" w:rsidRDefault="00422307">
            <w:pPr>
              <w:rPr>
                <w:sz w:val="24"/>
                <w:szCs w:val="24"/>
              </w:rPr>
            </w:pPr>
          </w:p>
        </w:tc>
        <w:tc>
          <w:tcPr>
            <w:tcW w:w="4100" w:type="dxa"/>
            <w:gridSpan w:val="4"/>
            <w:tcBorders>
              <w:right w:val="single" w:sz="8" w:space="0" w:color="auto"/>
            </w:tcBorders>
            <w:vAlign w:val="bottom"/>
          </w:tcPr>
          <w:p w14:paraId="1CB5EC5B" w14:textId="77777777" w:rsidR="00422307" w:rsidRDefault="00000000">
            <w:pPr>
              <w:ind w:left="100"/>
              <w:rPr>
                <w:sz w:val="20"/>
                <w:szCs w:val="20"/>
              </w:rPr>
            </w:pPr>
            <w:r>
              <w:rPr>
                <w:rFonts w:eastAsia="Times New Roman"/>
                <w:sz w:val="24"/>
                <w:szCs w:val="24"/>
              </w:rPr>
              <w:t>extents.</w:t>
            </w:r>
          </w:p>
        </w:tc>
        <w:tc>
          <w:tcPr>
            <w:tcW w:w="0" w:type="dxa"/>
            <w:vAlign w:val="bottom"/>
          </w:tcPr>
          <w:p w14:paraId="0A391456" w14:textId="77777777" w:rsidR="00422307" w:rsidRDefault="00422307">
            <w:pPr>
              <w:rPr>
                <w:sz w:val="1"/>
                <w:szCs w:val="1"/>
              </w:rPr>
            </w:pPr>
          </w:p>
        </w:tc>
      </w:tr>
      <w:tr w:rsidR="00422307" w14:paraId="63C64194" w14:textId="77777777">
        <w:trPr>
          <w:trHeight w:val="20"/>
        </w:trPr>
        <w:tc>
          <w:tcPr>
            <w:tcW w:w="120" w:type="dxa"/>
            <w:tcBorders>
              <w:left w:val="single" w:sz="8" w:space="0" w:color="auto"/>
            </w:tcBorders>
            <w:shd w:val="clear" w:color="auto" w:fill="000000"/>
            <w:vAlign w:val="bottom"/>
          </w:tcPr>
          <w:p w14:paraId="57242CD1" w14:textId="77777777" w:rsidR="00422307" w:rsidRDefault="00422307">
            <w:pPr>
              <w:spacing w:line="20" w:lineRule="exact"/>
              <w:rPr>
                <w:sz w:val="1"/>
                <w:szCs w:val="1"/>
              </w:rPr>
            </w:pPr>
          </w:p>
        </w:tc>
        <w:tc>
          <w:tcPr>
            <w:tcW w:w="1080" w:type="dxa"/>
            <w:shd w:val="clear" w:color="auto" w:fill="000000"/>
            <w:vAlign w:val="bottom"/>
          </w:tcPr>
          <w:p w14:paraId="21D82525" w14:textId="77777777" w:rsidR="00422307" w:rsidRDefault="00422307">
            <w:pPr>
              <w:spacing w:line="20" w:lineRule="exact"/>
              <w:rPr>
                <w:sz w:val="1"/>
                <w:szCs w:val="1"/>
              </w:rPr>
            </w:pPr>
          </w:p>
        </w:tc>
        <w:tc>
          <w:tcPr>
            <w:tcW w:w="2980" w:type="dxa"/>
            <w:shd w:val="clear" w:color="auto" w:fill="000000"/>
            <w:vAlign w:val="bottom"/>
          </w:tcPr>
          <w:p w14:paraId="7C15C066" w14:textId="77777777" w:rsidR="00422307" w:rsidRDefault="00422307">
            <w:pPr>
              <w:spacing w:line="20" w:lineRule="exact"/>
              <w:rPr>
                <w:sz w:val="1"/>
                <w:szCs w:val="1"/>
              </w:rPr>
            </w:pPr>
          </w:p>
        </w:tc>
        <w:tc>
          <w:tcPr>
            <w:tcW w:w="100" w:type="dxa"/>
            <w:tcBorders>
              <w:right w:val="single" w:sz="8" w:space="0" w:color="auto"/>
            </w:tcBorders>
            <w:shd w:val="clear" w:color="auto" w:fill="000000"/>
            <w:vAlign w:val="bottom"/>
          </w:tcPr>
          <w:p w14:paraId="6982FF97" w14:textId="77777777" w:rsidR="00422307" w:rsidRDefault="00422307">
            <w:pPr>
              <w:spacing w:line="20" w:lineRule="exact"/>
              <w:rPr>
                <w:sz w:val="1"/>
                <w:szCs w:val="1"/>
              </w:rPr>
            </w:pPr>
          </w:p>
        </w:tc>
        <w:tc>
          <w:tcPr>
            <w:tcW w:w="1100" w:type="dxa"/>
            <w:shd w:val="clear" w:color="auto" w:fill="000000"/>
            <w:vAlign w:val="bottom"/>
          </w:tcPr>
          <w:p w14:paraId="61942B7B" w14:textId="77777777" w:rsidR="00422307" w:rsidRDefault="00422307">
            <w:pPr>
              <w:spacing w:line="20" w:lineRule="exact"/>
              <w:rPr>
                <w:sz w:val="1"/>
                <w:szCs w:val="1"/>
              </w:rPr>
            </w:pPr>
          </w:p>
        </w:tc>
        <w:tc>
          <w:tcPr>
            <w:tcW w:w="1600" w:type="dxa"/>
            <w:shd w:val="clear" w:color="auto" w:fill="000000"/>
            <w:vAlign w:val="bottom"/>
          </w:tcPr>
          <w:p w14:paraId="0C54EF8B" w14:textId="77777777" w:rsidR="00422307" w:rsidRDefault="00422307">
            <w:pPr>
              <w:spacing w:line="20" w:lineRule="exact"/>
              <w:rPr>
                <w:sz w:val="1"/>
                <w:szCs w:val="1"/>
              </w:rPr>
            </w:pPr>
          </w:p>
        </w:tc>
        <w:tc>
          <w:tcPr>
            <w:tcW w:w="1220" w:type="dxa"/>
            <w:shd w:val="clear" w:color="auto" w:fill="000000"/>
            <w:vAlign w:val="bottom"/>
          </w:tcPr>
          <w:p w14:paraId="31766384" w14:textId="77777777" w:rsidR="00422307" w:rsidRDefault="00422307">
            <w:pPr>
              <w:spacing w:line="20" w:lineRule="exact"/>
              <w:rPr>
                <w:sz w:val="1"/>
                <w:szCs w:val="1"/>
              </w:rPr>
            </w:pPr>
          </w:p>
        </w:tc>
        <w:tc>
          <w:tcPr>
            <w:tcW w:w="200" w:type="dxa"/>
            <w:tcBorders>
              <w:right w:val="single" w:sz="8" w:space="0" w:color="auto"/>
            </w:tcBorders>
            <w:shd w:val="clear" w:color="auto" w:fill="000000"/>
            <w:vAlign w:val="bottom"/>
          </w:tcPr>
          <w:p w14:paraId="25D48563" w14:textId="77777777" w:rsidR="00422307" w:rsidRDefault="00422307">
            <w:pPr>
              <w:spacing w:line="20" w:lineRule="exact"/>
              <w:rPr>
                <w:sz w:val="1"/>
                <w:szCs w:val="1"/>
              </w:rPr>
            </w:pPr>
          </w:p>
        </w:tc>
        <w:tc>
          <w:tcPr>
            <w:tcW w:w="0" w:type="dxa"/>
            <w:vAlign w:val="bottom"/>
          </w:tcPr>
          <w:p w14:paraId="650DF6E9" w14:textId="77777777" w:rsidR="00422307" w:rsidRDefault="00422307">
            <w:pPr>
              <w:spacing w:line="20" w:lineRule="exact"/>
              <w:rPr>
                <w:sz w:val="1"/>
                <w:szCs w:val="1"/>
              </w:rPr>
            </w:pPr>
          </w:p>
        </w:tc>
      </w:tr>
    </w:tbl>
    <w:p w14:paraId="47CEAB0C" w14:textId="77777777" w:rsidR="00422307" w:rsidRDefault="00422307">
      <w:pPr>
        <w:spacing w:line="299" w:lineRule="exact"/>
        <w:rPr>
          <w:sz w:val="20"/>
          <w:szCs w:val="20"/>
        </w:rPr>
      </w:pPr>
    </w:p>
    <w:p w14:paraId="5E84D4DB" w14:textId="77777777" w:rsidR="00422307" w:rsidRDefault="00000000">
      <w:pPr>
        <w:ind w:left="740"/>
        <w:rPr>
          <w:sz w:val="20"/>
          <w:szCs w:val="20"/>
        </w:rPr>
      </w:pPr>
      <w:r>
        <w:rPr>
          <w:rFonts w:eastAsia="Times New Roman"/>
          <w:b/>
          <w:bCs/>
          <w:sz w:val="24"/>
          <w:szCs w:val="24"/>
        </w:rPr>
        <w:t>Annotation Guideline for NDMSA 0:</w:t>
      </w:r>
    </w:p>
    <w:p w14:paraId="28E6CC2C" w14:textId="77777777" w:rsidR="00422307" w:rsidRDefault="00422307">
      <w:pPr>
        <w:spacing w:line="200" w:lineRule="exact"/>
        <w:rPr>
          <w:sz w:val="20"/>
          <w:szCs w:val="20"/>
        </w:rPr>
      </w:pPr>
    </w:p>
    <w:p w14:paraId="39337C11" w14:textId="77777777" w:rsidR="00422307" w:rsidRDefault="00422307">
      <w:pPr>
        <w:spacing w:line="200" w:lineRule="exact"/>
        <w:rPr>
          <w:sz w:val="20"/>
          <w:szCs w:val="20"/>
        </w:rPr>
      </w:pPr>
    </w:p>
    <w:p w14:paraId="072B67FA" w14:textId="77777777" w:rsidR="00422307" w:rsidRDefault="00422307">
      <w:pPr>
        <w:spacing w:line="214" w:lineRule="exact"/>
        <w:rPr>
          <w:sz w:val="20"/>
          <w:szCs w:val="20"/>
        </w:rPr>
      </w:pPr>
    </w:p>
    <w:p w14:paraId="2740A675" w14:textId="77777777" w:rsidR="00422307" w:rsidRDefault="00000000">
      <w:pPr>
        <w:numPr>
          <w:ilvl w:val="1"/>
          <w:numId w:val="35"/>
        </w:numPr>
        <w:tabs>
          <w:tab w:val="left" w:pos="1040"/>
        </w:tabs>
        <w:ind w:left="1040" w:hanging="324"/>
        <w:rPr>
          <w:rFonts w:eastAsia="Times New Roman"/>
          <w:sz w:val="24"/>
          <w:szCs w:val="24"/>
        </w:rPr>
      </w:pPr>
      <w:r>
        <w:rPr>
          <w:rFonts w:eastAsia="Times New Roman"/>
          <w:sz w:val="24"/>
          <w:szCs w:val="24"/>
        </w:rPr>
        <w:t>When a medical event is expressed through a medical condition:</w:t>
      </w:r>
    </w:p>
    <w:p w14:paraId="763E98AA" w14:textId="77777777" w:rsidR="00422307" w:rsidRDefault="00000000">
      <w:pPr>
        <w:numPr>
          <w:ilvl w:val="0"/>
          <w:numId w:val="35"/>
        </w:numPr>
        <w:tabs>
          <w:tab w:val="left" w:pos="1060"/>
        </w:tabs>
        <w:spacing w:line="231" w:lineRule="auto"/>
        <w:ind w:left="1060" w:hanging="354"/>
        <w:rPr>
          <w:rFonts w:ascii="Wingdings" w:eastAsia="Wingdings" w:hAnsi="Wingdings" w:cs="Wingdings"/>
          <w:sz w:val="56"/>
          <w:szCs w:val="56"/>
          <w:vertAlign w:val="superscript"/>
        </w:rPr>
      </w:pPr>
      <w:r>
        <w:rPr>
          <w:rFonts w:eastAsia="Times New Roman"/>
          <w:sz w:val="24"/>
          <w:szCs w:val="24"/>
        </w:rPr>
        <w:t xml:space="preserve">“Where can I get help, I am </w:t>
      </w:r>
      <w:r>
        <w:rPr>
          <w:rFonts w:eastAsia="Times New Roman"/>
          <w:sz w:val="24"/>
          <w:szCs w:val="24"/>
          <w:u w:val="single"/>
        </w:rPr>
        <w:t>wounded</w:t>
      </w:r>
      <w:r>
        <w:rPr>
          <w:rFonts w:eastAsia="Times New Roman"/>
          <w:sz w:val="24"/>
          <w:szCs w:val="24"/>
        </w:rPr>
        <w:t>?”</w:t>
      </w:r>
    </w:p>
    <w:p w14:paraId="5A739A82" w14:textId="77777777" w:rsidR="00422307" w:rsidRDefault="00422307">
      <w:pPr>
        <w:spacing w:line="333" w:lineRule="exact"/>
        <w:rPr>
          <w:sz w:val="20"/>
          <w:szCs w:val="20"/>
        </w:rPr>
      </w:pPr>
    </w:p>
    <w:p w14:paraId="1FFB44AC" w14:textId="77777777" w:rsidR="00422307" w:rsidRDefault="00000000">
      <w:pPr>
        <w:spacing w:line="236" w:lineRule="auto"/>
        <w:ind w:left="720" w:right="305"/>
        <w:rPr>
          <w:sz w:val="20"/>
          <w:szCs w:val="20"/>
        </w:rPr>
      </w:pPr>
      <w:r>
        <w:rPr>
          <w:rFonts w:eastAsia="Times New Roman"/>
          <w:sz w:val="24"/>
          <w:szCs w:val="24"/>
        </w:rPr>
        <w:t xml:space="preserve">A medical event is defined here as </w:t>
      </w:r>
      <w:r>
        <w:rPr>
          <w:rFonts w:eastAsia="Times New Roman"/>
          <w:i/>
          <w:iCs/>
          <w:sz w:val="24"/>
          <w:szCs w:val="24"/>
        </w:rPr>
        <w:t>wounded</w:t>
      </w:r>
      <w:r>
        <w:rPr>
          <w:rFonts w:eastAsia="Times New Roman"/>
          <w:sz w:val="24"/>
          <w:szCs w:val="24"/>
        </w:rPr>
        <w:t xml:space="preserve"> as injuries are included as part of a medical event, but the intensity or extent of the incident is not mentioned, therefore classified as mild.</w:t>
      </w:r>
    </w:p>
    <w:p w14:paraId="05862CFD" w14:textId="77777777" w:rsidR="00422307" w:rsidRDefault="00422307">
      <w:pPr>
        <w:spacing w:line="311" w:lineRule="exact"/>
        <w:rPr>
          <w:sz w:val="20"/>
          <w:szCs w:val="20"/>
        </w:rPr>
      </w:pPr>
    </w:p>
    <w:p w14:paraId="0778A9B9" w14:textId="77777777" w:rsidR="00422307" w:rsidRDefault="00000000">
      <w:pPr>
        <w:numPr>
          <w:ilvl w:val="0"/>
          <w:numId w:val="36"/>
        </w:numPr>
        <w:tabs>
          <w:tab w:val="left" w:pos="1005"/>
        </w:tabs>
        <w:spacing w:line="234" w:lineRule="auto"/>
        <w:ind w:left="1060" w:right="5" w:hanging="354"/>
        <w:rPr>
          <w:rFonts w:eastAsia="Times New Roman"/>
          <w:sz w:val="24"/>
          <w:szCs w:val="24"/>
        </w:rPr>
      </w:pPr>
      <w:r>
        <w:rPr>
          <w:rFonts w:eastAsia="Times New Roman"/>
          <w:sz w:val="24"/>
          <w:szCs w:val="24"/>
        </w:rPr>
        <w:t>Messages that are making a factual statement should NOT be annotated unless they include indications of intensifiers.</w:t>
      </w:r>
    </w:p>
    <w:p w14:paraId="3B13E072" w14:textId="77777777" w:rsidR="00422307" w:rsidRDefault="00422307">
      <w:pPr>
        <w:spacing w:line="304" w:lineRule="exact"/>
        <w:rPr>
          <w:sz w:val="20"/>
          <w:szCs w:val="20"/>
        </w:rPr>
      </w:pPr>
    </w:p>
    <w:p w14:paraId="04963EC6" w14:textId="77777777" w:rsidR="00422307" w:rsidRDefault="00000000">
      <w:pPr>
        <w:spacing w:line="181" w:lineRule="auto"/>
        <w:ind w:left="1060" w:right="425" w:hanging="344"/>
        <w:rPr>
          <w:sz w:val="20"/>
          <w:szCs w:val="20"/>
        </w:rPr>
      </w:pPr>
      <w:r>
        <w:rPr>
          <w:rFonts w:ascii="Wingdings" w:eastAsia="Wingdings" w:hAnsi="Wingdings" w:cs="Wingdings"/>
          <w:sz w:val="47"/>
          <w:szCs w:val="47"/>
          <w:vertAlign w:val="superscript"/>
        </w:rPr>
        <w:t></w:t>
      </w:r>
      <w:r>
        <w:rPr>
          <w:rFonts w:eastAsia="Times New Roman"/>
          <w:vertAlign w:val="superscript"/>
        </w:rPr>
        <w:t xml:space="preserve"> </w:t>
      </w:r>
      <w:r>
        <w:rPr>
          <w:rFonts w:eastAsia="Times New Roman"/>
        </w:rPr>
        <w:t xml:space="preserve">“Thailand: The Bureau of Epidemiology is investigating </w:t>
      </w:r>
      <w:r>
        <w:rPr>
          <w:rFonts w:eastAsia="Times New Roman"/>
          <w:u w:val="single"/>
        </w:rPr>
        <w:t>dengue hemorrhagic fever</w:t>
      </w:r>
      <w:r>
        <w:rPr>
          <w:rFonts w:eastAsia="Times New Roman"/>
        </w:rPr>
        <w:t xml:space="preserve"> cases in Phuket following increased case reports.”</w:t>
      </w:r>
    </w:p>
    <w:p w14:paraId="12F2DEBD" w14:textId="77777777" w:rsidR="00422307" w:rsidRDefault="00422307">
      <w:pPr>
        <w:spacing w:line="329" w:lineRule="exact"/>
        <w:rPr>
          <w:sz w:val="20"/>
          <w:szCs w:val="20"/>
        </w:rPr>
      </w:pPr>
    </w:p>
    <w:p w14:paraId="0A57C3F7" w14:textId="77777777" w:rsidR="00422307" w:rsidRDefault="00000000">
      <w:pPr>
        <w:spacing w:line="234" w:lineRule="auto"/>
        <w:ind w:left="1080" w:right="165"/>
        <w:rPr>
          <w:sz w:val="20"/>
          <w:szCs w:val="20"/>
        </w:rPr>
      </w:pPr>
      <w:r>
        <w:rPr>
          <w:rFonts w:eastAsia="Times New Roman"/>
          <w:sz w:val="24"/>
          <w:szCs w:val="24"/>
        </w:rPr>
        <w:t>While there is a medical condition mentioned here, it does not involve and event, rather a stating of facts.</w:t>
      </w:r>
    </w:p>
    <w:p w14:paraId="6405A342" w14:textId="77777777" w:rsidR="00422307" w:rsidRDefault="00422307">
      <w:pPr>
        <w:spacing w:line="305" w:lineRule="exact"/>
        <w:rPr>
          <w:sz w:val="20"/>
          <w:szCs w:val="20"/>
        </w:rPr>
      </w:pPr>
    </w:p>
    <w:p w14:paraId="47551496" w14:textId="77777777" w:rsidR="00422307" w:rsidRDefault="00000000">
      <w:pPr>
        <w:ind w:left="720"/>
        <w:rPr>
          <w:sz w:val="20"/>
          <w:szCs w:val="20"/>
        </w:rPr>
      </w:pPr>
      <w:r>
        <w:rPr>
          <w:rFonts w:eastAsia="Times New Roman"/>
          <w:b/>
          <w:bCs/>
          <w:sz w:val="24"/>
          <w:szCs w:val="24"/>
        </w:rPr>
        <w:t>Annotation Guideline for NDMSA 1:</w:t>
      </w:r>
    </w:p>
    <w:p w14:paraId="260390C4" w14:textId="77777777" w:rsidR="00422307" w:rsidRDefault="00422307">
      <w:pPr>
        <w:spacing w:line="331" w:lineRule="exact"/>
        <w:rPr>
          <w:sz w:val="20"/>
          <w:szCs w:val="20"/>
        </w:rPr>
      </w:pPr>
    </w:p>
    <w:p w14:paraId="71D5739C" w14:textId="77777777" w:rsidR="00422307" w:rsidRDefault="00000000">
      <w:pPr>
        <w:numPr>
          <w:ilvl w:val="1"/>
          <w:numId w:val="37"/>
        </w:numPr>
        <w:tabs>
          <w:tab w:val="left" w:pos="1040"/>
        </w:tabs>
        <w:spacing w:line="234" w:lineRule="auto"/>
        <w:ind w:left="1080" w:right="225" w:hanging="359"/>
        <w:rPr>
          <w:rFonts w:eastAsia="Times New Roman"/>
          <w:sz w:val="24"/>
          <w:szCs w:val="24"/>
        </w:rPr>
      </w:pPr>
      <w:r>
        <w:rPr>
          <w:rFonts w:eastAsia="Times New Roman"/>
          <w:sz w:val="24"/>
          <w:szCs w:val="24"/>
        </w:rPr>
        <w:t>A medical event expressed through a medical condition with specified intensifier and or the extent of the medical condition.</w:t>
      </w:r>
    </w:p>
    <w:p w14:paraId="24C121A8" w14:textId="77777777" w:rsidR="00422307" w:rsidRDefault="00000000">
      <w:pPr>
        <w:numPr>
          <w:ilvl w:val="0"/>
          <w:numId w:val="37"/>
        </w:numPr>
        <w:tabs>
          <w:tab w:val="left" w:pos="1060"/>
        </w:tabs>
        <w:spacing w:line="231" w:lineRule="auto"/>
        <w:ind w:left="1060" w:hanging="354"/>
        <w:rPr>
          <w:rFonts w:ascii="Wingdings" w:eastAsia="Wingdings" w:hAnsi="Wingdings" w:cs="Wingdings"/>
          <w:sz w:val="56"/>
          <w:szCs w:val="56"/>
          <w:vertAlign w:val="superscript"/>
        </w:rPr>
      </w:pPr>
      <w:r>
        <w:rPr>
          <w:rFonts w:eastAsia="Times New Roman"/>
          <w:sz w:val="24"/>
          <w:szCs w:val="24"/>
        </w:rPr>
        <w:t>“Levels of</w:t>
      </w:r>
      <w:r>
        <w:rPr>
          <w:rFonts w:eastAsia="Times New Roman"/>
          <w:color w:val="FF0000"/>
          <w:sz w:val="24"/>
          <w:szCs w:val="24"/>
        </w:rPr>
        <w:t xml:space="preserve"> chronic</w:t>
      </w:r>
      <w:r>
        <w:rPr>
          <w:rFonts w:eastAsia="Times New Roman"/>
          <w:sz w:val="24"/>
          <w:szCs w:val="24"/>
        </w:rPr>
        <w:t xml:space="preserve"> </w:t>
      </w:r>
      <w:r>
        <w:rPr>
          <w:rFonts w:eastAsia="Times New Roman"/>
          <w:sz w:val="24"/>
          <w:szCs w:val="24"/>
          <w:u w:val="single"/>
        </w:rPr>
        <w:t>malnutrition and anaemia</w:t>
      </w:r>
      <w:r>
        <w:rPr>
          <w:rFonts w:eastAsia="Times New Roman"/>
          <w:sz w:val="24"/>
          <w:szCs w:val="24"/>
        </w:rPr>
        <w:t xml:space="preserve"> continue to</w:t>
      </w:r>
      <w:r>
        <w:rPr>
          <w:rFonts w:eastAsia="Times New Roman"/>
          <w:color w:val="FF0000"/>
          <w:sz w:val="24"/>
          <w:szCs w:val="24"/>
        </w:rPr>
        <w:t xml:space="preserve"> worsen</w:t>
      </w:r>
      <w:r>
        <w:rPr>
          <w:rFonts w:eastAsia="Times New Roman"/>
          <w:sz w:val="24"/>
          <w:szCs w:val="24"/>
        </w:rPr>
        <w:t>.”</w:t>
      </w:r>
    </w:p>
    <w:p w14:paraId="2034F8C8" w14:textId="77777777" w:rsidR="00422307" w:rsidRDefault="00422307">
      <w:pPr>
        <w:spacing w:line="200" w:lineRule="exact"/>
        <w:rPr>
          <w:sz w:val="20"/>
          <w:szCs w:val="20"/>
        </w:rPr>
      </w:pPr>
    </w:p>
    <w:p w14:paraId="2B38E6D3" w14:textId="77777777" w:rsidR="00422307" w:rsidRDefault="00422307">
      <w:pPr>
        <w:spacing w:line="200" w:lineRule="exact"/>
        <w:rPr>
          <w:sz w:val="20"/>
          <w:szCs w:val="20"/>
        </w:rPr>
      </w:pPr>
    </w:p>
    <w:p w14:paraId="40FC0225" w14:textId="77777777" w:rsidR="00422307" w:rsidRDefault="00422307">
      <w:pPr>
        <w:spacing w:line="200" w:lineRule="exact"/>
        <w:rPr>
          <w:sz w:val="20"/>
          <w:szCs w:val="20"/>
        </w:rPr>
      </w:pPr>
    </w:p>
    <w:p w14:paraId="1EEB28F3" w14:textId="77777777" w:rsidR="00422307" w:rsidRDefault="00422307">
      <w:pPr>
        <w:spacing w:line="200" w:lineRule="exact"/>
        <w:rPr>
          <w:sz w:val="20"/>
          <w:szCs w:val="20"/>
        </w:rPr>
      </w:pPr>
    </w:p>
    <w:p w14:paraId="3E8EAE25" w14:textId="77777777" w:rsidR="00422307" w:rsidRDefault="00422307">
      <w:pPr>
        <w:spacing w:line="231" w:lineRule="exact"/>
        <w:rPr>
          <w:sz w:val="20"/>
          <w:szCs w:val="20"/>
        </w:rPr>
      </w:pPr>
    </w:p>
    <w:p w14:paraId="02BBA04E" w14:textId="77777777" w:rsidR="00422307" w:rsidRDefault="00000000">
      <w:pPr>
        <w:ind w:right="5"/>
        <w:jc w:val="right"/>
        <w:rPr>
          <w:sz w:val="20"/>
          <w:szCs w:val="20"/>
        </w:rPr>
      </w:pPr>
      <w:r>
        <w:rPr>
          <w:rFonts w:eastAsia="Times New Roman"/>
          <w:sz w:val="24"/>
          <w:szCs w:val="24"/>
        </w:rPr>
        <w:t>19</w:t>
      </w:r>
    </w:p>
    <w:p w14:paraId="73018229" w14:textId="77777777" w:rsidR="00422307" w:rsidRDefault="00422307">
      <w:pPr>
        <w:sectPr w:rsidR="00422307">
          <w:pgSz w:w="11900" w:h="16840"/>
          <w:pgMar w:top="1433" w:right="1440" w:bottom="416" w:left="1440" w:header="0" w:footer="0" w:gutter="0"/>
          <w:cols w:space="720" w:equalWidth="0">
            <w:col w:w="9025"/>
          </w:cols>
        </w:sectPr>
      </w:pPr>
    </w:p>
    <w:p w14:paraId="1BEB5716" w14:textId="77777777" w:rsidR="00422307" w:rsidRDefault="00422307">
      <w:pPr>
        <w:spacing w:line="12" w:lineRule="exact"/>
        <w:rPr>
          <w:sz w:val="20"/>
          <w:szCs w:val="20"/>
        </w:rPr>
      </w:pPr>
      <w:bookmarkStart w:id="21" w:name="page22"/>
      <w:bookmarkEnd w:id="21"/>
    </w:p>
    <w:p w14:paraId="2E7898AC" w14:textId="77777777" w:rsidR="00422307" w:rsidRDefault="00000000">
      <w:pPr>
        <w:spacing w:line="234" w:lineRule="auto"/>
        <w:ind w:left="740" w:right="25"/>
        <w:rPr>
          <w:sz w:val="20"/>
          <w:szCs w:val="20"/>
        </w:rPr>
      </w:pPr>
      <w:r>
        <w:rPr>
          <w:rFonts w:eastAsia="Times New Roman"/>
          <w:sz w:val="24"/>
          <w:szCs w:val="24"/>
        </w:rPr>
        <w:t xml:space="preserve">The medical condition is </w:t>
      </w:r>
      <w:r>
        <w:rPr>
          <w:rFonts w:eastAsia="Times New Roman"/>
          <w:i/>
          <w:iCs/>
          <w:sz w:val="24"/>
          <w:szCs w:val="24"/>
        </w:rPr>
        <w:t>Malnutrition and anaemia</w:t>
      </w:r>
      <w:r>
        <w:rPr>
          <w:rFonts w:eastAsia="Times New Roman"/>
          <w:sz w:val="24"/>
          <w:szCs w:val="24"/>
        </w:rPr>
        <w:t xml:space="preserve"> defined by an intensity as </w:t>
      </w:r>
      <w:r>
        <w:rPr>
          <w:rFonts w:eastAsia="Times New Roman"/>
          <w:i/>
          <w:iCs/>
          <w:sz w:val="24"/>
          <w:szCs w:val="24"/>
        </w:rPr>
        <w:t>chronic</w:t>
      </w:r>
      <w:r>
        <w:rPr>
          <w:rFonts w:eastAsia="Times New Roman"/>
          <w:sz w:val="24"/>
          <w:szCs w:val="24"/>
        </w:rPr>
        <w:t xml:space="preserve"> and the extent of the incident is </w:t>
      </w:r>
      <w:r>
        <w:rPr>
          <w:rFonts w:eastAsia="Times New Roman"/>
          <w:i/>
          <w:iCs/>
          <w:sz w:val="24"/>
          <w:szCs w:val="24"/>
        </w:rPr>
        <w:t>worsen</w:t>
      </w:r>
    </w:p>
    <w:p w14:paraId="6385C25E" w14:textId="77777777" w:rsidR="00422307" w:rsidRDefault="00422307">
      <w:pPr>
        <w:spacing w:line="200" w:lineRule="exact"/>
        <w:rPr>
          <w:sz w:val="20"/>
          <w:szCs w:val="20"/>
        </w:rPr>
      </w:pPr>
    </w:p>
    <w:p w14:paraId="1D7E7FB8" w14:textId="77777777" w:rsidR="00422307" w:rsidRDefault="00422307">
      <w:pPr>
        <w:spacing w:line="394" w:lineRule="exact"/>
        <w:rPr>
          <w:sz w:val="20"/>
          <w:szCs w:val="20"/>
        </w:rPr>
      </w:pPr>
    </w:p>
    <w:p w14:paraId="18F67B15" w14:textId="77777777" w:rsidR="00422307" w:rsidRDefault="00000000">
      <w:pPr>
        <w:numPr>
          <w:ilvl w:val="0"/>
          <w:numId w:val="38"/>
        </w:numPr>
        <w:tabs>
          <w:tab w:val="left" w:pos="700"/>
        </w:tabs>
        <w:ind w:left="700" w:hanging="369"/>
        <w:rPr>
          <w:rFonts w:eastAsia="Times New Roman"/>
          <w:b/>
          <w:bCs/>
          <w:sz w:val="28"/>
          <w:szCs w:val="28"/>
        </w:rPr>
      </w:pPr>
      <w:r>
        <w:rPr>
          <w:rFonts w:eastAsia="Times New Roman"/>
          <w:b/>
          <w:bCs/>
          <w:sz w:val="24"/>
          <w:szCs w:val="24"/>
        </w:rPr>
        <w:t>Human Judgement</w:t>
      </w:r>
    </w:p>
    <w:p w14:paraId="42DC81D0" w14:textId="77777777" w:rsidR="00422307" w:rsidRDefault="00422307">
      <w:pPr>
        <w:spacing w:line="326" w:lineRule="exact"/>
        <w:rPr>
          <w:sz w:val="20"/>
          <w:szCs w:val="20"/>
        </w:rPr>
      </w:pPr>
    </w:p>
    <w:p w14:paraId="206CD059" w14:textId="77777777" w:rsidR="00422307" w:rsidRDefault="00000000">
      <w:pPr>
        <w:spacing w:line="237" w:lineRule="auto"/>
        <w:ind w:left="740" w:right="45"/>
        <w:rPr>
          <w:sz w:val="20"/>
          <w:szCs w:val="20"/>
        </w:rPr>
      </w:pPr>
      <w:r>
        <w:rPr>
          <w:rFonts w:eastAsia="Times New Roman"/>
          <w:sz w:val="24"/>
          <w:szCs w:val="24"/>
        </w:rPr>
        <w:t>It must be noted that the keyword method with word association is paired with human judgement and intuition as to what is deemed a sever context. The annotators are given the space to use their logic, intuition and experience in grading different scenarios while maintaining the integrity of the scaling definition.</w:t>
      </w:r>
    </w:p>
    <w:p w14:paraId="09819A43" w14:textId="77777777" w:rsidR="00422307" w:rsidRDefault="00422307">
      <w:pPr>
        <w:spacing w:line="200" w:lineRule="exact"/>
        <w:rPr>
          <w:sz w:val="20"/>
          <w:szCs w:val="20"/>
        </w:rPr>
      </w:pPr>
    </w:p>
    <w:p w14:paraId="4C07AB18" w14:textId="77777777" w:rsidR="00422307" w:rsidRDefault="00422307">
      <w:pPr>
        <w:spacing w:line="200" w:lineRule="exact"/>
        <w:rPr>
          <w:sz w:val="20"/>
          <w:szCs w:val="20"/>
        </w:rPr>
      </w:pPr>
    </w:p>
    <w:p w14:paraId="5D3B9EBE" w14:textId="77777777" w:rsidR="00422307" w:rsidRDefault="00422307">
      <w:pPr>
        <w:spacing w:line="200" w:lineRule="exact"/>
        <w:rPr>
          <w:sz w:val="20"/>
          <w:szCs w:val="20"/>
        </w:rPr>
      </w:pPr>
    </w:p>
    <w:p w14:paraId="5345D5DC" w14:textId="77777777" w:rsidR="00422307" w:rsidRDefault="00422307">
      <w:pPr>
        <w:spacing w:line="228" w:lineRule="exact"/>
        <w:rPr>
          <w:sz w:val="20"/>
          <w:szCs w:val="20"/>
        </w:rPr>
      </w:pPr>
    </w:p>
    <w:p w14:paraId="392A35E9" w14:textId="77777777" w:rsidR="00422307" w:rsidRDefault="00000000">
      <w:pPr>
        <w:rPr>
          <w:sz w:val="20"/>
          <w:szCs w:val="20"/>
        </w:rPr>
      </w:pPr>
      <w:r>
        <w:rPr>
          <w:rFonts w:eastAsia="Times New Roman"/>
          <w:b/>
          <w:bCs/>
          <w:sz w:val="24"/>
          <w:szCs w:val="24"/>
        </w:rPr>
        <w:t>Appendix 3: Bigrams of the dataset</w:t>
      </w:r>
    </w:p>
    <w:p w14:paraId="2362EF15" w14:textId="77777777" w:rsidR="00422307" w:rsidRDefault="00000000">
      <w:pPr>
        <w:spacing w:line="20" w:lineRule="exact"/>
        <w:rPr>
          <w:sz w:val="20"/>
          <w:szCs w:val="20"/>
        </w:rPr>
      </w:pPr>
      <w:r>
        <w:rPr>
          <w:noProof/>
          <w:sz w:val="20"/>
          <w:szCs w:val="20"/>
        </w:rPr>
        <w:drawing>
          <wp:anchor distT="0" distB="0" distL="114300" distR="114300" simplePos="0" relativeHeight="251668992" behindDoc="1" locked="0" layoutInCell="0" allowOverlap="1" wp14:anchorId="0C90B3ED" wp14:editId="26533E5A">
            <wp:simplePos x="0" y="0"/>
            <wp:positionH relativeFrom="column">
              <wp:posOffset>-146685</wp:posOffset>
            </wp:positionH>
            <wp:positionV relativeFrom="paragraph">
              <wp:posOffset>332740</wp:posOffset>
            </wp:positionV>
            <wp:extent cx="5176520" cy="552704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5176520" cy="5527040"/>
                    </a:xfrm>
                    <a:prstGeom prst="rect">
                      <a:avLst/>
                    </a:prstGeom>
                    <a:noFill/>
                  </pic:spPr>
                </pic:pic>
              </a:graphicData>
            </a:graphic>
          </wp:anchor>
        </w:drawing>
      </w:r>
    </w:p>
    <w:p w14:paraId="257ABE64" w14:textId="77777777" w:rsidR="00422307" w:rsidRDefault="00422307">
      <w:pPr>
        <w:spacing w:line="200" w:lineRule="exact"/>
        <w:rPr>
          <w:sz w:val="20"/>
          <w:szCs w:val="20"/>
        </w:rPr>
      </w:pPr>
    </w:p>
    <w:p w14:paraId="70E6B9EC" w14:textId="77777777" w:rsidR="00422307" w:rsidRDefault="00422307">
      <w:pPr>
        <w:spacing w:line="200" w:lineRule="exact"/>
        <w:rPr>
          <w:sz w:val="20"/>
          <w:szCs w:val="20"/>
        </w:rPr>
      </w:pPr>
    </w:p>
    <w:p w14:paraId="5E778A65" w14:textId="77777777" w:rsidR="00422307" w:rsidRDefault="00422307">
      <w:pPr>
        <w:spacing w:line="200" w:lineRule="exact"/>
        <w:rPr>
          <w:sz w:val="20"/>
          <w:szCs w:val="20"/>
        </w:rPr>
      </w:pPr>
    </w:p>
    <w:p w14:paraId="2B0521AE" w14:textId="77777777" w:rsidR="00422307" w:rsidRDefault="00422307">
      <w:pPr>
        <w:spacing w:line="200" w:lineRule="exact"/>
        <w:rPr>
          <w:sz w:val="20"/>
          <w:szCs w:val="20"/>
        </w:rPr>
      </w:pPr>
    </w:p>
    <w:p w14:paraId="7EE9D3A5" w14:textId="77777777" w:rsidR="00422307" w:rsidRDefault="00422307">
      <w:pPr>
        <w:spacing w:line="200" w:lineRule="exact"/>
        <w:rPr>
          <w:sz w:val="20"/>
          <w:szCs w:val="20"/>
        </w:rPr>
      </w:pPr>
    </w:p>
    <w:p w14:paraId="6B694D10" w14:textId="77777777" w:rsidR="00422307" w:rsidRDefault="00422307">
      <w:pPr>
        <w:spacing w:line="200" w:lineRule="exact"/>
        <w:rPr>
          <w:sz w:val="20"/>
          <w:szCs w:val="20"/>
        </w:rPr>
      </w:pPr>
    </w:p>
    <w:p w14:paraId="41BE3CD9" w14:textId="77777777" w:rsidR="00422307" w:rsidRDefault="00422307">
      <w:pPr>
        <w:spacing w:line="200" w:lineRule="exact"/>
        <w:rPr>
          <w:sz w:val="20"/>
          <w:szCs w:val="20"/>
        </w:rPr>
      </w:pPr>
    </w:p>
    <w:p w14:paraId="3A31292C" w14:textId="77777777" w:rsidR="00422307" w:rsidRDefault="00422307">
      <w:pPr>
        <w:spacing w:line="200" w:lineRule="exact"/>
        <w:rPr>
          <w:sz w:val="20"/>
          <w:szCs w:val="20"/>
        </w:rPr>
      </w:pPr>
    </w:p>
    <w:p w14:paraId="0B055CBF" w14:textId="77777777" w:rsidR="00422307" w:rsidRDefault="00422307">
      <w:pPr>
        <w:spacing w:line="200" w:lineRule="exact"/>
        <w:rPr>
          <w:sz w:val="20"/>
          <w:szCs w:val="20"/>
        </w:rPr>
      </w:pPr>
    </w:p>
    <w:p w14:paraId="67C3C41B" w14:textId="77777777" w:rsidR="00422307" w:rsidRDefault="00422307">
      <w:pPr>
        <w:spacing w:line="200" w:lineRule="exact"/>
        <w:rPr>
          <w:sz w:val="20"/>
          <w:szCs w:val="20"/>
        </w:rPr>
      </w:pPr>
    </w:p>
    <w:p w14:paraId="5C472CE7" w14:textId="77777777" w:rsidR="00422307" w:rsidRDefault="00422307">
      <w:pPr>
        <w:spacing w:line="200" w:lineRule="exact"/>
        <w:rPr>
          <w:sz w:val="20"/>
          <w:szCs w:val="20"/>
        </w:rPr>
      </w:pPr>
    </w:p>
    <w:p w14:paraId="319285BE" w14:textId="77777777" w:rsidR="00422307" w:rsidRDefault="00422307">
      <w:pPr>
        <w:spacing w:line="200" w:lineRule="exact"/>
        <w:rPr>
          <w:sz w:val="20"/>
          <w:szCs w:val="20"/>
        </w:rPr>
      </w:pPr>
    </w:p>
    <w:p w14:paraId="5D218C1C" w14:textId="77777777" w:rsidR="00422307" w:rsidRDefault="00422307">
      <w:pPr>
        <w:spacing w:line="200" w:lineRule="exact"/>
        <w:rPr>
          <w:sz w:val="20"/>
          <w:szCs w:val="20"/>
        </w:rPr>
      </w:pPr>
    </w:p>
    <w:p w14:paraId="6B08EFF3" w14:textId="77777777" w:rsidR="00422307" w:rsidRDefault="00422307">
      <w:pPr>
        <w:spacing w:line="200" w:lineRule="exact"/>
        <w:rPr>
          <w:sz w:val="20"/>
          <w:szCs w:val="20"/>
        </w:rPr>
      </w:pPr>
    </w:p>
    <w:p w14:paraId="50EA3F0D" w14:textId="77777777" w:rsidR="00422307" w:rsidRDefault="00422307">
      <w:pPr>
        <w:spacing w:line="200" w:lineRule="exact"/>
        <w:rPr>
          <w:sz w:val="20"/>
          <w:szCs w:val="20"/>
        </w:rPr>
      </w:pPr>
    </w:p>
    <w:p w14:paraId="4581C6A4" w14:textId="77777777" w:rsidR="00422307" w:rsidRDefault="00422307">
      <w:pPr>
        <w:spacing w:line="200" w:lineRule="exact"/>
        <w:rPr>
          <w:sz w:val="20"/>
          <w:szCs w:val="20"/>
        </w:rPr>
      </w:pPr>
    </w:p>
    <w:p w14:paraId="1EAE5128" w14:textId="77777777" w:rsidR="00422307" w:rsidRDefault="00422307">
      <w:pPr>
        <w:spacing w:line="200" w:lineRule="exact"/>
        <w:rPr>
          <w:sz w:val="20"/>
          <w:szCs w:val="20"/>
        </w:rPr>
      </w:pPr>
    </w:p>
    <w:p w14:paraId="206C1B43" w14:textId="77777777" w:rsidR="00422307" w:rsidRDefault="00422307">
      <w:pPr>
        <w:spacing w:line="200" w:lineRule="exact"/>
        <w:rPr>
          <w:sz w:val="20"/>
          <w:szCs w:val="20"/>
        </w:rPr>
      </w:pPr>
    </w:p>
    <w:p w14:paraId="6E5EA7DD" w14:textId="77777777" w:rsidR="00422307" w:rsidRDefault="00422307">
      <w:pPr>
        <w:spacing w:line="200" w:lineRule="exact"/>
        <w:rPr>
          <w:sz w:val="20"/>
          <w:szCs w:val="20"/>
        </w:rPr>
      </w:pPr>
    </w:p>
    <w:p w14:paraId="405AB0E9" w14:textId="77777777" w:rsidR="00422307" w:rsidRDefault="00422307">
      <w:pPr>
        <w:spacing w:line="200" w:lineRule="exact"/>
        <w:rPr>
          <w:sz w:val="20"/>
          <w:szCs w:val="20"/>
        </w:rPr>
      </w:pPr>
    </w:p>
    <w:p w14:paraId="7241BC93" w14:textId="77777777" w:rsidR="00422307" w:rsidRDefault="00422307">
      <w:pPr>
        <w:spacing w:line="200" w:lineRule="exact"/>
        <w:rPr>
          <w:sz w:val="20"/>
          <w:szCs w:val="20"/>
        </w:rPr>
      </w:pPr>
    </w:p>
    <w:p w14:paraId="5EEC3CC0" w14:textId="77777777" w:rsidR="00422307" w:rsidRDefault="00422307">
      <w:pPr>
        <w:spacing w:line="200" w:lineRule="exact"/>
        <w:rPr>
          <w:sz w:val="20"/>
          <w:szCs w:val="20"/>
        </w:rPr>
      </w:pPr>
    </w:p>
    <w:p w14:paraId="27E37A94" w14:textId="77777777" w:rsidR="00422307" w:rsidRDefault="00422307">
      <w:pPr>
        <w:spacing w:line="200" w:lineRule="exact"/>
        <w:rPr>
          <w:sz w:val="20"/>
          <w:szCs w:val="20"/>
        </w:rPr>
      </w:pPr>
    </w:p>
    <w:p w14:paraId="5CE237A9" w14:textId="77777777" w:rsidR="00422307" w:rsidRDefault="00422307">
      <w:pPr>
        <w:spacing w:line="200" w:lineRule="exact"/>
        <w:rPr>
          <w:sz w:val="20"/>
          <w:szCs w:val="20"/>
        </w:rPr>
      </w:pPr>
    </w:p>
    <w:p w14:paraId="6D7E3B90" w14:textId="77777777" w:rsidR="00422307" w:rsidRDefault="00422307">
      <w:pPr>
        <w:spacing w:line="200" w:lineRule="exact"/>
        <w:rPr>
          <w:sz w:val="20"/>
          <w:szCs w:val="20"/>
        </w:rPr>
      </w:pPr>
    </w:p>
    <w:p w14:paraId="1EBFF61B" w14:textId="77777777" w:rsidR="00422307" w:rsidRDefault="00422307">
      <w:pPr>
        <w:spacing w:line="200" w:lineRule="exact"/>
        <w:rPr>
          <w:sz w:val="20"/>
          <w:szCs w:val="20"/>
        </w:rPr>
      </w:pPr>
    </w:p>
    <w:p w14:paraId="455127C6" w14:textId="77777777" w:rsidR="00422307" w:rsidRDefault="00422307">
      <w:pPr>
        <w:spacing w:line="200" w:lineRule="exact"/>
        <w:rPr>
          <w:sz w:val="20"/>
          <w:szCs w:val="20"/>
        </w:rPr>
      </w:pPr>
    </w:p>
    <w:p w14:paraId="556FB916" w14:textId="77777777" w:rsidR="00422307" w:rsidRDefault="00422307">
      <w:pPr>
        <w:spacing w:line="200" w:lineRule="exact"/>
        <w:rPr>
          <w:sz w:val="20"/>
          <w:szCs w:val="20"/>
        </w:rPr>
      </w:pPr>
    </w:p>
    <w:p w14:paraId="3A1C58E2" w14:textId="77777777" w:rsidR="00422307" w:rsidRDefault="00422307">
      <w:pPr>
        <w:spacing w:line="200" w:lineRule="exact"/>
        <w:rPr>
          <w:sz w:val="20"/>
          <w:szCs w:val="20"/>
        </w:rPr>
      </w:pPr>
    </w:p>
    <w:p w14:paraId="6C8AB269" w14:textId="77777777" w:rsidR="00422307" w:rsidRDefault="00422307">
      <w:pPr>
        <w:spacing w:line="200" w:lineRule="exact"/>
        <w:rPr>
          <w:sz w:val="20"/>
          <w:szCs w:val="20"/>
        </w:rPr>
      </w:pPr>
    </w:p>
    <w:p w14:paraId="1FEB5DF5" w14:textId="77777777" w:rsidR="00422307" w:rsidRDefault="00422307">
      <w:pPr>
        <w:spacing w:line="200" w:lineRule="exact"/>
        <w:rPr>
          <w:sz w:val="20"/>
          <w:szCs w:val="20"/>
        </w:rPr>
      </w:pPr>
    </w:p>
    <w:p w14:paraId="23804491" w14:textId="77777777" w:rsidR="00422307" w:rsidRDefault="00422307">
      <w:pPr>
        <w:spacing w:line="200" w:lineRule="exact"/>
        <w:rPr>
          <w:sz w:val="20"/>
          <w:szCs w:val="20"/>
        </w:rPr>
      </w:pPr>
    </w:p>
    <w:p w14:paraId="0AD329DF" w14:textId="77777777" w:rsidR="00422307" w:rsidRDefault="00422307">
      <w:pPr>
        <w:spacing w:line="200" w:lineRule="exact"/>
        <w:rPr>
          <w:sz w:val="20"/>
          <w:szCs w:val="20"/>
        </w:rPr>
      </w:pPr>
    </w:p>
    <w:p w14:paraId="61FA1684" w14:textId="77777777" w:rsidR="00422307" w:rsidRDefault="00422307">
      <w:pPr>
        <w:spacing w:line="200" w:lineRule="exact"/>
        <w:rPr>
          <w:sz w:val="20"/>
          <w:szCs w:val="20"/>
        </w:rPr>
      </w:pPr>
    </w:p>
    <w:p w14:paraId="523EC33C" w14:textId="77777777" w:rsidR="00422307" w:rsidRDefault="00422307">
      <w:pPr>
        <w:spacing w:line="200" w:lineRule="exact"/>
        <w:rPr>
          <w:sz w:val="20"/>
          <w:szCs w:val="20"/>
        </w:rPr>
      </w:pPr>
    </w:p>
    <w:p w14:paraId="4CD4A33F" w14:textId="77777777" w:rsidR="00422307" w:rsidRDefault="00422307">
      <w:pPr>
        <w:spacing w:line="200" w:lineRule="exact"/>
        <w:rPr>
          <w:sz w:val="20"/>
          <w:szCs w:val="20"/>
        </w:rPr>
      </w:pPr>
    </w:p>
    <w:p w14:paraId="1487888C" w14:textId="77777777" w:rsidR="00422307" w:rsidRDefault="00422307">
      <w:pPr>
        <w:spacing w:line="200" w:lineRule="exact"/>
        <w:rPr>
          <w:sz w:val="20"/>
          <w:szCs w:val="20"/>
        </w:rPr>
      </w:pPr>
    </w:p>
    <w:p w14:paraId="2E8E227A" w14:textId="77777777" w:rsidR="00422307" w:rsidRDefault="00422307">
      <w:pPr>
        <w:spacing w:line="200" w:lineRule="exact"/>
        <w:rPr>
          <w:sz w:val="20"/>
          <w:szCs w:val="20"/>
        </w:rPr>
      </w:pPr>
    </w:p>
    <w:p w14:paraId="1DCD5DF7" w14:textId="77777777" w:rsidR="00422307" w:rsidRDefault="00422307">
      <w:pPr>
        <w:spacing w:line="200" w:lineRule="exact"/>
        <w:rPr>
          <w:sz w:val="20"/>
          <w:szCs w:val="20"/>
        </w:rPr>
      </w:pPr>
    </w:p>
    <w:p w14:paraId="6A9A96AF" w14:textId="77777777" w:rsidR="00422307" w:rsidRDefault="00422307">
      <w:pPr>
        <w:spacing w:line="200" w:lineRule="exact"/>
        <w:rPr>
          <w:sz w:val="20"/>
          <w:szCs w:val="20"/>
        </w:rPr>
      </w:pPr>
    </w:p>
    <w:p w14:paraId="47939C21" w14:textId="77777777" w:rsidR="00422307" w:rsidRDefault="00422307">
      <w:pPr>
        <w:spacing w:line="200" w:lineRule="exact"/>
        <w:rPr>
          <w:sz w:val="20"/>
          <w:szCs w:val="20"/>
        </w:rPr>
      </w:pPr>
    </w:p>
    <w:p w14:paraId="04D96EB1" w14:textId="77777777" w:rsidR="00422307" w:rsidRDefault="00422307">
      <w:pPr>
        <w:spacing w:line="200" w:lineRule="exact"/>
        <w:rPr>
          <w:sz w:val="20"/>
          <w:szCs w:val="20"/>
        </w:rPr>
      </w:pPr>
    </w:p>
    <w:p w14:paraId="24782178" w14:textId="77777777" w:rsidR="00422307" w:rsidRDefault="00422307">
      <w:pPr>
        <w:spacing w:line="200" w:lineRule="exact"/>
        <w:rPr>
          <w:sz w:val="20"/>
          <w:szCs w:val="20"/>
        </w:rPr>
      </w:pPr>
    </w:p>
    <w:p w14:paraId="2FA8AFAB" w14:textId="77777777" w:rsidR="00422307" w:rsidRDefault="00422307">
      <w:pPr>
        <w:spacing w:line="200" w:lineRule="exact"/>
        <w:rPr>
          <w:sz w:val="20"/>
          <w:szCs w:val="20"/>
        </w:rPr>
      </w:pPr>
    </w:p>
    <w:p w14:paraId="7567FA00" w14:textId="77777777" w:rsidR="00422307" w:rsidRDefault="00422307">
      <w:pPr>
        <w:spacing w:line="200" w:lineRule="exact"/>
        <w:rPr>
          <w:sz w:val="20"/>
          <w:szCs w:val="20"/>
        </w:rPr>
      </w:pPr>
    </w:p>
    <w:p w14:paraId="30EECBC2" w14:textId="77777777" w:rsidR="00422307" w:rsidRDefault="00422307">
      <w:pPr>
        <w:spacing w:line="200" w:lineRule="exact"/>
        <w:rPr>
          <w:sz w:val="20"/>
          <w:szCs w:val="20"/>
        </w:rPr>
      </w:pPr>
    </w:p>
    <w:p w14:paraId="540BB1C2" w14:textId="77777777" w:rsidR="00422307" w:rsidRDefault="00422307">
      <w:pPr>
        <w:spacing w:line="200" w:lineRule="exact"/>
        <w:rPr>
          <w:sz w:val="20"/>
          <w:szCs w:val="20"/>
        </w:rPr>
      </w:pPr>
    </w:p>
    <w:p w14:paraId="5FAF48F9" w14:textId="77777777" w:rsidR="00422307" w:rsidRDefault="00422307">
      <w:pPr>
        <w:spacing w:line="200" w:lineRule="exact"/>
        <w:rPr>
          <w:sz w:val="20"/>
          <w:szCs w:val="20"/>
        </w:rPr>
      </w:pPr>
    </w:p>
    <w:p w14:paraId="628F6F11" w14:textId="77777777" w:rsidR="00422307" w:rsidRDefault="00422307">
      <w:pPr>
        <w:spacing w:line="200" w:lineRule="exact"/>
        <w:rPr>
          <w:sz w:val="20"/>
          <w:szCs w:val="20"/>
        </w:rPr>
      </w:pPr>
    </w:p>
    <w:p w14:paraId="33A4CD9F" w14:textId="77777777" w:rsidR="00422307" w:rsidRDefault="00422307">
      <w:pPr>
        <w:spacing w:line="337" w:lineRule="exact"/>
        <w:rPr>
          <w:sz w:val="20"/>
          <w:szCs w:val="20"/>
        </w:rPr>
      </w:pPr>
    </w:p>
    <w:p w14:paraId="54711C8F" w14:textId="77777777" w:rsidR="00422307" w:rsidRDefault="00000000">
      <w:pPr>
        <w:ind w:right="5"/>
        <w:jc w:val="right"/>
        <w:rPr>
          <w:sz w:val="20"/>
          <w:szCs w:val="20"/>
        </w:rPr>
      </w:pPr>
      <w:r>
        <w:rPr>
          <w:rFonts w:eastAsia="Times New Roman"/>
          <w:sz w:val="24"/>
          <w:szCs w:val="24"/>
        </w:rPr>
        <w:t>20</w:t>
      </w:r>
    </w:p>
    <w:p w14:paraId="126184F3" w14:textId="77777777" w:rsidR="00422307" w:rsidRDefault="00422307">
      <w:pPr>
        <w:sectPr w:rsidR="00422307">
          <w:pgSz w:w="11900" w:h="16840"/>
          <w:pgMar w:top="1440" w:right="1440" w:bottom="416" w:left="1440" w:header="0" w:footer="0" w:gutter="0"/>
          <w:cols w:space="720" w:equalWidth="0">
            <w:col w:w="9025"/>
          </w:cols>
        </w:sectPr>
      </w:pPr>
    </w:p>
    <w:p w14:paraId="42362070" w14:textId="77777777" w:rsidR="00422307" w:rsidRDefault="00000000">
      <w:pPr>
        <w:rPr>
          <w:sz w:val="20"/>
          <w:szCs w:val="20"/>
        </w:rPr>
      </w:pPr>
      <w:bookmarkStart w:id="22" w:name="page23"/>
      <w:bookmarkEnd w:id="22"/>
      <w:r>
        <w:rPr>
          <w:rFonts w:eastAsia="Times New Roman"/>
          <w:b/>
          <w:bCs/>
          <w:sz w:val="24"/>
          <w:szCs w:val="24"/>
        </w:rPr>
        <w:lastRenderedPageBreak/>
        <w:t>Appendix 4: Trigrams of the dataset</w:t>
      </w:r>
    </w:p>
    <w:p w14:paraId="31875170" w14:textId="77777777" w:rsidR="00422307" w:rsidRDefault="00000000">
      <w:pPr>
        <w:spacing w:line="20" w:lineRule="exact"/>
        <w:rPr>
          <w:sz w:val="20"/>
          <w:szCs w:val="20"/>
        </w:rPr>
      </w:pPr>
      <w:r>
        <w:rPr>
          <w:noProof/>
          <w:sz w:val="20"/>
          <w:szCs w:val="20"/>
        </w:rPr>
        <w:drawing>
          <wp:anchor distT="0" distB="0" distL="114300" distR="114300" simplePos="0" relativeHeight="251670016" behindDoc="1" locked="0" layoutInCell="0" allowOverlap="1" wp14:anchorId="628BCAF6" wp14:editId="27F633C5">
            <wp:simplePos x="0" y="0"/>
            <wp:positionH relativeFrom="column">
              <wp:posOffset>12065</wp:posOffset>
            </wp:positionH>
            <wp:positionV relativeFrom="paragraph">
              <wp:posOffset>523875</wp:posOffset>
            </wp:positionV>
            <wp:extent cx="4705985" cy="598233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4705985" cy="5982335"/>
                    </a:xfrm>
                    <a:prstGeom prst="rect">
                      <a:avLst/>
                    </a:prstGeom>
                    <a:noFill/>
                  </pic:spPr>
                </pic:pic>
              </a:graphicData>
            </a:graphic>
          </wp:anchor>
        </w:drawing>
      </w:r>
    </w:p>
    <w:p w14:paraId="2F4C0CFB" w14:textId="77777777" w:rsidR="00422307" w:rsidRDefault="00422307">
      <w:pPr>
        <w:spacing w:line="200" w:lineRule="exact"/>
        <w:rPr>
          <w:sz w:val="20"/>
          <w:szCs w:val="20"/>
        </w:rPr>
      </w:pPr>
    </w:p>
    <w:p w14:paraId="139AC41D" w14:textId="77777777" w:rsidR="00422307" w:rsidRDefault="00422307">
      <w:pPr>
        <w:spacing w:line="200" w:lineRule="exact"/>
        <w:rPr>
          <w:sz w:val="20"/>
          <w:szCs w:val="20"/>
        </w:rPr>
      </w:pPr>
    </w:p>
    <w:p w14:paraId="33625897" w14:textId="77777777" w:rsidR="00422307" w:rsidRDefault="00422307">
      <w:pPr>
        <w:spacing w:line="200" w:lineRule="exact"/>
        <w:rPr>
          <w:sz w:val="20"/>
          <w:szCs w:val="20"/>
        </w:rPr>
      </w:pPr>
    </w:p>
    <w:p w14:paraId="5EED5A57" w14:textId="77777777" w:rsidR="00422307" w:rsidRDefault="00422307">
      <w:pPr>
        <w:spacing w:line="200" w:lineRule="exact"/>
        <w:rPr>
          <w:sz w:val="20"/>
          <w:szCs w:val="20"/>
        </w:rPr>
      </w:pPr>
    </w:p>
    <w:p w14:paraId="52AFB25E" w14:textId="77777777" w:rsidR="00422307" w:rsidRDefault="00422307">
      <w:pPr>
        <w:spacing w:line="200" w:lineRule="exact"/>
        <w:rPr>
          <w:sz w:val="20"/>
          <w:szCs w:val="20"/>
        </w:rPr>
      </w:pPr>
    </w:p>
    <w:p w14:paraId="395A962B" w14:textId="77777777" w:rsidR="00422307" w:rsidRDefault="00422307">
      <w:pPr>
        <w:spacing w:line="200" w:lineRule="exact"/>
        <w:rPr>
          <w:sz w:val="20"/>
          <w:szCs w:val="20"/>
        </w:rPr>
      </w:pPr>
    </w:p>
    <w:p w14:paraId="633FB72D" w14:textId="77777777" w:rsidR="00422307" w:rsidRDefault="00422307">
      <w:pPr>
        <w:spacing w:line="200" w:lineRule="exact"/>
        <w:rPr>
          <w:sz w:val="20"/>
          <w:szCs w:val="20"/>
        </w:rPr>
      </w:pPr>
    </w:p>
    <w:p w14:paraId="1E632519" w14:textId="77777777" w:rsidR="00422307" w:rsidRDefault="00422307">
      <w:pPr>
        <w:spacing w:line="200" w:lineRule="exact"/>
        <w:rPr>
          <w:sz w:val="20"/>
          <w:szCs w:val="20"/>
        </w:rPr>
      </w:pPr>
    </w:p>
    <w:p w14:paraId="5C92EB33" w14:textId="77777777" w:rsidR="00422307" w:rsidRDefault="00422307">
      <w:pPr>
        <w:spacing w:line="200" w:lineRule="exact"/>
        <w:rPr>
          <w:sz w:val="20"/>
          <w:szCs w:val="20"/>
        </w:rPr>
      </w:pPr>
    </w:p>
    <w:p w14:paraId="0B55E96F" w14:textId="77777777" w:rsidR="00422307" w:rsidRDefault="00422307">
      <w:pPr>
        <w:spacing w:line="200" w:lineRule="exact"/>
        <w:rPr>
          <w:sz w:val="20"/>
          <w:szCs w:val="20"/>
        </w:rPr>
      </w:pPr>
    </w:p>
    <w:p w14:paraId="79E8FBFF" w14:textId="77777777" w:rsidR="00422307" w:rsidRDefault="00422307">
      <w:pPr>
        <w:spacing w:line="200" w:lineRule="exact"/>
        <w:rPr>
          <w:sz w:val="20"/>
          <w:szCs w:val="20"/>
        </w:rPr>
      </w:pPr>
    </w:p>
    <w:p w14:paraId="7A185A12" w14:textId="77777777" w:rsidR="00422307" w:rsidRDefault="00422307">
      <w:pPr>
        <w:spacing w:line="200" w:lineRule="exact"/>
        <w:rPr>
          <w:sz w:val="20"/>
          <w:szCs w:val="20"/>
        </w:rPr>
      </w:pPr>
    </w:p>
    <w:p w14:paraId="13446F3C" w14:textId="77777777" w:rsidR="00422307" w:rsidRDefault="00422307">
      <w:pPr>
        <w:spacing w:line="200" w:lineRule="exact"/>
        <w:rPr>
          <w:sz w:val="20"/>
          <w:szCs w:val="20"/>
        </w:rPr>
      </w:pPr>
    </w:p>
    <w:p w14:paraId="436C0CAA" w14:textId="77777777" w:rsidR="00422307" w:rsidRDefault="00422307">
      <w:pPr>
        <w:spacing w:line="200" w:lineRule="exact"/>
        <w:rPr>
          <w:sz w:val="20"/>
          <w:szCs w:val="20"/>
        </w:rPr>
      </w:pPr>
    </w:p>
    <w:p w14:paraId="232EB49E" w14:textId="77777777" w:rsidR="00422307" w:rsidRDefault="00422307">
      <w:pPr>
        <w:spacing w:line="200" w:lineRule="exact"/>
        <w:rPr>
          <w:sz w:val="20"/>
          <w:szCs w:val="20"/>
        </w:rPr>
      </w:pPr>
    </w:p>
    <w:p w14:paraId="51D3E997" w14:textId="77777777" w:rsidR="00422307" w:rsidRDefault="00422307">
      <w:pPr>
        <w:spacing w:line="200" w:lineRule="exact"/>
        <w:rPr>
          <w:sz w:val="20"/>
          <w:szCs w:val="20"/>
        </w:rPr>
      </w:pPr>
    </w:p>
    <w:p w14:paraId="49B517AD" w14:textId="77777777" w:rsidR="00422307" w:rsidRDefault="00422307">
      <w:pPr>
        <w:spacing w:line="200" w:lineRule="exact"/>
        <w:rPr>
          <w:sz w:val="20"/>
          <w:szCs w:val="20"/>
        </w:rPr>
      </w:pPr>
    </w:p>
    <w:p w14:paraId="435A2F2D" w14:textId="77777777" w:rsidR="00422307" w:rsidRDefault="00422307">
      <w:pPr>
        <w:spacing w:line="200" w:lineRule="exact"/>
        <w:rPr>
          <w:sz w:val="20"/>
          <w:szCs w:val="20"/>
        </w:rPr>
      </w:pPr>
    </w:p>
    <w:p w14:paraId="75D09754" w14:textId="77777777" w:rsidR="00422307" w:rsidRDefault="00422307">
      <w:pPr>
        <w:spacing w:line="200" w:lineRule="exact"/>
        <w:rPr>
          <w:sz w:val="20"/>
          <w:szCs w:val="20"/>
        </w:rPr>
      </w:pPr>
    </w:p>
    <w:p w14:paraId="5E4A6461" w14:textId="77777777" w:rsidR="00422307" w:rsidRDefault="00422307">
      <w:pPr>
        <w:spacing w:line="200" w:lineRule="exact"/>
        <w:rPr>
          <w:sz w:val="20"/>
          <w:szCs w:val="20"/>
        </w:rPr>
      </w:pPr>
    </w:p>
    <w:p w14:paraId="66F9C89C" w14:textId="77777777" w:rsidR="00422307" w:rsidRDefault="00422307">
      <w:pPr>
        <w:spacing w:line="200" w:lineRule="exact"/>
        <w:rPr>
          <w:sz w:val="20"/>
          <w:szCs w:val="20"/>
        </w:rPr>
      </w:pPr>
    </w:p>
    <w:p w14:paraId="1791EDAE" w14:textId="77777777" w:rsidR="00422307" w:rsidRDefault="00422307">
      <w:pPr>
        <w:spacing w:line="200" w:lineRule="exact"/>
        <w:rPr>
          <w:sz w:val="20"/>
          <w:szCs w:val="20"/>
        </w:rPr>
      </w:pPr>
    </w:p>
    <w:p w14:paraId="5457D9FE" w14:textId="77777777" w:rsidR="00422307" w:rsidRDefault="00422307">
      <w:pPr>
        <w:spacing w:line="200" w:lineRule="exact"/>
        <w:rPr>
          <w:sz w:val="20"/>
          <w:szCs w:val="20"/>
        </w:rPr>
      </w:pPr>
    </w:p>
    <w:p w14:paraId="4952BE70" w14:textId="77777777" w:rsidR="00422307" w:rsidRDefault="00422307">
      <w:pPr>
        <w:spacing w:line="200" w:lineRule="exact"/>
        <w:rPr>
          <w:sz w:val="20"/>
          <w:szCs w:val="20"/>
        </w:rPr>
      </w:pPr>
    </w:p>
    <w:p w14:paraId="0660AE60" w14:textId="77777777" w:rsidR="00422307" w:rsidRDefault="00422307">
      <w:pPr>
        <w:spacing w:line="200" w:lineRule="exact"/>
        <w:rPr>
          <w:sz w:val="20"/>
          <w:szCs w:val="20"/>
        </w:rPr>
      </w:pPr>
    </w:p>
    <w:p w14:paraId="460E4AA1" w14:textId="77777777" w:rsidR="00422307" w:rsidRDefault="00422307">
      <w:pPr>
        <w:spacing w:line="200" w:lineRule="exact"/>
        <w:rPr>
          <w:sz w:val="20"/>
          <w:szCs w:val="20"/>
        </w:rPr>
      </w:pPr>
    </w:p>
    <w:p w14:paraId="2D51CD58" w14:textId="77777777" w:rsidR="00422307" w:rsidRDefault="00422307">
      <w:pPr>
        <w:spacing w:line="200" w:lineRule="exact"/>
        <w:rPr>
          <w:sz w:val="20"/>
          <w:szCs w:val="20"/>
        </w:rPr>
      </w:pPr>
    </w:p>
    <w:p w14:paraId="363F6E0E" w14:textId="77777777" w:rsidR="00422307" w:rsidRDefault="00422307">
      <w:pPr>
        <w:spacing w:line="200" w:lineRule="exact"/>
        <w:rPr>
          <w:sz w:val="20"/>
          <w:szCs w:val="20"/>
        </w:rPr>
      </w:pPr>
    </w:p>
    <w:p w14:paraId="3A6DD4B2" w14:textId="77777777" w:rsidR="00422307" w:rsidRDefault="00422307">
      <w:pPr>
        <w:spacing w:line="200" w:lineRule="exact"/>
        <w:rPr>
          <w:sz w:val="20"/>
          <w:szCs w:val="20"/>
        </w:rPr>
      </w:pPr>
    </w:p>
    <w:p w14:paraId="228580B1" w14:textId="77777777" w:rsidR="00422307" w:rsidRDefault="00422307">
      <w:pPr>
        <w:spacing w:line="200" w:lineRule="exact"/>
        <w:rPr>
          <w:sz w:val="20"/>
          <w:szCs w:val="20"/>
        </w:rPr>
      </w:pPr>
    </w:p>
    <w:p w14:paraId="76A6B979" w14:textId="77777777" w:rsidR="00422307" w:rsidRDefault="00422307">
      <w:pPr>
        <w:spacing w:line="200" w:lineRule="exact"/>
        <w:rPr>
          <w:sz w:val="20"/>
          <w:szCs w:val="20"/>
        </w:rPr>
      </w:pPr>
    </w:p>
    <w:p w14:paraId="7526597B" w14:textId="77777777" w:rsidR="00422307" w:rsidRDefault="00422307">
      <w:pPr>
        <w:spacing w:line="200" w:lineRule="exact"/>
        <w:rPr>
          <w:sz w:val="20"/>
          <w:szCs w:val="20"/>
        </w:rPr>
      </w:pPr>
    </w:p>
    <w:p w14:paraId="5B43ADB5" w14:textId="77777777" w:rsidR="00422307" w:rsidRDefault="00422307">
      <w:pPr>
        <w:spacing w:line="200" w:lineRule="exact"/>
        <w:rPr>
          <w:sz w:val="20"/>
          <w:szCs w:val="20"/>
        </w:rPr>
      </w:pPr>
    </w:p>
    <w:p w14:paraId="4E6BD37E" w14:textId="77777777" w:rsidR="00422307" w:rsidRDefault="00422307">
      <w:pPr>
        <w:spacing w:line="200" w:lineRule="exact"/>
        <w:rPr>
          <w:sz w:val="20"/>
          <w:szCs w:val="20"/>
        </w:rPr>
      </w:pPr>
    </w:p>
    <w:p w14:paraId="199D6157" w14:textId="77777777" w:rsidR="00422307" w:rsidRDefault="00422307">
      <w:pPr>
        <w:spacing w:line="200" w:lineRule="exact"/>
        <w:rPr>
          <w:sz w:val="20"/>
          <w:szCs w:val="20"/>
        </w:rPr>
      </w:pPr>
    </w:p>
    <w:p w14:paraId="45AC14E8" w14:textId="77777777" w:rsidR="00422307" w:rsidRDefault="00422307">
      <w:pPr>
        <w:spacing w:line="200" w:lineRule="exact"/>
        <w:rPr>
          <w:sz w:val="20"/>
          <w:szCs w:val="20"/>
        </w:rPr>
      </w:pPr>
    </w:p>
    <w:p w14:paraId="75AADB00" w14:textId="77777777" w:rsidR="00422307" w:rsidRDefault="00422307">
      <w:pPr>
        <w:spacing w:line="200" w:lineRule="exact"/>
        <w:rPr>
          <w:sz w:val="20"/>
          <w:szCs w:val="20"/>
        </w:rPr>
      </w:pPr>
    </w:p>
    <w:p w14:paraId="36A07D38" w14:textId="77777777" w:rsidR="00422307" w:rsidRDefault="00422307">
      <w:pPr>
        <w:spacing w:line="200" w:lineRule="exact"/>
        <w:rPr>
          <w:sz w:val="20"/>
          <w:szCs w:val="20"/>
        </w:rPr>
      </w:pPr>
    </w:p>
    <w:p w14:paraId="45F0AEAD" w14:textId="77777777" w:rsidR="00422307" w:rsidRDefault="00422307">
      <w:pPr>
        <w:spacing w:line="200" w:lineRule="exact"/>
        <w:rPr>
          <w:sz w:val="20"/>
          <w:szCs w:val="20"/>
        </w:rPr>
      </w:pPr>
    </w:p>
    <w:p w14:paraId="3D69FAD0" w14:textId="77777777" w:rsidR="00422307" w:rsidRDefault="00422307">
      <w:pPr>
        <w:spacing w:line="200" w:lineRule="exact"/>
        <w:rPr>
          <w:sz w:val="20"/>
          <w:szCs w:val="20"/>
        </w:rPr>
      </w:pPr>
    </w:p>
    <w:p w14:paraId="25C7E0D8" w14:textId="77777777" w:rsidR="00422307" w:rsidRDefault="00422307">
      <w:pPr>
        <w:spacing w:line="200" w:lineRule="exact"/>
        <w:rPr>
          <w:sz w:val="20"/>
          <w:szCs w:val="20"/>
        </w:rPr>
      </w:pPr>
    </w:p>
    <w:p w14:paraId="00098BCD" w14:textId="77777777" w:rsidR="00422307" w:rsidRDefault="00422307">
      <w:pPr>
        <w:spacing w:line="200" w:lineRule="exact"/>
        <w:rPr>
          <w:sz w:val="20"/>
          <w:szCs w:val="20"/>
        </w:rPr>
      </w:pPr>
    </w:p>
    <w:p w14:paraId="0944D5F9" w14:textId="77777777" w:rsidR="00422307" w:rsidRDefault="00422307">
      <w:pPr>
        <w:spacing w:line="200" w:lineRule="exact"/>
        <w:rPr>
          <w:sz w:val="20"/>
          <w:szCs w:val="20"/>
        </w:rPr>
      </w:pPr>
    </w:p>
    <w:p w14:paraId="30D1622A" w14:textId="77777777" w:rsidR="00422307" w:rsidRDefault="00422307">
      <w:pPr>
        <w:spacing w:line="200" w:lineRule="exact"/>
        <w:rPr>
          <w:sz w:val="20"/>
          <w:szCs w:val="20"/>
        </w:rPr>
      </w:pPr>
    </w:p>
    <w:p w14:paraId="6BAFA8EF" w14:textId="77777777" w:rsidR="00422307" w:rsidRDefault="00422307">
      <w:pPr>
        <w:spacing w:line="200" w:lineRule="exact"/>
        <w:rPr>
          <w:sz w:val="20"/>
          <w:szCs w:val="20"/>
        </w:rPr>
      </w:pPr>
    </w:p>
    <w:p w14:paraId="4CF0D1FC" w14:textId="77777777" w:rsidR="00422307" w:rsidRDefault="00422307">
      <w:pPr>
        <w:spacing w:line="200" w:lineRule="exact"/>
        <w:rPr>
          <w:sz w:val="20"/>
          <w:szCs w:val="20"/>
        </w:rPr>
      </w:pPr>
    </w:p>
    <w:p w14:paraId="4DB47F72" w14:textId="77777777" w:rsidR="00422307" w:rsidRDefault="00422307">
      <w:pPr>
        <w:spacing w:line="200" w:lineRule="exact"/>
        <w:rPr>
          <w:sz w:val="20"/>
          <w:szCs w:val="20"/>
        </w:rPr>
      </w:pPr>
    </w:p>
    <w:p w14:paraId="208A1C85" w14:textId="77777777" w:rsidR="00422307" w:rsidRDefault="00422307">
      <w:pPr>
        <w:spacing w:line="200" w:lineRule="exact"/>
        <w:rPr>
          <w:sz w:val="20"/>
          <w:szCs w:val="20"/>
        </w:rPr>
      </w:pPr>
    </w:p>
    <w:p w14:paraId="6D74E791" w14:textId="77777777" w:rsidR="00422307" w:rsidRDefault="00422307">
      <w:pPr>
        <w:spacing w:line="200" w:lineRule="exact"/>
        <w:rPr>
          <w:sz w:val="20"/>
          <w:szCs w:val="20"/>
        </w:rPr>
      </w:pPr>
    </w:p>
    <w:p w14:paraId="38E489EE" w14:textId="77777777" w:rsidR="00422307" w:rsidRDefault="00422307">
      <w:pPr>
        <w:spacing w:line="200" w:lineRule="exact"/>
        <w:rPr>
          <w:sz w:val="20"/>
          <w:szCs w:val="20"/>
        </w:rPr>
      </w:pPr>
    </w:p>
    <w:p w14:paraId="328C4ACD" w14:textId="77777777" w:rsidR="00422307" w:rsidRDefault="00422307">
      <w:pPr>
        <w:spacing w:line="200" w:lineRule="exact"/>
        <w:rPr>
          <w:sz w:val="20"/>
          <w:szCs w:val="20"/>
        </w:rPr>
      </w:pPr>
    </w:p>
    <w:p w14:paraId="4B1E5E0F" w14:textId="77777777" w:rsidR="00422307" w:rsidRDefault="00422307">
      <w:pPr>
        <w:spacing w:line="200" w:lineRule="exact"/>
        <w:rPr>
          <w:sz w:val="20"/>
          <w:szCs w:val="20"/>
        </w:rPr>
      </w:pPr>
    </w:p>
    <w:p w14:paraId="670B3924" w14:textId="77777777" w:rsidR="00422307" w:rsidRDefault="00422307">
      <w:pPr>
        <w:spacing w:line="200" w:lineRule="exact"/>
        <w:rPr>
          <w:sz w:val="20"/>
          <w:szCs w:val="20"/>
        </w:rPr>
      </w:pPr>
    </w:p>
    <w:p w14:paraId="349C1629" w14:textId="77777777" w:rsidR="00422307" w:rsidRDefault="00422307">
      <w:pPr>
        <w:spacing w:line="200" w:lineRule="exact"/>
        <w:rPr>
          <w:sz w:val="20"/>
          <w:szCs w:val="20"/>
        </w:rPr>
      </w:pPr>
    </w:p>
    <w:p w14:paraId="630AF4F0" w14:textId="77777777" w:rsidR="00422307" w:rsidRDefault="00422307">
      <w:pPr>
        <w:spacing w:line="200" w:lineRule="exact"/>
        <w:rPr>
          <w:sz w:val="20"/>
          <w:szCs w:val="20"/>
        </w:rPr>
      </w:pPr>
    </w:p>
    <w:p w14:paraId="3663976B" w14:textId="77777777" w:rsidR="00422307" w:rsidRDefault="00422307">
      <w:pPr>
        <w:spacing w:line="200" w:lineRule="exact"/>
        <w:rPr>
          <w:sz w:val="20"/>
          <w:szCs w:val="20"/>
        </w:rPr>
      </w:pPr>
    </w:p>
    <w:p w14:paraId="25B4C3DB" w14:textId="77777777" w:rsidR="00422307" w:rsidRDefault="00422307">
      <w:pPr>
        <w:spacing w:line="200" w:lineRule="exact"/>
        <w:rPr>
          <w:sz w:val="20"/>
          <w:szCs w:val="20"/>
        </w:rPr>
      </w:pPr>
    </w:p>
    <w:p w14:paraId="22CA7630" w14:textId="77777777" w:rsidR="00422307" w:rsidRDefault="00422307">
      <w:pPr>
        <w:spacing w:line="200" w:lineRule="exact"/>
        <w:rPr>
          <w:sz w:val="20"/>
          <w:szCs w:val="20"/>
        </w:rPr>
      </w:pPr>
    </w:p>
    <w:p w14:paraId="4C24C9CE" w14:textId="77777777" w:rsidR="00422307" w:rsidRDefault="00422307">
      <w:pPr>
        <w:spacing w:line="200" w:lineRule="exact"/>
        <w:rPr>
          <w:sz w:val="20"/>
          <w:szCs w:val="20"/>
        </w:rPr>
      </w:pPr>
    </w:p>
    <w:p w14:paraId="3A5ED0C8" w14:textId="77777777" w:rsidR="00422307" w:rsidRDefault="00422307">
      <w:pPr>
        <w:spacing w:line="200" w:lineRule="exact"/>
        <w:rPr>
          <w:sz w:val="20"/>
          <w:szCs w:val="20"/>
        </w:rPr>
      </w:pPr>
    </w:p>
    <w:p w14:paraId="627C668A" w14:textId="77777777" w:rsidR="00422307" w:rsidRDefault="00422307">
      <w:pPr>
        <w:spacing w:line="200" w:lineRule="exact"/>
        <w:rPr>
          <w:sz w:val="20"/>
          <w:szCs w:val="20"/>
        </w:rPr>
      </w:pPr>
    </w:p>
    <w:p w14:paraId="5976ACD3" w14:textId="77777777" w:rsidR="00422307" w:rsidRDefault="00422307">
      <w:pPr>
        <w:spacing w:line="200" w:lineRule="exact"/>
        <w:rPr>
          <w:sz w:val="20"/>
          <w:szCs w:val="20"/>
        </w:rPr>
      </w:pPr>
    </w:p>
    <w:p w14:paraId="38D0FBAF" w14:textId="77777777" w:rsidR="00422307" w:rsidRDefault="00422307">
      <w:pPr>
        <w:spacing w:line="200" w:lineRule="exact"/>
        <w:rPr>
          <w:sz w:val="20"/>
          <w:szCs w:val="20"/>
        </w:rPr>
      </w:pPr>
    </w:p>
    <w:p w14:paraId="44544B08" w14:textId="77777777" w:rsidR="00422307" w:rsidRDefault="00422307">
      <w:pPr>
        <w:spacing w:line="200" w:lineRule="exact"/>
        <w:rPr>
          <w:sz w:val="20"/>
          <w:szCs w:val="20"/>
        </w:rPr>
      </w:pPr>
    </w:p>
    <w:p w14:paraId="70CF3F4E" w14:textId="77777777" w:rsidR="00422307" w:rsidRDefault="00422307">
      <w:pPr>
        <w:spacing w:line="200" w:lineRule="exact"/>
        <w:rPr>
          <w:sz w:val="20"/>
          <w:szCs w:val="20"/>
        </w:rPr>
      </w:pPr>
    </w:p>
    <w:p w14:paraId="59BC8587" w14:textId="77777777" w:rsidR="00422307" w:rsidRDefault="00422307">
      <w:pPr>
        <w:spacing w:line="200" w:lineRule="exact"/>
        <w:rPr>
          <w:sz w:val="20"/>
          <w:szCs w:val="20"/>
        </w:rPr>
      </w:pPr>
    </w:p>
    <w:p w14:paraId="305B5EFD" w14:textId="77777777" w:rsidR="00422307" w:rsidRDefault="00422307">
      <w:pPr>
        <w:spacing w:line="200" w:lineRule="exact"/>
        <w:rPr>
          <w:sz w:val="20"/>
          <w:szCs w:val="20"/>
        </w:rPr>
      </w:pPr>
    </w:p>
    <w:p w14:paraId="3C57ECAC" w14:textId="77777777" w:rsidR="00422307" w:rsidRDefault="00422307">
      <w:pPr>
        <w:spacing w:line="200" w:lineRule="exact"/>
        <w:rPr>
          <w:sz w:val="20"/>
          <w:szCs w:val="20"/>
        </w:rPr>
      </w:pPr>
    </w:p>
    <w:p w14:paraId="141F5762" w14:textId="77777777" w:rsidR="00422307" w:rsidRDefault="00422307">
      <w:pPr>
        <w:spacing w:line="248" w:lineRule="exact"/>
        <w:rPr>
          <w:sz w:val="20"/>
          <w:szCs w:val="20"/>
        </w:rPr>
      </w:pPr>
    </w:p>
    <w:p w14:paraId="1167F65D" w14:textId="77777777" w:rsidR="00422307" w:rsidRDefault="00000000">
      <w:pPr>
        <w:ind w:right="5"/>
        <w:jc w:val="right"/>
        <w:rPr>
          <w:sz w:val="20"/>
          <w:szCs w:val="20"/>
        </w:rPr>
      </w:pPr>
      <w:r>
        <w:rPr>
          <w:rFonts w:eastAsia="Times New Roman"/>
          <w:sz w:val="24"/>
          <w:szCs w:val="24"/>
        </w:rPr>
        <w:t>21</w:t>
      </w:r>
    </w:p>
    <w:sectPr w:rsidR="00422307">
      <w:pgSz w:w="11900" w:h="16840"/>
      <w:pgMar w:top="1439" w:right="1440" w:bottom="416" w:left="1440" w:header="0" w:footer="0" w:gutter="0"/>
      <w:cols w:space="720" w:equalWidth="0">
        <w:col w:w="902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3C62F872"/>
    <w:lvl w:ilvl="0" w:tplc="D20CD1D8">
      <w:start w:val="1"/>
      <w:numFmt w:val="bullet"/>
      <w:lvlText w:val="→"/>
      <w:lvlJc w:val="left"/>
    </w:lvl>
    <w:lvl w:ilvl="1" w:tplc="E99A56F6">
      <w:numFmt w:val="decimal"/>
      <w:lvlText w:val=""/>
      <w:lvlJc w:val="left"/>
    </w:lvl>
    <w:lvl w:ilvl="2" w:tplc="7B667782">
      <w:numFmt w:val="decimal"/>
      <w:lvlText w:val=""/>
      <w:lvlJc w:val="left"/>
    </w:lvl>
    <w:lvl w:ilvl="3" w:tplc="296203CE">
      <w:numFmt w:val="decimal"/>
      <w:lvlText w:val=""/>
      <w:lvlJc w:val="left"/>
    </w:lvl>
    <w:lvl w:ilvl="4" w:tplc="5FB63A8C">
      <w:numFmt w:val="decimal"/>
      <w:lvlText w:val=""/>
      <w:lvlJc w:val="left"/>
    </w:lvl>
    <w:lvl w:ilvl="5" w:tplc="84B82794">
      <w:numFmt w:val="decimal"/>
      <w:lvlText w:val=""/>
      <w:lvlJc w:val="left"/>
    </w:lvl>
    <w:lvl w:ilvl="6" w:tplc="BFB077F6">
      <w:numFmt w:val="decimal"/>
      <w:lvlText w:val=""/>
      <w:lvlJc w:val="left"/>
    </w:lvl>
    <w:lvl w:ilvl="7" w:tplc="9294E598">
      <w:numFmt w:val="decimal"/>
      <w:lvlText w:val=""/>
      <w:lvlJc w:val="left"/>
    </w:lvl>
    <w:lvl w:ilvl="8" w:tplc="93605CE6">
      <w:numFmt w:val="decimal"/>
      <w:lvlText w:val=""/>
      <w:lvlJc w:val="left"/>
    </w:lvl>
  </w:abstractNum>
  <w:abstractNum w:abstractNumId="1" w15:restartNumberingAfterBreak="0">
    <w:nsid w:val="05072367"/>
    <w:multiLevelType w:val="hybridMultilevel"/>
    <w:tmpl w:val="9084C236"/>
    <w:lvl w:ilvl="0" w:tplc="1C30DF6E">
      <w:start w:val="4"/>
      <w:numFmt w:val="decimal"/>
      <w:lvlText w:val="%1."/>
      <w:lvlJc w:val="left"/>
    </w:lvl>
    <w:lvl w:ilvl="1" w:tplc="FD7E8A30">
      <w:numFmt w:val="decimal"/>
      <w:lvlText w:val=""/>
      <w:lvlJc w:val="left"/>
    </w:lvl>
    <w:lvl w:ilvl="2" w:tplc="DBBEAB12">
      <w:numFmt w:val="decimal"/>
      <w:lvlText w:val=""/>
      <w:lvlJc w:val="left"/>
    </w:lvl>
    <w:lvl w:ilvl="3" w:tplc="79E49BF8">
      <w:numFmt w:val="decimal"/>
      <w:lvlText w:val=""/>
      <w:lvlJc w:val="left"/>
    </w:lvl>
    <w:lvl w:ilvl="4" w:tplc="022E13F4">
      <w:numFmt w:val="decimal"/>
      <w:lvlText w:val=""/>
      <w:lvlJc w:val="left"/>
    </w:lvl>
    <w:lvl w:ilvl="5" w:tplc="CDF860E0">
      <w:numFmt w:val="decimal"/>
      <w:lvlText w:val=""/>
      <w:lvlJc w:val="left"/>
    </w:lvl>
    <w:lvl w:ilvl="6" w:tplc="10F4AF0A">
      <w:numFmt w:val="decimal"/>
      <w:lvlText w:val=""/>
      <w:lvlJc w:val="left"/>
    </w:lvl>
    <w:lvl w:ilvl="7" w:tplc="AACE4EB4">
      <w:numFmt w:val="decimal"/>
      <w:lvlText w:val=""/>
      <w:lvlJc w:val="left"/>
    </w:lvl>
    <w:lvl w:ilvl="8" w:tplc="DBC0D0FA">
      <w:numFmt w:val="decimal"/>
      <w:lvlText w:val=""/>
      <w:lvlJc w:val="left"/>
    </w:lvl>
  </w:abstractNum>
  <w:abstractNum w:abstractNumId="2" w15:restartNumberingAfterBreak="0">
    <w:nsid w:val="08138641"/>
    <w:multiLevelType w:val="hybridMultilevel"/>
    <w:tmpl w:val="F986145A"/>
    <w:lvl w:ilvl="0" w:tplc="180041E2">
      <w:start w:val="1"/>
      <w:numFmt w:val="bullet"/>
      <w:lvlText w:val="→"/>
      <w:lvlJc w:val="left"/>
    </w:lvl>
    <w:lvl w:ilvl="1" w:tplc="10F27128">
      <w:numFmt w:val="decimal"/>
      <w:lvlText w:val=""/>
      <w:lvlJc w:val="left"/>
    </w:lvl>
    <w:lvl w:ilvl="2" w:tplc="ADC62030">
      <w:numFmt w:val="decimal"/>
      <w:lvlText w:val=""/>
      <w:lvlJc w:val="left"/>
    </w:lvl>
    <w:lvl w:ilvl="3" w:tplc="36582A3E">
      <w:numFmt w:val="decimal"/>
      <w:lvlText w:val=""/>
      <w:lvlJc w:val="left"/>
    </w:lvl>
    <w:lvl w:ilvl="4" w:tplc="EE0E28BE">
      <w:numFmt w:val="decimal"/>
      <w:lvlText w:val=""/>
      <w:lvlJc w:val="left"/>
    </w:lvl>
    <w:lvl w:ilvl="5" w:tplc="627EF742">
      <w:numFmt w:val="decimal"/>
      <w:lvlText w:val=""/>
      <w:lvlJc w:val="left"/>
    </w:lvl>
    <w:lvl w:ilvl="6" w:tplc="4C245D28">
      <w:numFmt w:val="decimal"/>
      <w:lvlText w:val=""/>
      <w:lvlJc w:val="left"/>
    </w:lvl>
    <w:lvl w:ilvl="7" w:tplc="3E164946">
      <w:numFmt w:val="decimal"/>
      <w:lvlText w:val=""/>
      <w:lvlJc w:val="left"/>
    </w:lvl>
    <w:lvl w:ilvl="8" w:tplc="89DC5716">
      <w:numFmt w:val="decimal"/>
      <w:lvlText w:val=""/>
      <w:lvlJc w:val="left"/>
    </w:lvl>
  </w:abstractNum>
  <w:abstractNum w:abstractNumId="3" w15:restartNumberingAfterBreak="0">
    <w:nsid w:val="0836C40E"/>
    <w:multiLevelType w:val="hybridMultilevel"/>
    <w:tmpl w:val="882C7634"/>
    <w:lvl w:ilvl="0" w:tplc="2794E420">
      <w:start w:val="1"/>
      <w:numFmt w:val="bullet"/>
      <w:lvlText w:val="→"/>
      <w:lvlJc w:val="left"/>
    </w:lvl>
    <w:lvl w:ilvl="1" w:tplc="2054818A">
      <w:numFmt w:val="decimal"/>
      <w:lvlText w:val=""/>
      <w:lvlJc w:val="left"/>
    </w:lvl>
    <w:lvl w:ilvl="2" w:tplc="0374E1B2">
      <w:numFmt w:val="decimal"/>
      <w:lvlText w:val=""/>
      <w:lvlJc w:val="left"/>
    </w:lvl>
    <w:lvl w:ilvl="3" w:tplc="04C42528">
      <w:numFmt w:val="decimal"/>
      <w:lvlText w:val=""/>
      <w:lvlJc w:val="left"/>
    </w:lvl>
    <w:lvl w:ilvl="4" w:tplc="CE98349A">
      <w:numFmt w:val="decimal"/>
      <w:lvlText w:val=""/>
      <w:lvlJc w:val="left"/>
    </w:lvl>
    <w:lvl w:ilvl="5" w:tplc="54164294">
      <w:numFmt w:val="decimal"/>
      <w:lvlText w:val=""/>
      <w:lvlJc w:val="left"/>
    </w:lvl>
    <w:lvl w:ilvl="6" w:tplc="8E46828A">
      <w:numFmt w:val="decimal"/>
      <w:lvlText w:val=""/>
      <w:lvlJc w:val="left"/>
    </w:lvl>
    <w:lvl w:ilvl="7" w:tplc="6FD0F32C">
      <w:numFmt w:val="decimal"/>
      <w:lvlText w:val=""/>
      <w:lvlJc w:val="left"/>
    </w:lvl>
    <w:lvl w:ilvl="8" w:tplc="6A829D04">
      <w:numFmt w:val="decimal"/>
      <w:lvlText w:val=""/>
      <w:lvlJc w:val="left"/>
    </w:lvl>
  </w:abstractNum>
  <w:abstractNum w:abstractNumId="4" w15:restartNumberingAfterBreak="0">
    <w:nsid w:val="08EDBDAB"/>
    <w:multiLevelType w:val="hybridMultilevel"/>
    <w:tmpl w:val="B622E8D0"/>
    <w:lvl w:ilvl="0" w:tplc="1C7E57EA">
      <w:start w:val="15"/>
      <w:numFmt w:val="lowerLetter"/>
      <w:lvlText w:val="%1"/>
      <w:lvlJc w:val="left"/>
    </w:lvl>
    <w:lvl w:ilvl="1" w:tplc="40B6E6EC">
      <w:numFmt w:val="decimal"/>
      <w:lvlText w:val=""/>
      <w:lvlJc w:val="left"/>
    </w:lvl>
    <w:lvl w:ilvl="2" w:tplc="911087D8">
      <w:numFmt w:val="decimal"/>
      <w:lvlText w:val=""/>
      <w:lvlJc w:val="left"/>
    </w:lvl>
    <w:lvl w:ilvl="3" w:tplc="DF0A4244">
      <w:numFmt w:val="decimal"/>
      <w:lvlText w:val=""/>
      <w:lvlJc w:val="left"/>
    </w:lvl>
    <w:lvl w:ilvl="4" w:tplc="9348CB72">
      <w:numFmt w:val="decimal"/>
      <w:lvlText w:val=""/>
      <w:lvlJc w:val="left"/>
    </w:lvl>
    <w:lvl w:ilvl="5" w:tplc="7A00ED0C">
      <w:numFmt w:val="decimal"/>
      <w:lvlText w:val=""/>
      <w:lvlJc w:val="left"/>
    </w:lvl>
    <w:lvl w:ilvl="6" w:tplc="AC5CC002">
      <w:numFmt w:val="decimal"/>
      <w:lvlText w:val=""/>
      <w:lvlJc w:val="left"/>
    </w:lvl>
    <w:lvl w:ilvl="7" w:tplc="A596F362">
      <w:numFmt w:val="decimal"/>
      <w:lvlText w:val=""/>
      <w:lvlJc w:val="left"/>
    </w:lvl>
    <w:lvl w:ilvl="8" w:tplc="B9F0D4A4">
      <w:numFmt w:val="decimal"/>
      <w:lvlText w:val=""/>
      <w:lvlJc w:val="left"/>
    </w:lvl>
  </w:abstractNum>
  <w:abstractNum w:abstractNumId="5" w15:restartNumberingAfterBreak="0">
    <w:nsid w:val="0B03E0C6"/>
    <w:multiLevelType w:val="hybridMultilevel"/>
    <w:tmpl w:val="C9206290"/>
    <w:lvl w:ilvl="0" w:tplc="AB903AEA">
      <w:start w:val="15"/>
      <w:numFmt w:val="lowerLetter"/>
      <w:lvlText w:val="%1"/>
      <w:lvlJc w:val="left"/>
    </w:lvl>
    <w:lvl w:ilvl="1" w:tplc="7708027C">
      <w:numFmt w:val="decimal"/>
      <w:lvlText w:val=""/>
      <w:lvlJc w:val="left"/>
    </w:lvl>
    <w:lvl w:ilvl="2" w:tplc="CC2411AA">
      <w:numFmt w:val="decimal"/>
      <w:lvlText w:val=""/>
      <w:lvlJc w:val="left"/>
    </w:lvl>
    <w:lvl w:ilvl="3" w:tplc="ECCE2CB2">
      <w:numFmt w:val="decimal"/>
      <w:lvlText w:val=""/>
      <w:lvlJc w:val="left"/>
    </w:lvl>
    <w:lvl w:ilvl="4" w:tplc="3850A0EE">
      <w:numFmt w:val="decimal"/>
      <w:lvlText w:val=""/>
      <w:lvlJc w:val="left"/>
    </w:lvl>
    <w:lvl w:ilvl="5" w:tplc="3B3E063E">
      <w:numFmt w:val="decimal"/>
      <w:lvlText w:val=""/>
      <w:lvlJc w:val="left"/>
    </w:lvl>
    <w:lvl w:ilvl="6" w:tplc="F3E8C1B6">
      <w:numFmt w:val="decimal"/>
      <w:lvlText w:val=""/>
      <w:lvlJc w:val="left"/>
    </w:lvl>
    <w:lvl w:ilvl="7" w:tplc="ED906840">
      <w:numFmt w:val="decimal"/>
      <w:lvlText w:val=""/>
      <w:lvlJc w:val="left"/>
    </w:lvl>
    <w:lvl w:ilvl="8" w:tplc="BDF26DE8">
      <w:numFmt w:val="decimal"/>
      <w:lvlText w:val=""/>
      <w:lvlJc w:val="left"/>
    </w:lvl>
  </w:abstractNum>
  <w:abstractNum w:abstractNumId="6" w15:restartNumberingAfterBreak="0">
    <w:nsid w:val="189A769B"/>
    <w:multiLevelType w:val="hybridMultilevel"/>
    <w:tmpl w:val="5D3C5B88"/>
    <w:lvl w:ilvl="0" w:tplc="FBA0BC92">
      <w:start w:val="15"/>
      <w:numFmt w:val="lowerLetter"/>
      <w:lvlText w:val="%1"/>
      <w:lvlJc w:val="left"/>
    </w:lvl>
    <w:lvl w:ilvl="1" w:tplc="A9A481EC">
      <w:numFmt w:val="decimal"/>
      <w:lvlText w:val=""/>
      <w:lvlJc w:val="left"/>
    </w:lvl>
    <w:lvl w:ilvl="2" w:tplc="C5DE861A">
      <w:numFmt w:val="decimal"/>
      <w:lvlText w:val=""/>
      <w:lvlJc w:val="left"/>
    </w:lvl>
    <w:lvl w:ilvl="3" w:tplc="F9ACFEEE">
      <w:numFmt w:val="decimal"/>
      <w:lvlText w:val=""/>
      <w:lvlJc w:val="left"/>
    </w:lvl>
    <w:lvl w:ilvl="4" w:tplc="9DA08DC6">
      <w:numFmt w:val="decimal"/>
      <w:lvlText w:val=""/>
      <w:lvlJc w:val="left"/>
    </w:lvl>
    <w:lvl w:ilvl="5" w:tplc="915E3136">
      <w:numFmt w:val="decimal"/>
      <w:lvlText w:val=""/>
      <w:lvlJc w:val="left"/>
    </w:lvl>
    <w:lvl w:ilvl="6" w:tplc="5A3AEFD4">
      <w:numFmt w:val="decimal"/>
      <w:lvlText w:val=""/>
      <w:lvlJc w:val="left"/>
    </w:lvl>
    <w:lvl w:ilvl="7" w:tplc="619AB1A0">
      <w:numFmt w:val="decimal"/>
      <w:lvlText w:val=""/>
      <w:lvlJc w:val="left"/>
    </w:lvl>
    <w:lvl w:ilvl="8" w:tplc="C56AE816">
      <w:numFmt w:val="decimal"/>
      <w:lvlText w:val=""/>
      <w:lvlJc w:val="left"/>
    </w:lvl>
  </w:abstractNum>
  <w:abstractNum w:abstractNumId="7" w15:restartNumberingAfterBreak="0">
    <w:nsid w:val="1E7FF521"/>
    <w:multiLevelType w:val="hybridMultilevel"/>
    <w:tmpl w:val="2528C002"/>
    <w:lvl w:ilvl="0" w:tplc="C82A9500">
      <w:start w:val="1"/>
      <w:numFmt w:val="bullet"/>
      <w:lvlText w:val="→"/>
      <w:lvlJc w:val="left"/>
    </w:lvl>
    <w:lvl w:ilvl="1" w:tplc="A424AB2C">
      <w:numFmt w:val="decimal"/>
      <w:lvlText w:val=""/>
      <w:lvlJc w:val="left"/>
    </w:lvl>
    <w:lvl w:ilvl="2" w:tplc="32CC40B0">
      <w:numFmt w:val="decimal"/>
      <w:lvlText w:val=""/>
      <w:lvlJc w:val="left"/>
    </w:lvl>
    <w:lvl w:ilvl="3" w:tplc="09266D5A">
      <w:numFmt w:val="decimal"/>
      <w:lvlText w:val=""/>
      <w:lvlJc w:val="left"/>
    </w:lvl>
    <w:lvl w:ilvl="4" w:tplc="B192CAC8">
      <w:numFmt w:val="decimal"/>
      <w:lvlText w:val=""/>
      <w:lvlJc w:val="left"/>
    </w:lvl>
    <w:lvl w:ilvl="5" w:tplc="E80C98EA">
      <w:numFmt w:val="decimal"/>
      <w:lvlText w:val=""/>
      <w:lvlJc w:val="left"/>
    </w:lvl>
    <w:lvl w:ilvl="6" w:tplc="EC9A4F50">
      <w:numFmt w:val="decimal"/>
      <w:lvlText w:val=""/>
      <w:lvlJc w:val="left"/>
    </w:lvl>
    <w:lvl w:ilvl="7" w:tplc="2A7678DA">
      <w:numFmt w:val="decimal"/>
      <w:lvlText w:val=""/>
      <w:lvlJc w:val="left"/>
    </w:lvl>
    <w:lvl w:ilvl="8" w:tplc="A8D6C3CA">
      <w:numFmt w:val="decimal"/>
      <w:lvlText w:val=""/>
      <w:lvlJc w:val="left"/>
    </w:lvl>
  </w:abstractNum>
  <w:abstractNum w:abstractNumId="8" w15:restartNumberingAfterBreak="0">
    <w:nsid w:val="22221A70"/>
    <w:multiLevelType w:val="hybridMultilevel"/>
    <w:tmpl w:val="DCB49580"/>
    <w:lvl w:ilvl="0" w:tplc="B61A8866">
      <w:start w:val="1"/>
      <w:numFmt w:val="bullet"/>
      <w:lvlText w:val="•"/>
      <w:lvlJc w:val="left"/>
    </w:lvl>
    <w:lvl w:ilvl="1" w:tplc="4F7E1174">
      <w:numFmt w:val="decimal"/>
      <w:lvlText w:val=""/>
      <w:lvlJc w:val="left"/>
    </w:lvl>
    <w:lvl w:ilvl="2" w:tplc="F3DAB232">
      <w:numFmt w:val="decimal"/>
      <w:lvlText w:val=""/>
      <w:lvlJc w:val="left"/>
    </w:lvl>
    <w:lvl w:ilvl="3" w:tplc="BC0E14CC">
      <w:numFmt w:val="decimal"/>
      <w:lvlText w:val=""/>
      <w:lvlJc w:val="left"/>
    </w:lvl>
    <w:lvl w:ilvl="4" w:tplc="49D84090">
      <w:numFmt w:val="decimal"/>
      <w:lvlText w:val=""/>
      <w:lvlJc w:val="left"/>
    </w:lvl>
    <w:lvl w:ilvl="5" w:tplc="391A1CE0">
      <w:numFmt w:val="decimal"/>
      <w:lvlText w:val=""/>
      <w:lvlJc w:val="left"/>
    </w:lvl>
    <w:lvl w:ilvl="6" w:tplc="0E287D86">
      <w:numFmt w:val="decimal"/>
      <w:lvlText w:val=""/>
      <w:lvlJc w:val="left"/>
    </w:lvl>
    <w:lvl w:ilvl="7" w:tplc="FC329E44">
      <w:numFmt w:val="decimal"/>
      <w:lvlText w:val=""/>
      <w:lvlJc w:val="left"/>
    </w:lvl>
    <w:lvl w:ilvl="8" w:tplc="062AC442">
      <w:numFmt w:val="decimal"/>
      <w:lvlText w:val=""/>
      <w:lvlJc w:val="left"/>
    </w:lvl>
  </w:abstractNum>
  <w:abstractNum w:abstractNumId="9" w15:restartNumberingAfterBreak="0">
    <w:nsid w:val="2443A858"/>
    <w:multiLevelType w:val="hybridMultilevel"/>
    <w:tmpl w:val="902A1AAE"/>
    <w:lvl w:ilvl="0" w:tplc="CEB4672A">
      <w:start w:val="15"/>
      <w:numFmt w:val="lowerLetter"/>
      <w:lvlText w:val="%1"/>
      <w:lvlJc w:val="left"/>
    </w:lvl>
    <w:lvl w:ilvl="1" w:tplc="2F202568">
      <w:numFmt w:val="decimal"/>
      <w:lvlText w:val=""/>
      <w:lvlJc w:val="left"/>
    </w:lvl>
    <w:lvl w:ilvl="2" w:tplc="8A1A93E8">
      <w:numFmt w:val="decimal"/>
      <w:lvlText w:val=""/>
      <w:lvlJc w:val="left"/>
    </w:lvl>
    <w:lvl w:ilvl="3" w:tplc="9F5294C4">
      <w:numFmt w:val="decimal"/>
      <w:lvlText w:val=""/>
      <w:lvlJc w:val="left"/>
    </w:lvl>
    <w:lvl w:ilvl="4" w:tplc="8F66A902">
      <w:numFmt w:val="decimal"/>
      <w:lvlText w:val=""/>
      <w:lvlJc w:val="left"/>
    </w:lvl>
    <w:lvl w:ilvl="5" w:tplc="31A84276">
      <w:numFmt w:val="decimal"/>
      <w:lvlText w:val=""/>
      <w:lvlJc w:val="left"/>
    </w:lvl>
    <w:lvl w:ilvl="6" w:tplc="125A64D6">
      <w:numFmt w:val="decimal"/>
      <w:lvlText w:val=""/>
      <w:lvlJc w:val="left"/>
    </w:lvl>
    <w:lvl w:ilvl="7" w:tplc="D2C21146">
      <w:numFmt w:val="decimal"/>
      <w:lvlText w:val=""/>
      <w:lvlJc w:val="left"/>
    </w:lvl>
    <w:lvl w:ilvl="8" w:tplc="FCA8501A">
      <w:numFmt w:val="decimal"/>
      <w:lvlText w:val=""/>
      <w:lvlJc w:val="left"/>
    </w:lvl>
  </w:abstractNum>
  <w:abstractNum w:abstractNumId="10" w15:restartNumberingAfterBreak="0">
    <w:nsid w:val="257130A3"/>
    <w:multiLevelType w:val="hybridMultilevel"/>
    <w:tmpl w:val="346A1DBE"/>
    <w:lvl w:ilvl="0" w:tplc="729C4210">
      <w:start w:val="15"/>
      <w:numFmt w:val="lowerLetter"/>
      <w:lvlText w:val="%1"/>
      <w:lvlJc w:val="left"/>
    </w:lvl>
    <w:lvl w:ilvl="1" w:tplc="B9D47616">
      <w:numFmt w:val="decimal"/>
      <w:lvlText w:val=""/>
      <w:lvlJc w:val="left"/>
    </w:lvl>
    <w:lvl w:ilvl="2" w:tplc="877AC01A">
      <w:numFmt w:val="decimal"/>
      <w:lvlText w:val=""/>
      <w:lvlJc w:val="left"/>
    </w:lvl>
    <w:lvl w:ilvl="3" w:tplc="3C9EF772">
      <w:numFmt w:val="decimal"/>
      <w:lvlText w:val=""/>
      <w:lvlJc w:val="left"/>
    </w:lvl>
    <w:lvl w:ilvl="4" w:tplc="968C09A2">
      <w:numFmt w:val="decimal"/>
      <w:lvlText w:val=""/>
      <w:lvlJc w:val="left"/>
    </w:lvl>
    <w:lvl w:ilvl="5" w:tplc="D50E127E">
      <w:numFmt w:val="decimal"/>
      <w:lvlText w:val=""/>
      <w:lvlJc w:val="left"/>
    </w:lvl>
    <w:lvl w:ilvl="6" w:tplc="EC1EE394">
      <w:numFmt w:val="decimal"/>
      <w:lvlText w:val=""/>
      <w:lvlJc w:val="left"/>
    </w:lvl>
    <w:lvl w:ilvl="7" w:tplc="3CD29DDA">
      <w:numFmt w:val="decimal"/>
      <w:lvlText w:val=""/>
      <w:lvlJc w:val="left"/>
    </w:lvl>
    <w:lvl w:ilvl="8" w:tplc="4CF6DD8A">
      <w:numFmt w:val="decimal"/>
      <w:lvlText w:val=""/>
      <w:lvlJc w:val="left"/>
    </w:lvl>
  </w:abstractNum>
  <w:abstractNum w:abstractNumId="11" w15:restartNumberingAfterBreak="0">
    <w:nsid w:val="2CA88611"/>
    <w:multiLevelType w:val="hybridMultilevel"/>
    <w:tmpl w:val="B99ADBD4"/>
    <w:lvl w:ilvl="0" w:tplc="F5181C9A">
      <w:start w:val="1"/>
      <w:numFmt w:val="bullet"/>
      <w:lvlText w:val="→"/>
      <w:lvlJc w:val="left"/>
    </w:lvl>
    <w:lvl w:ilvl="1" w:tplc="85E87F1E">
      <w:numFmt w:val="decimal"/>
      <w:lvlText w:val=""/>
      <w:lvlJc w:val="left"/>
    </w:lvl>
    <w:lvl w:ilvl="2" w:tplc="0C0ED386">
      <w:numFmt w:val="decimal"/>
      <w:lvlText w:val=""/>
      <w:lvlJc w:val="left"/>
    </w:lvl>
    <w:lvl w:ilvl="3" w:tplc="49E667BA">
      <w:numFmt w:val="decimal"/>
      <w:lvlText w:val=""/>
      <w:lvlJc w:val="left"/>
    </w:lvl>
    <w:lvl w:ilvl="4" w:tplc="A0B84F08">
      <w:numFmt w:val="decimal"/>
      <w:lvlText w:val=""/>
      <w:lvlJc w:val="left"/>
    </w:lvl>
    <w:lvl w:ilvl="5" w:tplc="44F02CF4">
      <w:numFmt w:val="decimal"/>
      <w:lvlText w:val=""/>
      <w:lvlJc w:val="left"/>
    </w:lvl>
    <w:lvl w:ilvl="6" w:tplc="E30E25CC">
      <w:numFmt w:val="decimal"/>
      <w:lvlText w:val=""/>
      <w:lvlJc w:val="left"/>
    </w:lvl>
    <w:lvl w:ilvl="7" w:tplc="5F383C4C">
      <w:numFmt w:val="decimal"/>
      <w:lvlText w:val=""/>
      <w:lvlJc w:val="left"/>
    </w:lvl>
    <w:lvl w:ilvl="8" w:tplc="885A67BE">
      <w:numFmt w:val="decimal"/>
      <w:lvlText w:val=""/>
      <w:lvlJc w:val="left"/>
    </w:lvl>
  </w:abstractNum>
  <w:abstractNum w:abstractNumId="12" w15:restartNumberingAfterBreak="0">
    <w:nsid w:val="2D1D5AE9"/>
    <w:multiLevelType w:val="hybridMultilevel"/>
    <w:tmpl w:val="26B0AC4C"/>
    <w:lvl w:ilvl="0" w:tplc="8EC4A0FA">
      <w:start w:val="1"/>
      <w:numFmt w:val="bullet"/>
      <w:lvlText w:val="→"/>
      <w:lvlJc w:val="left"/>
    </w:lvl>
    <w:lvl w:ilvl="1" w:tplc="268C3AD0">
      <w:numFmt w:val="decimal"/>
      <w:lvlText w:val=""/>
      <w:lvlJc w:val="left"/>
    </w:lvl>
    <w:lvl w:ilvl="2" w:tplc="B890F5DC">
      <w:numFmt w:val="decimal"/>
      <w:lvlText w:val=""/>
      <w:lvlJc w:val="left"/>
    </w:lvl>
    <w:lvl w:ilvl="3" w:tplc="89C6E77E">
      <w:numFmt w:val="decimal"/>
      <w:lvlText w:val=""/>
      <w:lvlJc w:val="left"/>
    </w:lvl>
    <w:lvl w:ilvl="4" w:tplc="893C2AFE">
      <w:numFmt w:val="decimal"/>
      <w:lvlText w:val=""/>
      <w:lvlJc w:val="left"/>
    </w:lvl>
    <w:lvl w:ilvl="5" w:tplc="BD92267E">
      <w:numFmt w:val="decimal"/>
      <w:lvlText w:val=""/>
      <w:lvlJc w:val="left"/>
    </w:lvl>
    <w:lvl w:ilvl="6" w:tplc="1674E35E">
      <w:numFmt w:val="decimal"/>
      <w:lvlText w:val=""/>
      <w:lvlJc w:val="left"/>
    </w:lvl>
    <w:lvl w:ilvl="7" w:tplc="110AFC98">
      <w:numFmt w:val="decimal"/>
      <w:lvlText w:val=""/>
      <w:lvlJc w:val="left"/>
    </w:lvl>
    <w:lvl w:ilvl="8" w:tplc="F65A6660">
      <w:numFmt w:val="decimal"/>
      <w:lvlText w:val=""/>
      <w:lvlJc w:val="left"/>
    </w:lvl>
  </w:abstractNum>
  <w:abstractNum w:abstractNumId="13" w15:restartNumberingAfterBreak="0">
    <w:nsid w:val="3006C83E"/>
    <w:multiLevelType w:val="hybridMultilevel"/>
    <w:tmpl w:val="7F8212F0"/>
    <w:lvl w:ilvl="0" w:tplc="C0E6EBDC">
      <w:start w:val="1"/>
      <w:numFmt w:val="bullet"/>
      <w:lvlText w:val="-"/>
      <w:lvlJc w:val="left"/>
    </w:lvl>
    <w:lvl w:ilvl="1" w:tplc="F0B633C4">
      <w:numFmt w:val="decimal"/>
      <w:lvlText w:val=""/>
      <w:lvlJc w:val="left"/>
    </w:lvl>
    <w:lvl w:ilvl="2" w:tplc="71BCDC86">
      <w:numFmt w:val="decimal"/>
      <w:lvlText w:val=""/>
      <w:lvlJc w:val="left"/>
    </w:lvl>
    <w:lvl w:ilvl="3" w:tplc="B54CA2C2">
      <w:numFmt w:val="decimal"/>
      <w:lvlText w:val=""/>
      <w:lvlJc w:val="left"/>
    </w:lvl>
    <w:lvl w:ilvl="4" w:tplc="807EDAB8">
      <w:numFmt w:val="decimal"/>
      <w:lvlText w:val=""/>
      <w:lvlJc w:val="left"/>
    </w:lvl>
    <w:lvl w:ilvl="5" w:tplc="4B1249BC">
      <w:numFmt w:val="decimal"/>
      <w:lvlText w:val=""/>
      <w:lvlJc w:val="left"/>
    </w:lvl>
    <w:lvl w:ilvl="6" w:tplc="2D6E47F6">
      <w:numFmt w:val="decimal"/>
      <w:lvlText w:val=""/>
      <w:lvlJc w:val="left"/>
    </w:lvl>
    <w:lvl w:ilvl="7" w:tplc="2EB4060E">
      <w:numFmt w:val="decimal"/>
      <w:lvlText w:val=""/>
      <w:lvlJc w:val="left"/>
    </w:lvl>
    <w:lvl w:ilvl="8" w:tplc="92EE1E5E">
      <w:numFmt w:val="decimal"/>
      <w:lvlText w:val=""/>
      <w:lvlJc w:val="left"/>
    </w:lvl>
  </w:abstractNum>
  <w:abstractNum w:abstractNumId="14" w15:restartNumberingAfterBreak="0">
    <w:nsid w:val="333AB105"/>
    <w:multiLevelType w:val="hybridMultilevel"/>
    <w:tmpl w:val="B0343058"/>
    <w:lvl w:ilvl="0" w:tplc="2AB81D2C">
      <w:start w:val="2"/>
      <w:numFmt w:val="decimal"/>
      <w:lvlText w:val="%1)"/>
      <w:lvlJc w:val="left"/>
    </w:lvl>
    <w:lvl w:ilvl="1" w:tplc="93F6BD4E">
      <w:numFmt w:val="decimal"/>
      <w:lvlText w:val=""/>
      <w:lvlJc w:val="left"/>
    </w:lvl>
    <w:lvl w:ilvl="2" w:tplc="0E4E48B0">
      <w:numFmt w:val="decimal"/>
      <w:lvlText w:val=""/>
      <w:lvlJc w:val="left"/>
    </w:lvl>
    <w:lvl w:ilvl="3" w:tplc="F4784C88">
      <w:numFmt w:val="decimal"/>
      <w:lvlText w:val=""/>
      <w:lvlJc w:val="left"/>
    </w:lvl>
    <w:lvl w:ilvl="4" w:tplc="7ADEF484">
      <w:numFmt w:val="decimal"/>
      <w:lvlText w:val=""/>
      <w:lvlJc w:val="left"/>
    </w:lvl>
    <w:lvl w:ilvl="5" w:tplc="ED00D440">
      <w:numFmt w:val="decimal"/>
      <w:lvlText w:val=""/>
      <w:lvlJc w:val="left"/>
    </w:lvl>
    <w:lvl w:ilvl="6" w:tplc="3C5ABD8A">
      <w:numFmt w:val="decimal"/>
      <w:lvlText w:val=""/>
      <w:lvlJc w:val="left"/>
    </w:lvl>
    <w:lvl w:ilvl="7" w:tplc="EAC8C3AA">
      <w:numFmt w:val="decimal"/>
      <w:lvlText w:val=""/>
      <w:lvlJc w:val="left"/>
    </w:lvl>
    <w:lvl w:ilvl="8" w:tplc="E5FEE918">
      <w:numFmt w:val="decimal"/>
      <w:lvlText w:val=""/>
      <w:lvlJc w:val="left"/>
    </w:lvl>
  </w:abstractNum>
  <w:abstractNum w:abstractNumId="15" w15:restartNumberingAfterBreak="0">
    <w:nsid w:val="3804823E"/>
    <w:multiLevelType w:val="hybridMultilevel"/>
    <w:tmpl w:val="82DA6234"/>
    <w:lvl w:ilvl="0" w:tplc="CF14DFDA">
      <w:start w:val="1"/>
      <w:numFmt w:val="bullet"/>
      <w:lvlText w:val=""/>
      <w:lvlJc w:val="left"/>
    </w:lvl>
    <w:lvl w:ilvl="1" w:tplc="5E3699EA">
      <w:start w:val="1"/>
      <w:numFmt w:val="upperLetter"/>
      <w:lvlText w:val="%2)"/>
      <w:lvlJc w:val="left"/>
    </w:lvl>
    <w:lvl w:ilvl="2" w:tplc="39E0AB74">
      <w:numFmt w:val="decimal"/>
      <w:lvlText w:val=""/>
      <w:lvlJc w:val="left"/>
    </w:lvl>
    <w:lvl w:ilvl="3" w:tplc="19D8BB96">
      <w:numFmt w:val="decimal"/>
      <w:lvlText w:val=""/>
      <w:lvlJc w:val="left"/>
    </w:lvl>
    <w:lvl w:ilvl="4" w:tplc="02FE1224">
      <w:numFmt w:val="decimal"/>
      <w:lvlText w:val=""/>
      <w:lvlJc w:val="left"/>
    </w:lvl>
    <w:lvl w:ilvl="5" w:tplc="71E00C08">
      <w:numFmt w:val="decimal"/>
      <w:lvlText w:val=""/>
      <w:lvlJc w:val="left"/>
    </w:lvl>
    <w:lvl w:ilvl="6" w:tplc="F9B425F0">
      <w:numFmt w:val="decimal"/>
      <w:lvlText w:val=""/>
      <w:lvlJc w:val="left"/>
    </w:lvl>
    <w:lvl w:ilvl="7" w:tplc="C3AE93D0">
      <w:numFmt w:val="decimal"/>
      <w:lvlText w:val=""/>
      <w:lvlJc w:val="left"/>
    </w:lvl>
    <w:lvl w:ilvl="8" w:tplc="FA9A7BEA">
      <w:numFmt w:val="decimal"/>
      <w:lvlText w:val=""/>
      <w:lvlJc w:val="left"/>
    </w:lvl>
  </w:abstractNum>
  <w:abstractNum w:abstractNumId="16" w15:restartNumberingAfterBreak="0">
    <w:nsid w:val="3A95F874"/>
    <w:multiLevelType w:val="hybridMultilevel"/>
    <w:tmpl w:val="673AA248"/>
    <w:lvl w:ilvl="0" w:tplc="49F81E42">
      <w:start w:val="1"/>
      <w:numFmt w:val="bullet"/>
      <w:lvlText w:val="→"/>
      <w:lvlJc w:val="left"/>
    </w:lvl>
    <w:lvl w:ilvl="1" w:tplc="48BCDB9A">
      <w:numFmt w:val="decimal"/>
      <w:lvlText w:val=""/>
      <w:lvlJc w:val="left"/>
    </w:lvl>
    <w:lvl w:ilvl="2" w:tplc="44CEFE20">
      <w:numFmt w:val="decimal"/>
      <w:lvlText w:val=""/>
      <w:lvlJc w:val="left"/>
    </w:lvl>
    <w:lvl w:ilvl="3" w:tplc="D898FDB4">
      <w:numFmt w:val="decimal"/>
      <w:lvlText w:val=""/>
      <w:lvlJc w:val="left"/>
    </w:lvl>
    <w:lvl w:ilvl="4" w:tplc="683891F6">
      <w:numFmt w:val="decimal"/>
      <w:lvlText w:val=""/>
      <w:lvlJc w:val="left"/>
    </w:lvl>
    <w:lvl w:ilvl="5" w:tplc="FAECC920">
      <w:numFmt w:val="decimal"/>
      <w:lvlText w:val=""/>
      <w:lvlJc w:val="left"/>
    </w:lvl>
    <w:lvl w:ilvl="6" w:tplc="8206C2D4">
      <w:numFmt w:val="decimal"/>
      <w:lvlText w:val=""/>
      <w:lvlJc w:val="left"/>
    </w:lvl>
    <w:lvl w:ilvl="7" w:tplc="D5FE33BC">
      <w:numFmt w:val="decimal"/>
      <w:lvlText w:val=""/>
      <w:lvlJc w:val="left"/>
    </w:lvl>
    <w:lvl w:ilvl="8" w:tplc="1876BF52">
      <w:numFmt w:val="decimal"/>
      <w:lvlText w:val=""/>
      <w:lvlJc w:val="left"/>
    </w:lvl>
  </w:abstractNum>
  <w:abstractNum w:abstractNumId="17" w15:restartNumberingAfterBreak="0">
    <w:nsid w:val="419AC241"/>
    <w:multiLevelType w:val="hybridMultilevel"/>
    <w:tmpl w:val="042ECF26"/>
    <w:lvl w:ilvl="0" w:tplc="97704280">
      <w:start w:val="1"/>
      <w:numFmt w:val="bullet"/>
      <w:lvlText w:val="•"/>
      <w:lvlJc w:val="left"/>
    </w:lvl>
    <w:lvl w:ilvl="1" w:tplc="BD18E8BC">
      <w:numFmt w:val="decimal"/>
      <w:lvlText w:val=""/>
      <w:lvlJc w:val="left"/>
    </w:lvl>
    <w:lvl w:ilvl="2" w:tplc="0CEE7CB2">
      <w:numFmt w:val="decimal"/>
      <w:lvlText w:val=""/>
      <w:lvlJc w:val="left"/>
    </w:lvl>
    <w:lvl w:ilvl="3" w:tplc="2B8AAD70">
      <w:numFmt w:val="decimal"/>
      <w:lvlText w:val=""/>
      <w:lvlJc w:val="left"/>
    </w:lvl>
    <w:lvl w:ilvl="4" w:tplc="12EE7A58">
      <w:numFmt w:val="decimal"/>
      <w:lvlText w:val=""/>
      <w:lvlJc w:val="left"/>
    </w:lvl>
    <w:lvl w:ilvl="5" w:tplc="F9246784">
      <w:numFmt w:val="decimal"/>
      <w:lvlText w:val=""/>
      <w:lvlJc w:val="left"/>
    </w:lvl>
    <w:lvl w:ilvl="6" w:tplc="B28E8C08">
      <w:numFmt w:val="decimal"/>
      <w:lvlText w:val=""/>
      <w:lvlJc w:val="left"/>
    </w:lvl>
    <w:lvl w:ilvl="7" w:tplc="8D3EEDB6">
      <w:numFmt w:val="decimal"/>
      <w:lvlText w:val=""/>
      <w:lvlJc w:val="left"/>
    </w:lvl>
    <w:lvl w:ilvl="8" w:tplc="FFBA0F72">
      <w:numFmt w:val="decimal"/>
      <w:lvlText w:val=""/>
      <w:lvlJc w:val="left"/>
    </w:lvl>
  </w:abstractNum>
  <w:abstractNum w:abstractNumId="18" w15:restartNumberingAfterBreak="0">
    <w:nsid w:val="4353D0CD"/>
    <w:multiLevelType w:val="hybridMultilevel"/>
    <w:tmpl w:val="BDAC0D1A"/>
    <w:lvl w:ilvl="0" w:tplc="1C3461C4">
      <w:start w:val="15"/>
      <w:numFmt w:val="lowerLetter"/>
      <w:lvlText w:val="%1"/>
      <w:lvlJc w:val="left"/>
    </w:lvl>
    <w:lvl w:ilvl="1" w:tplc="1340FB92">
      <w:numFmt w:val="decimal"/>
      <w:lvlText w:val=""/>
      <w:lvlJc w:val="left"/>
    </w:lvl>
    <w:lvl w:ilvl="2" w:tplc="D11EE9F8">
      <w:numFmt w:val="decimal"/>
      <w:lvlText w:val=""/>
      <w:lvlJc w:val="left"/>
    </w:lvl>
    <w:lvl w:ilvl="3" w:tplc="52F056CE">
      <w:numFmt w:val="decimal"/>
      <w:lvlText w:val=""/>
      <w:lvlJc w:val="left"/>
    </w:lvl>
    <w:lvl w:ilvl="4" w:tplc="9C90BE5C">
      <w:numFmt w:val="decimal"/>
      <w:lvlText w:val=""/>
      <w:lvlJc w:val="left"/>
    </w:lvl>
    <w:lvl w:ilvl="5" w:tplc="45EC02AE">
      <w:numFmt w:val="decimal"/>
      <w:lvlText w:val=""/>
      <w:lvlJc w:val="left"/>
    </w:lvl>
    <w:lvl w:ilvl="6" w:tplc="297844A0">
      <w:numFmt w:val="decimal"/>
      <w:lvlText w:val=""/>
      <w:lvlJc w:val="left"/>
    </w:lvl>
    <w:lvl w:ilvl="7" w:tplc="2C9A9E82">
      <w:numFmt w:val="decimal"/>
      <w:lvlText w:val=""/>
      <w:lvlJc w:val="left"/>
    </w:lvl>
    <w:lvl w:ilvl="8" w:tplc="7298C1A2">
      <w:numFmt w:val="decimal"/>
      <w:lvlText w:val=""/>
      <w:lvlJc w:val="left"/>
    </w:lvl>
  </w:abstractNum>
  <w:abstractNum w:abstractNumId="19" w15:restartNumberingAfterBreak="0">
    <w:nsid w:val="436C6125"/>
    <w:multiLevelType w:val="hybridMultilevel"/>
    <w:tmpl w:val="4846FA50"/>
    <w:lvl w:ilvl="0" w:tplc="6AF6DA9C">
      <w:start w:val="15"/>
      <w:numFmt w:val="lowerLetter"/>
      <w:lvlText w:val="%1"/>
      <w:lvlJc w:val="left"/>
    </w:lvl>
    <w:lvl w:ilvl="1" w:tplc="12BC0A5C">
      <w:numFmt w:val="decimal"/>
      <w:lvlText w:val=""/>
      <w:lvlJc w:val="left"/>
    </w:lvl>
    <w:lvl w:ilvl="2" w:tplc="A6A47BD6">
      <w:numFmt w:val="decimal"/>
      <w:lvlText w:val=""/>
      <w:lvlJc w:val="left"/>
    </w:lvl>
    <w:lvl w:ilvl="3" w:tplc="66AE8458">
      <w:numFmt w:val="decimal"/>
      <w:lvlText w:val=""/>
      <w:lvlJc w:val="left"/>
    </w:lvl>
    <w:lvl w:ilvl="4" w:tplc="C1C656B6">
      <w:numFmt w:val="decimal"/>
      <w:lvlText w:val=""/>
      <w:lvlJc w:val="left"/>
    </w:lvl>
    <w:lvl w:ilvl="5" w:tplc="FF88AA5E">
      <w:numFmt w:val="decimal"/>
      <w:lvlText w:val=""/>
      <w:lvlJc w:val="left"/>
    </w:lvl>
    <w:lvl w:ilvl="6" w:tplc="567097F2">
      <w:numFmt w:val="decimal"/>
      <w:lvlText w:val=""/>
      <w:lvlJc w:val="left"/>
    </w:lvl>
    <w:lvl w:ilvl="7" w:tplc="97680CFE">
      <w:numFmt w:val="decimal"/>
      <w:lvlText w:val=""/>
      <w:lvlJc w:val="left"/>
    </w:lvl>
    <w:lvl w:ilvl="8" w:tplc="A6CA4682">
      <w:numFmt w:val="decimal"/>
      <w:lvlText w:val=""/>
      <w:lvlJc w:val="left"/>
    </w:lvl>
  </w:abstractNum>
  <w:abstractNum w:abstractNumId="20" w15:restartNumberingAfterBreak="0">
    <w:nsid w:val="440BADFC"/>
    <w:multiLevelType w:val="hybridMultilevel"/>
    <w:tmpl w:val="7174E7CE"/>
    <w:lvl w:ilvl="0" w:tplc="4EC65D2E">
      <w:start w:val="1"/>
      <w:numFmt w:val="bullet"/>
      <w:lvlText w:val="-"/>
      <w:lvlJc w:val="left"/>
    </w:lvl>
    <w:lvl w:ilvl="1" w:tplc="3132A8B8">
      <w:numFmt w:val="decimal"/>
      <w:lvlText w:val=""/>
      <w:lvlJc w:val="left"/>
    </w:lvl>
    <w:lvl w:ilvl="2" w:tplc="269CAA88">
      <w:numFmt w:val="decimal"/>
      <w:lvlText w:val=""/>
      <w:lvlJc w:val="left"/>
    </w:lvl>
    <w:lvl w:ilvl="3" w:tplc="D68A1FE4">
      <w:numFmt w:val="decimal"/>
      <w:lvlText w:val=""/>
      <w:lvlJc w:val="left"/>
    </w:lvl>
    <w:lvl w:ilvl="4" w:tplc="E3C220E6">
      <w:numFmt w:val="decimal"/>
      <w:lvlText w:val=""/>
      <w:lvlJc w:val="left"/>
    </w:lvl>
    <w:lvl w:ilvl="5" w:tplc="77382848">
      <w:numFmt w:val="decimal"/>
      <w:lvlText w:val=""/>
      <w:lvlJc w:val="left"/>
    </w:lvl>
    <w:lvl w:ilvl="6" w:tplc="AB1CBEEC">
      <w:numFmt w:val="decimal"/>
      <w:lvlText w:val=""/>
      <w:lvlJc w:val="left"/>
    </w:lvl>
    <w:lvl w:ilvl="7" w:tplc="08C24210">
      <w:numFmt w:val="decimal"/>
      <w:lvlText w:val=""/>
      <w:lvlJc w:val="left"/>
    </w:lvl>
    <w:lvl w:ilvl="8" w:tplc="E58A6EEC">
      <w:numFmt w:val="decimal"/>
      <w:lvlText w:val=""/>
      <w:lvlJc w:val="left"/>
    </w:lvl>
  </w:abstractNum>
  <w:abstractNum w:abstractNumId="21" w15:restartNumberingAfterBreak="0">
    <w:nsid w:val="4516DDE9"/>
    <w:multiLevelType w:val="hybridMultilevel"/>
    <w:tmpl w:val="9D0EAB86"/>
    <w:lvl w:ilvl="0" w:tplc="D1A2A9FA">
      <w:start w:val="1"/>
      <w:numFmt w:val="bullet"/>
      <w:lvlText w:val="-"/>
      <w:lvlJc w:val="left"/>
    </w:lvl>
    <w:lvl w:ilvl="1" w:tplc="5656A74A">
      <w:numFmt w:val="decimal"/>
      <w:lvlText w:val=""/>
      <w:lvlJc w:val="left"/>
    </w:lvl>
    <w:lvl w:ilvl="2" w:tplc="634277D8">
      <w:numFmt w:val="decimal"/>
      <w:lvlText w:val=""/>
      <w:lvlJc w:val="left"/>
    </w:lvl>
    <w:lvl w:ilvl="3" w:tplc="F88E2B2A">
      <w:numFmt w:val="decimal"/>
      <w:lvlText w:val=""/>
      <w:lvlJc w:val="left"/>
    </w:lvl>
    <w:lvl w:ilvl="4" w:tplc="37AC13FE">
      <w:numFmt w:val="decimal"/>
      <w:lvlText w:val=""/>
      <w:lvlJc w:val="left"/>
    </w:lvl>
    <w:lvl w:ilvl="5" w:tplc="6EDED422">
      <w:numFmt w:val="decimal"/>
      <w:lvlText w:val=""/>
      <w:lvlJc w:val="left"/>
    </w:lvl>
    <w:lvl w:ilvl="6" w:tplc="BAA868C4">
      <w:numFmt w:val="decimal"/>
      <w:lvlText w:val=""/>
      <w:lvlJc w:val="left"/>
    </w:lvl>
    <w:lvl w:ilvl="7" w:tplc="7EC24A4E">
      <w:numFmt w:val="decimal"/>
      <w:lvlText w:val=""/>
      <w:lvlJc w:val="left"/>
    </w:lvl>
    <w:lvl w:ilvl="8" w:tplc="198C7A0C">
      <w:numFmt w:val="decimal"/>
      <w:lvlText w:val=""/>
      <w:lvlJc w:val="left"/>
    </w:lvl>
  </w:abstractNum>
  <w:abstractNum w:abstractNumId="22" w15:restartNumberingAfterBreak="0">
    <w:nsid w:val="54E49EB4"/>
    <w:multiLevelType w:val="hybridMultilevel"/>
    <w:tmpl w:val="B6404FBC"/>
    <w:lvl w:ilvl="0" w:tplc="57C0C188">
      <w:start w:val="15"/>
      <w:numFmt w:val="lowerLetter"/>
      <w:lvlText w:val="%1"/>
      <w:lvlJc w:val="left"/>
    </w:lvl>
    <w:lvl w:ilvl="1" w:tplc="0CB0400A">
      <w:numFmt w:val="decimal"/>
      <w:lvlText w:val=""/>
      <w:lvlJc w:val="left"/>
    </w:lvl>
    <w:lvl w:ilvl="2" w:tplc="29724C50">
      <w:numFmt w:val="decimal"/>
      <w:lvlText w:val=""/>
      <w:lvlJc w:val="left"/>
    </w:lvl>
    <w:lvl w:ilvl="3" w:tplc="F57AFEBC">
      <w:numFmt w:val="decimal"/>
      <w:lvlText w:val=""/>
      <w:lvlJc w:val="left"/>
    </w:lvl>
    <w:lvl w:ilvl="4" w:tplc="FC3AF256">
      <w:numFmt w:val="decimal"/>
      <w:lvlText w:val=""/>
      <w:lvlJc w:val="left"/>
    </w:lvl>
    <w:lvl w:ilvl="5" w:tplc="55A4CFF6">
      <w:numFmt w:val="decimal"/>
      <w:lvlText w:val=""/>
      <w:lvlJc w:val="left"/>
    </w:lvl>
    <w:lvl w:ilvl="6" w:tplc="B114F694">
      <w:numFmt w:val="decimal"/>
      <w:lvlText w:val=""/>
      <w:lvlJc w:val="left"/>
    </w:lvl>
    <w:lvl w:ilvl="7" w:tplc="30742A5E">
      <w:numFmt w:val="decimal"/>
      <w:lvlText w:val=""/>
      <w:lvlJc w:val="left"/>
    </w:lvl>
    <w:lvl w:ilvl="8" w:tplc="B524D62E">
      <w:numFmt w:val="decimal"/>
      <w:lvlText w:val=""/>
      <w:lvlJc w:val="left"/>
    </w:lvl>
  </w:abstractNum>
  <w:abstractNum w:abstractNumId="23" w15:restartNumberingAfterBreak="0">
    <w:nsid w:val="5577F8E1"/>
    <w:multiLevelType w:val="hybridMultilevel"/>
    <w:tmpl w:val="3BB4F49C"/>
    <w:lvl w:ilvl="0" w:tplc="CDA258BE">
      <w:start w:val="1"/>
      <w:numFmt w:val="bullet"/>
      <w:lvlText w:val="-"/>
      <w:lvlJc w:val="left"/>
    </w:lvl>
    <w:lvl w:ilvl="1" w:tplc="EAB23B9C">
      <w:numFmt w:val="decimal"/>
      <w:lvlText w:val=""/>
      <w:lvlJc w:val="left"/>
    </w:lvl>
    <w:lvl w:ilvl="2" w:tplc="24844C2C">
      <w:numFmt w:val="decimal"/>
      <w:lvlText w:val=""/>
      <w:lvlJc w:val="left"/>
    </w:lvl>
    <w:lvl w:ilvl="3" w:tplc="B7DC0D74">
      <w:numFmt w:val="decimal"/>
      <w:lvlText w:val=""/>
      <w:lvlJc w:val="left"/>
    </w:lvl>
    <w:lvl w:ilvl="4" w:tplc="69CE9B04">
      <w:numFmt w:val="decimal"/>
      <w:lvlText w:val=""/>
      <w:lvlJc w:val="left"/>
    </w:lvl>
    <w:lvl w:ilvl="5" w:tplc="63947EB6">
      <w:numFmt w:val="decimal"/>
      <w:lvlText w:val=""/>
      <w:lvlJc w:val="left"/>
    </w:lvl>
    <w:lvl w:ilvl="6" w:tplc="ACB049C0">
      <w:numFmt w:val="decimal"/>
      <w:lvlText w:val=""/>
      <w:lvlJc w:val="left"/>
    </w:lvl>
    <w:lvl w:ilvl="7" w:tplc="CD360F68">
      <w:numFmt w:val="decimal"/>
      <w:lvlText w:val=""/>
      <w:lvlJc w:val="left"/>
    </w:lvl>
    <w:lvl w:ilvl="8" w:tplc="59B048F8">
      <w:numFmt w:val="decimal"/>
      <w:lvlText w:val=""/>
      <w:lvlJc w:val="left"/>
    </w:lvl>
  </w:abstractNum>
  <w:abstractNum w:abstractNumId="24" w15:restartNumberingAfterBreak="0">
    <w:nsid w:val="5C482A97"/>
    <w:multiLevelType w:val="hybridMultilevel"/>
    <w:tmpl w:val="21E6DFD8"/>
    <w:lvl w:ilvl="0" w:tplc="F7DE954A">
      <w:start w:val="5"/>
      <w:numFmt w:val="decimal"/>
      <w:lvlText w:val="%1."/>
      <w:lvlJc w:val="left"/>
    </w:lvl>
    <w:lvl w:ilvl="1" w:tplc="D53602AA">
      <w:numFmt w:val="decimal"/>
      <w:lvlText w:val=""/>
      <w:lvlJc w:val="left"/>
    </w:lvl>
    <w:lvl w:ilvl="2" w:tplc="9B9889A4">
      <w:numFmt w:val="decimal"/>
      <w:lvlText w:val=""/>
      <w:lvlJc w:val="left"/>
    </w:lvl>
    <w:lvl w:ilvl="3" w:tplc="CBD645B8">
      <w:numFmt w:val="decimal"/>
      <w:lvlText w:val=""/>
      <w:lvlJc w:val="left"/>
    </w:lvl>
    <w:lvl w:ilvl="4" w:tplc="2548C63C">
      <w:numFmt w:val="decimal"/>
      <w:lvlText w:val=""/>
      <w:lvlJc w:val="left"/>
    </w:lvl>
    <w:lvl w:ilvl="5" w:tplc="99108004">
      <w:numFmt w:val="decimal"/>
      <w:lvlText w:val=""/>
      <w:lvlJc w:val="left"/>
    </w:lvl>
    <w:lvl w:ilvl="6" w:tplc="7DB89B2C">
      <w:numFmt w:val="decimal"/>
      <w:lvlText w:val=""/>
      <w:lvlJc w:val="left"/>
    </w:lvl>
    <w:lvl w:ilvl="7" w:tplc="8D6CE3BE">
      <w:numFmt w:val="decimal"/>
      <w:lvlText w:val=""/>
      <w:lvlJc w:val="left"/>
    </w:lvl>
    <w:lvl w:ilvl="8" w:tplc="B342A326">
      <w:numFmt w:val="decimal"/>
      <w:lvlText w:val=""/>
      <w:lvlJc w:val="left"/>
    </w:lvl>
  </w:abstractNum>
  <w:abstractNum w:abstractNumId="25" w15:restartNumberingAfterBreak="0">
    <w:nsid w:val="614FD4A1"/>
    <w:multiLevelType w:val="hybridMultilevel"/>
    <w:tmpl w:val="9F1C9CCA"/>
    <w:lvl w:ilvl="0" w:tplc="72688988">
      <w:start w:val="1"/>
      <w:numFmt w:val="bullet"/>
      <w:lvlText w:val="•"/>
      <w:lvlJc w:val="left"/>
    </w:lvl>
    <w:lvl w:ilvl="1" w:tplc="CAAA8712">
      <w:numFmt w:val="decimal"/>
      <w:lvlText w:val=""/>
      <w:lvlJc w:val="left"/>
    </w:lvl>
    <w:lvl w:ilvl="2" w:tplc="4F18C0F0">
      <w:numFmt w:val="decimal"/>
      <w:lvlText w:val=""/>
      <w:lvlJc w:val="left"/>
    </w:lvl>
    <w:lvl w:ilvl="3" w:tplc="48B80CF0">
      <w:numFmt w:val="decimal"/>
      <w:lvlText w:val=""/>
      <w:lvlJc w:val="left"/>
    </w:lvl>
    <w:lvl w:ilvl="4" w:tplc="CF1635B4">
      <w:numFmt w:val="decimal"/>
      <w:lvlText w:val=""/>
      <w:lvlJc w:val="left"/>
    </w:lvl>
    <w:lvl w:ilvl="5" w:tplc="A478FDFA">
      <w:numFmt w:val="decimal"/>
      <w:lvlText w:val=""/>
      <w:lvlJc w:val="left"/>
    </w:lvl>
    <w:lvl w:ilvl="6" w:tplc="E676C7CC">
      <w:numFmt w:val="decimal"/>
      <w:lvlText w:val=""/>
      <w:lvlJc w:val="left"/>
    </w:lvl>
    <w:lvl w:ilvl="7" w:tplc="59B877B0">
      <w:numFmt w:val="decimal"/>
      <w:lvlText w:val=""/>
      <w:lvlJc w:val="left"/>
    </w:lvl>
    <w:lvl w:ilvl="8" w:tplc="1CB483F6">
      <w:numFmt w:val="decimal"/>
      <w:lvlText w:val=""/>
      <w:lvlJc w:val="left"/>
    </w:lvl>
  </w:abstractNum>
  <w:abstractNum w:abstractNumId="26" w15:restartNumberingAfterBreak="0">
    <w:nsid w:val="628C895D"/>
    <w:multiLevelType w:val="hybridMultilevel"/>
    <w:tmpl w:val="60425ECE"/>
    <w:lvl w:ilvl="0" w:tplc="6D2CCEA8">
      <w:start w:val="1"/>
      <w:numFmt w:val="bullet"/>
      <w:lvlText w:val="→"/>
      <w:lvlJc w:val="left"/>
    </w:lvl>
    <w:lvl w:ilvl="1" w:tplc="A33A977A">
      <w:numFmt w:val="decimal"/>
      <w:lvlText w:val=""/>
      <w:lvlJc w:val="left"/>
    </w:lvl>
    <w:lvl w:ilvl="2" w:tplc="9BFA58DA">
      <w:numFmt w:val="decimal"/>
      <w:lvlText w:val=""/>
      <w:lvlJc w:val="left"/>
    </w:lvl>
    <w:lvl w:ilvl="3" w:tplc="010EC946">
      <w:numFmt w:val="decimal"/>
      <w:lvlText w:val=""/>
      <w:lvlJc w:val="left"/>
    </w:lvl>
    <w:lvl w:ilvl="4" w:tplc="FB24326C">
      <w:numFmt w:val="decimal"/>
      <w:lvlText w:val=""/>
      <w:lvlJc w:val="left"/>
    </w:lvl>
    <w:lvl w:ilvl="5" w:tplc="C7128C28">
      <w:numFmt w:val="decimal"/>
      <w:lvlText w:val=""/>
      <w:lvlJc w:val="left"/>
    </w:lvl>
    <w:lvl w:ilvl="6" w:tplc="404637BE">
      <w:numFmt w:val="decimal"/>
      <w:lvlText w:val=""/>
      <w:lvlJc w:val="left"/>
    </w:lvl>
    <w:lvl w:ilvl="7" w:tplc="F3AE2374">
      <w:numFmt w:val="decimal"/>
      <w:lvlText w:val=""/>
      <w:lvlJc w:val="left"/>
    </w:lvl>
    <w:lvl w:ilvl="8" w:tplc="8D243034">
      <w:numFmt w:val="decimal"/>
      <w:lvlText w:val=""/>
      <w:lvlJc w:val="left"/>
    </w:lvl>
  </w:abstractNum>
  <w:abstractNum w:abstractNumId="27" w15:restartNumberingAfterBreak="0">
    <w:nsid w:val="62BBD95A"/>
    <w:multiLevelType w:val="hybridMultilevel"/>
    <w:tmpl w:val="D5A82AA2"/>
    <w:lvl w:ilvl="0" w:tplc="F02C59F0">
      <w:start w:val="15"/>
      <w:numFmt w:val="lowerLetter"/>
      <w:lvlText w:val="%1"/>
      <w:lvlJc w:val="left"/>
    </w:lvl>
    <w:lvl w:ilvl="1" w:tplc="D1007E68">
      <w:numFmt w:val="decimal"/>
      <w:lvlText w:val=""/>
      <w:lvlJc w:val="left"/>
    </w:lvl>
    <w:lvl w:ilvl="2" w:tplc="EA904238">
      <w:numFmt w:val="decimal"/>
      <w:lvlText w:val=""/>
      <w:lvlJc w:val="left"/>
    </w:lvl>
    <w:lvl w:ilvl="3" w:tplc="DC8C7000">
      <w:numFmt w:val="decimal"/>
      <w:lvlText w:val=""/>
      <w:lvlJc w:val="left"/>
    </w:lvl>
    <w:lvl w:ilvl="4" w:tplc="356E0DE4">
      <w:numFmt w:val="decimal"/>
      <w:lvlText w:val=""/>
      <w:lvlJc w:val="left"/>
    </w:lvl>
    <w:lvl w:ilvl="5" w:tplc="2D545DE4">
      <w:numFmt w:val="decimal"/>
      <w:lvlText w:val=""/>
      <w:lvlJc w:val="left"/>
    </w:lvl>
    <w:lvl w:ilvl="6" w:tplc="4C7EF64E">
      <w:numFmt w:val="decimal"/>
      <w:lvlText w:val=""/>
      <w:lvlJc w:val="left"/>
    </w:lvl>
    <w:lvl w:ilvl="7" w:tplc="CFAEECDE">
      <w:numFmt w:val="decimal"/>
      <w:lvlText w:val=""/>
      <w:lvlJc w:val="left"/>
    </w:lvl>
    <w:lvl w:ilvl="8" w:tplc="C9C664EA">
      <w:numFmt w:val="decimal"/>
      <w:lvlText w:val=""/>
      <w:lvlJc w:val="left"/>
    </w:lvl>
  </w:abstractNum>
  <w:abstractNum w:abstractNumId="28" w15:restartNumberingAfterBreak="0">
    <w:nsid w:val="6763845E"/>
    <w:multiLevelType w:val="hybridMultilevel"/>
    <w:tmpl w:val="8CA2B1D8"/>
    <w:lvl w:ilvl="0" w:tplc="51548DEE">
      <w:start w:val="1"/>
      <w:numFmt w:val="bullet"/>
      <w:lvlText w:val="→"/>
      <w:lvlJc w:val="left"/>
    </w:lvl>
    <w:lvl w:ilvl="1" w:tplc="5B02F766">
      <w:numFmt w:val="decimal"/>
      <w:lvlText w:val=""/>
      <w:lvlJc w:val="left"/>
    </w:lvl>
    <w:lvl w:ilvl="2" w:tplc="CD12D612">
      <w:numFmt w:val="decimal"/>
      <w:lvlText w:val=""/>
      <w:lvlJc w:val="left"/>
    </w:lvl>
    <w:lvl w:ilvl="3" w:tplc="256043CC">
      <w:numFmt w:val="decimal"/>
      <w:lvlText w:val=""/>
      <w:lvlJc w:val="left"/>
    </w:lvl>
    <w:lvl w:ilvl="4" w:tplc="396C61D2">
      <w:numFmt w:val="decimal"/>
      <w:lvlText w:val=""/>
      <w:lvlJc w:val="left"/>
    </w:lvl>
    <w:lvl w:ilvl="5" w:tplc="319EF786">
      <w:numFmt w:val="decimal"/>
      <w:lvlText w:val=""/>
      <w:lvlJc w:val="left"/>
    </w:lvl>
    <w:lvl w:ilvl="6" w:tplc="7294FF1C">
      <w:numFmt w:val="decimal"/>
      <w:lvlText w:val=""/>
      <w:lvlJc w:val="left"/>
    </w:lvl>
    <w:lvl w:ilvl="7" w:tplc="7832A966">
      <w:numFmt w:val="decimal"/>
      <w:lvlText w:val=""/>
      <w:lvlJc w:val="left"/>
    </w:lvl>
    <w:lvl w:ilvl="8" w:tplc="49281992">
      <w:numFmt w:val="decimal"/>
      <w:lvlText w:val=""/>
      <w:lvlJc w:val="left"/>
    </w:lvl>
  </w:abstractNum>
  <w:abstractNum w:abstractNumId="29" w15:restartNumberingAfterBreak="0">
    <w:nsid w:val="6CEAF087"/>
    <w:multiLevelType w:val="hybridMultilevel"/>
    <w:tmpl w:val="2480980A"/>
    <w:lvl w:ilvl="0" w:tplc="61A0B1EE">
      <w:start w:val="3"/>
      <w:numFmt w:val="decimal"/>
      <w:lvlText w:val="%1."/>
      <w:lvlJc w:val="left"/>
    </w:lvl>
    <w:lvl w:ilvl="1" w:tplc="6E02E318">
      <w:numFmt w:val="decimal"/>
      <w:lvlText w:val=""/>
      <w:lvlJc w:val="left"/>
    </w:lvl>
    <w:lvl w:ilvl="2" w:tplc="A4B65292">
      <w:numFmt w:val="decimal"/>
      <w:lvlText w:val=""/>
      <w:lvlJc w:val="left"/>
    </w:lvl>
    <w:lvl w:ilvl="3" w:tplc="156AE476">
      <w:numFmt w:val="decimal"/>
      <w:lvlText w:val=""/>
      <w:lvlJc w:val="left"/>
    </w:lvl>
    <w:lvl w:ilvl="4" w:tplc="36B88972">
      <w:numFmt w:val="decimal"/>
      <w:lvlText w:val=""/>
      <w:lvlJc w:val="left"/>
    </w:lvl>
    <w:lvl w:ilvl="5" w:tplc="3DDCAB36">
      <w:numFmt w:val="decimal"/>
      <w:lvlText w:val=""/>
      <w:lvlJc w:val="left"/>
    </w:lvl>
    <w:lvl w:ilvl="6" w:tplc="C6403034">
      <w:numFmt w:val="decimal"/>
      <w:lvlText w:val=""/>
      <w:lvlJc w:val="left"/>
    </w:lvl>
    <w:lvl w:ilvl="7" w:tplc="BA16747E">
      <w:numFmt w:val="decimal"/>
      <w:lvlText w:val=""/>
      <w:lvlJc w:val="left"/>
    </w:lvl>
    <w:lvl w:ilvl="8" w:tplc="6E485038">
      <w:numFmt w:val="decimal"/>
      <w:lvlText w:val=""/>
      <w:lvlJc w:val="left"/>
    </w:lvl>
  </w:abstractNum>
  <w:abstractNum w:abstractNumId="30" w15:restartNumberingAfterBreak="0">
    <w:nsid w:val="71F32454"/>
    <w:multiLevelType w:val="hybridMultilevel"/>
    <w:tmpl w:val="6C32442A"/>
    <w:lvl w:ilvl="0" w:tplc="5E88E1C8">
      <w:start w:val="15"/>
      <w:numFmt w:val="lowerLetter"/>
      <w:lvlText w:val="%1"/>
      <w:lvlJc w:val="left"/>
    </w:lvl>
    <w:lvl w:ilvl="1" w:tplc="6C5ECF16">
      <w:numFmt w:val="decimal"/>
      <w:lvlText w:val=""/>
      <w:lvlJc w:val="left"/>
    </w:lvl>
    <w:lvl w:ilvl="2" w:tplc="199825B0">
      <w:numFmt w:val="decimal"/>
      <w:lvlText w:val=""/>
      <w:lvlJc w:val="left"/>
    </w:lvl>
    <w:lvl w:ilvl="3" w:tplc="5B4C06B0">
      <w:numFmt w:val="decimal"/>
      <w:lvlText w:val=""/>
      <w:lvlJc w:val="left"/>
    </w:lvl>
    <w:lvl w:ilvl="4" w:tplc="EB7CAEB2">
      <w:numFmt w:val="decimal"/>
      <w:lvlText w:val=""/>
      <w:lvlJc w:val="left"/>
    </w:lvl>
    <w:lvl w:ilvl="5" w:tplc="4EE89616">
      <w:numFmt w:val="decimal"/>
      <w:lvlText w:val=""/>
      <w:lvlJc w:val="left"/>
    </w:lvl>
    <w:lvl w:ilvl="6" w:tplc="581A6DE6">
      <w:numFmt w:val="decimal"/>
      <w:lvlText w:val=""/>
      <w:lvlJc w:val="left"/>
    </w:lvl>
    <w:lvl w:ilvl="7" w:tplc="A60466F4">
      <w:numFmt w:val="decimal"/>
      <w:lvlText w:val=""/>
      <w:lvlJc w:val="left"/>
    </w:lvl>
    <w:lvl w:ilvl="8" w:tplc="31C8556C">
      <w:numFmt w:val="decimal"/>
      <w:lvlText w:val=""/>
      <w:lvlJc w:val="left"/>
    </w:lvl>
  </w:abstractNum>
  <w:abstractNum w:abstractNumId="31" w15:restartNumberingAfterBreak="0">
    <w:nsid w:val="721DA317"/>
    <w:multiLevelType w:val="hybridMultilevel"/>
    <w:tmpl w:val="E4649260"/>
    <w:lvl w:ilvl="0" w:tplc="005E4CE0">
      <w:start w:val="15"/>
      <w:numFmt w:val="lowerLetter"/>
      <w:lvlText w:val="%1"/>
      <w:lvlJc w:val="left"/>
    </w:lvl>
    <w:lvl w:ilvl="1" w:tplc="A0E642C2">
      <w:numFmt w:val="decimal"/>
      <w:lvlText w:val=""/>
      <w:lvlJc w:val="left"/>
    </w:lvl>
    <w:lvl w:ilvl="2" w:tplc="7CD8125C">
      <w:numFmt w:val="decimal"/>
      <w:lvlText w:val=""/>
      <w:lvlJc w:val="left"/>
    </w:lvl>
    <w:lvl w:ilvl="3" w:tplc="C93200E6">
      <w:numFmt w:val="decimal"/>
      <w:lvlText w:val=""/>
      <w:lvlJc w:val="left"/>
    </w:lvl>
    <w:lvl w:ilvl="4" w:tplc="B85C3EC8">
      <w:numFmt w:val="decimal"/>
      <w:lvlText w:val=""/>
      <w:lvlJc w:val="left"/>
    </w:lvl>
    <w:lvl w:ilvl="5" w:tplc="D576D158">
      <w:numFmt w:val="decimal"/>
      <w:lvlText w:val=""/>
      <w:lvlJc w:val="left"/>
    </w:lvl>
    <w:lvl w:ilvl="6" w:tplc="9336FACA">
      <w:numFmt w:val="decimal"/>
      <w:lvlText w:val=""/>
      <w:lvlJc w:val="left"/>
    </w:lvl>
    <w:lvl w:ilvl="7" w:tplc="D2F6C97E">
      <w:numFmt w:val="decimal"/>
      <w:lvlText w:val=""/>
      <w:lvlJc w:val="left"/>
    </w:lvl>
    <w:lvl w:ilvl="8" w:tplc="8A682C26">
      <w:numFmt w:val="decimal"/>
      <w:lvlText w:val=""/>
      <w:lvlJc w:val="left"/>
    </w:lvl>
  </w:abstractNum>
  <w:abstractNum w:abstractNumId="32" w15:restartNumberingAfterBreak="0">
    <w:nsid w:val="737B8DDC"/>
    <w:multiLevelType w:val="hybridMultilevel"/>
    <w:tmpl w:val="08340FD6"/>
    <w:lvl w:ilvl="0" w:tplc="0262BAEA">
      <w:start w:val="2"/>
      <w:numFmt w:val="decimal"/>
      <w:lvlText w:val="%1."/>
      <w:lvlJc w:val="left"/>
    </w:lvl>
    <w:lvl w:ilvl="1" w:tplc="5A7E0810">
      <w:numFmt w:val="decimal"/>
      <w:lvlText w:val=""/>
      <w:lvlJc w:val="left"/>
    </w:lvl>
    <w:lvl w:ilvl="2" w:tplc="A48891A4">
      <w:numFmt w:val="decimal"/>
      <w:lvlText w:val=""/>
      <w:lvlJc w:val="left"/>
    </w:lvl>
    <w:lvl w:ilvl="3" w:tplc="B2E22D30">
      <w:numFmt w:val="decimal"/>
      <w:lvlText w:val=""/>
      <w:lvlJc w:val="left"/>
    </w:lvl>
    <w:lvl w:ilvl="4" w:tplc="01766B3C">
      <w:numFmt w:val="decimal"/>
      <w:lvlText w:val=""/>
      <w:lvlJc w:val="left"/>
    </w:lvl>
    <w:lvl w:ilvl="5" w:tplc="45CCF6C8">
      <w:numFmt w:val="decimal"/>
      <w:lvlText w:val=""/>
      <w:lvlJc w:val="left"/>
    </w:lvl>
    <w:lvl w:ilvl="6" w:tplc="1D34C150">
      <w:numFmt w:val="decimal"/>
      <w:lvlText w:val=""/>
      <w:lvlJc w:val="left"/>
    </w:lvl>
    <w:lvl w:ilvl="7" w:tplc="B51CA1A6">
      <w:numFmt w:val="decimal"/>
      <w:lvlText w:val=""/>
      <w:lvlJc w:val="left"/>
    </w:lvl>
    <w:lvl w:ilvl="8" w:tplc="DBDAEAD4">
      <w:numFmt w:val="decimal"/>
      <w:lvlText w:val=""/>
      <w:lvlJc w:val="left"/>
    </w:lvl>
  </w:abstractNum>
  <w:abstractNum w:abstractNumId="33" w15:restartNumberingAfterBreak="0">
    <w:nsid w:val="75A2A8D4"/>
    <w:multiLevelType w:val="hybridMultilevel"/>
    <w:tmpl w:val="71228990"/>
    <w:lvl w:ilvl="0" w:tplc="D878EE5A">
      <w:start w:val="15"/>
      <w:numFmt w:val="lowerLetter"/>
      <w:lvlText w:val="%1"/>
      <w:lvlJc w:val="left"/>
    </w:lvl>
    <w:lvl w:ilvl="1" w:tplc="A83A4B34">
      <w:numFmt w:val="decimal"/>
      <w:lvlText w:val=""/>
      <w:lvlJc w:val="left"/>
    </w:lvl>
    <w:lvl w:ilvl="2" w:tplc="7FE88CA2">
      <w:numFmt w:val="decimal"/>
      <w:lvlText w:val=""/>
      <w:lvlJc w:val="left"/>
    </w:lvl>
    <w:lvl w:ilvl="3" w:tplc="9B800F16">
      <w:numFmt w:val="decimal"/>
      <w:lvlText w:val=""/>
      <w:lvlJc w:val="left"/>
    </w:lvl>
    <w:lvl w:ilvl="4" w:tplc="13EA5590">
      <w:numFmt w:val="decimal"/>
      <w:lvlText w:val=""/>
      <w:lvlJc w:val="left"/>
    </w:lvl>
    <w:lvl w:ilvl="5" w:tplc="0F0CB64C">
      <w:numFmt w:val="decimal"/>
      <w:lvlText w:val=""/>
      <w:lvlJc w:val="left"/>
    </w:lvl>
    <w:lvl w:ilvl="6" w:tplc="FD9859D2">
      <w:numFmt w:val="decimal"/>
      <w:lvlText w:val=""/>
      <w:lvlJc w:val="left"/>
    </w:lvl>
    <w:lvl w:ilvl="7" w:tplc="58A89AD2">
      <w:numFmt w:val="decimal"/>
      <w:lvlText w:val=""/>
      <w:lvlJc w:val="left"/>
    </w:lvl>
    <w:lvl w:ilvl="8" w:tplc="0D1E7F80">
      <w:numFmt w:val="decimal"/>
      <w:lvlText w:val=""/>
      <w:lvlJc w:val="left"/>
    </w:lvl>
  </w:abstractNum>
  <w:abstractNum w:abstractNumId="34" w15:restartNumberingAfterBreak="0">
    <w:nsid w:val="7724C67E"/>
    <w:multiLevelType w:val="hybridMultilevel"/>
    <w:tmpl w:val="94AAD344"/>
    <w:lvl w:ilvl="0" w:tplc="6978BC08">
      <w:start w:val="1"/>
      <w:numFmt w:val="bullet"/>
      <w:lvlText w:val=""/>
      <w:lvlJc w:val="left"/>
    </w:lvl>
    <w:lvl w:ilvl="1" w:tplc="00342086">
      <w:start w:val="1"/>
      <w:numFmt w:val="upperLetter"/>
      <w:lvlText w:val="%2)"/>
      <w:lvlJc w:val="left"/>
    </w:lvl>
    <w:lvl w:ilvl="2" w:tplc="206058D2">
      <w:numFmt w:val="decimal"/>
      <w:lvlText w:val=""/>
      <w:lvlJc w:val="left"/>
    </w:lvl>
    <w:lvl w:ilvl="3" w:tplc="E97E1178">
      <w:numFmt w:val="decimal"/>
      <w:lvlText w:val=""/>
      <w:lvlJc w:val="left"/>
    </w:lvl>
    <w:lvl w:ilvl="4" w:tplc="7520C838">
      <w:numFmt w:val="decimal"/>
      <w:lvlText w:val=""/>
      <w:lvlJc w:val="left"/>
    </w:lvl>
    <w:lvl w:ilvl="5" w:tplc="C6289946">
      <w:numFmt w:val="decimal"/>
      <w:lvlText w:val=""/>
      <w:lvlJc w:val="left"/>
    </w:lvl>
    <w:lvl w:ilvl="6" w:tplc="9FE6C1C8">
      <w:numFmt w:val="decimal"/>
      <w:lvlText w:val=""/>
      <w:lvlJc w:val="left"/>
    </w:lvl>
    <w:lvl w:ilvl="7" w:tplc="BD76FCCA">
      <w:numFmt w:val="decimal"/>
      <w:lvlText w:val=""/>
      <w:lvlJc w:val="left"/>
    </w:lvl>
    <w:lvl w:ilvl="8" w:tplc="66264B6C">
      <w:numFmt w:val="decimal"/>
      <w:lvlText w:val=""/>
      <w:lvlJc w:val="left"/>
    </w:lvl>
  </w:abstractNum>
  <w:abstractNum w:abstractNumId="35" w15:restartNumberingAfterBreak="0">
    <w:nsid w:val="77465F01"/>
    <w:multiLevelType w:val="hybridMultilevel"/>
    <w:tmpl w:val="02DC150A"/>
    <w:lvl w:ilvl="0" w:tplc="8FB0D768">
      <w:start w:val="2"/>
      <w:numFmt w:val="upperLetter"/>
      <w:lvlText w:val="%1)"/>
      <w:lvlJc w:val="left"/>
    </w:lvl>
    <w:lvl w:ilvl="1" w:tplc="5170A10A">
      <w:numFmt w:val="decimal"/>
      <w:lvlText w:val=""/>
      <w:lvlJc w:val="left"/>
    </w:lvl>
    <w:lvl w:ilvl="2" w:tplc="7AD4A208">
      <w:numFmt w:val="decimal"/>
      <w:lvlText w:val=""/>
      <w:lvlJc w:val="left"/>
    </w:lvl>
    <w:lvl w:ilvl="3" w:tplc="AA06142A">
      <w:numFmt w:val="decimal"/>
      <w:lvlText w:val=""/>
      <w:lvlJc w:val="left"/>
    </w:lvl>
    <w:lvl w:ilvl="4" w:tplc="DC7CFC68">
      <w:numFmt w:val="decimal"/>
      <w:lvlText w:val=""/>
      <w:lvlJc w:val="left"/>
    </w:lvl>
    <w:lvl w:ilvl="5" w:tplc="DCE020A2">
      <w:numFmt w:val="decimal"/>
      <w:lvlText w:val=""/>
      <w:lvlJc w:val="left"/>
    </w:lvl>
    <w:lvl w:ilvl="6" w:tplc="59822494">
      <w:numFmt w:val="decimal"/>
      <w:lvlText w:val=""/>
      <w:lvlJc w:val="left"/>
    </w:lvl>
    <w:lvl w:ilvl="7" w:tplc="C4023ADC">
      <w:numFmt w:val="decimal"/>
      <w:lvlText w:val=""/>
      <w:lvlJc w:val="left"/>
    </w:lvl>
    <w:lvl w:ilvl="8" w:tplc="93D2648E">
      <w:numFmt w:val="decimal"/>
      <w:lvlText w:val=""/>
      <w:lvlJc w:val="left"/>
    </w:lvl>
  </w:abstractNum>
  <w:abstractNum w:abstractNumId="36" w15:restartNumberingAfterBreak="0">
    <w:nsid w:val="79838CB2"/>
    <w:multiLevelType w:val="hybridMultilevel"/>
    <w:tmpl w:val="6F16235C"/>
    <w:lvl w:ilvl="0" w:tplc="E1D2C122">
      <w:start w:val="15"/>
      <w:numFmt w:val="lowerLetter"/>
      <w:lvlText w:val="%1"/>
      <w:lvlJc w:val="left"/>
    </w:lvl>
    <w:lvl w:ilvl="1" w:tplc="D27801BA">
      <w:numFmt w:val="decimal"/>
      <w:lvlText w:val=""/>
      <w:lvlJc w:val="left"/>
    </w:lvl>
    <w:lvl w:ilvl="2" w:tplc="8F52CC78">
      <w:numFmt w:val="decimal"/>
      <w:lvlText w:val=""/>
      <w:lvlJc w:val="left"/>
    </w:lvl>
    <w:lvl w:ilvl="3" w:tplc="90A800EC">
      <w:numFmt w:val="decimal"/>
      <w:lvlText w:val=""/>
      <w:lvlJc w:val="left"/>
    </w:lvl>
    <w:lvl w:ilvl="4" w:tplc="B8D09D0E">
      <w:numFmt w:val="decimal"/>
      <w:lvlText w:val=""/>
      <w:lvlJc w:val="left"/>
    </w:lvl>
    <w:lvl w:ilvl="5" w:tplc="ADCE6A26">
      <w:numFmt w:val="decimal"/>
      <w:lvlText w:val=""/>
      <w:lvlJc w:val="left"/>
    </w:lvl>
    <w:lvl w:ilvl="6" w:tplc="C10C79D4">
      <w:numFmt w:val="decimal"/>
      <w:lvlText w:val=""/>
      <w:lvlJc w:val="left"/>
    </w:lvl>
    <w:lvl w:ilvl="7" w:tplc="42D444DA">
      <w:numFmt w:val="decimal"/>
      <w:lvlText w:val=""/>
      <w:lvlJc w:val="left"/>
    </w:lvl>
    <w:lvl w:ilvl="8" w:tplc="CB82E42C">
      <w:numFmt w:val="decimal"/>
      <w:lvlText w:val=""/>
      <w:lvlJc w:val="left"/>
    </w:lvl>
  </w:abstractNum>
  <w:abstractNum w:abstractNumId="37" w15:restartNumberingAfterBreak="0">
    <w:nsid w:val="7C3DBD3D"/>
    <w:multiLevelType w:val="hybridMultilevel"/>
    <w:tmpl w:val="797AD364"/>
    <w:lvl w:ilvl="0" w:tplc="411C2DDC">
      <w:start w:val="1"/>
      <w:numFmt w:val="decimal"/>
      <w:lvlText w:val="%1."/>
      <w:lvlJc w:val="left"/>
    </w:lvl>
    <w:lvl w:ilvl="1" w:tplc="AE9AE3E8">
      <w:numFmt w:val="decimal"/>
      <w:lvlText w:val=""/>
      <w:lvlJc w:val="left"/>
    </w:lvl>
    <w:lvl w:ilvl="2" w:tplc="F5A457DE">
      <w:numFmt w:val="decimal"/>
      <w:lvlText w:val=""/>
      <w:lvlJc w:val="left"/>
    </w:lvl>
    <w:lvl w:ilvl="3" w:tplc="673E3F70">
      <w:numFmt w:val="decimal"/>
      <w:lvlText w:val=""/>
      <w:lvlJc w:val="left"/>
    </w:lvl>
    <w:lvl w:ilvl="4" w:tplc="248EA57C">
      <w:numFmt w:val="decimal"/>
      <w:lvlText w:val=""/>
      <w:lvlJc w:val="left"/>
    </w:lvl>
    <w:lvl w:ilvl="5" w:tplc="33F0E3EC">
      <w:numFmt w:val="decimal"/>
      <w:lvlText w:val=""/>
      <w:lvlJc w:val="left"/>
    </w:lvl>
    <w:lvl w:ilvl="6" w:tplc="72CA32A6">
      <w:numFmt w:val="decimal"/>
      <w:lvlText w:val=""/>
      <w:lvlJc w:val="left"/>
    </w:lvl>
    <w:lvl w:ilvl="7" w:tplc="8FB21C9C">
      <w:numFmt w:val="decimal"/>
      <w:lvlText w:val=""/>
      <w:lvlJc w:val="left"/>
    </w:lvl>
    <w:lvl w:ilvl="8" w:tplc="D74E671E">
      <w:numFmt w:val="decimal"/>
      <w:lvlText w:val=""/>
      <w:lvlJc w:val="left"/>
    </w:lvl>
  </w:abstractNum>
  <w:num w:numId="1" w16cid:durableId="1610045298">
    <w:abstractNumId w:val="10"/>
  </w:num>
  <w:num w:numId="2" w16cid:durableId="268045225">
    <w:abstractNumId w:val="27"/>
  </w:num>
  <w:num w:numId="3" w16cid:durableId="1853909984">
    <w:abstractNumId w:val="19"/>
  </w:num>
  <w:num w:numId="4" w16cid:durableId="212081937">
    <w:abstractNumId w:val="26"/>
  </w:num>
  <w:num w:numId="5" w16cid:durableId="300694834">
    <w:abstractNumId w:val="14"/>
  </w:num>
  <w:num w:numId="6" w16cid:durableId="1303270902">
    <w:abstractNumId w:val="31"/>
  </w:num>
  <w:num w:numId="7" w16cid:durableId="54817744">
    <w:abstractNumId w:val="9"/>
  </w:num>
  <w:num w:numId="8" w16cid:durableId="688335163">
    <w:abstractNumId w:val="12"/>
  </w:num>
  <w:num w:numId="9" w16cid:durableId="2014257625">
    <w:abstractNumId w:val="28"/>
  </w:num>
  <w:num w:numId="10" w16cid:durableId="25835948">
    <w:abstractNumId w:val="33"/>
  </w:num>
  <w:num w:numId="11" w16cid:durableId="1704281381">
    <w:abstractNumId w:val="4"/>
  </w:num>
  <w:num w:numId="12" w16cid:durableId="813910744">
    <w:abstractNumId w:val="36"/>
  </w:num>
  <w:num w:numId="13" w16cid:durableId="1029912689">
    <w:abstractNumId w:val="18"/>
  </w:num>
  <w:num w:numId="14" w16cid:durableId="544952674">
    <w:abstractNumId w:val="5"/>
  </w:num>
  <w:num w:numId="15" w16cid:durableId="394821539">
    <w:abstractNumId w:val="6"/>
  </w:num>
  <w:num w:numId="16" w16cid:durableId="607587339">
    <w:abstractNumId w:val="22"/>
  </w:num>
  <w:num w:numId="17" w16cid:durableId="955528913">
    <w:abstractNumId w:val="30"/>
  </w:num>
  <w:num w:numId="18" w16cid:durableId="335769044">
    <w:abstractNumId w:val="11"/>
  </w:num>
  <w:num w:numId="19" w16cid:durableId="1123113842">
    <w:abstractNumId w:val="3"/>
  </w:num>
  <w:num w:numId="20" w16cid:durableId="1088619650">
    <w:abstractNumId w:val="0"/>
  </w:num>
  <w:num w:numId="21" w16cid:durableId="1955600444">
    <w:abstractNumId w:val="16"/>
  </w:num>
  <w:num w:numId="22" w16cid:durableId="546064542">
    <w:abstractNumId w:val="2"/>
  </w:num>
  <w:num w:numId="23" w16cid:durableId="1042556801">
    <w:abstractNumId w:val="7"/>
  </w:num>
  <w:num w:numId="24" w16cid:durableId="105929755">
    <w:abstractNumId w:val="37"/>
  </w:num>
  <w:num w:numId="25" w16cid:durableId="1989358076">
    <w:abstractNumId w:val="32"/>
  </w:num>
  <w:num w:numId="26" w16cid:durableId="87889388">
    <w:abstractNumId w:val="29"/>
  </w:num>
  <w:num w:numId="27" w16cid:durableId="903951286">
    <w:abstractNumId w:val="8"/>
  </w:num>
  <w:num w:numId="28" w16cid:durableId="1707677826">
    <w:abstractNumId w:val="21"/>
  </w:num>
  <w:num w:numId="29" w16cid:durableId="1208251128">
    <w:abstractNumId w:val="13"/>
  </w:num>
  <w:num w:numId="30" w16cid:durableId="1030496489">
    <w:abstractNumId w:val="25"/>
  </w:num>
  <w:num w:numId="31" w16cid:durableId="780418234">
    <w:abstractNumId w:val="17"/>
  </w:num>
  <w:num w:numId="32" w16cid:durableId="1868719410">
    <w:abstractNumId w:val="23"/>
  </w:num>
  <w:num w:numId="33" w16cid:durableId="791023919">
    <w:abstractNumId w:val="20"/>
  </w:num>
  <w:num w:numId="34" w16cid:durableId="1029641008">
    <w:abstractNumId w:val="1"/>
  </w:num>
  <w:num w:numId="35" w16cid:durableId="739061013">
    <w:abstractNumId w:val="15"/>
  </w:num>
  <w:num w:numId="36" w16cid:durableId="1009940637">
    <w:abstractNumId w:val="35"/>
  </w:num>
  <w:num w:numId="37" w16cid:durableId="1012494395">
    <w:abstractNumId w:val="34"/>
  </w:num>
  <w:num w:numId="38" w16cid:durableId="13991322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307"/>
    <w:rsid w:val="001877C3"/>
    <w:rsid w:val="00422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AACA"/>
  <w15:docId w15:val="{6C9A205F-D008-4302-A1A0-E165B89C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statista.com/" TargetMode="External"/><Relationship Id="rId1" Type="http://schemas.openxmlformats.org/officeDocument/2006/relationships/numbering" Target="numbering.xml"/><Relationship Id="rId6" Type="http://schemas.openxmlformats.org/officeDocument/2006/relationships/hyperlink" Target="https://huggingface.co/datasets/disaster_response_messages" TargetMode="External"/><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4988</Words>
  <Characters>23594</Characters>
  <Application>Microsoft Office Word</Application>
  <DocSecurity>0</DocSecurity>
  <Lines>873</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Philo Bebs</cp:lastModifiedBy>
  <cp:revision>2</cp:revision>
  <dcterms:created xsi:type="dcterms:W3CDTF">2023-09-18T05:49:00Z</dcterms:created>
  <dcterms:modified xsi:type="dcterms:W3CDTF">2023-09-18T03:50:00Z</dcterms:modified>
</cp:coreProperties>
</file>