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5324D" w14:textId="77777777" w:rsidR="00861AEE" w:rsidRDefault="00861AEE" w:rsidP="00FE74B9">
      <w:pPr>
        <w:rPr>
          <w:b/>
          <w:bCs/>
        </w:rPr>
      </w:pPr>
    </w:p>
    <w:p w14:paraId="0F2C7C97" w14:textId="77777777" w:rsidR="00861AEE" w:rsidRDefault="00861AEE" w:rsidP="00FE74B9">
      <w:pPr>
        <w:rPr>
          <w:b/>
          <w:bCs/>
        </w:rPr>
      </w:pPr>
    </w:p>
    <w:p w14:paraId="7D53125B" w14:textId="77777777" w:rsidR="00861AEE" w:rsidRDefault="00861AEE" w:rsidP="00FE74B9">
      <w:pPr>
        <w:rPr>
          <w:b/>
          <w:bCs/>
        </w:rPr>
      </w:pPr>
    </w:p>
    <w:p w14:paraId="0E00D18B" w14:textId="77777777" w:rsidR="00861AEE" w:rsidRDefault="00861AEE" w:rsidP="00FE74B9">
      <w:pPr>
        <w:rPr>
          <w:b/>
          <w:bCs/>
        </w:rPr>
      </w:pPr>
    </w:p>
    <w:p w14:paraId="773BD30F" w14:textId="77777777" w:rsidR="00861AEE" w:rsidRDefault="00861AEE" w:rsidP="00FE74B9">
      <w:pPr>
        <w:rPr>
          <w:b/>
          <w:bCs/>
        </w:rPr>
      </w:pPr>
    </w:p>
    <w:p w14:paraId="673CB842" w14:textId="77777777" w:rsidR="00861AEE" w:rsidRDefault="00861AEE" w:rsidP="00FE74B9">
      <w:pPr>
        <w:rPr>
          <w:b/>
          <w:bCs/>
        </w:rPr>
      </w:pPr>
    </w:p>
    <w:p w14:paraId="02B862C6" w14:textId="77777777" w:rsidR="00861AEE" w:rsidRDefault="00861AEE" w:rsidP="00FE74B9">
      <w:pPr>
        <w:rPr>
          <w:b/>
          <w:bCs/>
        </w:rPr>
      </w:pPr>
    </w:p>
    <w:p w14:paraId="2682E7E5" w14:textId="77777777" w:rsidR="00861AEE" w:rsidRDefault="00861AEE" w:rsidP="00FE74B9">
      <w:pPr>
        <w:rPr>
          <w:b/>
          <w:bCs/>
        </w:rPr>
      </w:pPr>
    </w:p>
    <w:p w14:paraId="3310A32B" w14:textId="77777777" w:rsidR="00861AEE" w:rsidRDefault="00861AEE" w:rsidP="00FE74B9">
      <w:pPr>
        <w:rPr>
          <w:b/>
          <w:bCs/>
        </w:rPr>
      </w:pPr>
    </w:p>
    <w:p w14:paraId="4BFFF6A9" w14:textId="77777777" w:rsidR="00861AEE" w:rsidRDefault="00861AEE" w:rsidP="00FE74B9">
      <w:pPr>
        <w:rPr>
          <w:b/>
          <w:bCs/>
        </w:rPr>
      </w:pPr>
    </w:p>
    <w:p w14:paraId="4FDF5DFD" w14:textId="77777777" w:rsidR="00861AEE" w:rsidRDefault="00861AEE" w:rsidP="00FE74B9">
      <w:pPr>
        <w:rPr>
          <w:b/>
          <w:bCs/>
        </w:rPr>
      </w:pPr>
    </w:p>
    <w:p w14:paraId="05E33B72" w14:textId="77777777" w:rsidR="00861AEE" w:rsidRDefault="00861AEE" w:rsidP="00FE74B9">
      <w:pPr>
        <w:rPr>
          <w:b/>
          <w:bCs/>
        </w:rPr>
      </w:pPr>
    </w:p>
    <w:p w14:paraId="45A38EC7" w14:textId="77777777" w:rsidR="00861AEE" w:rsidRDefault="00861AEE" w:rsidP="00FE74B9">
      <w:pPr>
        <w:rPr>
          <w:b/>
          <w:bCs/>
        </w:rPr>
      </w:pPr>
    </w:p>
    <w:p w14:paraId="303DCE4C" w14:textId="77777777" w:rsidR="00861AEE" w:rsidRDefault="00861AEE" w:rsidP="00FE74B9">
      <w:pPr>
        <w:rPr>
          <w:b/>
          <w:bCs/>
        </w:rPr>
      </w:pPr>
    </w:p>
    <w:p w14:paraId="3F40B854" w14:textId="77777777" w:rsidR="00861AEE" w:rsidRDefault="00861AEE" w:rsidP="00126A48">
      <w:pPr>
        <w:spacing w:line="480" w:lineRule="auto"/>
        <w:jc w:val="center"/>
        <w:rPr>
          <w:b/>
          <w:bCs/>
        </w:rPr>
      </w:pPr>
    </w:p>
    <w:p w14:paraId="634C8237" w14:textId="08A424EA" w:rsidR="00126A48" w:rsidRDefault="00126A48" w:rsidP="00126A48">
      <w:pPr>
        <w:spacing w:line="480" w:lineRule="auto"/>
        <w:jc w:val="center"/>
        <w:rPr>
          <w:b/>
          <w:bCs/>
          <w:lang w:val="en-US"/>
        </w:rPr>
      </w:pPr>
      <w:r>
        <w:rPr>
          <w:b/>
          <w:bCs/>
          <w:lang w:val="en-US"/>
        </w:rPr>
        <w:t>Final Project:</w:t>
      </w:r>
    </w:p>
    <w:p w14:paraId="74D70EC3" w14:textId="1C28E872" w:rsidR="00861AEE" w:rsidRDefault="00126A48" w:rsidP="00126A48">
      <w:pPr>
        <w:spacing w:line="480" w:lineRule="auto"/>
        <w:jc w:val="center"/>
        <w:rPr>
          <w:b/>
          <w:bCs/>
          <w:lang w:val="en-US"/>
        </w:rPr>
      </w:pPr>
      <w:r>
        <w:rPr>
          <w:b/>
          <w:bCs/>
          <w:lang w:val="en-US"/>
        </w:rPr>
        <w:t>Stock Price Prediction Using Machine Learning Techniques</w:t>
      </w:r>
    </w:p>
    <w:p w14:paraId="686A232C" w14:textId="4AD42CF2" w:rsidR="00126A48" w:rsidRDefault="00126A48" w:rsidP="00126A48">
      <w:pPr>
        <w:spacing w:line="480" w:lineRule="auto"/>
        <w:jc w:val="center"/>
        <w:rPr>
          <w:b/>
          <w:bCs/>
          <w:lang w:val="en-US"/>
        </w:rPr>
      </w:pPr>
    </w:p>
    <w:p w14:paraId="48CD1136" w14:textId="1ED178C0" w:rsidR="00126A48" w:rsidRPr="00852D3C" w:rsidRDefault="00126A48" w:rsidP="00126A48">
      <w:pPr>
        <w:spacing w:line="480" w:lineRule="auto"/>
        <w:jc w:val="center"/>
        <w:rPr>
          <w:lang w:val="en-US"/>
        </w:rPr>
      </w:pPr>
      <w:proofErr w:type="spellStart"/>
      <w:r w:rsidRPr="00852D3C">
        <w:rPr>
          <w:lang w:val="en-US"/>
        </w:rPr>
        <w:t>Phimonkae</w:t>
      </w:r>
      <w:proofErr w:type="spellEnd"/>
      <w:r w:rsidRPr="00852D3C">
        <w:rPr>
          <w:lang w:val="en-US"/>
        </w:rPr>
        <w:t xml:space="preserve"> </w:t>
      </w:r>
      <w:proofErr w:type="spellStart"/>
      <w:r w:rsidRPr="00852D3C">
        <w:rPr>
          <w:lang w:val="en-US"/>
        </w:rPr>
        <w:t>Wilairat</w:t>
      </w:r>
      <w:proofErr w:type="spellEnd"/>
    </w:p>
    <w:p w14:paraId="65122408" w14:textId="53C5B6BE" w:rsidR="00852D3C" w:rsidRDefault="00852D3C" w:rsidP="00126A48">
      <w:pPr>
        <w:spacing w:line="480" w:lineRule="auto"/>
        <w:jc w:val="center"/>
        <w:rPr>
          <w:lang w:val="en-US"/>
        </w:rPr>
      </w:pPr>
      <w:r w:rsidRPr="00852D3C">
        <w:rPr>
          <w:lang w:val="en-US"/>
        </w:rPr>
        <w:t>Analytics, Northeastern University</w:t>
      </w:r>
    </w:p>
    <w:p w14:paraId="3C910FB8" w14:textId="0780503E" w:rsidR="00852D3C" w:rsidRDefault="00852D3C" w:rsidP="00852D3C">
      <w:pPr>
        <w:spacing w:line="480" w:lineRule="auto"/>
        <w:jc w:val="center"/>
        <w:rPr>
          <w:lang w:val="en-US"/>
        </w:rPr>
      </w:pPr>
      <w:r w:rsidRPr="00852D3C">
        <w:rPr>
          <w:lang w:val="en-US"/>
        </w:rPr>
        <w:t>ALY6140: Analytics System Technology</w:t>
      </w:r>
    </w:p>
    <w:p w14:paraId="05AE4B48" w14:textId="14EDF594" w:rsidR="00852D3C" w:rsidRDefault="00852D3C" w:rsidP="00852D3C">
      <w:pPr>
        <w:spacing w:line="480" w:lineRule="auto"/>
        <w:jc w:val="center"/>
        <w:rPr>
          <w:lang w:val="en-US"/>
        </w:rPr>
      </w:pPr>
      <w:proofErr w:type="spellStart"/>
      <w:r w:rsidRPr="00852D3C">
        <w:rPr>
          <w:lang w:val="en-US"/>
        </w:rPr>
        <w:t>Daya</w:t>
      </w:r>
      <w:proofErr w:type="spellEnd"/>
      <w:r w:rsidRPr="00852D3C">
        <w:rPr>
          <w:lang w:val="en-US"/>
        </w:rPr>
        <w:t xml:space="preserve"> </w:t>
      </w:r>
      <w:proofErr w:type="spellStart"/>
      <w:r w:rsidRPr="00852D3C">
        <w:rPr>
          <w:lang w:val="en-US"/>
        </w:rPr>
        <w:t>Rudhramoorthi</w:t>
      </w:r>
      <w:proofErr w:type="spellEnd"/>
    </w:p>
    <w:p w14:paraId="07F2F700" w14:textId="739A434B" w:rsidR="006B53D1" w:rsidRDefault="006B53D1" w:rsidP="00852D3C">
      <w:pPr>
        <w:spacing w:line="480" w:lineRule="auto"/>
        <w:jc w:val="center"/>
        <w:rPr>
          <w:lang w:val="en-US"/>
        </w:rPr>
      </w:pPr>
      <w:r>
        <w:rPr>
          <w:lang w:val="en-US"/>
        </w:rPr>
        <w:t>May 16, 2022</w:t>
      </w:r>
    </w:p>
    <w:p w14:paraId="394476B1" w14:textId="77777777" w:rsidR="00852D3C" w:rsidRPr="00852D3C" w:rsidRDefault="00852D3C" w:rsidP="00852D3C">
      <w:pPr>
        <w:spacing w:line="480" w:lineRule="auto"/>
        <w:jc w:val="center"/>
        <w:rPr>
          <w:lang w:val="en-US"/>
        </w:rPr>
      </w:pPr>
    </w:p>
    <w:p w14:paraId="6093029C" w14:textId="77777777" w:rsidR="00852D3C" w:rsidRPr="00852D3C" w:rsidRDefault="00852D3C" w:rsidP="00852D3C">
      <w:pPr>
        <w:spacing w:line="480" w:lineRule="auto"/>
        <w:jc w:val="center"/>
      </w:pPr>
    </w:p>
    <w:p w14:paraId="3DE5BB58" w14:textId="77777777" w:rsidR="00852D3C" w:rsidRPr="00852D3C" w:rsidRDefault="00852D3C" w:rsidP="00852D3C">
      <w:pPr>
        <w:spacing w:line="480" w:lineRule="auto"/>
        <w:jc w:val="center"/>
        <w:rPr>
          <w:lang w:val="en-US"/>
        </w:rPr>
      </w:pPr>
    </w:p>
    <w:p w14:paraId="63008910" w14:textId="77777777" w:rsidR="00852D3C" w:rsidRPr="00852D3C" w:rsidRDefault="00852D3C" w:rsidP="00126A48">
      <w:pPr>
        <w:spacing w:line="480" w:lineRule="auto"/>
        <w:jc w:val="center"/>
        <w:rPr>
          <w:lang w:val="en-US"/>
        </w:rPr>
      </w:pPr>
    </w:p>
    <w:p w14:paraId="426C675A" w14:textId="77777777" w:rsidR="00852D3C" w:rsidRDefault="00852D3C" w:rsidP="00126A48">
      <w:pPr>
        <w:spacing w:line="480" w:lineRule="auto"/>
        <w:jc w:val="center"/>
        <w:rPr>
          <w:b/>
          <w:bCs/>
          <w:lang w:val="en-US"/>
        </w:rPr>
      </w:pPr>
    </w:p>
    <w:p w14:paraId="0579DEB1" w14:textId="2F60E027" w:rsidR="00EB6CE6" w:rsidRDefault="00EB6CE6" w:rsidP="00FE74B9">
      <w:pPr>
        <w:rPr>
          <w:b/>
          <w:bCs/>
        </w:rPr>
        <w:sectPr w:rsidR="00EB6CE6" w:rsidSect="006B53D1">
          <w:headerReference w:type="even" r:id="rId8"/>
          <w:headerReference w:type="default" r:id="rId9"/>
          <w:pgSz w:w="12240" w:h="15840"/>
          <w:pgMar w:top="1440" w:right="1440" w:bottom="1440" w:left="1440" w:header="708" w:footer="708" w:gutter="0"/>
          <w:pgNumType w:start="1"/>
          <w:cols w:space="708"/>
          <w:docGrid w:linePitch="360"/>
        </w:sectPr>
      </w:pPr>
    </w:p>
    <w:p w14:paraId="4E4259D8" w14:textId="0A2F52B8" w:rsidR="00A05308" w:rsidRDefault="00126A48" w:rsidP="00E52975">
      <w:pPr>
        <w:rPr>
          <w:b/>
          <w:bCs/>
          <w:lang w:val="en-US"/>
        </w:rPr>
      </w:pPr>
      <w:r>
        <w:rPr>
          <w:b/>
          <w:bCs/>
          <w:lang w:val="en-US"/>
        </w:rPr>
        <w:lastRenderedPageBreak/>
        <w:t>Introduction</w:t>
      </w:r>
    </w:p>
    <w:p w14:paraId="5485241A" w14:textId="77777777" w:rsidR="00126A48" w:rsidRPr="00126A48" w:rsidRDefault="00126A48" w:rsidP="00EB6CE6">
      <w:pPr>
        <w:jc w:val="both"/>
        <w:rPr>
          <w:lang w:val="en-US"/>
        </w:rPr>
      </w:pPr>
    </w:p>
    <w:p w14:paraId="3FE55387" w14:textId="5BC23237" w:rsidR="00EB6CE6" w:rsidRPr="00EB6CE6" w:rsidRDefault="00A05308" w:rsidP="00EB6CE6">
      <w:pPr>
        <w:pStyle w:val="NormalWeb"/>
        <w:spacing w:before="0" w:beforeAutospacing="0" w:after="0" w:afterAutospacing="0" w:line="480" w:lineRule="auto"/>
        <w:ind w:firstLine="720"/>
        <w:jc w:val="both"/>
        <w:rPr>
          <w:i/>
          <w:iCs/>
          <w:color w:val="0E101A"/>
        </w:rPr>
      </w:pPr>
      <w:r>
        <w:rPr>
          <w:color w:val="0E101A"/>
        </w:rPr>
        <w:t>Accurate prediction of stock returns is a challenging task today due to many uncertainty factors that affect financial stock's volatile and non-linear nature. Using the human ability to think critically by considering fundamental factors or looking at technical graphs to analyze stock may not be enough due to the vast amount of data to ponder in stock analyzing and forecasting. By taking advantage of the computational capabilities of machine learning and robust algorithms, the stock market prediction has become more efficient. Its ability in predictive analytics is suitable for the complex areas of human activity like the stock market, which reflect the thoughts and decisions of humans. The behavior of individual stocks sometimes does not always respond to economic factors, which is why there is the statement that the market status </w:t>
      </w:r>
      <w:r w:rsidRPr="00852D3C">
        <w:rPr>
          <w:color w:val="0E101A"/>
        </w:rPr>
        <w:t>does not correlate with the health of the economy overall (Madrick, 2020). Therefore, the fundamental analysis technique considers economic data a</w:t>
      </w:r>
      <w:r>
        <w:rPr>
          <w:color w:val="0E101A"/>
        </w:rPr>
        <w:t>t a certain point in the past to predict the future may not provide accurate results. As the information coming into the market is getting closer to real-time, algorithms are used to learn investors' behavior through previous stock price performance and then provide a more accurate prediction of their future actions.</w:t>
      </w:r>
      <w:r>
        <w:rPr>
          <w:rStyle w:val="Emphasis"/>
          <w:color w:val="0E101A"/>
        </w:rPr>
        <w:t> </w:t>
      </w:r>
    </w:p>
    <w:p w14:paraId="6DF84601" w14:textId="3231F1C7" w:rsidR="00EB6CE6" w:rsidRDefault="00A05308" w:rsidP="00891F0D">
      <w:pPr>
        <w:pStyle w:val="NormalWeb"/>
        <w:spacing w:before="0" w:beforeAutospacing="0" w:after="0" w:afterAutospacing="0" w:line="480" w:lineRule="auto"/>
        <w:ind w:firstLine="720"/>
        <w:jc w:val="both"/>
        <w:rPr>
          <w:color w:val="0E101A"/>
        </w:rPr>
      </w:pPr>
      <w:r>
        <w:rPr>
          <w:color w:val="0E101A"/>
        </w:rPr>
        <w:t xml:space="preserve">Machine learning can learn new things based on previous data, and its algorithms become better when data increase. The stock market generates tons of data daily, and thus, machine learning can become a perfect fit to analyze the stock markets (Joshi, 2020). For stock market prediction, Machine learning works in the same way as financial analysts do. It starts with studying previous stock market prices, then examining its trends, and using that information to predict the future movement of the stocks (Joshi, 2020). Machine learning deployed in predictive modeling is primarily expected to minimize the error of a model or make the most accurate predictions possible (Brownlee, 2016). We can check whether the algorithm performed accurately by comparing its </w:t>
      </w:r>
      <w:r>
        <w:rPr>
          <w:color w:val="0E101A"/>
        </w:rPr>
        <w:lastRenderedPageBreak/>
        <w:t>result to the actual stock performances; as a result, more effective improvements will be applied to the algorithms.</w:t>
      </w:r>
    </w:p>
    <w:p w14:paraId="14FB628F" w14:textId="1DDCAC31" w:rsidR="00A05308" w:rsidRDefault="00A05308" w:rsidP="00EB6CE6">
      <w:pPr>
        <w:pStyle w:val="NormalWeb"/>
        <w:spacing w:before="0" w:beforeAutospacing="0" w:after="0" w:afterAutospacing="0" w:line="480" w:lineRule="auto"/>
        <w:ind w:firstLine="720"/>
        <w:jc w:val="both"/>
        <w:rPr>
          <w:color w:val="0E101A"/>
        </w:rPr>
      </w:pPr>
      <w:r>
        <w:rPr>
          <w:color w:val="0E101A"/>
        </w:rPr>
        <w:t>In predictive modeling, statistical techniques using machine learning are utilized to predict possible future stock prices supported by historical and existing data. Three types of models have been chosen for this project : Simple Linear Regression, Quadratic Polynomial regression, and K Nearest Neighbor (KNN)</w:t>
      </w:r>
    </w:p>
    <w:p w14:paraId="0DF33C94" w14:textId="0E53C51C" w:rsidR="00EB6CE6" w:rsidRDefault="00A05308" w:rsidP="00EB6CE6">
      <w:pPr>
        <w:pStyle w:val="NormalWeb"/>
        <w:spacing w:before="0" w:beforeAutospacing="0" w:after="0" w:afterAutospacing="0" w:line="480" w:lineRule="auto"/>
        <w:ind w:firstLine="720"/>
        <w:jc w:val="both"/>
        <w:rPr>
          <w:color w:val="0E101A"/>
        </w:rPr>
      </w:pPr>
      <w:r w:rsidRPr="00EB6CE6">
        <w:rPr>
          <w:b/>
          <w:bCs/>
          <w:color w:val="0E101A"/>
        </w:rPr>
        <w:t>Simple Linear Regression:</w:t>
      </w:r>
      <w:r>
        <w:rPr>
          <w:color w:val="0E101A"/>
        </w:rPr>
        <w:t xml:space="preserve"> developed as a model for understanding the relationship between input and output numerical variables. The model predicts future stock prices from its price in the past and assumes a linear relationship between them. Therefore, the model can understand patterns that a given dataset fits in a simple linear equation.</w:t>
      </w:r>
    </w:p>
    <w:p w14:paraId="78B66C9E" w14:textId="7DE83632" w:rsidR="00891F0D" w:rsidRDefault="00891F0D" w:rsidP="00891F0D">
      <w:pPr>
        <w:pStyle w:val="NormalWeb"/>
        <w:spacing w:before="0" w:beforeAutospacing="0" w:after="0" w:afterAutospacing="0" w:line="480" w:lineRule="auto"/>
        <w:ind w:firstLine="720"/>
        <w:jc w:val="both"/>
        <w:rPr>
          <w:color w:val="0E101A"/>
        </w:rPr>
      </w:pPr>
      <w:r>
        <w:rPr>
          <w:color w:val="0E101A"/>
          <w:lang w:val="en-US"/>
        </w:rPr>
        <w:t xml:space="preserve">       </w:t>
      </w:r>
      <w:r>
        <w:rPr>
          <w:noProof/>
          <w:color w:val="0E101A"/>
        </w:rPr>
        <w:drawing>
          <wp:inline distT="0" distB="0" distL="0" distR="0" wp14:anchorId="2154F359" wp14:editId="02648B61">
            <wp:extent cx="4441147" cy="2019868"/>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0382" cy="2042260"/>
                    </a:xfrm>
                    <a:prstGeom prst="rect">
                      <a:avLst/>
                    </a:prstGeom>
                  </pic:spPr>
                </pic:pic>
              </a:graphicData>
            </a:graphic>
          </wp:inline>
        </w:drawing>
      </w:r>
    </w:p>
    <w:p w14:paraId="10826F97" w14:textId="184535E9" w:rsidR="00A05308" w:rsidRPr="00891F0D" w:rsidRDefault="00891F0D" w:rsidP="00EB6CE6">
      <w:pPr>
        <w:pStyle w:val="NormalWeb"/>
        <w:spacing w:before="0" w:beforeAutospacing="0" w:after="0" w:afterAutospacing="0" w:line="480" w:lineRule="auto"/>
        <w:ind w:firstLine="720"/>
        <w:jc w:val="both"/>
        <w:rPr>
          <w:color w:val="0E101A"/>
          <w:lang w:val="en-US"/>
        </w:rPr>
      </w:pPr>
      <w:r>
        <w:rPr>
          <w:noProof/>
          <w:color w:val="0E101A"/>
          <w:lang w:val="en-US"/>
        </w:rPr>
        <w:drawing>
          <wp:anchor distT="0" distB="0" distL="114300" distR="114300" simplePos="0" relativeHeight="251658240" behindDoc="0" locked="0" layoutInCell="1" allowOverlap="1" wp14:anchorId="79D7A4FC" wp14:editId="68656C11">
            <wp:simplePos x="0" y="0"/>
            <wp:positionH relativeFrom="column">
              <wp:posOffset>299720</wp:posOffset>
            </wp:positionH>
            <wp:positionV relativeFrom="paragraph">
              <wp:posOffset>1047115</wp:posOffset>
            </wp:positionV>
            <wp:extent cx="3302635" cy="433070"/>
            <wp:effectExtent l="0" t="0" r="0" b="0"/>
            <wp:wrapNone/>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2635" cy="433070"/>
                    </a:xfrm>
                    <a:prstGeom prst="rect">
                      <a:avLst/>
                    </a:prstGeom>
                  </pic:spPr>
                </pic:pic>
              </a:graphicData>
            </a:graphic>
            <wp14:sizeRelH relativeFrom="page">
              <wp14:pctWidth>0</wp14:pctWidth>
            </wp14:sizeRelH>
            <wp14:sizeRelV relativeFrom="page">
              <wp14:pctHeight>0</wp14:pctHeight>
            </wp14:sizeRelV>
          </wp:anchor>
        </w:drawing>
      </w:r>
      <w:r w:rsidR="00A05308" w:rsidRPr="00EB6CE6">
        <w:rPr>
          <w:b/>
          <w:bCs/>
          <w:color w:val="0E101A"/>
        </w:rPr>
        <w:t xml:space="preserve">Quadratic Polynomial Regression: </w:t>
      </w:r>
      <w:r w:rsidR="00A05308">
        <w:rPr>
          <w:color w:val="0E101A"/>
        </w:rPr>
        <w:t>developed as a model for dealing with complex data that applying linear regression model might not be accurate. The polynomial model produces curves that adjust with the data rather than the lines. The equation of the polynomial model would be : </w:t>
      </w:r>
      <w:r>
        <w:rPr>
          <w:color w:val="0E101A"/>
          <w:lang w:val="en-US"/>
        </w:rPr>
        <w:t xml:space="preserve"> </w:t>
      </w:r>
    </w:p>
    <w:p w14:paraId="76FFA84D" w14:textId="77777777" w:rsidR="00A05308" w:rsidRDefault="00A05308" w:rsidP="00EB6CE6">
      <w:pPr>
        <w:pStyle w:val="NormalWeb"/>
        <w:spacing w:before="0" w:beforeAutospacing="0" w:after="0" w:afterAutospacing="0" w:line="480" w:lineRule="auto"/>
        <w:jc w:val="both"/>
        <w:rPr>
          <w:color w:val="0E101A"/>
        </w:rPr>
      </w:pPr>
    </w:p>
    <w:p w14:paraId="48E897DF" w14:textId="5E3E373A" w:rsidR="00A05308" w:rsidRDefault="00A05308" w:rsidP="00EB6CE6">
      <w:pPr>
        <w:pStyle w:val="NormalWeb"/>
        <w:spacing w:before="0" w:beforeAutospacing="0" w:after="0" w:afterAutospacing="0" w:line="480" w:lineRule="auto"/>
        <w:ind w:firstLine="720"/>
        <w:jc w:val="both"/>
        <w:rPr>
          <w:color w:val="0E101A"/>
        </w:rPr>
      </w:pPr>
      <w:r>
        <w:rPr>
          <w:color w:val="0E101A"/>
        </w:rPr>
        <w:lastRenderedPageBreak/>
        <w:t>This project includes higher degree polynomial terms: x</w:t>
      </w:r>
      <w:r w:rsidRPr="006B53D1">
        <w:rPr>
          <w:color w:val="0E101A"/>
          <w:vertAlign w:val="superscript"/>
        </w:rPr>
        <w:t>2</w:t>
      </w:r>
      <w:r>
        <w:rPr>
          <w:color w:val="0E101A"/>
        </w:rPr>
        <w:t xml:space="preserve"> polynomial(2) and x</w:t>
      </w:r>
      <w:r w:rsidRPr="006B53D1">
        <w:rPr>
          <w:color w:val="0E101A"/>
          <w:vertAlign w:val="superscript"/>
        </w:rPr>
        <w:t>3</w:t>
      </w:r>
      <w:r>
        <w:rPr>
          <w:color w:val="0E101A"/>
        </w:rPr>
        <w:t xml:space="preserve"> polynomial(3) that allows the fit of more flexible models representing the relation between the result and some continuous predictors.</w:t>
      </w:r>
    </w:p>
    <w:p w14:paraId="75D7DAC4" w14:textId="43812ECC" w:rsidR="00A05308" w:rsidRDefault="00891F0D" w:rsidP="00EB6CE6">
      <w:pPr>
        <w:pStyle w:val="NormalWeb"/>
        <w:spacing w:before="0" w:beforeAutospacing="0" w:after="0" w:afterAutospacing="0" w:line="480" w:lineRule="auto"/>
        <w:jc w:val="both"/>
        <w:rPr>
          <w:color w:val="0E101A"/>
        </w:rPr>
      </w:pPr>
      <w:r>
        <w:rPr>
          <w:noProof/>
          <w:color w:val="0E101A"/>
        </w:rPr>
        <w:drawing>
          <wp:anchor distT="0" distB="0" distL="114300" distR="114300" simplePos="0" relativeHeight="251659264" behindDoc="0" locked="0" layoutInCell="1" allowOverlap="1" wp14:anchorId="66EB5C68" wp14:editId="069955E7">
            <wp:simplePos x="0" y="0"/>
            <wp:positionH relativeFrom="column">
              <wp:posOffset>0</wp:posOffset>
            </wp:positionH>
            <wp:positionV relativeFrom="paragraph">
              <wp:posOffset>176739</wp:posOffset>
            </wp:positionV>
            <wp:extent cx="3030979" cy="1951355"/>
            <wp:effectExtent l="0" t="0" r="4445" b="444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9202" cy="1956649"/>
                    </a:xfrm>
                    <a:prstGeom prst="rect">
                      <a:avLst/>
                    </a:prstGeom>
                  </pic:spPr>
                </pic:pic>
              </a:graphicData>
            </a:graphic>
            <wp14:sizeRelH relativeFrom="page">
              <wp14:pctWidth>0</wp14:pctWidth>
            </wp14:sizeRelH>
            <wp14:sizeRelV relativeFrom="page">
              <wp14:pctHeight>0</wp14:pctHeight>
            </wp14:sizeRelV>
          </wp:anchor>
        </w:drawing>
      </w:r>
      <w:r>
        <w:rPr>
          <w:color w:val="0E101A"/>
          <w:lang w:val="en-US"/>
        </w:rPr>
        <w:t xml:space="preserve">                                                                              </w:t>
      </w:r>
      <w:r>
        <w:rPr>
          <w:noProof/>
          <w:color w:val="0E101A"/>
        </w:rPr>
        <w:drawing>
          <wp:inline distT="0" distB="0" distL="0" distR="0" wp14:anchorId="1199E926" wp14:editId="2945668C">
            <wp:extent cx="2965456" cy="2296644"/>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0803" cy="2300785"/>
                    </a:xfrm>
                    <a:prstGeom prst="rect">
                      <a:avLst/>
                    </a:prstGeom>
                  </pic:spPr>
                </pic:pic>
              </a:graphicData>
            </a:graphic>
          </wp:inline>
        </w:drawing>
      </w:r>
    </w:p>
    <w:p w14:paraId="74F077C7" w14:textId="1B93063A" w:rsidR="00A05308" w:rsidRDefault="00A05308" w:rsidP="00EB6CE6">
      <w:pPr>
        <w:pStyle w:val="NormalWeb"/>
        <w:spacing w:before="0" w:beforeAutospacing="0" w:after="0" w:afterAutospacing="0" w:line="480" w:lineRule="auto"/>
        <w:ind w:firstLine="720"/>
        <w:jc w:val="both"/>
        <w:rPr>
          <w:color w:val="0E101A"/>
        </w:rPr>
      </w:pPr>
      <w:r w:rsidRPr="00EB6CE6">
        <w:rPr>
          <w:b/>
          <w:bCs/>
          <w:color w:val="0E101A"/>
        </w:rPr>
        <w:t>K Nearest Neighbor (KNN):</w:t>
      </w:r>
      <w:r>
        <w:rPr>
          <w:color w:val="0E101A"/>
        </w:rPr>
        <w:t xml:space="preserve"> its algorithm is developed for feature similarity to predict the values of any new data points. In other words, the new data point is assigned a value based on how closely it resembles the points in the training set (Singh, 2018).</w:t>
      </w:r>
    </w:p>
    <w:p w14:paraId="7262928B" w14:textId="4E157B70" w:rsidR="007D728B" w:rsidRDefault="007D728B" w:rsidP="00EB6CE6">
      <w:pPr>
        <w:pStyle w:val="NormalWeb"/>
        <w:spacing w:before="0" w:beforeAutospacing="0" w:after="0" w:afterAutospacing="0" w:line="480" w:lineRule="auto"/>
        <w:ind w:firstLine="720"/>
        <w:jc w:val="both"/>
        <w:rPr>
          <w:color w:val="0E101A"/>
          <w:lang w:val="en-US"/>
        </w:rPr>
      </w:pPr>
      <w:r>
        <w:rPr>
          <w:color w:val="0E101A"/>
          <w:lang w:val="en-US"/>
        </w:rPr>
        <w:t xml:space="preserve">              </w:t>
      </w:r>
      <w:r>
        <w:rPr>
          <w:noProof/>
          <w:color w:val="0E101A"/>
        </w:rPr>
        <w:drawing>
          <wp:inline distT="0" distB="0" distL="0" distR="0" wp14:anchorId="6E013813" wp14:editId="6EFB85F7">
            <wp:extent cx="3982399" cy="2483893"/>
            <wp:effectExtent l="0" t="0" r="5715" b="571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45" cy="2505378"/>
                    </a:xfrm>
                    <a:prstGeom prst="rect">
                      <a:avLst/>
                    </a:prstGeom>
                  </pic:spPr>
                </pic:pic>
              </a:graphicData>
            </a:graphic>
          </wp:inline>
        </w:drawing>
      </w:r>
    </w:p>
    <w:p w14:paraId="6C9CD401" w14:textId="04B9C7CA" w:rsidR="005A15FA" w:rsidRDefault="005A15FA" w:rsidP="005A15FA">
      <w:pPr>
        <w:pStyle w:val="NormalWeb"/>
        <w:spacing w:before="0" w:beforeAutospacing="0" w:after="0" w:afterAutospacing="0" w:line="480" w:lineRule="auto"/>
        <w:ind w:firstLine="720"/>
        <w:rPr>
          <w:color w:val="0E101A"/>
        </w:rPr>
      </w:pPr>
      <w:r>
        <w:rPr>
          <w:color w:val="0E101A"/>
        </w:rPr>
        <w:t xml:space="preserve">This report aims to understand stock analysis and price predictions using Python </w:t>
      </w:r>
      <w:r w:rsidR="007D0093">
        <w:rPr>
          <w:color w:val="0E101A"/>
          <w:lang w:val="en-US"/>
        </w:rPr>
        <w:t>c</w:t>
      </w:r>
      <w:r>
        <w:rPr>
          <w:color w:val="0E101A"/>
        </w:rPr>
        <w:t xml:space="preserve">ode. The initial process starts by selecting interested stocks to explore trading elements such as stock price and volume. The following process performs stock analysis by comparing performances </w:t>
      </w:r>
      <w:r>
        <w:rPr>
          <w:color w:val="0E101A"/>
        </w:rPr>
        <w:lastRenderedPageBreak/>
        <w:t>between stocks, their sector, the market</w:t>
      </w:r>
      <w:r w:rsidR="00E0321B">
        <w:rPr>
          <w:color w:val="0E101A"/>
          <w:lang w:val="en-US"/>
        </w:rPr>
        <w:t>, and economic factor</w:t>
      </w:r>
      <w:r>
        <w:rPr>
          <w:color w:val="0E101A"/>
        </w:rPr>
        <w:t xml:space="preserve">. Lastly, the stock price prediction is operated by using individual stock price data sets </w:t>
      </w:r>
      <w:r w:rsidR="007D0093">
        <w:rPr>
          <w:color w:val="0E101A"/>
          <w:lang w:val="en-US"/>
        </w:rPr>
        <w:t xml:space="preserve">to predict </w:t>
      </w:r>
      <w:r>
        <w:rPr>
          <w:color w:val="0E101A"/>
        </w:rPr>
        <w:t>its future price through the models mentioned above.</w:t>
      </w:r>
    </w:p>
    <w:p w14:paraId="3014AF99" w14:textId="77777777" w:rsidR="00E0321B" w:rsidRPr="002A168C" w:rsidRDefault="00E0321B" w:rsidP="00C862FA">
      <w:pPr>
        <w:spacing w:line="480" w:lineRule="auto"/>
        <w:jc w:val="both"/>
        <w:rPr>
          <w:rFonts w:eastAsiaTheme="minorHAnsi"/>
          <w:b/>
          <w:bCs/>
          <w:lang w:val="en-US"/>
        </w:rPr>
      </w:pPr>
      <w:r w:rsidRPr="002A168C">
        <w:rPr>
          <w:rFonts w:eastAsiaTheme="minorHAnsi"/>
          <w:b/>
          <w:bCs/>
          <w:lang w:val="en-US"/>
        </w:rPr>
        <w:t xml:space="preserve">Exploratory Data Analysis </w:t>
      </w:r>
    </w:p>
    <w:p w14:paraId="24A1454B" w14:textId="1EF5B0C6" w:rsidR="00E0321B" w:rsidRPr="00751F0F" w:rsidRDefault="00E0321B" w:rsidP="00C862FA">
      <w:pPr>
        <w:spacing w:line="480" w:lineRule="auto"/>
        <w:jc w:val="both"/>
        <w:rPr>
          <w:u w:val="single"/>
          <w:lang w:val="en-US"/>
        </w:rPr>
      </w:pPr>
      <w:r w:rsidRPr="00751F0F">
        <w:rPr>
          <w:u w:val="single"/>
          <w:lang w:val="en-US"/>
        </w:rPr>
        <w:t xml:space="preserve">Data </w:t>
      </w:r>
      <w:r w:rsidR="002348E4">
        <w:rPr>
          <w:u w:val="single"/>
          <w:lang w:val="en-US"/>
        </w:rPr>
        <w:t>s</w:t>
      </w:r>
      <w:r w:rsidRPr="00751F0F">
        <w:rPr>
          <w:u w:val="single"/>
          <w:lang w:val="en-US"/>
        </w:rPr>
        <w:t>et use</w:t>
      </w:r>
      <w:r w:rsidR="002348E4">
        <w:rPr>
          <w:u w:val="single"/>
          <w:lang w:val="en-US"/>
        </w:rPr>
        <w:t>d</w:t>
      </w:r>
      <w:r w:rsidRPr="00751F0F">
        <w:rPr>
          <w:u w:val="single"/>
          <w:lang w:val="en-US"/>
        </w:rPr>
        <w:t xml:space="preserve"> in this project</w:t>
      </w:r>
    </w:p>
    <w:p w14:paraId="50BA6858" w14:textId="78408CAB" w:rsidR="00AC21F9" w:rsidRPr="00AC21F9" w:rsidRDefault="00AC21F9" w:rsidP="00C862FA">
      <w:pPr>
        <w:numPr>
          <w:ilvl w:val="0"/>
          <w:numId w:val="2"/>
        </w:numPr>
        <w:spacing w:line="480" w:lineRule="auto"/>
        <w:jc w:val="both"/>
        <w:rPr>
          <w:color w:val="0E101A"/>
        </w:rPr>
      </w:pPr>
      <w:r w:rsidRPr="00AC21F9">
        <w:rPr>
          <w:color w:val="0E101A"/>
        </w:rPr>
        <w:t xml:space="preserve">Three common stocks : AAPL (Apple Inc.), GOOG (Alphabet Inc.), and AMZN (Amazon.com Inc.). The historical </w:t>
      </w:r>
      <w:r w:rsidR="00A91D0B">
        <w:rPr>
          <w:color w:val="0E101A"/>
          <w:lang w:val="en-US"/>
        </w:rPr>
        <w:t xml:space="preserve">stock </w:t>
      </w:r>
      <w:r w:rsidRPr="00AC21F9">
        <w:rPr>
          <w:color w:val="0E101A"/>
        </w:rPr>
        <w:t>price</w:t>
      </w:r>
      <w:r w:rsidR="00A91D0B">
        <w:rPr>
          <w:color w:val="0E101A"/>
          <w:lang w:val="en-US"/>
        </w:rPr>
        <w:t xml:space="preserve">s </w:t>
      </w:r>
      <w:r w:rsidRPr="00AC21F9">
        <w:rPr>
          <w:color w:val="0E101A"/>
        </w:rPr>
        <w:t>is kept on a daily basis in a file format .xlsx</w:t>
      </w:r>
    </w:p>
    <w:p w14:paraId="1A41D3C2" w14:textId="7FEBD978" w:rsidR="00AC21F9" w:rsidRPr="00AC21F9" w:rsidRDefault="00AC21F9" w:rsidP="00C862FA">
      <w:pPr>
        <w:numPr>
          <w:ilvl w:val="0"/>
          <w:numId w:val="2"/>
        </w:numPr>
        <w:spacing w:line="480" w:lineRule="auto"/>
        <w:jc w:val="both"/>
        <w:rPr>
          <w:color w:val="0E101A"/>
        </w:rPr>
      </w:pPr>
      <w:r w:rsidRPr="00AC21F9">
        <w:rPr>
          <w:color w:val="0E101A"/>
        </w:rPr>
        <w:t xml:space="preserve">NASDAQ Composite index and NASDAQ 100 Technology Sector are selected to represent the performance of the market and sector, respectively. Both indexes will be used to compare the performance of individual stocks. The index price data are also collected on a daily basis in a </w:t>
      </w:r>
      <w:r>
        <w:rPr>
          <w:color w:val="0E101A"/>
          <w:lang w:val="en-US"/>
        </w:rPr>
        <w:t xml:space="preserve">excel </w:t>
      </w:r>
      <w:r w:rsidRPr="00AC21F9">
        <w:rPr>
          <w:color w:val="0E101A"/>
        </w:rPr>
        <w:t>file</w:t>
      </w:r>
      <w:r>
        <w:rPr>
          <w:color w:val="0E101A"/>
          <w:lang w:val="en-US"/>
        </w:rPr>
        <w:t xml:space="preserve"> (</w:t>
      </w:r>
      <w:r w:rsidRPr="00AC21F9">
        <w:rPr>
          <w:color w:val="0E101A"/>
        </w:rPr>
        <w:t>.xlsx</w:t>
      </w:r>
      <w:r>
        <w:rPr>
          <w:color w:val="0E101A"/>
          <w:lang w:val="en-US"/>
        </w:rPr>
        <w:t>)</w:t>
      </w:r>
    </w:p>
    <w:p w14:paraId="0A7DF8C9" w14:textId="4A9D4C55" w:rsidR="00C862FA" w:rsidRDefault="00AC21F9" w:rsidP="00C862FA">
      <w:pPr>
        <w:numPr>
          <w:ilvl w:val="0"/>
          <w:numId w:val="2"/>
        </w:numPr>
        <w:spacing w:line="480" w:lineRule="auto"/>
        <w:jc w:val="both"/>
        <w:rPr>
          <w:color w:val="0E101A"/>
        </w:rPr>
      </w:pPr>
      <w:r w:rsidRPr="00AC21F9">
        <w:rPr>
          <w:color w:val="0E101A"/>
        </w:rPr>
        <w:t>US 10 Years Bond Yield historical data represent investors' confidence in the economy. The bond yield will be used as a proxy to compare the stock performance with the economic condition. Its historical data is gathered daily in an excel file.   </w:t>
      </w:r>
    </w:p>
    <w:p w14:paraId="0F86266F" w14:textId="77777777" w:rsidR="00C862FA" w:rsidRPr="00C862FA" w:rsidRDefault="00C862FA" w:rsidP="00C862FA">
      <w:pPr>
        <w:spacing w:line="480" w:lineRule="auto"/>
        <w:ind w:left="720"/>
        <w:jc w:val="both"/>
        <w:rPr>
          <w:color w:val="0E101A"/>
        </w:rPr>
      </w:pPr>
    </w:p>
    <w:p w14:paraId="39DDC014" w14:textId="1DBDFE21" w:rsidR="00C862FA" w:rsidRDefault="00C862FA" w:rsidP="00C862FA">
      <w:pPr>
        <w:rPr>
          <w:color w:val="0E101A"/>
        </w:rPr>
      </w:pPr>
      <w:r w:rsidRPr="00C862FA">
        <w:rPr>
          <w:color w:val="0E101A"/>
        </w:rPr>
        <w:t>These data sets will be extracted using the following codes:</w:t>
      </w:r>
    </w:p>
    <w:p w14:paraId="1CCAF9ED" w14:textId="173D8715" w:rsidR="00C862FA" w:rsidRDefault="00C862FA" w:rsidP="00C862FA">
      <w:pPr>
        <w:rPr>
          <w:color w:val="0E101A"/>
        </w:rPr>
      </w:pPr>
      <w:r w:rsidRPr="00C862FA">
        <w:rPr>
          <w:noProof/>
          <w:color w:val="0E101A"/>
        </w:rPr>
        <w:drawing>
          <wp:inline distT="0" distB="0" distL="0" distR="0" wp14:anchorId="36909554" wp14:editId="7AEC4195">
            <wp:extent cx="5943600" cy="791570"/>
            <wp:effectExtent l="0" t="0" r="0" b="0"/>
            <wp:docPr id="7" name="Content Placeholder 4" descr="Graphical user interface&#10;&#10;Description automatically generated with medium confidence">
              <a:extLst xmlns:a="http://schemas.openxmlformats.org/drawingml/2006/main">
                <a:ext uri="{FF2B5EF4-FFF2-40B4-BE49-F238E27FC236}">
                  <a16:creationId xmlns:a16="http://schemas.microsoft.com/office/drawing/2014/main" id="{A86D639D-83BC-024B-903C-147915BD6F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with medium confidence">
                      <a:extLst>
                        <a:ext uri="{FF2B5EF4-FFF2-40B4-BE49-F238E27FC236}">
                          <a16:creationId xmlns:a16="http://schemas.microsoft.com/office/drawing/2014/main" id="{A86D639D-83BC-024B-903C-147915BD6FF8}"/>
                        </a:ext>
                      </a:extLst>
                    </pic:cNvPr>
                    <pic:cNvPicPr>
                      <a:picLocks noGrp="1" noChangeAspect="1"/>
                    </pic:cNvPicPr>
                  </pic:nvPicPr>
                  <pic:blipFill rotWithShape="1">
                    <a:blip r:embed="rId15"/>
                    <a:srcRect r="5287" b="31695"/>
                    <a:stretch/>
                  </pic:blipFill>
                  <pic:spPr bwMode="auto">
                    <a:xfrm>
                      <a:off x="0" y="0"/>
                      <a:ext cx="5943600" cy="791570"/>
                    </a:xfrm>
                    <a:prstGeom prst="rect">
                      <a:avLst/>
                    </a:prstGeom>
                    <a:ln>
                      <a:noFill/>
                    </a:ln>
                    <a:extLst>
                      <a:ext uri="{53640926-AAD7-44D8-BBD7-CCE9431645EC}">
                        <a14:shadowObscured xmlns:a14="http://schemas.microsoft.com/office/drawing/2010/main"/>
                      </a:ext>
                    </a:extLst>
                  </pic:spPr>
                </pic:pic>
              </a:graphicData>
            </a:graphic>
          </wp:inline>
        </w:drawing>
      </w:r>
    </w:p>
    <w:p w14:paraId="2E73FAF6" w14:textId="2C38FD5C" w:rsidR="00C862FA" w:rsidRDefault="00C862FA" w:rsidP="00C862FA">
      <w:pPr>
        <w:rPr>
          <w:color w:val="0E101A"/>
        </w:rPr>
      </w:pPr>
    </w:p>
    <w:p w14:paraId="6F0F0582" w14:textId="5BCDBA25" w:rsidR="00AF0B38" w:rsidRPr="00AF0B38" w:rsidRDefault="00C862FA" w:rsidP="00A719F7">
      <w:pPr>
        <w:spacing w:line="480" w:lineRule="auto"/>
        <w:ind w:firstLine="720"/>
        <w:jc w:val="both"/>
        <w:rPr>
          <w:color w:val="0E101A"/>
          <w:lang w:val="en-US"/>
        </w:rPr>
      </w:pPr>
      <w:r w:rsidRPr="00C862FA">
        <w:rPr>
          <w:color w:val="0E101A"/>
        </w:rPr>
        <w:t>Pandas was implemented to manage time-series data that contains extensive tools for working with dates, times, and time-indexed data. In working with trading dates, the Python objects residing in the build-in datetime module will be executed to change different date formats into the same format.</w:t>
      </w:r>
      <w:r w:rsidR="009D2190">
        <w:rPr>
          <w:color w:val="0E101A"/>
          <w:lang w:val="en-US"/>
        </w:rPr>
        <w:t xml:space="preserve"> Then</w:t>
      </w:r>
      <w:r w:rsidRPr="00C862FA">
        <w:rPr>
          <w:color w:val="0E101A"/>
        </w:rPr>
        <w:t>, convert the data frame column into an index.</w:t>
      </w:r>
      <w:r w:rsidR="00AF0B38" w:rsidRPr="00AF0B38">
        <w:rPr>
          <w:color w:val="0E101A"/>
        </w:rPr>
        <w:t xml:space="preserve"> Numpy</w:t>
      </w:r>
      <w:r w:rsidR="00AF0B38">
        <w:rPr>
          <w:color w:val="0E101A"/>
          <w:lang w:val="en-US"/>
        </w:rPr>
        <w:t xml:space="preserve"> </w:t>
      </w:r>
      <w:r w:rsidR="00AF0B38" w:rsidRPr="00AF0B38">
        <w:rPr>
          <w:color w:val="0E101A"/>
        </w:rPr>
        <w:t xml:space="preserve">will be used for </w:t>
      </w:r>
      <w:r w:rsidR="00AF0B38">
        <w:rPr>
          <w:color w:val="0E101A"/>
          <w:lang w:val="en-US"/>
        </w:rPr>
        <w:t xml:space="preserve">array oriented computing and Matplotlib for visualization.  </w:t>
      </w:r>
    </w:p>
    <w:p w14:paraId="7E6AFF5F" w14:textId="77777777" w:rsidR="009D2190" w:rsidRDefault="009D2190" w:rsidP="009D2190">
      <w:pPr>
        <w:spacing w:line="480" w:lineRule="auto"/>
        <w:rPr>
          <w:b/>
          <w:bCs/>
          <w:lang w:val="en-US"/>
        </w:rPr>
      </w:pPr>
      <w:r w:rsidRPr="00751F0F">
        <w:rPr>
          <w:b/>
          <w:bCs/>
          <w:lang w:val="en-US"/>
        </w:rPr>
        <w:lastRenderedPageBreak/>
        <w:t>D</w:t>
      </w:r>
      <w:r w:rsidRPr="002A168C">
        <w:rPr>
          <w:rFonts w:eastAsiaTheme="minorHAnsi"/>
          <w:b/>
          <w:bCs/>
          <w:lang w:val="en-US"/>
        </w:rPr>
        <w:t>ata cleanup</w:t>
      </w:r>
    </w:p>
    <w:p w14:paraId="35432CF3" w14:textId="44923647" w:rsidR="00216344" w:rsidRDefault="006035C9" w:rsidP="00A719F7">
      <w:pPr>
        <w:spacing w:line="480" w:lineRule="auto"/>
        <w:ind w:firstLine="360"/>
        <w:jc w:val="both"/>
        <w:rPr>
          <w:color w:val="0E101A"/>
          <w:lang w:val="en-US"/>
        </w:rPr>
      </w:pPr>
      <w:r w:rsidRPr="006035C9">
        <w:rPr>
          <w:color w:val="0E101A"/>
        </w:rPr>
        <w:t>For stock and index data frame (Amzn, Appl, Goog, Nasd, techSec_df), the different date format in the date column is converted into the same format by creating a function that change one format to desired format (‘%Y-%m-%d’) through function datetime and strip time. And then make that date column to become the data frame's index. After dealing with the date format, data in other columns must be changed from string to float and remove $. However, US bond data frame (usBond_df) has a different way of dealing with date formats because the trade date is recorded in the form of the month name. Therefore, a dictionary is used to deal with this problem, and stripe time is still used to convert the format to ('%Y-%m-%d') same as the date format of stock</w:t>
      </w:r>
      <w:r w:rsidR="00C55A7C">
        <w:rPr>
          <w:color w:val="0E101A"/>
          <w:lang w:val="en-US"/>
        </w:rPr>
        <w:t>s</w:t>
      </w:r>
      <w:r w:rsidRPr="006035C9">
        <w:rPr>
          <w:color w:val="0E101A"/>
        </w:rPr>
        <w:t xml:space="preserve"> and index</w:t>
      </w:r>
      <w:r w:rsidR="00C55A7C">
        <w:rPr>
          <w:color w:val="0E101A"/>
          <w:lang w:val="en-US"/>
        </w:rPr>
        <w:t>s</w:t>
      </w:r>
      <w:r w:rsidRPr="006035C9">
        <w:rPr>
          <w:color w:val="0E101A"/>
        </w:rPr>
        <w:t>.</w:t>
      </w:r>
      <w:r w:rsidR="00C55A7C">
        <w:rPr>
          <w:color w:val="0E101A"/>
          <w:lang w:val="en-US"/>
        </w:rPr>
        <w:t xml:space="preserve"> </w:t>
      </w:r>
      <w:r w:rsidR="00C55A7C">
        <w:rPr>
          <w:color w:val="0E101A"/>
        </w:rPr>
        <w:t>The next step is merging data frame, which includes stocks, market index, sector index, and bond yield</w:t>
      </w:r>
      <w:r w:rsidR="00CF6126">
        <w:rPr>
          <w:color w:val="0E101A"/>
          <w:lang w:val="en-US"/>
        </w:rPr>
        <w:t xml:space="preserve">. </w:t>
      </w:r>
      <w:r w:rsidR="00497E73" w:rsidRPr="00497E73">
        <w:rPr>
          <w:color w:val="0E101A"/>
          <w:lang w:val="en-US"/>
        </w:rPr>
        <w:t>Before putting all data together, make sure that the name of columns has been changed since each data frame has the same column name, such as "Close/Last". It should be specific which ones belong to which stock.</w:t>
      </w:r>
      <w:r w:rsidR="00497E73">
        <w:rPr>
          <w:color w:val="0E101A"/>
          <w:lang w:val="en-US"/>
        </w:rPr>
        <w:t xml:space="preserve"> The merged data frame will show as following </w:t>
      </w:r>
      <w:r w:rsidR="00533EB8" w:rsidRPr="00533EB8">
        <w:rPr>
          <w:noProof/>
          <w:color w:val="0E101A"/>
        </w:rPr>
        <w:drawing>
          <wp:inline distT="0" distB="0" distL="0" distR="0" wp14:anchorId="6212018B" wp14:editId="493CAF7B">
            <wp:extent cx="5977719" cy="1815669"/>
            <wp:effectExtent l="0" t="0" r="4445" b="635"/>
            <wp:docPr id="18" name="Picture 17" descr="Table&#10;&#10;Description automatically generated">
              <a:extLst xmlns:a="http://schemas.openxmlformats.org/drawingml/2006/main">
                <a:ext uri="{FF2B5EF4-FFF2-40B4-BE49-F238E27FC236}">
                  <a16:creationId xmlns:a16="http://schemas.microsoft.com/office/drawing/2014/main" id="{0BCCCD2E-B21E-6144-8E03-86EBE13CC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able&#10;&#10;Description automatically generated">
                      <a:extLst>
                        <a:ext uri="{FF2B5EF4-FFF2-40B4-BE49-F238E27FC236}">
                          <a16:creationId xmlns:a16="http://schemas.microsoft.com/office/drawing/2014/main" id="{0BCCCD2E-B21E-6144-8E03-86EBE13CC865}"/>
                        </a:ext>
                      </a:extLst>
                    </pic:cNvPr>
                    <pic:cNvPicPr>
                      <a:picLocks noChangeAspect="1"/>
                    </pic:cNvPicPr>
                  </pic:nvPicPr>
                  <pic:blipFill>
                    <a:blip r:embed="rId16"/>
                    <a:stretch>
                      <a:fillRect/>
                    </a:stretch>
                  </pic:blipFill>
                  <pic:spPr>
                    <a:xfrm>
                      <a:off x="0" y="0"/>
                      <a:ext cx="6113877" cy="1857026"/>
                    </a:xfrm>
                    <a:prstGeom prst="rect">
                      <a:avLst/>
                    </a:prstGeom>
                  </pic:spPr>
                </pic:pic>
              </a:graphicData>
            </a:graphic>
          </wp:inline>
        </w:drawing>
      </w:r>
    </w:p>
    <w:p w14:paraId="383910D8" w14:textId="77777777" w:rsidR="00A719F7" w:rsidRPr="00A719F7" w:rsidRDefault="00A719F7" w:rsidP="00A719F7">
      <w:pPr>
        <w:spacing w:line="480" w:lineRule="auto"/>
        <w:ind w:firstLine="360"/>
        <w:jc w:val="both"/>
        <w:rPr>
          <w:color w:val="0E101A"/>
          <w:lang w:val="en-US"/>
        </w:rPr>
      </w:pPr>
    </w:p>
    <w:p w14:paraId="5FE696A1" w14:textId="64D59D73" w:rsidR="00216344" w:rsidRDefault="00216344" w:rsidP="00A719F7">
      <w:pPr>
        <w:spacing w:line="480" w:lineRule="auto"/>
        <w:ind w:right="-421" w:firstLine="360"/>
        <w:jc w:val="both"/>
        <w:rPr>
          <w:lang w:val="en-US"/>
        </w:rPr>
      </w:pPr>
      <w:r w:rsidRPr="00216344">
        <w:rPr>
          <w:color w:val="0E101A"/>
        </w:rPr>
        <w:t>Nevertheless, some data is missing after merged data frames due to mismatched operating dates between stock, index, and US bonds. Therefore, filling the missing value will be done in the next step. </w:t>
      </w:r>
      <w:r w:rsidRPr="00216344">
        <w:rPr>
          <w:color w:val="0E101A"/>
          <w:lang w:val="en-US"/>
        </w:rPr>
        <w:t xml:space="preserve">The </w:t>
      </w:r>
      <w:proofErr w:type="gramStart"/>
      <w:r w:rsidRPr="00216344">
        <w:rPr>
          <w:color w:val="0E101A"/>
          <w:lang w:val="en-US"/>
        </w:rPr>
        <w:t xml:space="preserve">function </w:t>
      </w:r>
      <w:r w:rsidRPr="00216344">
        <w:rPr>
          <w:lang w:val="en-US"/>
        </w:rPr>
        <w:t>.interpolate</w:t>
      </w:r>
      <w:proofErr w:type="gramEnd"/>
      <w:r w:rsidRPr="00216344">
        <w:rPr>
          <w:lang w:val="en-US"/>
        </w:rPr>
        <w:t>(option='spline') was implemented to fix</w:t>
      </w:r>
      <w:r w:rsidR="00F208D2">
        <w:rPr>
          <w:lang w:val="en-US"/>
        </w:rPr>
        <w:t xml:space="preserve"> a problem</w:t>
      </w:r>
      <w:r w:rsidRPr="00216344">
        <w:rPr>
          <w:lang w:val="en-US"/>
        </w:rPr>
        <w:t xml:space="preserve"> based on fixed data points.</w:t>
      </w:r>
      <w:r w:rsidR="00C9341A">
        <w:rPr>
          <w:lang w:val="en-US"/>
        </w:rPr>
        <w:t xml:space="preserve"> </w:t>
      </w:r>
    </w:p>
    <w:p w14:paraId="72063E4F" w14:textId="17B814DB" w:rsidR="00A719F7" w:rsidRDefault="00A719F7" w:rsidP="00A719F7">
      <w:pPr>
        <w:spacing w:line="480" w:lineRule="auto"/>
        <w:ind w:right="-421"/>
        <w:jc w:val="both"/>
        <w:rPr>
          <w:lang w:val="en-US"/>
        </w:rPr>
      </w:pPr>
      <w:r>
        <w:rPr>
          <w:lang w:val="en-US"/>
        </w:rPr>
        <w:lastRenderedPageBreak/>
        <w:t>The data frame with missing value</w:t>
      </w:r>
    </w:p>
    <w:p w14:paraId="3C484E13" w14:textId="014590EE" w:rsidR="00F208D2" w:rsidRDefault="00A719F7" w:rsidP="00F208D2">
      <w:pPr>
        <w:spacing w:line="480" w:lineRule="auto"/>
        <w:ind w:right="-421" w:firstLine="360"/>
        <w:rPr>
          <w:lang w:val="en-US"/>
        </w:rPr>
      </w:pPr>
      <w:r>
        <w:rPr>
          <w:noProof/>
          <w:color w:val="0E101A"/>
          <w:lang w:val="en-US"/>
        </w:rPr>
        <w:drawing>
          <wp:anchor distT="0" distB="0" distL="114300" distR="114300" simplePos="0" relativeHeight="251663360" behindDoc="0" locked="0" layoutInCell="1" allowOverlap="1" wp14:anchorId="4583BC9D" wp14:editId="6AAF61FE">
            <wp:simplePos x="0" y="0"/>
            <wp:positionH relativeFrom="column">
              <wp:posOffset>2972895</wp:posOffset>
            </wp:positionH>
            <wp:positionV relativeFrom="paragraph">
              <wp:posOffset>-68118</wp:posOffset>
            </wp:positionV>
            <wp:extent cx="3002508" cy="2111305"/>
            <wp:effectExtent l="0" t="0" r="0" b="0"/>
            <wp:wrapNone/>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02508" cy="2111305"/>
                    </a:xfrm>
                    <a:prstGeom prst="rect">
                      <a:avLst/>
                    </a:prstGeom>
                  </pic:spPr>
                </pic:pic>
              </a:graphicData>
            </a:graphic>
            <wp14:sizeRelH relativeFrom="page">
              <wp14:pctWidth>0</wp14:pctWidth>
            </wp14:sizeRelH>
            <wp14:sizeRelV relativeFrom="page">
              <wp14:pctHeight>0</wp14:pctHeight>
            </wp14:sizeRelV>
          </wp:anchor>
        </w:drawing>
      </w:r>
      <w:r w:rsidR="00F208D2" w:rsidRPr="00F208D2">
        <w:rPr>
          <w:noProof/>
        </w:rPr>
        <w:drawing>
          <wp:anchor distT="0" distB="0" distL="114300" distR="114300" simplePos="0" relativeHeight="251661312" behindDoc="0" locked="0" layoutInCell="1" allowOverlap="1" wp14:anchorId="771C5FE7" wp14:editId="29833E36">
            <wp:simplePos x="0" y="0"/>
            <wp:positionH relativeFrom="column">
              <wp:posOffset>110836</wp:posOffset>
            </wp:positionH>
            <wp:positionV relativeFrom="paragraph">
              <wp:posOffset>-2771</wp:posOffset>
            </wp:positionV>
            <wp:extent cx="2602575" cy="1745673"/>
            <wp:effectExtent l="0" t="0" r="1270" b="0"/>
            <wp:wrapNone/>
            <wp:docPr id="11" name="Picture 5" descr="Text&#10;&#10;Description automatically generated with medium confidence">
              <a:extLst xmlns:a="http://schemas.openxmlformats.org/drawingml/2006/main">
                <a:ext uri="{FF2B5EF4-FFF2-40B4-BE49-F238E27FC236}">
                  <a16:creationId xmlns:a16="http://schemas.microsoft.com/office/drawing/2014/main" id="{DBC048D0-8F44-7740-96E9-74247845D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DBC048D0-8F44-7740-96E9-74247845D882}"/>
                        </a:ext>
                      </a:extLst>
                    </pic:cNvPr>
                    <pic:cNvPicPr>
                      <a:picLocks noChangeAspect="1"/>
                    </pic:cNvPicPr>
                  </pic:nvPicPr>
                  <pic:blipFill>
                    <a:blip r:embed="rId18"/>
                    <a:stretch>
                      <a:fillRect/>
                    </a:stretch>
                  </pic:blipFill>
                  <pic:spPr>
                    <a:xfrm>
                      <a:off x="0" y="0"/>
                      <a:ext cx="2605613" cy="1747711"/>
                    </a:xfrm>
                    <a:prstGeom prst="rect">
                      <a:avLst/>
                    </a:prstGeom>
                  </pic:spPr>
                </pic:pic>
              </a:graphicData>
            </a:graphic>
            <wp14:sizeRelH relativeFrom="margin">
              <wp14:pctWidth>0</wp14:pctWidth>
            </wp14:sizeRelH>
            <wp14:sizeRelV relativeFrom="margin">
              <wp14:pctHeight>0</wp14:pctHeight>
            </wp14:sizeRelV>
          </wp:anchor>
        </w:drawing>
      </w:r>
    </w:p>
    <w:p w14:paraId="78AA3B14" w14:textId="60DBDE59" w:rsidR="00F208D2" w:rsidRPr="00216344" w:rsidRDefault="00F208D2" w:rsidP="00F208D2">
      <w:pPr>
        <w:spacing w:line="480" w:lineRule="auto"/>
        <w:ind w:right="-421" w:firstLine="360"/>
        <w:rPr>
          <w:lang w:val="en-US"/>
        </w:rPr>
      </w:pPr>
      <w:r w:rsidRPr="00F208D2">
        <w:rPr>
          <w:noProof/>
        </w:rPr>
        <mc:AlternateContent>
          <mc:Choice Requires="wps">
            <w:drawing>
              <wp:anchor distT="0" distB="0" distL="114300" distR="114300" simplePos="0" relativeHeight="251662336" behindDoc="0" locked="0" layoutInCell="1" allowOverlap="1" wp14:anchorId="6649A7DA" wp14:editId="53B1C863">
                <wp:simplePos x="0" y="0"/>
                <wp:positionH relativeFrom="column">
                  <wp:posOffset>1496291</wp:posOffset>
                </wp:positionH>
                <wp:positionV relativeFrom="paragraph">
                  <wp:posOffset>90055</wp:posOffset>
                </wp:positionV>
                <wp:extent cx="726440" cy="1081520"/>
                <wp:effectExtent l="0" t="0" r="10160" b="10795"/>
                <wp:wrapNone/>
                <wp:docPr id="10" name="Rectangle 6"/>
                <wp:cNvGraphicFramePr/>
                <a:graphic xmlns:a="http://schemas.openxmlformats.org/drawingml/2006/main">
                  <a:graphicData uri="http://schemas.microsoft.com/office/word/2010/wordprocessingShape">
                    <wps:wsp>
                      <wps:cNvSpPr/>
                      <wps:spPr>
                        <a:xfrm>
                          <a:off x="0" y="0"/>
                          <a:ext cx="726440" cy="10815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169FE7A" id="Rectangle 6" o:spid="_x0000_s1026" style="position:absolute;margin-left:117.8pt;margin-top:7.1pt;width:57.2pt;height:8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" filled="f" strokecolor="#c00000" strokeweight="1pt"/>
            </w:pict>
          </mc:Fallback>
        </mc:AlternateContent>
      </w:r>
    </w:p>
    <w:p w14:paraId="28B78EE3" w14:textId="5F077415" w:rsidR="00216344" w:rsidRPr="00216344" w:rsidRDefault="00216344" w:rsidP="00216344">
      <w:pPr>
        <w:spacing w:line="480" w:lineRule="auto"/>
        <w:ind w:firstLine="360"/>
        <w:rPr>
          <w:color w:val="0E101A"/>
          <w:lang w:val="en-US"/>
        </w:rPr>
      </w:pPr>
    </w:p>
    <w:p w14:paraId="6D89EF82" w14:textId="77777777" w:rsidR="00216344" w:rsidRPr="00216344" w:rsidRDefault="00216344" w:rsidP="00533EB8">
      <w:pPr>
        <w:spacing w:line="480" w:lineRule="auto"/>
        <w:ind w:firstLine="360"/>
        <w:rPr>
          <w:color w:val="0E101A"/>
        </w:rPr>
      </w:pPr>
    </w:p>
    <w:p w14:paraId="0FA3F3F4" w14:textId="5C3839DE" w:rsidR="00555B43" w:rsidRDefault="00555B43" w:rsidP="00555B43">
      <w:pPr>
        <w:spacing w:line="480" w:lineRule="auto"/>
      </w:pPr>
    </w:p>
    <w:p w14:paraId="7410E5EB" w14:textId="664D4981" w:rsidR="00533EB8" w:rsidRDefault="00533EB8" w:rsidP="00555B43">
      <w:pPr>
        <w:spacing w:line="480" w:lineRule="auto"/>
      </w:pPr>
    </w:p>
    <w:p w14:paraId="161AA420" w14:textId="3E09C769" w:rsidR="00533EB8" w:rsidRDefault="00C9341A" w:rsidP="00555B43">
      <w:pPr>
        <w:spacing w:line="480" w:lineRule="auto"/>
        <w:rPr>
          <w:lang w:val="en-US"/>
        </w:rPr>
      </w:pPr>
      <w:r>
        <w:rPr>
          <w:noProof/>
          <w:lang w:val="en-US"/>
        </w:rPr>
        <w:drawing>
          <wp:anchor distT="0" distB="0" distL="114300" distR="114300" simplePos="0" relativeHeight="251664384" behindDoc="0" locked="0" layoutInCell="1" allowOverlap="1" wp14:anchorId="7F40FBC8" wp14:editId="78D2179E">
            <wp:simplePos x="0" y="0"/>
            <wp:positionH relativeFrom="column">
              <wp:posOffset>2902065</wp:posOffset>
            </wp:positionH>
            <wp:positionV relativeFrom="paragraph">
              <wp:posOffset>152400</wp:posOffset>
            </wp:positionV>
            <wp:extent cx="3034146" cy="2032718"/>
            <wp:effectExtent l="0" t="0" r="1270" b="0"/>
            <wp:wrapNone/>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4146" cy="2032718"/>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408" behindDoc="0" locked="0" layoutInCell="1" allowOverlap="1" wp14:anchorId="086C9436" wp14:editId="699D5B69">
            <wp:simplePos x="0" y="0"/>
            <wp:positionH relativeFrom="column">
              <wp:posOffset>122670</wp:posOffset>
            </wp:positionH>
            <wp:positionV relativeFrom="paragraph">
              <wp:posOffset>346075</wp:posOffset>
            </wp:positionV>
            <wp:extent cx="2590800" cy="1787804"/>
            <wp:effectExtent l="0" t="0" r="0" b="3175"/>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90800" cy="1787804"/>
                    </a:xfrm>
                    <a:prstGeom prst="rect">
                      <a:avLst/>
                    </a:prstGeom>
                  </pic:spPr>
                </pic:pic>
              </a:graphicData>
            </a:graphic>
            <wp14:sizeRelH relativeFrom="page">
              <wp14:pctWidth>0</wp14:pctWidth>
            </wp14:sizeRelH>
            <wp14:sizeRelV relativeFrom="page">
              <wp14:pctHeight>0</wp14:pctHeight>
            </wp14:sizeRelV>
          </wp:anchor>
        </w:drawing>
      </w:r>
      <w:r w:rsidR="00F208D2">
        <w:rPr>
          <w:lang w:val="en-US"/>
        </w:rPr>
        <w:t xml:space="preserve">After </w:t>
      </w:r>
      <w:r>
        <w:rPr>
          <w:lang w:val="en-US"/>
        </w:rPr>
        <w:t>fixed the problem with interpolate</w:t>
      </w:r>
    </w:p>
    <w:p w14:paraId="3839C894" w14:textId="3840CDAF" w:rsidR="00C9341A" w:rsidRPr="00F208D2" w:rsidRDefault="00C9341A" w:rsidP="00555B43">
      <w:pPr>
        <w:spacing w:line="480" w:lineRule="auto"/>
        <w:rPr>
          <w:lang w:val="en-US"/>
        </w:rPr>
      </w:pPr>
    </w:p>
    <w:p w14:paraId="6BD73785" w14:textId="3A79D6B6" w:rsidR="00533EB8" w:rsidRDefault="00533EB8" w:rsidP="00555B43">
      <w:pPr>
        <w:spacing w:line="480" w:lineRule="auto"/>
      </w:pPr>
    </w:p>
    <w:p w14:paraId="6F2EE572" w14:textId="752544BE" w:rsidR="00533EB8" w:rsidRDefault="00533EB8" w:rsidP="00555B43">
      <w:pPr>
        <w:spacing w:line="480" w:lineRule="auto"/>
      </w:pPr>
    </w:p>
    <w:p w14:paraId="31CB1074" w14:textId="56430D7A" w:rsidR="00533EB8" w:rsidRDefault="00533EB8" w:rsidP="00555B43">
      <w:pPr>
        <w:spacing w:line="480" w:lineRule="auto"/>
      </w:pPr>
    </w:p>
    <w:p w14:paraId="6568EB44" w14:textId="77777777" w:rsidR="00533EB8" w:rsidRPr="00555B43" w:rsidRDefault="00533EB8" w:rsidP="00555B43">
      <w:pPr>
        <w:spacing w:line="480" w:lineRule="auto"/>
      </w:pPr>
    </w:p>
    <w:p w14:paraId="2A8A98BD" w14:textId="77777777" w:rsidR="00FC458B" w:rsidRDefault="00FC458B" w:rsidP="00FC458B">
      <w:pPr>
        <w:spacing w:line="480" w:lineRule="auto"/>
        <w:jc w:val="both"/>
        <w:rPr>
          <w:color w:val="0E101A"/>
          <w:lang w:val="en-US"/>
        </w:rPr>
      </w:pPr>
    </w:p>
    <w:p w14:paraId="215C8C6A" w14:textId="221245C8" w:rsidR="00C862FA" w:rsidRDefault="00FC458B" w:rsidP="00FC458B">
      <w:pPr>
        <w:spacing w:line="480" w:lineRule="auto"/>
        <w:jc w:val="both"/>
        <w:rPr>
          <w:color w:val="0E101A"/>
          <w:lang w:val="en-US"/>
        </w:rPr>
      </w:pPr>
      <w:r>
        <w:rPr>
          <w:color w:val="0E101A"/>
          <w:lang w:val="en-US"/>
        </w:rPr>
        <w:t>As a result, I got completed data frame which ready to be used in next step</w:t>
      </w:r>
    </w:p>
    <w:p w14:paraId="320BC932" w14:textId="06E0C3A1" w:rsidR="00FC458B" w:rsidRPr="009D2190" w:rsidRDefault="00FC458B" w:rsidP="00FC458B">
      <w:pPr>
        <w:spacing w:line="480" w:lineRule="auto"/>
        <w:jc w:val="both"/>
        <w:rPr>
          <w:color w:val="0E101A"/>
          <w:lang w:val="en-US"/>
        </w:rPr>
      </w:pPr>
      <w:r w:rsidRPr="00FC458B">
        <w:rPr>
          <w:noProof/>
          <w:color w:val="0E101A"/>
        </w:rPr>
        <w:drawing>
          <wp:inline distT="0" distB="0" distL="0" distR="0" wp14:anchorId="77BDB9B9" wp14:editId="5C2D202A">
            <wp:extent cx="5943600" cy="1802765"/>
            <wp:effectExtent l="0" t="0" r="0" b="635"/>
            <wp:docPr id="17" name="Picture 6" descr="Table&#10;&#10;Description automatically generated">
              <a:extLst xmlns:a="http://schemas.openxmlformats.org/drawingml/2006/main">
                <a:ext uri="{FF2B5EF4-FFF2-40B4-BE49-F238E27FC236}">
                  <a16:creationId xmlns:a16="http://schemas.microsoft.com/office/drawing/2014/main" id="{FC8F45F4-8BC2-8A43-9467-53FEC4A6E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FC8F45F4-8BC2-8A43-9467-53FEC4A6ECD4}"/>
                        </a:ext>
                      </a:extLst>
                    </pic:cNvPr>
                    <pic:cNvPicPr>
                      <a:picLocks noChangeAspect="1"/>
                    </pic:cNvPicPr>
                  </pic:nvPicPr>
                  <pic:blipFill>
                    <a:blip r:embed="rId21"/>
                    <a:stretch>
                      <a:fillRect/>
                    </a:stretch>
                  </pic:blipFill>
                  <pic:spPr>
                    <a:xfrm>
                      <a:off x="0" y="0"/>
                      <a:ext cx="5943600" cy="1802765"/>
                    </a:xfrm>
                    <a:prstGeom prst="rect">
                      <a:avLst/>
                    </a:prstGeom>
                  </pic:spPr>
                </pic:pic>
              </a:graphicData>
            </a:graphic>
          </wp:inline>
        </w:drawing>
      </w:r>
    </w:p>
    <w:p w14:paraId="30C9171D" w14:textId="77777777" w:rsidR="00A719F7" w:rsidRDefault="00A719F7" w:rsidP="006324B3">
      <w:pPr>
        <w:spacing w:line="480" w:lineRule="auto"/>
        <w:rPr>
          <w:b/>
          <w:bCs/>
          <w:lang w:val="en-US"/>
        </w:rPr>
      </w:pPr>
    </w:p>
    <w:p w14:paraId="66FB57B4" w14:textId="77777777" w:rsidR="00A719F7" w:rsidRDefault="00A719F7" w:rsidP="006324B3">
      <w:pPr>
        <w:spacing w:line="480" w:lineRule="auto"/>
        <w:rPr>
          <w:b/>
          <w:bCs/>
          <w:lang w:val="en-US"/>
        </w:rPr>
      </w:pPr>
    </w:p>
    <w:p w14:paraId="3B3CDC60" w14:textId="77777777" w:rsidR="00A719F7" w:rsidRDefault="00A719F7" w:rsidP="006324B3">
      <w:pPr>
        <w:spacing w:line="480" w:lineRule="auto"/>
        <w:rPr>
          <w:b/>
          <w:bCs/>
          <w:lang w:val="en-US"/>
        </w:rPr>
      </w:pPr>
    </w:p>
    <w:p w14:paraId="1E9DDE40" w14:textId="536094E4" w:rsidR="006324B3" w:rsidRDefault="006324B3" w:rsidP="006324B3">
      <w:pPr>
        <w:spacing w:line="480" w:lineRule="auto"/>
        <w:rPr>
          <w:b/>
          <w:bCs/>
          <w:lang w:val="en-US"/>
        </w:rPr>
      </w:pPr>
      <w:r w:rsidRPr="00B22CD8">
        <w:rPr>
          <w:b/>
          <w:bCs/>
          <w:lang w:val="en-US"/>
        </w:rPr>
        <w:lastRenderedPageBreak/>
        <w:t>D</w:t>
      </w:r>
      <w:r w:rsidRPr="002A168C">
        <w:rPr>
          <w:rFonts w:eastAsiaTheme="minorHAnsi"/>
          <w:b/>
          <w:bCs/>
          <w:lang w:val="en-US"/>
        </w:rPr>
        <w:t>ata visualizations</w:t>
      </w:r>
    </w:p>
    <w:p w14:paraId="2963F599" w14:textId="30E09C90" w:rsidR="006324B3" w:rsidRPr="0048494A" w:rsidRDefault="006324B3" w:rsidP="006324B3">
      <w:pPr>
        <w:spacing w:line="480" w:lineRule="auto"/>
        <w:rPr>
          <w:u w:val="single"/>
          <w:lang w:val="en-US"/>
        </w:rPr>
      </w:pPr>
      <w:r w:rsidRPr="0048494A">
        <w:rPr>
          <w:u w:val="single"/>
          <w:lang w:val="en-US"/>
        </w:rPr>
        <w:t>Competitor Analysis</w:t>
      </w:r>
    </w:p>
    <w:p w14:paraId="39678D90" w14:textId="22210D38" w:rsidR="007E0C35" w:rsidRPr="007E0C35" w:rsidRDefault="00E52975" w:rsidP="00A719F7">
      <w:pPr>
        <w:spacing w:line="480" w:lineRule="auto"/>
        <w:ind w:firstLine="720"/>
        <w:jc w:val="both"/>
        <w:rPr>
          <w:color w:val="0E101A"/>
          <w:lang w:val="en-US"/>
        </w:rPr>
      </w:pPr>
      <w:r w:rsidRPr="007E0C35">
        <w:rPr>
          <w:color w:val="0E101A"/>
        </w:rPr>
        <w:t>Pandas provide the correlation function that can generate coefficients show how strong the relationship is</w:t>
      </w:r>
      <w:r w:rsidR="008F7D64">
        <w:rPr>
          <w:color w:val="0E101A"/>
          <w:lang w:val="en-US"/>
        </w:rPr>
        <w:t xml:space="preserve"> and percentage change function, </w:t>
      </w:r>
      <w:proofErr w:type="spellStart"/>
      <w:r w:rsidR="008F7D64">
        <w:rPr>
          <w:color w:val="0E101A"/>
          <w:lang w:val="en-US"/>
        </w:rPr>
        <w:t>pct_change</w:t>
      </w:r>
      <w:proofErr w:type="spellEnd"/>
      <w:r w:rsidR="008F7D64">
        <w:rPr>
          <w:color w:val="0E101A"/>
          <w:lang w:val="en-US"/>
        </w:rPr>
        <w:t xml:space="preserve">(), that can calculate stock return. </w:t>
      </w:r>
      <w:r w:rsidR="007E0C35" w:rsidRPr="007E0C35">
        <w:rPr>
          <w:color w:val="0E101A"/>
        </w:rPr>
        <w:t>The information from the completed data frame</w:t>
      </w:r>
      <w:r w:rsidR="008F7D64">
        <w:rPr>
          <w:color w:val="0E101A"/>
          <w:lang w:val="en-US"/>
        </w:rPr>
        <w:t xml:space="preserve"> with these functions</w:t>
      </w:r>
      <w:r w:rsidR="007E0C35" w:rsidRPr="007E0C35">
        <w:rPr>
          <w:color w:val="0E101A"/>
        </w:rPr>
        <w:t xml:space="preserve"> w</w:t>
      </w:r>
      <w:r w:rsidR="008F7D64">
        <w:rPr>
          <w:color w:val="0E101A"/>
          <w:lang w:val="en-US"/>
        </w:rPr>
        <w:t>ere</w:t>
      </w:r>
      <w:r w:rsidR="007E0C35" w:rsidRPr="007E0C35">
        <w:rPr>
          <w:color w:val="0E101A"/>
        </w:rPr>
        <w:t xml:space="preserve"> utilized to analyze how one stock performed relative to other stocks, which are the same technology company, and how the stocks performed compared to their sector and the market. Therefore, the correlation value is used to see does one stock affect others or whether the sector and market affect those stocks. </w:t>
      </w:r>
      <w:r w:rsidR="00A719F7">
        <w:rPr>
          <w:color w:val="0E101A"/>
          <w:lang w:val="en-US"/>
        </w:rPr>
        <w:t>To</w:t>
      </w:r>
      <w:r w:rsidR="007E5139" w:rsidRPr="007E5139">
        <w:rPr>
          <w:color w:val="0E101A"/>
          <w:lang w:val="en-US"/>
        </w:rPr>
        <w:t xml:space="preserve"> further improve the analysis, the relationship is plotted as a scatter matrix to visualize possible correlations among stocks, the sector, and the market.</w:t>
      </w:r>
      <w:r w:rsidR="00E16FC6">
        <w:rPr>
          <w:color w:val="0E101A"/>
          <w:lang w:val="en-US"/>
        </w:rPr>
        <w:t xml:space="preserve"> Additionally, the heat map is used to visualize the correlation ranges. The lighter the color, the more correlated the two objects are.</w:t>
      </w:r>
      <w:r w:rsidR="007E5139" w:rsidRPr="007E5139">
        <w:rPr>
          <w:color w:val="0E101A"/>
          <w:lang w:val="en-US"/>
        </w:rPr>
        <w:t xml:space="preserve"> </w:t>
      </w:r>
      <w:r w:rsidR="00A719F7">
        <w:rPr>
          <w:color w:val="0E101A"/>
          <w:lang w:val="en-US"/>
        </w:rPr>
        <w:t xml:space="preserve"> </w:t>
      </w:r>
    </w:p>
    <w:p w14:paraId="63D06146" w14:textId="04CEB254" w:rsidR="00C862FA" w:rsidRDefault="00A719F7" w:rsidP="00AF0B38">
      <w:pPr>
        <w:spacing w:line="480" w:lineRule="auto"/>
        <w:rPr>
          <w:color w:val="0E101A"/>
        </w:rPr>
      </w:pPr>
      <w:r w:rsidRPr="00A719F7">
        <w:rPr>
          <w:noProof/>
          <w:color w:val="0E101A"/>
        </w:rPr>
        <w:drawing>
          <wp:inline distT="0" distB="0" distL="0" distR="0" wp14:anchorId="787854CB" wp14:editId="3C1F570E">
            <wp:extent cx="5943600" cy="1252220"/>
            <wp:effectExtent l="0" t="0" r="0" b="5080"/>
            <wp:docPr id="19" name="Picture 9" descr="Table&#10;&#10;Description automatically generated">
              <a:extLst xmlns:a="http://schemas.openxmlformats.org/drawingml/2006/main">
                <a:ext uri="{FF2B5EF4-FFF2-40B4-BE49-F238E27FC236}">
                  <a16:creationId xmlns:a16="http://schemas.microsoft.com/office/drawing/2014/main" id="{3E0FDAC6-630F-A148-93AF-7A114E0F7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a:extLst>
                        <a:ext uri="{FF2B5EF4-FFF2-40B4-BE49-F238E27FC236}">
                          <a16:creationId xmlns:a16="http://schemas.microsoft.com/office/drawing/2014/main" id="{3E0FDAC6-630F-A148-93AF-7A114E0F76E7}"/>
                        </a:ext>
                      </a:extLst>
                    </pic:cNvPr>
                    <pic:cNvPicPr>
                      <a:picLocks noChangeAspect="1"/>
                    </pic:cNvPicPr>
                  </pic:nvPicPr>
                  <pic:blipFill>
                    <a:blip r:embed="rId22"/>
                    <a:stretch>
                      <a:fillRect/>
                    </a:stretch>
                  </pic:blipFill>
                  <pic:spPr>
                    <a:xfrm>
                      <a:off x="0" y="0"/>
                      <a:ext cx="5943600" cy="1252220"/>
                    </a:xfrm>
                    <a:prstGeom prst="rect">
                      <a:avLst/>
                    </a:prstGeom>
                  </pic:spPr>
                </pic:pic>
              </a:graphicData>
            </a:graphic>
          </wp:inline>
        </w:drawing>
      </w:r>
    </w:p>
    <w:p w14:paraId="089BE994" w14:textId="61785951" w:rsidR="007E5139" w:rsidRDefault="007E5139" w:rsidP="00AF0B38">
      <w:pPr>
        <w:spacing w:line="480" w:lineRule="auto"/>
        <w:rPr>
          <w:color w:val="0E101A"/>
        </w:rPr>
      </w:pPr>
      <w:r w:rsidRPr="007E5139">
        <w:rPr>
          <w:noProof/>
          <w:color w:val="0E101A"/>
        </w:rPr>
        <w:drawing>
          <wp:inline distT="0" distB="0" distL="0" distR="0" wp14:anchorId="1A83AEEF" wp14:editId="2F918C47">
            <wp:extent cx="3061855" cy="2634380"/>
            <wp:effectExtent l="0" t="0" r="0" b="0"/>
            <wp:docPr id="9220" name="Picture 4" descr="A picture containing diagram&#10;&#10;Description automatically generated">
              <a:extLst xmlns:a="http://schemas.openxmlformats.org/drawingml/2006/main">
                <a:ext uri="{FF2B5EF4-FFF2-40B4-BE49-F238E27FC236}">
                  <a16:creationId xmlns:a16="http://schemas.microsoft.com/office/drawing/2014/main" id="{ECC126F3-74EB-AC4A-B86A-691936658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A picture containing diagram&#10;&#10;Description automatically generated">
                      <a:extLst>
                        <a:ext uri="{FF2B5EF4-FFF2-40B4-BE49-F238E27FC236}">
                          <a16:creationId xmlns:a16="http://schemas.microsoft.com/office/drawing/2014/main" id="{ECC126F3-74EB-AC4A-B86A-6919366585E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3337" cy="2644259"/>
                    </a:xfrm>
                    <a:prstGeom prst="rect">
                      <a:avLst/>
                    </a:prstGeom>
                    <a:noFill/>
                  </pic:spPr>
                </pic:pic>
              </a:graphicData>
            </a:graphic>
          </wp:inline>
        </w:drawing>
      </w:r>
      <w:r w:rsidR="00E16FC6" w:rsidRPr="00E16FC6">
        <w:rPr>
          <w:noProof/>
        </w:rPr>
        <w:t xml:space="preserve"> </w:t>
      </w:r>
      <w:r w:rsidR="00E16FC6" w:rsidRPr="00E16FC6">
        <w:rPr>
          <w:noProof/>
          <w:color w:val="0E101A"/>
        </w:rPr>
        <w:drawing>
          <wp:inline distT="0" distB="0" distL="0" distR="0" wp14:anchorId="55DC7067" wp14:editId="7C43B82E">
            <wp:extent cx="2833113" cy="2313709"/>
            <wp:effectExtent l="0" t="0" r="0" b="0"/>
            <wp:docPr id="10244" name="Picture 4" descr="Square&#10;&#10;Description automatically generated">
              <a:extLst xmlns:a="http://schemas.openxmlformats.org/drawingml/2006/main">
                <a:ext uri="{FF2B5EF4-FFF2-40B4-BE49-F238E27FC236}">
                  <a16:creationId xmlns:a16="http://schemas.microsoft.com/office/drawing/2014/main" id="{BD8901AC-F66E-6346-80C4-80B86E69A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Square&#10;&#10;Description automatically generated">
                      <a:extLst>
                        <a:ext uri="{FF2B5EF4-FFF2-40B4-BE49-F238E27FC236}">
                          <a16:creationId xmlns:a16="http://schemas.microsoft.com/office/drawing/2014/main" id="{BD8901AC-F66E-6346-80C4-80B86E69A416}"/>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182" cy="2352149"/>
                    </a:xfrm>
                    <a:prstGeom prst="rect">
                      <a:avLst/>
                    </a:prstGeom>
                    <a:noFill/>
                  </pic:spPr>
                </pic:pic>
              </a:graphicData>
            </a:graphic>
          </wp:inline>
        </w:drawing>
      </w:r>
    </w:p>
    <w:p w14:paraId="4F5AFC51" w14:textId="361C4566" w:rsidR="00A719F7" w:rsidRDefault="008F7D64" w:rsidP="00E96A54">
      <w:pPr>
        <w:spacing w:line="480" w:lineRule="auto"/>
        <w:ind w:firstLine="720"/>
        <w:jc w:val="both"/>
        <w:rPr>
          <w:color w:val="0E101A"/>
          <w:lang w:val="en-US"/>
        </w:rPr>
      </w:pPr>
      <w:r w:rsidRPr="008F7D64">
        <w:rPr>
          <w:color w:val="0E101A"/>
        </w:rPr>
        <w:lastRenderedPageBreak/>
        <w:t xml:space="preserve">The analysis result found that the most positive correlations occurred between Google and Amazon returns compared with other stock relations. Google </w:t>
      </w:r>
      <w:r w:rsidR="00D85DD7">
        <w:rPr>
          <w:color w:val="0E101A"/>
          <w:lang w:val="en-US"/>
        </w:rPr>
        <w:t xml:space="preserve">and Apple </w:t>
      </w:r>
      <w:r w:rsidRPr="008F7D64">
        <w:rPr>
          <w:color w:val="0E101A"/>
        </w:rPr>
        <w:t xml:space="preserve">return also has the highest correlations with the NASDAQ index and </w:t>
      </w:r>
      <w:r w:rsidR="00D85DD7">
        <w:rPr>
          <w:color w:val="0E101A"/>
          <w:lang w:val="en-US"/>
        </w:rPr>
        <w:t xml:space="preserve">technology </w:t>
      </w:r>
      <w:r w:rsidRPr="008F7D64">
        <w:rPr>
          <w:color w:val="0E101A"/>
        </w:rPr>
        <w:t xml:space="preserve">sector among the stocks. In other words, the correlation coefficient ranges close to 1 showing </w:t>
      </w:r>
      <w:r w:rsidR="00D65A09">
        <w:rPr>
          <w:color w:val="0E101A"/>
          <w:lang w:val="en-US"/>
        </w:rPr>
        <w:t>two</w:t>
      </w:r>
      <w:r w:rsidRPr="008F7D64">
        <w:rPr>
          <w:color w:val="0E101A"/>
        </w:rPr>
        <w:t xml:space="preserve"> stocks or a stock and a benchmark market index are moving in the same direction.</w:t>
      </w:r>
      <w:r w:rsidR="00D65A09">
        <w:rPr>
          <w:color w:val="0E101A"/>
          <w:lang w:val="en-US"/>
        </w:rPr>
        <w:t xml:space="preserve"> </w:t>
      </w:r>
      <w:r w:rsidR="00E96A54">
        <w:rPr>
          <w:color w:val="0E101A"/>
          <w:lang w:val="en-US"/>
        </w:rPr>
        <w:t>For visualization, t</w:t>
      </w:r>
      <w:r w:rsidR="00D85DD7" w:rsidRPr="00D85DD7">
        <w:rPr>
          <w:color w:val="0E101A"/>
          <w:lang w:val="en-US"/>
        </w:rPr>
        <w:t xml:space="preserve">he scatter matrix shows that most stocks' distributions have approximately positive </w:t>
      </w:r>
      <w:r w:rsidR="00E96A54" w:rsidRPr="00D85DD7">
        <w:rPr>
          <w:color w:val="0E101A"/>
          <w:lang w:val="en-US"/>
        </w:rPr>
        <w:t>correlations,</w:t>
      </w:r>
      <w:r w:rsidR="00E96A54">
        <w:rPr>
          <w:color w:val="0E101A"/>
          <w:lang w:val="en-US"/>
        </w:rPr>
        <w:t xml:space="preserve"> and t</w:t>
      </w:r>
      <w:r w:rsidR="00D85DD7">
        <w:rPr>
          <w:color w:val="0E101A"/>
          <w:lang w:val="en-US"/>
        </w:rPr>
        <w:t xml:space="preserve">he </w:t>
      </w:r>
      <w:r w:rsidR="00E96A54">
        <w:rPr>
          <w:color w:val="0E101A"/>
          <w:lang w:val="en-US"/>
        </w:rPr>
        <w:t>heat map</w:t>
      </w:r>
      <w:r w:rsidR="00E96A54">
        <w:rPr>
          <w:rFonts w:hint="cs"/>
          <w:color w:val="0E101A"/>
          <w:cs/>
          <w:lang w:val="en-US"/>
        </w:rPr>
        <w:t xml:space="preserve"> </w:t>
      </w:r>
      <w:r w:rsidR="00E96A54" w:rsidRPr="00E96A54">
        <w:rPr>
          <w:color w:val="0E101A"/>
          <w:lang w:val="en-US"/>
        </w:rPr>
        <w:t xml:space="preserve">clearly shows that </w:t>
      </w:r>
      <w:r w:rsidR="00E96A54">
        <w:rPr>
          <w:rFonts w:cs="Angsana New"/>
          <w:color w:val="0E101A"/>
          <w:szCs w:val="30"/>
          <w:lang w:val="en-US"/>
        </w:rPr>
        <w:t xml:space="preserve">Apple </w:t>
      </w:r>
      <w:r w:rsidR="00E96A54" w:rsidRPr="00E96A54">
        <w:rPr>
          <w:color w:val="0E101A"/>
          <w:lang w:val="en-US"/>
        </w:rPr>
        <w:t xml:space="preserve">and </w:t>
      </w:r>
      <w:r w:rsidR="00E96A54">
        <w:rPr>
          <w:color w:val="0E101A"/>
          <w:lang w:val="en-US"/>
        </w:rPr>
        <w:t>Google</w:t>
      </w:r>
      <w:r w:rsidR="00E96A54" w:rsidRPr="00E96A54">
        <w:rPr>
          <w:color w:val="0E101A"/>
          <w:lang w:val="en-US"/>
        </w:rPr>
        <w:t xml:space="preserve"> </w:t>
      </w:r>
      <w:r w:rsidR="00E96A54">
        <w:rPr>
          <w:color w:val="0E101A"/>
          <w:lang w:val="en-US"/>
        </w:rPr>
        <w:t xml:space="preserve">have strong </w:t>
      </w:r>
      <w:r w:rsidR="00E96A54" w:rsidRPr="00E96A54">
        <w:rPr>
          <w:color w:val="0E101A"/>
          <w:lang w:val="en-US"/>
        </w:rPr>
        <w:t xml:space="preserve">correlation with the market and </w:t>
      </w:r>
      <w:r w:rsidR="00E96A54">
        <w:rPr>
          <w:color w:val="0E101A"/>
          <w:lang w:val="en-US"/>
        </w:rPr>
        <w:t xml:space="preserve">technology </w:t>
      </w:r>
      <w:r w:rsidR="00E96A54" w:rsidRPr="00E96A54">
        <w:rPr>
          <w:color w:val="0E101A"/>
          <w:lang w:val="en-US"/>
        </w:rPr>
        <w:t>sector.</w:t>
      </w:r>
      <w:r w:rsidR="00E96A54">
        <w:rPr>
          <w:color w:val="0E101A"/>
          <w:lang w:val="en-US"/>
        </w:rPr>
        <w:t xml:space="preserve"> </w:t>
      </w:r>
      <w:r w:rsidR="00D85DD7">
        <w:rPr>
          <w:color w:val="0E101A"/>
          <w:lang w:val="en-US"/>
        </w:rPr>
        <w:t xml:space="preserve">  </w:t>
      </w:r>
    </w:p>
    <w:p w14:paraId="759F35C4" w14:textId="77777777" w:rsidR="0048494A" w:rsidRDefault="0048494A" w:rsidP="00E96A54">
      <w:pPr>
        <w:spacing w:line="480" w:lineRule="auto"/>
        <w:ind w:firstLine="720"/>
        <w:jc w:val="both"/>
        <w:rPr>
          <w:color w:val="0E101A"/>
          <w:lang w:val="en-US"/>
        </w:rPr>
      </w:pPr>
    </w:p>
    <w:p w14:paraId="033F7FF3" w14:textId="20263678" w:rsidR="0048494A" w:rsidRDefault="0048494A" w:rsidP="0048494A">
      <w:pPr>
        <w:spacing w:line="480" w:lineRule="auto"/>
        <w:rPr>
          <w:u w:val="single"/>
          <w:lang w:val="en-US"/>
        </w:rPr>
      </w:pPr>
      <w:r w:rsidRPr="0048494A">
        <w:rPr>
          <w:u w:val="single"/>
          <w:lang w:val="en-US"/>
        </w:rPr>
        <w:t>Stock and Return Analysis</w:t>
      </w:r>
    </w:p>
    <w:p w14:paraId="7504584E" w14:textId="09BEACA1" w:rsidR="0048494A" w:rsidRDefault="00B04CBB" w:rsidP="00A534DF">
      <w:pPr>
        <w:spacing w:line="480" w:lineRule="auto"/>
        <w:ind w:firstLine="720"/>
        <w:jc w:val="both"/>
        <w:rPr>
          <w:lang w:val="en-US"/>
        </w:rPr>
      </w:pPr>
      <w:r w:rsidRPr="00B04CBB">
        <w:rPr>
          <w:lang w:val="en-US"/>
        </w:rPr>
        <w:t xml:space="preserve">The individual stock risk and return were analyzed and presented by the neat chart to understand which stocks are worth buying. In this analysis, the average of returns (Return Rate) and the standard deviation of returns (Risk) were extracted to plot in the graph. The chart of risk and return comparisons show that Google is attractive stock because it gives the highest return with the lowest risk.   </w:t>
      </w:r>
    </w:p>
    <w:p w14:paraId="72F16085" w14:textId="6389C821" w:rsidR="00A534DF" w:rsidRPr="00B04CBB" w:rsidRDefault="00A534DF" w:rsidP="00A534DF">
      <w:pPr>
        <w:spacing w:line="480" w:lineRule="auto"/>
        <w:ind w:firstLine="720"/>
        <w:jc w:val="center"/>
        <w:rPr>
          <w:lang w:val="en-US"/>
        </w:rPr>
      </w:pPr>
      <w:r w:rsidRPr="00A534DF">
        <w:rPr>
          <w:noProof/>
        </w:rPr>
        <w:drawing>
          <wp:inline distT="0" distB="0" distL="0" distR="0" wp14:anchorId="53B68AE0" wp14:editId="0EFADFB8">
            <wp:extent cx="4172886" cy="2565070"/>
            <wp:effectExtent l="0" t="0" r="5715" b="635"/>
            <wp:docPr id="8" name="Picture 7" descr="Graphical user interface, text&#10;&#10;Description automatically generated">
              <a:extLst xmlns:a="http://schemas.openxmlformats.org/drawingml/2006/main">
                <a:ext uri="{FF2B5EF4-FFF2-40B4-BE49-F238E27FC236}">
                  <a16:creationId xmlns:a16="http://schemas.microsoft.com/office/drawing/2014/main" id="{48C57AA1-EB80-7A40-9904-92809ECEB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10;&#10;Description automatically generated">
                      <a:extLst>
                        <a:ext uri="{FF2B5EF4-FFF2-40B4-BE49-F238E27FC236}">
                          <a16:creationId xmlns:a16="http://schemas.microsoft.com/office/drawing/2014/main" id="{48C57AA1-EB80-7A40-9904-92809ECEBE17}"/>
                        </a:ext>
                      </a:extLst>
                    </pic:cNvPr>
                    <pic:cNvPicPr>
                      <a:picLocks noChangeAspect="1"/>
                    </pic:cNvPicPr>
                  </pic:nvPicPr>
                  <pic:blipFill>
                    <a:blip r:embed="rId25"/>
                    <a:stretch>
                      <a:fillRect/>
                    </a:stretch>
                  </pic:blipFill>
                  <pic:spPr>
                    <a:xfrm>
                      <a:off x="0" y="0"/>
                      <a:ext cx="4204949" cy="2584779"/>
                    </a:xfrm>
                    <a:prstGeom prst="rect">
                      <a:avLst/>
                    </a:prstGeom>
                  </pic:spPr>
                </pic:pic>
              </a:graphicData>
            </a:graphic>
          </wp:inline>
        </w:drawing>
      </w:r>
    </w:p>
    <w:p w14:paraId="2D9D3679" w14:textId="77777777" w:rsidR="0048494A" w:rsidRPr="00D65A09" w:rsidRDefault="0048494A" w:rsidP="0048494A">
      <w:pPr>
        <w:spacing w:line="480" w:lineRule="auto"/>
        <w:jc w:val="both"/>
        <w:rPr>
          <w:color w:val="0E101A"/>
          <w:lang w:val="en-US"/>
        </w:rPr>
      </w:pPr>
    </w:p>
    <w:p w14:paraId="2C79697B" w14:textId="48D05CBD" w:rsidR="00FC458B" w:rsidRDefault="00FC458B" w:rsidP="00AF0B38">
      <w:pPr>
        <w:spacing w:line="480" w:lineRule="auto"/>
        <w:rPr>
          <w:color w:val="0E101A"/>
        </w:rPr>
      </w:pPr>
    </w:p>
    <w:p w14:paraId="66295C1B" w14:textId="6D84754A" w:rsidR="00BC62BB" w:rsidRDefault="00BC62BB" w:rsidP="00BC62BB">
      <w:pPr>
        <w:spacing w:line="480" w:lineRule="auto"/>
        <w:rPr>
          <w:u w:val="single"/>
          <w:lang w:val="en-US"/>
        </w:rPr>
      </w:pPr>
      <w:r>
        <w:rPr>
          <w:u w:val="single"/>
          <w:lang w:val="en-US"/>
        </w:rPr>
        <w:lastRenderedPageBreak/>
        <w:t xml:space="preserve">Time Series </w:t>
      </w:r>
      <w:r w:rsidRPr="0048494A">
        <w:rPr>
          <w:u w:val="single"/>
          <w:lang w:val="en-US"/>
        </w:rPr>
        <w:t>Analysis</w:t>
      </w:r>
    </w:p>
    <w:p w14:paraId="0AE65B4C" w14:textId="032E96D8" w:rsidR="00805DBC" w:rsidRDefault="00BC62BB" w:rsidP="00805DBC">
      <w:pPr>
        <w:spacing w:line="480" w:lineRule="auto"/>
        <w:ind w:firstLine="720"/>
        <w:jc w:val="both"/>
        <w:outlineLvl w:val="0"/>
        <w:rPr>
          <w:lang w:val="en-US"/>
        </w:rPr>
      </w:pPr>
      <w:r w:rsidRPr="00BC62BB">
        <w:rPr>
          <w:lang w:val="en-US"/>
        </w:rPr>
        <w:t xml:space="preserve">The stock market data need Time Series Plot because the data were collected over a period of time, and it can observe that the data are made at evenly spaced intervals throughout time (Kumar, 2022). The necessary libraries such as pandas and matplotlib.pyplot play an essential role in creating a visualization of this type of data. </w:t>
      </w:r>
      <w:proofErr w:type="gramStart"/>
      <w:r w:rsidRPr="00BC62BB">
        <w:rPr>
          <w:lang w:val="en-US"/>
        </w:rPr>
        <w:t>plt.subplot</w:t>
      </w:r>
      <w:proofErr w:type="gramEnd"/>
      <w:r w:rsidRPr="00BC62BB">
        <w:rPr>
          <w:lang w:val="en-US"/>
        </w:rPr>
        <w:t xml:space="preserve"> is used to create multiple subplots which generate a figure and a grid of subplots and also manage how the individual plots are created in the</w:t>
      </w:r>
      <w:r w:rsidR="00805DBC">
        <w:rPr>
          <w:lang w:val="en-US"/>
        </w:rPr>
        <w:t xml:space="preserve"> </w:t>
      </w:r>
      <w:r w:rsidRPr="00BC62BB">
        <w:rPr>
          <w:lang w:val="en-US"/>
        </w:rPr>
        <w:t>frame</w:t>
      </w:r>
      <w:r w:rsidR="00805DBC">
        <w:rPr>
          <w:lang w:val="en-US"/>
        </w:rPr>
        <w:t>.</w:t>
      </w:r>
    </w:p>
    <w:p w14:paraId="632FB2EA" w14:textId="516AD7D1" w:rsidR="00805DBC" w:rsidRPr="00BC62BB" w:rsidRDefault="00805DBC" w:rsidP="00805DBC">
      <w:pPr>
        <w:spacing w:line="480" w:lineRule="auto"/>
        <w:ind w:firstLine="720"/>
        <w:outlineLvl w:val="0"/>
        <w:rPr>
          <w:lang w:val="en-US"/>
        </w:rPr>
      </w:pPr>
      <w:r w:rsidRPr="00805DBC">
        <w:rPr>
          <w:noProof/>
        </w:rPr>
        <w:drawing>
          <wp:anchor distT="0" distB="0" distL="114300" distR="114300" simplePos="0" relativeHeight="251666432" behindDoc="0" locked="0" layoutInCell="1" allowOverlap="1" wp14:anchorId="6A5342A5" wp14:editId="45F43B95">
            <wp:simplePos x="0" y="0"/>
            <wp:positionH relativeFrom="column">
              <wp:posOffset>-47724</wp:posOffset>
            </wp:positionH>
            <wp:positionV relativeFrom="paragraph">
              <wp:posOffset>5287</wp:posOffset>
            </wp:positionV>
            <wp:extent cx="5991575" cy="3568701"/>
            <wp:effectExtent l="0" t="0" r="3175" b="0"/>
            <wp:wrapNone/>
            <wp:docPr id="14338" name="Picture 2" descr="A picture containing text, building, clipart&#10;&#10;Description automatically generated">
              <a:extLst xmlns:a="http://schemas.openxmlformats.org/drawingml/2006/main">
                <a:ext uri="{FF2B5EF4-FFF2-40B4-BE49-F238E27FC236}">
                  <a16:creationId xmlns:a16="http://schemas.microsoft.com/office/drawing/2014/main" id="{9FE9A6B5-CF0B-1243-8100-597B18ABF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A picture containing text, building, clipart&#10;&#10;Description automatically generated">
                      <a:extLst>
                        <a:ext uri="{FF2B5EF4-FFF2-40B4-BE49-F238E27FC236}">
                          <a16:creationId xmlns:a16="http://schemas.microsoft.com/office/drawing/2014/main" id="{9FE9A6B5-CF0B-1243-8100-597B18ABF529}"/>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575" cy="3568701"/>
                    </a:xfrm>
                    <a:prstGeom prst="rect">
                      <a:avLst/>
                    </a:prstGeom>
                    <a:noFill/>
                  </pic:spPr>
                </pic:pic>
              </a:graphicData>
            </a:graphic>
            <wp14:sizeRelH relativeFrom="page">
              <wp14:pctWidth>0</wp14:pctWidth>
            </wp14:sizeRelH>
            <wp14:sizeRelV relativeFrom="page">
              <wp14:pctHeight>0</wp14:pctHeight>
            </wp14:sizeRelV>
          </wp:anchor>
        </w:drawing>
      </w:r>
    </w:p>
    <w:p w14:paraId="0D949863" w14:textId="77777777" w:rsidR="00BC62BB" w:rsidRPr="00BC62BB" w:rsidRDefault="00BC62BB" w:rsidP="00BC62BB">
      <w:pPr>
        <w:spacing w:line="480" w:lineRule="auto"/>
        <w:jc w:val="both"/>
        <w:rPr>
          <w:u w:val="single"/>
        </w:rPr>
      </w:pPr>
    </w:p>
    <w:p w14:paraId="70224380" w14:textId="77777777" w:rsidR="00BC62BB" w:rsidRDefault="00BC62BB" w:rsidP="00BC62BB">
      <w:pPr>
        <w:spacing w:line="480" w:lineRule="auto"/>
        <w:rPr>
          <w:u w:val="single"/>
          <w:lang w:val="en-US"/>
        </w:rPr>
      </w:pPr>
    </w:p>
    <w:p w14:paraId="7C829C51" w14:textId="51301FCF" w:rsidR="00FC458B" w:rsidRDefault="00FC458B" w:rsidP="00AF0B38">
      <w:pPr>
        <w:spacing w:line="480" w:lineRule="auto"/>
        <w:rPr>
          <w:color w:val="0E101A"/>
        </w:rPr>
      </w:pPr>
    </w:p>
    <w:p w14:paraId="3E413A2A" w14:textId="676141A9" w:rsidR="00805DBC" w:rsidRDefault="00805DBC" w:rsidP="00AF0B38">
      <w:pPr>
        <w:spacing w:line="480" w:lineRule="auto"/>
        <w:rPr>
          <w:color w:val="0E101A"/>
        </w:rPr>
      </w:pPr>
    </w:p>
    <w:p w14:paraId="1920D986" w14:textId="1C459717" w:rsidR="00805DBC" w:rsidRDefault="00805DBC" w:rsidP="00AF0B38">
      <w:pPr>
        <w:spacing w:line="480" w:lineRule="auto"/>
        <w:rPr>
          <w:color w:val="0E101A"/>
        </w:rPr>
      </w:pPr>
    </w:p>
    <w:p w14:paraId="34C203AE" w14:textId="1213F824" w:rsidR="00805DBC" w:rsidRDefault="00805DBC" w:rsidP="00AF0B38">
      <w:pPr>
        <w:spacing w:line="480" w:lineRule="auto"/>
        <w:rPr>
          <w:color w:val="0E101A"/>
        </w:rPr>
      </w:pPr>
    </w:p>
    <w:p w14:paraId="23232CF6" w14:textId="17808F78" w:rsidR="00805DBC" w:rsidRDefault="00805DBC" w:rsidP="00AF0B38">
      <w:pPr>
        <w:spacing w:line="480" w:lineRule="auto"/>
        <w:rPr>
          <w:color w:val="0E101A"/>
        </w:rPr>
      </w:pPr>
    </w:p>
    <w:p w14:paraId="3A0CA79D" w14:textId="77777777" w:rsidR="00805DBC" w:rsidRDefault="00805DBC" w:rsidP="00AF0B38">
      <w:pPr>
        <w:spacing w:line="480" w:lineRule="auto"/>
        <w:rPr>
          <w:color w:val="0E101A"/>
        </w:rPr>
      </w:pPr>
    </w:p>
    <w:p w14:paraId="479416DA" w14:textId="7914FADF" w:rsidR="00C862FA" w:rsidRDefault="00C862FA" w:rsidP="00B13729">
      <w:pPr>
        <w:spacing w:line="480" w:lineRule="auto"/>
        <w:rPr>
          <w:color w:val="0E101A"/>
        </w:rPr>
      </w:pPr>
    </w:p>
    <w:p w14:paraId="34E92D08" w14:textId="707154A9" w:rsidR="005B7D58" w:rsidRDefault="005B7D58" w:rsidP="00B13729">
      <w:pPr>
        <w:spacing w:line="480" w:lineRule="auto"/>
        <w:rPr>
          <w:color w:val="0E101A"/>
        </w:rPr>
      </w:pPr>
    </w:p>
    <w:p w14:paraId="1053F342" w14:textId="5F100960" w:rsidR="005B7D58" w:rsidRPr="002C25C2" w:rsidRDefault="005B7D58" w:rsidP="00AB0A50">
      <w:pPr>
        <w:spacing w:line="480" w:lineRule="auto"/>
        <w:ind w:firstLine="720"/>
        <w:rPr>
          <w:lang w:val="en-US"/>
        </w:rPr>
      </w:pPr>
      <w:r w:rsidRPr="005B7D58">
        <w:rPr>
          <w:lang w:val="en-US"/>
        </w:rPr>
        <w:t xml:space="preserve">The </w:t>
      </w:r>
      <w:r>
        <w:rPr>
          <w:lang w:val="en-US"/>
        </w:rPr>
        <w:t xml:space="preserve">multiple </w:t>
      </w:r>
      <w:r w:rsidRPr="005B7D58">
        <w:rPr>
          <w:lang w:val="en-US"/>
        </w:rPr>
        <w:t>graph</w:t>
      </w:r>
      <w:r>
        <w:rPr>
          <w:lang w:val="en-US"/>
        </w:rPr>
        <w:t>s above</w:t>
      </w:r>
      <w:r w:rsidRPr="005B7D58">
        <w:rPr>
          <w:lang w:val="en-US"/>
        </w:rPr>
        <w:t xml:space="preserve"> show</w:t>
      </w:r>
      <w:r>
        <w:rPr>
          <w:lang w:val="en-US"/>
        </w:rPr>
        <w:t>ed</w:t>
      </w:r>
      <w:r w:rsidRPr="005B7D58">
        <w:rPr>
          <w:lang w:val="en-US"/>
        </w:rPr>
        <w:t xml:space="preserve"> the closing value in ($) of the </w:t>
      </w:r>
      <w:r w:rsidR="002C25C2">
        <w:rPr>
          <w:lang w:val="en-US"/>
        </w:rPr>
        <w:t xml:space="preserve">NASDAQ and NASDAQ 100 Technology sector </w:t>
      </w:r>
      <w:r w:rsidR="00AB0A50" w:rsidRPr="005B7D58">
        <w:rPr>
          <w:lang w:val="en-US"/>
        </w:rPr>
        <w:t>index</w:t>
      </w:r>
      <w:r w:rsidR="00AB0A50">
        <w:rPr>
          <w:lang w:val="en-US"/>
        </w:rPr>
        <w:t>es</w:t>
      </w:r>
      <w:r w:rsidRPr="005B7D58">
        <w:rPr>
          <w:lang w:val="en-US"/>
        </w:rPr>
        <w:t xml:space="preserve"> in relation to the year</w:t>
      </w:r>
      <w:r w:rsidR="002C25C2">
        <w:rPr>
          <w:lang w:val="en-US"/>
        </w:rPr>
        <w:t xml:space="preserve">, the closing value in </w:t>
      </w:r>
      <w:r w:rsidR="002C25C2" w:rsidRPr="005B7D58">
        <w:rPr>
          <w:lang w:val="en-US"/>
        </w:rPr>
        <w:t xml:space="preserve">($) of </w:t>
      </w:r>
      <w:r w:rsidR="002C25C2">
        <w:rPr>
          <w:lang w:val="en-US"/>
        </w:rPr>
        <w:t xml:space="preserve">individual stocks </w:t>
      </w:r>
      <w:r w:rsidR="002C25C2" w:rsidRPr="005B7D58">
        <w:rPr>
          <w:lang w:val="en-US"/>
        </w:rPr>
        <w:t>in relation to the year</w:t>
      </w:r>
      <w:r w:rsidR="00AB0A50">
        <w:rPr>
          <w:lang w:val="en-US"/>
        </w:rPr>
        <w:t xml:space="preserve"> and their volume, and </w:t>
      </w:r>
      <w:r w:rsidR="002C25C2">
        <w:rPr>
          <w:lang w:val="en-US"/>
        </w:rPr>
        <w:t>the closing value of US bond price as a percent of the bond’s face value</w:t>
      </w:r>
      <w:r w:rsidR="00AB0A50">
        <w:rPr>
          <w:lang w:val="en-US"/>
        </w:rPr>
        <w:t xml:space="preserve"> in relation to the year</w:t>
      </w:r>
      <w:r w:rsidR="002C25C2">
        <w:rPr>
          <w:lang w:val="en-US"/>
        </w:rPr>
        <w:t xml:space="preserve"> and its percentage </w:t>
      </w:r>
      <w:r w:rsidR="00AB0A50">
        <w:rPr>
          <w:lang w:val="en-US"/>
        </w:rPr>
        <w:t xml:space="preserve">change over the period.   </w:t>
      </w:r>
      <w:r w:rsidR="002C25C2">
        <w:rPr>
          <w:lang w:val="en-US"/>
        </w:rPr>
        <w:t xml:space="preserve"> </w:t>
      </w:r>
    </w:p>
    <w:p w14:paraId="05A38CAB" w14:textId="396C8179" w:rsidR="00922D3A" w:rsidRDefault="00922D3A" w:rsidP="00922D3A">
      <w:pPr>
        <w:spacing w:line="480" w:lineRule="auto"/>
        <w:rPr>
          <w:rFonts w:eastAsiaTheme="minorHAnsi"/>
          <w:b/>
          <w:bCs/>
          <w:lang w:val="en-US"/>
        </w:rPr>
      </w:pPr>
      <w:r w:rsidRPr="002A168C">
        <w:rPr>
          <w:rFonts w:eastAsiaTheme="minorHAnsi"/>
          <w:b/>
          <w:bCs/>
          <w:lang w:val="en-US"/>
        </w:rPr>
        <w:lastRenderedPageBreak/>
        <w:t xml:space="preserve">Predictive Models </w:t>
      </w:r>
    </w:p>
    <w:p w14:paraId="6E584014" w14:textId="3ABF0AD2" w:rsidR="00922D3A" w:rsidRDefault="008F39F5" w:rsidP="00922D3A">
      <w:pPr>
        <w:spacing w:line="480" w:lineRule="auto"/>
        <w:rPr>
          <w:lang w:val="en-US"/>
        </w:rPr>
      </w:pPr>
      <w:r>
        <w:rPr>
          <w:noProof/>
          <w:lang w:val="en-US"/>
        </w:rPr>
        <w:drawing>
          <wp:anchor distT="0" distB="0" distL="114300" distR="114300" simplePos="0" relativeHeight="251667456" behindDoc="0" locked="0" layoutInCell="1" allowOverlap="1" wp14:anchorId="5CABD77E" wp14:editId="78DA4918">
            <wp:simplePos x="0" y="0"/>
            <wp:positionH relativeFrom="column">
              <wp:posOffset>-95638</wp:posOffset>
            </wp:positionH>
            <wp:positionV relativeFrom="paragraph">
              <wp:posOffset>2748915</wp:posOffset>
            </wp:positionV>
            <wp:extent cx="6037329" cy="1543792"/>
            <wp:effectExtent l="0" t="0" r="0" b="5715"/>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37329" cy="1543792"/>
                    </a:xfrm>
                    <a:prstGeom prst="rect">
                      <a:avLst/>
                    </a:prstGeom>
                  </pic:spPr>
                </pic:pic>
              </a:graphicData>
            </a:graphic>
            <wp14:sizeRelH relativeFrom="page">
              <wp14:pctWidth>0</wp14:pctWidth>
            </wp14:sizeRelH>
            <wp14:sizeRelV relativeFrom="page">
              <wp14:pctHeight>0</wp14:pctHeight>
            </wp14:sizeRelV>
          </wp:anchor>
        </w:drawing>
      </w:r>
      <w:r w:rsidR="00922D3A" w:rsidRPr="003D4F83">
        <w:rPr>
          <w:color w:val="0E101A"/>
        </w:rPr>
        <w:t xml:space="preserve">For prediction part, the stock </w:t>
      </w:r>
      <w:r w:rsidR="00922D3A">
        <w:rPr>
          <w:color w:val="0E101A"/>
          <w:lang w:val="en-US"/>
        </w:rPr>
        <w:t>c</w:t>
      </w:r>
      <w:r w:rsidR="00922D3A" w:rsidRPr="003D4F83">
        <w:rPr>
          <w:color w:val="0E101A"/>
        </w:rPr>
        <w:t xml:space="preserve">losing </w:t>
      </w:r>
      <w:r w:rsidR="00922D3A">
        <w:rPr>
          <w:color w:val="0E101A"/>
          <w:lang w:val="en-US"/>
        </w:rPr>
        <w:t>p</w:t>
      </w:r>
      <w:r w:rsidR="00922D3A" w:rsidRPr="003D4F83">
        <w:rPr>
          <w:color w:val="0E101A"/>
        </w:rPr>
        <w:t>rice</w:t>
      </w:r>
      <w:r w:rsidR="00922D3A">
        <w:rPr>
          <w:color w:val="0E101A"/>
          <w:lang w:val="en-US"/>
        </w:rPr>
        <w:t xml:space="preserve"> of individual stock</w:t>
      </w:r>
      <w:r w:rsidR="00922D3A" w:rsidRPr="003D4F83">
        <w:rPr>
          <w:color w:val="0E101A"/>
        </w:rPr>
        <w:t xml:space="preserve"> will be used which </w:t>
      </w:r>
      <w:r w:rsidR="00922D3A">
        <w:rPr>
          <w:color w:val="0E101A"/>
          <w:lang w:val="en-US"/>
        </w:rPr>
        <w:t>remark</w:t>
      </w:r>
      <w:r w:rsidR="00922D3A" w:rsidRPr="003D4F83">
        <w:rPr>
          <w:color w:val="0E101A"/>
        </w:rPr>
        <w:t xml:space="preserve"> the final price in which the stocks are traded by the end of the day.</w:t>
      </w:r>
      <w:r w:rsidR="00922D3A">
        <w:rPr>
          <w:color w:val="0E101A"/>
          <w:lang w:val="en-US"/>
        </w:rPr>
        <w:t xml:space="preserve"> </w:t>
      </w:r>
      <w:r w:rsidR="00922D3A">
        <w:rPr>
          <w:lang w:val="en-US"/>
        </w:rPr>
        <w:t>Three</w:t>
      </w:r>
      <w:r w:rsidR="00922D3A" w:rsidRPr="00471936">
        <w:rPr>
          <w:lang w:val="en-US"/>
        </w:rPr>
        <w:t xml:space="preserve"> models</w:t>
      </w:r>
      <w:r w:rsidR="00922D3A">
        <w:rPr>
          <w:lang w:val="en-US"/>
        </w:rPr>
        <w:t xml:space="preserve"> mentioned</w:t>
      </w:r>
      <w:r w:rsidR="00FE1C2F">
        <w:rPr>
          <w:rFonts w:cs="Angsana New" w:hint="cs"/>
          <w:szCs w:val="30"/>
          <w:cs/>
          <w:lang w:val="en-US"/>
        </w:rPr>
        <w:t xml:space="preserve"> </w:t>
      </w:r>
      <w:r>
        <w:rPr>
          <w:rFonts w:cs="Angsana New"/>
          <w:szCs w:val="30"/>
          <w:lang w:val="en-US"/>
        </w:rPr>
        <w:t>earlier</w:t>
      </w:r>
      <w:r w:rsidR="00922D3A" w:rsidRPr="00471936">
        <w:rPr>
          <w:lang w:val="en-US"/>
        </w:rPr>
        <w:t xml:space="preserve"> </w:t>
      </w:r>
      <w:r w:rsidR="00922D3A">
        <w:rPr>
          <w:lang w:val="en-US"/>
        </w:rPr>
        <w:t xml:space="preserve">(Simple linear regression, </w:t>
      </w:r>
      <w:r w:rsidR="00922D3A" w:rsidRPr="00922D3A">
        <w:rPr>
          <w:lang w:val="en-US"/>
        </w:rPr>
        <w:t>Quadratic Polynomial Regression</w:t>
      </w:r>
      <w:r w:rsidR="00922D3A">
        <w:rPr>
          <w:lang w:val="en-US"/>
        </w:rPr>
        <w:t xml:space="preserve"> and </w:t>
      </w:r>
      <w:r w:rsidR="00922D3A" w:rsidRPr="00922D3A">
        <w:rPr>
          <w:lang w:val="en-US"/>
        </w:rPr>
        <w:t>K Nearest Neighbor</w:t>
      </w:r>
      <w:r w:rsidR="00922D3A">
        <w:rPr>
          <w:lang w:val="en-US"/>
        </w:rPr>
        <w:t xml:space="preserve">) </w:t>
      </w:r>
      <w:r w:rsidR="00922D3A" w:rsidRPr="00471936">
        <w:rPr>
          <w:lang w:val="en-US"/>
        </w:rPr>
        <w:t>were applied to predict the stock price</w:t>
      </w:r>
      <w:r w:rsidR="00922D3A">
        <w:rPr>
          <w:lang w:val="en-US"/>
        </w:rPr>
        <w:t xml:space="preserve"> and train for the accuracy of the model</w:t>
      </w:r>
      <w:r w:rsidR="00FE1C2F">
        <w:rPr>
          <w:lang w:val="en-US"/>
        </w:rPr>
        <w:t>s.</w:t>
      </w:r>
      <w:r w:rsidR="00922D3A" w:rsidRPr="00471936">
        <w:rPr>
          <w:lang w:val="en-US"/>
        </w:rPr>
        <w:t xml:space="preserve"> </w:t>
      </w:r>
      <w:r w:rsidR="00900C23" w:rsidRPr="00900C23">
        <w:rPr>
          <w:lang w:val="en-US"/>
        </w:rPr>
        <w:t>The data frame applied to the machine learning models was adjusted to be specific for each stock before going through the training and prediction process because the previously completed data frame includes information from many stocks in one data frame</w:t>
      </w:r>
      <w:r w:rsidR="00FA1540">
        <w:rPr>
          <w:lang w:val="en-US"/>
        </w:rPr>
        <w:t>.</w:t>
      </w:r>
      <w:r w:rsidR="00900C23" w:rsidRPr="00900C23">
        <w:rPr>
          <w:lang w:val="en-US"/>
        </w:rPr>
        <w:t xml:space="preserve"> </w:t>
      </w:r>
      <w:r w:rsidR="009F1139">
        <w:rPr>
          <w:lang w:val="en-US"/>
        </w:rPr>
        <w:t>However, w</w:t>
      </w:r>
      <w:r w:rsidR="00FA1540">
        <w:rPr>
          <w:lang w:val="en-US"/>
        </w:rPr>
        <w:t>hen data is recombined, it need to be fill</w:t>
      </w:r>
      <w:r>
        <w:rPr>
          <w:lang w:val="en-US"/>
        </w:rPr>
        <w:t xml:space="preserve">ed </w:t>
      </w:r>
      <w:r w:rsidR="00FA1540">
        <w:rPr>
          <w:lang w:val="en-US"/>
        </w:rPr>
        <w:t>the missing value by using interpolate again.</w:t>
      </w:r>
    </w:p>
    <w:p w14:paraId="36773180" w14:textId="79CB3557" w:rsidR="00FA1540" w:rsidRPr="002A168C" w:rsidRDefault="00FA1540" w:rsidP="00922D3A">
      <w:pPr>
        <w:spacing w:line="480" w:lineRule="auto"/>
        <w:rPr>
          <w:color w:val="0E101A"/>
        </w:rPr>
      </w:pPr>
    </w:p>
    <w:p w14:paraId="7834EDCD" w14:textId="03CA4066" w:rsidR="00900C23" w:rsidRDefault="00ED18A3" w:rsidP="00922D3A">
      <w:pPr>
        <w:spacing w:line="480" w:lineRule="auto"/>
        <w:rPr>
          <w:lang w:val="en-US"/>
        </w:rPr>
      </w:pPr>
      <w:r>
        <w:rPr>
          <w:noProof/>
          <w:lang w:val="en-US"/>
        </w:rPr>
        <mc:AlternateContent>
          <mc:Choice Requires="wps">
            <w:drawing>
              <wp:anchor distT="0" distB="0" distL="114300" distR="114300" simplePos="0" relativeHeight="251668480" behindDoc="0" locked="0" layoutInCell="1" allowOverlap="1" wp14:anchorId="3B71A03F" wp14:editId="05BFDD77">
                <wp:simplePos x="0" y="0"/>
                <wp:positionH relativeFrom="column">
                  <wp:posOffset>-94615</wp:posOffset>
                </wp:positionH>
                <wp:positionV relativeFrom="paragraph">
                  <wp:posOffset>104330</wp:posOffset>
                </wp:positionV>
                <wp:extent cx="5961380" cy="474972"/>
                <wp:effectExtent l="0" t="0" r="7620" b="8255"/>
                <wp:wrapNone/>
                <wp:docPr id="22" name="Rectangle 22"/>
                <wp:cNvGraphicFramePr/>
                <a:graphic xmlns:a="http://schemas.openxmlformats.org/drawingml/2006/main">
                  <a:graphicData uri="http://schemas.microsoft.com/office/word/2010/wordprocessingShape">
                    <wps:wsp>
                      <wps:cNvSpPr/>
                      <wps:spPr>
                        <a:xfrm>
                          <a:off x="0" y="0"/>
                          <a:ext cx="5961380" cy="4749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F6B8D" id="Rectangle 22" o:spid="_x0000_s1026" style="position:absolute;margin-left:-7.45pt;margin-top:8.2pt;width:469.4pt;height:37.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" filled="f" strokecolor="red" strokeweight="1pt"/>
            </w:pict>
          </mc:Fallback>
        </mc:AlternateContent>
      </w:r>
    </w:p>
    <w:p w14:paraId="3E1674A6" w14:textId="69330DBC" w:rsidR="00900C23" w:rsidRDefault="00900C23" w:rsidP="00922D3A">
      <w:pPr>
        <w:spacing w:line="480" w:lineRule="auto"/>
        <w:rPr>
          <w:lang w:val="en-US"/>
        </w:rPr>
      </w:pPr>
    </w:p>
    <w:p w14:paraId="66A2D46A" w14:textId="7E685C10" w:rsidR="008F39F5" w:rsidRDefault="008F39F5" w:rsidP="00922D3A">
      <w:pPr>
        <w:spacing w:line="480" w:lineRule="auto"/>
        <w:rPr>
          <w:lang w:val="en-US"/>
        </w:rPr>
      </w:pPr>
    </w:p>
    <w:p w14:paraId="04A0D5D7" w14:textId="6F449234" w:rsidR="008F39F5" w:rsidRDefault="008F39F5" w:rsidP="00922D3A">
      <w:pPr>
        <w:spacing w:line="480" w:lineRule="auto"/>
        <w:rPr>
          <w:lang w:val="en-US"/>
        </w:rPr>
      </w:pPr>
    </w:p>
    <w:p w14:paraId="34A9C74F" w14:textId="40FC83F2" w:rsidR="00376AD0" w:rsidRDefault="00376AD0" w:rsidP="00922D3A">
      <w:pPr>
        <w:spacing w:line="480" w:lineRule="auto"/>
        <w:rPr>
          <w:u w:val="single"/>
          <w:lang w:val="en-US"/>
        </w:rPr>
      </w:pPr>
      <w:r w:rsidRPr="00376AD0">
        <w:rPr>
          <w:u w:val="single"/>
          <w:lang w:val="en-US"/>
        </w:rPr>
        <w:t>Preprocessing</w:t>
      </w:r>
    </w:p>
    <w:p w14:paraId="325EB488" w14:textId="2F09615C" w:rsidR="00376AD0" w:rsidRPr="00376AD0" w:rsidRDefault="00007082" w:rsidP="00922D3A">
      <w:pPr>
        <w:spacing w:line="480" w:lineRule="auto"/>
        <w:rPr>
          <w:u w:val="single"/>
          <w:lang w:val="en-US"/>
        </w:rPr>
      </w:pPr>
      <w:r w:rsidRPr="009F1139">
        <w:rPr>
          <w:noProof/>
        </w:rPr>
        <w:drawing>
          <wp:anchor distT="0" distB="0" distL="114300" distR="114300" simplePos="0" relativeHeight="251670528" behindDoc="0" locked="0" layoutInCell="1" allowOverlap="1" wp14:anchorId="2852A9F5" wp14:editId="03FF092D">
            <wp:simplePos x="0" y="0"/>
            <wp:positionH relativeFrom="column">
              <wp:posOffset>824</wp:posOffset>
            </wp:positionH>
            <wp:positionV relativeFrom="paragraph">
              <wp:posOffset>2474496</wp:posOffset>
            </wp:positionV>
            <wp:extent cx="3906157" cy="188254"/>
            <wp:effectExtent l="12700" t="12700" r="5715" b="15240"/>
            <wp:wrapNone/>
            <wp:docPr id="24" name="Picture 17">
              <a:extLst xmlns:a="http://schemas.openxmlformats.org/drawingml/2006/main">
                <a:ext uri="{FF2B5EF4-FFF2-40B4-BE49-F238E27FC236}">
                  <a16:creationId xmlns:a16="http://schemas.microsoft.com/office/drawing/2014/main" id="{88F7A198-0B1F-804F-B486-5E17D2D88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8F7A198-0B1F-804F-B486-5E17D2D8866C}"/>
                        </a:ext>
                      </a:extLst>
                    </pic:cNvPr>
                    <pic:cNvPicPr>
                      <a:picLocks noChangeAspect="1"/>
                    </pic:cNvPicPr>
                  </pic:nvPicPr>
                  <pic:blipFill rotWithShape="1">
                    <a:blip r:embed="rId28"/>
                    <a:srcRect t="-14462" r="23235" b="-1"/>
                    <a:stretch/>
                  </pic:blipFill>
                  <pic:spPr>
                    <a:xfrm>
                      <a:off x="0" y="0"/>
                      <a:ext cx="3937621" cy="189770"/>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9F1139">
        <w:rPr>
          <w:noProof/>
        </w:rPr>
        <w:drawing>
          <wp:anchor distT="0" distB="0" distL="114300" distR="114300" simplePos="0" relativeHeight="251671552" behindDoc="0" locked="0" layoutInCell="1" allowOverlap="1" wp14:anchorId="195D8924" wp14:editId="4DE88FDD">
            <wp:simplePos x="0" y="0"/>
            <wp:positionH relativeFrom="column">
              <wp:posOffset>3988699</wp:posOffset>
            </wp:positionH>
            <wp:positionV relativeFrom="paragraph">
              <wp:posOffset>2471420</wp:posOffset>
            </wp:positionV>
            <wp:extent cx="1953301" cy="357137"/>
            <wp:effectExtent l="0" t="0" r="2540" b="0"/>
            <wp:wrapNone/>
            <wp:docPr id="25" name="Picture 20" descr="Text&#10;&#10;Description automatically generated">
              <a:extLst xmlns:a="http://schemas.openxmlformats.org/drawingml/2006/main">
                <a:ext uri="{FF2B5EF4-FFF2-40B4-BE49-F238E27FC236}">
                  <a16:creationId xmlns:a16="http://schemas.microsoft.com/office/drawing/2014/main" id="{BDCF6C47-CAFB-C147-930E-B6F803637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Text&#10;&#10;Description automatically generated">
                      <a:extLst>
                        <a:ext uri="{FF2B5EF4-FFF2-40B4-BE49-F238E27FC236}">
                          <a16:creationId xmlns:a16="http://schemas.microsoft.com/office/drawing/2014/main" id="{BDCF6C47-CAFB-C147-930E-B6F803637BD5}"/>
                        </a:ext>
                      </a:extLst>
                    </pic:cNvPr>
                    <pic:cNvPicPr>
                      <a:picLocks noChangeAspect="1"/>
                    </pic:cNvPicPr>
                  </pic:nvPicPr>
                  <pic:blipFill>
                    <a:blip r:embed="rId29"/>
                    <a:stretch>
                      <a:fillRect/>
                    </a:stretch>
                  </pic:blipFill>
                  <pic:spPr>
                    <a:xfrm>
                      <a:off x="0" y="0"/>
                      <a:ext cx="1953301" cy="357137"/>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r w:rsidR="00376AD0">
        <w:rPr>
          <w:noProof/>
          <w:u w:val="single"/>
          <w:lang w:val="en-US"/>
        </w:rPr>
        <w:drawing>
          <wp:inline distT="0" distB="0" distL="0" distR="0" wp14:anchorId="4C6B9AE9" wp14:editId="119C64E5">
            <wp:extent cx="5943600" cy="2398923"/>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t="20783"/>
                    <a:stretch/>
                  </pic:blipFill>
                  <pic:spPr bwMode="auto">
                    <a:xfrm>
                      <a:off x="0" y="0"/>
                      <a:ext cx="5943600" cy="2398923"/>
                    </a:xfrm>
                    <a:prstGeom prst="rect">
                      <a:avLst/>
                    </a:prstGeom>
                    <a:ln>
                      <a:noFill/>
                    </a:ln>
                    <a:extLst>
                      <a:ext uri="{53640926-AAD7-44D8-BBD7-CCE9431645EC}">
                        <a14:shadowObscured xmlns:a14="http://schemas.microsoft.com/office/drawing/2010/main"/>
                      </a:ext>
                    </a:extLst>
                  </pic:spPr>
                </pic:pic>
              </a:graphicData>
            </a:graphic>
          </wp:inline>
        </w:drawing>
      </w:r>
    </w:p>
    <w:p w14:paraId="310EE09C" w14:textId="5434CA69" w:rsidR="009F1139" w:rsidRDefault="009F1139" w:rsidP="009F1139">
      <w:pPr>
        <w:spacing w:line="480" w:lineRule="auto"/>
        <w:ind w:firstLine="720"/>
        <w:jc w:val="both"/>
        <w:rPr>
          <w:lang w:val="en-US"/>
        </w:rPr>
      </w:pPr>
      <w:r w:rsidRPr="009F1139">
        <w:rPr>
          <w:lang w:val="en-US"/>
        </w:rPr>
        <w:lastRenderedPageBreak/>
        <w:t>1% of data was chosen to use in the prediction. In other words, there are totally about 3000 observations, and they were taken off around 30 days.</w:t>
      </w:r>
      <w:r>
        <w:rPr>
          <w:lang w:val="en-US"/>
        </w:rPr>
        <w:t xml:space="preserve"> </w:t>
      </w:r>
      <w:r w:rsidRPr="009F1139">
        <w:rPr>
          <w:lang w:val="en-US"/>
        </w:rPr>
        <w:t>The nature of the Time series prediction is that the previous data are used to describe the following data. If the data was taken too much, fewer data would be left to train with the model. As a result, there is an increasing chance of the model going wrong.</w:t>
      </w:r>
      <w:r>
        <w:rPr>
          <w:lang w:val="en-US"/>
        </w:rPr>
        <w:t xml:space="preserve"> </w:t>
      </w:r>
    </w:p>
    <w:p w14:paraId="6EDEF7AC" w14:textId="37FD4329" w:rsidR="00900C23" w:rsidRDefault="009F1139" w:rsidP="009F1139">
      <w:pPr>
        <w:spacing w:line="480" w:lineRule="auto"/>
        <w:ind w:firstLine="720"/>
        <w:jc w:val="both"/>
        <w:rPr>
          <w:lang w:val="en-US"/>
        </w:rPr>
      </w:pPr>
      <w:r>
        <w:rPr>
          <w:lang w:val="en-US"/>
        </w:rPr>
        <w:t>T</w:t>
      </w:r>
      <w:r w:rsidRPr="009F1139">
        <w:rPr>
          <w:lang w:val="en-US"/>
        </w:rPr>
        <w:t xml:space="preserve">he stock price observation of approximately 30 days is used to predict the future stock price in the next one month. Therefore, the data have the amount of 3011, 2980 will be trained, and it was tested by predicting if for 30 days. Executing the function below allows the models to have 2980 data to train. However, the models need to be tested before the actual prediction that the data is divided to keep 20% (around 600 observations; about two years) to see how well the training performance can do.  </w:t>
      </w:r>
    </w:p>
    <w:p w14:paraId="4A9F35CD" w14:textId="04A9E47F" w:rsidR="00922D3A" w:rsidRDefault="00922D3A" w:rsidP="00276D97">
      <w:pPr>
        <w:spacing w:line="480" w:lineRule="auto"/>
        <w:ind w:firstLine="720"/>
        <w:rPr>
          <w:lang w:val="en-US"/>
        </w:rPr>
      </w:pPr>
      <w:r w:rsidRPr="00187814">
        <w:rPr>
          <w:lang w:val="en-US"/>
        </w:rPr>
        <w:t>The libraries imported to apply in machine learning session</w:t>
      </w:r>
      <w:r w:rsidR="00FE1C2F">
        <w:rPr>
          <w:lang w:val="en-US"/>
        </w:rPr>
        <w:t xml:space="preserve"> as following: </w:t>
      </w:r>
    </w:p>
    <w:p w14:paraId="04AF87AD" w14:textId="7F383139" w:rsidR="00276D97" w:rsidRDefault="00276D97" w:rsidP="00276D97">
      <w:pPr>
        <w:spacing w:line="480" w:lineRule="auto"/>
        <w:jc w:val="center"/>
        <w:rPr>
          <w:lang w:val="en-US"/>
        </w:rPr>
      </w:pPr>
      <w:r w:rsidRPr="00276D97">
        <w:rPr>
          <w:noProof/>
        </w:rPr>
        <w:drawing>
          <wp:inline distT="0" distB="0" distL="0" distR="0" wp14:anchorId="5F0AB7CB" wp14:editId="38C88236">
            <wp:extent cx="5201392" cy="1736576"/>
            <wp:effectExtent l="0" t="0" r="0" b="3810"/>
            <wp:docPr id="26" name="Content Placeholder 6" descr="Graphical user interface, text, application&#10;&#10;Description automatically generated">
              <a:extLst xmlns:a="http://schemas.openxmlformats.org/drawingml/2006/main">
                <a:ext uri="{FF2B5EF4-FFF2-40B4-BE49-F238E27FC236}">
                  <a16:creationId xmlns:a16="http://schemas.microsoft.com/office/drawing/2014/main" id="{6ECCE4A0-DE7E-4E4B-AD96-F78A27AFC1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 text, application&#10;&#10;Description automatically generated">
                      <a:extLst>
                        <a:ext uri="{FF2B5EF4-FFF2-40B4-BE49-F238E27FC236}">
                          <a16:creationId xmlns:a16="http://schemas.microsoft.com/office/drawing/2014/main" id="{6ECCE4A0-DE7E-4E4B-AD96-F78A27AFC13D}"/>
                        </a:ext>
                      </a:extLst>
                    </pic:cNvPr>
                    <pic:cNvPicPr>
                      <a:picLocks noGrp="1" noChangeAspect="1"/>
                    </pic:cNvPicPr>
                  </pic:nvPicPr>
                  <pic:blipFill>
                    <a:blip r:embed="rId31"/>
                    <a:stretch>
                      <a:fillRect/>
                    </a:stretch>
                  </pic:blipFill>
                  <pic:spPr>
                    <a:xfrm>
                      <a:off x="0" y="0"/>
                      <a:ext cx="5231089" cy="1746491"/>
                    </a:xfrm>
                    <a:prstGeom prst="rect">
                      <a:avLst/>
                    </a:prstGeom>
                  </pic:spPr>
                </pic:pic>
              </a:graphicData>
            </a:graphic>
          </wp:inline>
        </w:drawing>
      </w:r>
    </w:p>
    <w:p w14:paraId="4A17A601" w14:textId="71453DAD" w:rsidR="00FE1C2F" w:rsidRDefault="005769F5" w:rsidP="005769F5">
      <w:pPr>
        <w:spacing w:line="480" w:lineRule="auto"/>
        <w:ind w:firstLine="720"/>
        <w:rPr>
          <w:lang w:val="en-US"/>
        </w:rPr>
      </w:pPr>
      <w:r w:rsidRPr="005769F5">
        <w:rPr>
          <w:lang w:val="en-US"/>
        </w:rPr>
        <w:t xml:space="preserve">Next step, the train function is created to train the data with four models: Simple linear regression, Quadratic Polynomial Regression degree 2, degree 3, and K Nearest Neighbor. Once the training is complete, the result is evaluated with </w:t>
      </w:r>
      <w:proofErr w:type="spellStart"/>
      <w:r w:rsidRPr="005769F5">
        <w:rPr>
          <w:lang w:val="en-US"/>
        </w:rPr>
        <w:t>evaluateTest</w:t>
      </w:r>
      <w:proofErr w:type="spellEnd"/>
      <w:r w:rsidRPr="005769F5">
        <w:rPr>
          <w:lang w:val="en-US"/>
        </w:rPr>
        <w:t xml:space="preserve"> function to see the confidence value of the model or the discrepancies that occurred</w:t>
      </w:r>
      <w:r w:rsidR="00F66B6B">
        <w:rPr>
          <w:lang w:val="en-US"/>
        </w:rPr>
        <w:t xml:space="preserve">. </w:t>
      </w:r>
    </w:p>
    <w:p w14:paraId="5C5CE919" w14:textId="73675885" w:rsidR="00F66B6B" w:rsidRDefault="00F66B6B" w:rsidP="005769F5">
      <w:pPr>
        <w:spacing w:line="480" w:lineRule="auto"/>
        <w:ind w:firstLine="720"/>
        <w:rPr>
          <w:lang w:val="en-US"/>
        </w:rPr>
      </w:pPr>
    </w:p>
    <w:p w14:paraId="5EBBCA7E" w14:textId="65543E6E" w:rsidR="00F66B6B" w:rsidRDefault="00F66B6B" w:rsidP="005769F5">
      <w:pPr>
        <w:spacing w:line="480" w:lineRule="auto"/>
        <w:ind w:firstLine="720"/>
        <w:rPr>
          <w:lang w:val="en-US"/>
        </w:rPr>
      </w:pPr>
    </w:p>
    <w:p w14:paraId="6BEBE90F" w14:textId="2B7EA48C" w:rsidR="00F66B6B" w:rsidRDefault="00F66B6B" w:rsidP="005769F5">
      <w:pPr>
        <w:spacing w:line="480" w:lineRule="auto"/>
        <w:ind w:firstLine="720"/>
        <w:rPr>
          <w:lang w:val="en-US"/>
        </w:rPr>
      </w:pPr>
      <w:r>
        <w:rPr>
          <w:noProof/>
          <w:lang w:val="en-US"/>
        </w:rPr>
        <w:lastRenderedPageBreak/>
        <w:drawing>
          <wp:inline distT="0" distB="0" distL="0" distR="0" wp14:anchorId="433E025D" wp14:editId="467A6D5A">
            <wp:extent cx="5118265" cy="3526790"/>
            <wp:effectExtent l="0" t="0" r="0" b="381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2" cstate="print">
                      <a:extLst>
                        <a:ext uri="{28A0092B-C50C-407E-A947-70E740481C1C}">
                          <a14:useLocalDpi xmlns:a14="http://schemas.microsoft.com/office/drawing/2010/main" val="0"/>
                        </a:ext>
                      </a:extLst>
                    </a:blip>
                    <a:srcRect r="13886"/>
                    <a:stretch/>
                  </pic:blipFill>
                  <pic:spPr bwMode="auto">
                    <a:xfrm>
                      <a:off x="0" y="0"/>
                      <a:ext cx="5118265" cy="3526790"/>
                    </a:xfrm>
                    <a:prstGeom prst="rect">
                      <a:avLst/>
                    </a:prstGeom>
                    <a:ln>
                      <a:noFill/>
                    </a:ln>
                    <a:extLst>
                      <a:ext uri="{53640926-AAD7-44D8-BBD7-CCE9431645EC}">
                        <a14:shadowObscured xmlns:a14="http://schemas.microsoft.com/office/drawing/2010/main"/>
                      </a:ext>
                    </a:extLst>
                  </pic:spPr>
                </pic:pic>
              </a:graphicData>
            </a:graphic>
          </wp:inline>
        </w:drawing>
      </w:r>
    </w:p>
    <w:p w14:paraId="23284C02" w14:textId="5BF8AA4A" w:rsidR="0075221A" w:rsidRDefault="0075221A" w:rsidP="0075221A">
      <w:pPr>
        <w:spacing w:line="480" w:lineRule="auto"/>
        <w:ind w:firstLine="720"/>
        <w:jc w:val="both"/>
        <w:rPr>
          <w:lang w:val="en-US"/>
        </w:rPr>
      </w:pPr>
      <w:r>
        <w:rPr>
          <w:lang w:val="en-US"/>
        </w:rPr>
        <w:t xml:space="preserve">The result showed that </w:t>
      </w:r>
      <w:r w:rsidRPr="0075221A">
        <w:rPr>
          <w:lang w:val="en-US"/>
        </w:rPr>
        <w:t xml:space="preserve">Almost model used for training prediction stock price has minor discrepancies. A model's confidence values for each stock are about 95% or higher. However, the Quadratic Polynomial Regression degree 3 is not suitable to use with Amazon stock because it showed a negative number at </w:t>
      </w:r>
      <w:r>
        <w:rPr>
          <w:lang w:val="en-US"/>
        </w:rPr>
        <w:t xml:space="preserve">around </w:t>
      </w:r>
      <w:r w:rsidRPr="0075221A">
        <w:rPr>
          <w:lang w:val="en-US"/>
        </w:rPr>
        <w:t>-</w:t>
      </w:r>
      <w:r>
        <w:rPr>
          <w:lang w:val="en-US"/>
        </w:rPr>
        <w:t xml:space="preserve">7.98. </w:t>
      </w:r>
      <w:r w:rsidRPr="0075221A">
        <w:rPr>
          <w:lang w:val="en-US"/>
        </w:rPr>
        <w:t xml:space="preserve">In other words, this model did not fit with the data set. </w:t>
      </w:r>
      <w:r>
        <w:rPr>
          <w:lang w:val="en-US"/>
        </w:rPr>
        <w:t xml:space="preserve">  </w:t>
      </w:r>
    </w:p>
    <w:p w14:paraId="38E6E521" w14:textId="75B6B472" w:rsidR="005B7D58" w:rsidRPr="005B7D58" w:rsidRDefault="0075221A" w:rsidP="005B7D58">
      <w:pPr>
        <w:rPr>
          <w:lang w:val="en-US"/>
        </w:rPr>
      </w:pPr>
      <w:r>
        <w:rPr>
          <w:noProof/>
          <w:lang w:val="en-US"/>
        </w:rPr>
        <w:drawing>
          <wp:inline distT="0" distB="0" distL="0" distR="0" wp14:anchorId="7D35793D" wp14:editId="2D7AD932">
            <wp:extent cx="5943600" cy="5911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967347" cy="593547"/>
                    </a:xfrm>
                    <a:prstGeom prst="rect">
                      <a:avLst/>
                    </a:prstGeom>
                  </pic:spPr>
                </pic:pic>
              </a:graphicData>
            </a:graphic>
          </wp:inline>
        </w:drawing>
      </w:r>
    </w:p>
    <w:p w14:paraId="444A1B1F" w14:textId="0AA09F41" w:rsidR="0075221A" w:rsidRDefault="0075221A" w:rsidP="00B13729">
      <w:pPr>
        <w:spacing w:line="480" w:lineRule="auto"/>
        <w:rPr>
          <w:lang w:val="en-US"/>
        </w:rPr>
      </w:pPr>
    </w:p>
    <w:p w14:paraId="71A24022" w14:textId="07E8EA6F" w:rsidR="00805DBC" w:rsidRDefault="00997CD4" w:rsidP="00997CD4">
      <w:pPr>
        <w:spacing w:line="480" w:lineRule="auto"/>
        <w:ind w:firstLine="720"/>
        <w:jc w:val="both"/>
        <w:rPr>
          <w:color w:val="0E101A"/>
        </w:rPr>
      </w:pPr>
      <w:r w:rsidRPr="00997CD4">
        <w:rPr>
          <w:color w:val="0E101A"/>
        </w:rPr>
        <w:t>After training and evaluating stage, these models predict three stock prices ; AMZN, APPL, GOOG for 1 month later. The models used 1% of data extracted earlier for forecasting. The forecasted values were added over the last date for the next 30 days, as we can see in the stock price visualization as following:</w:t>
      </w:r>
    </w:p>
    <w:p w14:paraId="0D765136" w14:textId="0F163087" w:rsidR="00997CD4" w:rsidRDefault="00997CD4" w:rsidP="00997CD4">
      <w:pPr>
        <w:spacing w:line="480" w:lineRule="auto"/>
        <w:ind w:firstLine="720"/>
        <w:jc w:val="both"/>
        <w:rPr>
          <w:color w:val="0E101A"/>
        </w:rPr>
      </w:pPr>
    </w:p>
    <w:p w14:paraId="61506F73" w14:textId="65D088C2" w:rsidR="00997CD4" w:rsidRDefault="00997CD4" w:rsidP="00997CD4">
      <w:pPr>
        <w:spacing w:line="480" w:lineRule="auto"/>
        <w:ind w:firstLine="720"/>
        <w:jc w:val="both"/>
        <w:rPr>
          <w:color w:val="0E101A"/>
        </w:rPr>
      </w:pPr>
    </w:p>
    <w:p w14:paraId="5FE68868" w14:textId="735CE69A" w:rsidR="00805DBC" w:rsidRDefault="00997CD4" w:rsidP="00997CD4">
      <w:pPr>
        <w:spacing w:line="480" w:lineRule="auto"/>
        <w:ind w:firstLine="720"/>
        <w:jc w:val="both"/>
        <w:rPr>
          <w:b/>
          <w:bCs/>
          <w:color w:val="0E101A"/>
          <w:lang w:val="en-US"/>
        </w:rPr>
      </w:pPr>
      <w:r>
        <w:rPr>
          <w:noProof/>
          <w:color w:val="0E101A"/>
        </w:rPr>
        <w:lastRenderedPageBreak/>
        <w:drawing>
          <wp:anchor distT="0" distB="0" distL="114300" distR="114300" simplePos="0" relativeHeight="251672576" behindDoc="0" locked="0" layoutInCell="1" allowOverlap="1" wp14:anchorId="685BFB82" wp14:editId="4AC49A36">
            <wp:simplePos x="0" y="0"/>
            <wp:positionH relativeFrom="column">
              <wp:posOffset>-63055</wp:posOffset>
            </wp:positionH>
            <wp:positionV relativeFrom="paragraph">
              <wp:posOffset>356870</wp:posOffset>
            </wp:positionV>
            <wp:extent cx="5943600" cy="2668270"/>
            <wp:effectExtent l="0" t="0" r="0" b="0"/>
            <wp:wrapNone/>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14:sizeRelH relativeFrom="page">
              <wp14:pctWidth>0</wp14:pctWidth>
            </wp14:sizeRelH>
            <wp14:sizeRelV relativeFrom="page">
              <wp14:pctHeight>0</wp14:pctHeight>
            </wp14:sizeRelV>
          </wp:anchor>
        </w:drawing>
      </w:r>
      <w:r w:rsidRPr="00997CD4">
        <w:rPr>
          <w:b/>
          <w:bCs/>
          <w:color w:val="0E101A"/>
          <w:lang w:val="en-US"/>
        </w:rPr>
        <w:t>Amazon stock predictio</w:t>
      </w:r>
      <w:r>
        <w:rPr>
          <w:b/>
          <w:bCs/>
          <w:color w:val="0E101A"/>
          <w:lang w:val="en-US"/>
        </w:rPr>
        <w:t>n</w:t>
      </w:r>
    </w:p>
    <w:p w14:paraId="4E078BBE" w14:textId="10B16E65" w:rsidR="00997CD4" w:rsidRDefault="00997CD4" w:rsidP="00997CD4">
      <w:pPr>
        <w:spacing w:line="480" w:lineRule="auto"/>
        <w:ind w:firstLine="720"/>
        <w:jc w:val="both"/>
        <w:rPr>
          <w:b/>
          <w:bCs/>
          <w:color w:val="0E101A"/>
          <w:lang w:val="en-US"/>
        </w:rPr>
      </w:pPr>
    </w:p>
    <w:p w14:paraId="01E4D52A" w14:textId="42D24FC6" w:rsidR="00997CD4" w:rsidRDefault="00997CD4" w:rsidP="00997CD4">
      <w:pPr>
        <w:spacing w:line="480" w:lineRule="auto"/>
        <w:ind w:firstLine="720"/>
        <w:jc w:val="both"/>
        <w:rPr>
          <w:b/>
          <w:bCs/>
          <w:color w:val="0E101A"/>
          <w:lang w:val="en-US"/>
        </w:rPr>
      </w:pPr>
    </w:p>
    <w:p w14:paraId="194B3C85" w14:textId="765D7FC6" w:rsidR="00997CD4" w:rsidRDefault="00997CD4" w:rsidP="00997CD4">
      <w:pPr>
        <w:spacing w:line="480" w:lineRule="auto"/>
        <w:ind w:firstLine="720"/>
        <w:jc w:val="both"/>
        <w:rPr>
          <w:b/>
          <w:bCs/>
          <w:color w:val="0E101A"/>
          <w:lang w:val="en-US"/>
        </w:rPr>
      </w:pPr>
    </w:p>
    <w:p w14:paraId="7BFBB760" w14:textId="02B6E62C" w:rsidR="00997CD4" w:rsidRDefault="00997CD4" w:rsidP="00997CD4">
      <w:pPr>
        <w:spacing w:line="480" w:lineRule="auto"/>
        <w:ind w:firstLine="720"/>
        <w:jc w:val="both"/>
        <w:rPr>
          <w:b/>
          <w:bCs/>
          <w:color w:val="0E101A"/>
          <w:lang w:val="en-US"/>
        </w:rPr>
      </w:pPr>
    </w:p>
    <w:p w14:paraId="3DA8E90C" w14:textId="14013AA5" w:rsidR="00997CD4" w:rsidRDefault="00997CD4" w:rsidP="00997CD4">
      <w:pPr>
        <w:spacing w:line="480" w:lineRule="auto"/>
        <w:ind w:firstLine="720"/>
        <w:jc w:val="both"/>
        <w:rPr>
          <w:b/>
          <w:bCs/>
          <w:color w:val="0E101A"/>
          <w:lang w:val="en-US"/>
        </w:rPr>
      </w:pPr>
    </w:p>
    <w:p w14:paraId="0E3388C9" w14:textId="6A134D60" w:rsidR="00997CD4" w:rsidRDefault="00997CD4" w:rsidP="00997CD4">
      <w:pPr>
        <w:spacing w:line="480" w:lineRule="auto"/>
        <w:ind w:firstLine="720"/>
        <w:jc w:val="both"/>
        <w:rPr>
          <w:b/>
          <w:bCs/>
          <w:color w:val="0E101A"/>
          <w:lang w:val="en-US"/>
        </w:rPr>
      </w:pPr>
    </w:p>
    <w:p w14:paraId="018C4B39" w14:textId="7E2E7A08" w:rsidR="00997CD4" w:rsidRDefault="00997CD4" w:rsidP="00997CD4">
      <w:pPr>
        <w:spacing w:line="480" w:lineRule="auto"/>
        <w:ind w:firstLine="720"/>
        <w:jc w:val="both"/>
        <w:rPr>
          <w:b/>
          <w:bCs/>
          <w:color w:val="0E101A"/>
          <w:lang w:val="en-US"/>
        </w:rPr>
      </w:pPr>
    </w:p>
    <w:p w14:paraId="580C8B2E" w14:textId="744435E8" w:rsidR="00997CD4" w:rsidRDefault="00997CD4" w:rsidP="00997CD4">
      <w:pPr>
        <w:spacing w:line="480" w:lineRule="auto"/>
        <w:ind w:firstLine="720"/>
        <w:jc w:val="both"/>
        <w:rPr>
          <w:b/>
          <w:bCs/>
          <w:color w:val="0E101A"/>
          <w:lang w:val="en-US"/>
        </w:rPr>
      </w:pPr>
    </w:p>
    <w:p w14:paraId="77D4E915" w14:textId="3DFEC8BC" w:rsidR="00997CD4" w:rsidRDefault="00997CD4" w:rsidP="00997CD4">
      <w:pPr>
        <w:spacing w:line="480" w:lineRule="auto"/>
        <w:ind w:firstLine="720"/>
        <w:jc w:val="both"/>
        <w:rPr>
          <w:b/>
          <w:bCs/>
          <w:color w:val="0E101A"/>
          <w:lang w:val="en-US"/>
        </w:rPr>
      </w:pPr>
    </w:p>
    <w:p w14:paraId="7267A2BE" w14:textId="4B18F8B0" w:rsidR="00997CD4" w:rsidRDefault="00997CD4" w:rsidP="00997CD4">
      <w:pPr>
        <w:spacing w:line="480" w:lineRule="auto"/>
        <w:ind w:firstLine="720"/>
        <w:jc w:val="both"/>
        <w:rPr>
          <w:b/>
          <w:bCs/>
          <w:color w:val="0E101A"/>
          <w:lang w:val="en-US"/>
        </w:rPr>
      </w:pPr>
      <w:r>
        <w:rPr>
          <w:noProof/>
          <w:color w:val="0E101A"/>
        </w:rPr>
        <w:drawing>
          <wp:anchor distT="0" distB="0" distL="114300" distR="114300" simplePos="0" relativeHeight="251673600" behindDoc="0" locked="0" layoutInCell="1" allowOverlap="1" wp14:anchorId="5449369D" wp14:editId="691F2855">
            <wp:simplePos x="0" y="0"/>
            <wp:positionH relativeFrom="column">
              <wp:posOffset>71030</wp:posOffset>
            </wp:positionH>
            <wp:positionV relativeFrom="paragraph">
              <wp:posOffset>353695</wp:posOffset>
            </wp:positionV>
            <wp:extent cx="5943600" cy="2683510"/>
            <wp:effectExtent l="0" t="0" r="0" b="0"/>
            <wp:wrapNone/>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14:sizeRelH relativeFrom="page">
              <wp14:pctWidth>0</wp14:pctWidth>
            </wp14:sizeRelH>
            <wp14:sizeRelV relativeFrom="page">
              <wp14:pctHeight>0</wp14:pctHeight>
            </wp14:sizeRelV>
          </wp:anchor>
        </w:drawing>
      </w:r>
      <w:r>
        <w:rPr>
          <w:b/>
          <w:bCs/>
          <w:color w:val="0E101A"/>
          <w:lang w:val="en-US"/>
        </w:rPr>
        <w:t>Apple stock prediction</w:t>
      </w:r>
    </w:p>
    <w:p w14:paraId="03B2991B" w14:textId="62FE2687" w:rsidR="00997CD4" w:rsidRDefault="00997CD4" w:rsidP="00997CD4">
      <w:pPr>
        <w:spacing w:line="480" w:lineRule="auto"/>
        <w:ind w:firstLine="720"/>
        <w:jc w:val="both"/>
        <w:rPr>
          <w:b/>
          <w:bCs/>
          <w:color w:val="0E101A"/>
          <w:lang w:val="en-US"/>
        </w:rPr>
      </w:pPr>
    </w:p>
    <w:p w14:paraId="73EC47E6" w14:textId="2E1DE048" w:rsidR="00997CD4" w:rsidRPr="00997CD4" w:rsidRDefault="00997CD4" w:rsidP="00997CD4">
      <w:pPr>
        <w:spacing w:line="480" w:lineRule="auto"/>
        <w:ind w:firstLine="720"/>
        <w:jc w:val="both"/>
        <w:rPr>
          <w:b/>
          <w:bCs/>
          <w:color w:val="0E101A"/>
          <w:lang w:val="en-US"/>
        </w:rPr>
      </w:pPr>
    </w:p>
    <w:p w14:paraId="249DB1F3" w14:textId="0DDE0602" w:rsidR="00805DBC" w:rsidRDefault="00805DBC" w:rsidP="003D4F83">
      <w:pPr>
        <w:spacing w:line="480" w:lineRule="auto"/>
        <w:rPr>
          <w:color w:val="0E101A"/>
        </w:rPr>
      </w:pPr>
    </w:p>
    <w:p w14:paraId="064CC06B" w14:textId="77777777" w:rsidR="00805DBC" w:rsidRDefault="00805DBC" w:rsidP="003D4F83">
      <w:pPr>
        <w:spacing w:line="480" w:lineRule="auto"/>
        <w:rPr>
          <w:color w:val="0E101A"/>
        </w:rPr>
      </w:pPr>
    </w:p>
    <w:p w14:paraId="167A9CBA" w14:textId="77777777" w:rsidR="00805DBC" w:rsidRDefault="00805DBC" w:rsidP="003D4F83">
      <w:pPr>
        <w:spacing w:line="480" w:lineRule="auto"/>
        <w:rPr>
          <w:color w:val="0E101A"/>
        </w:rPr>
      </w:pPr>
    </w:p>
    <w:p w14:paraId="2261ECF5" w14:textId="19EF2341" w:rsidR="00C862FA" w:rsidRPr="00B13729" w:rsidRDefault="00C862FA" w:rsidP="00B13729">
      <w:pPr>
        <w:spacing w:line="480" w:lineRule="auto"/>
        <w:rPr>
          <w:color w:val="0E101A"/>
        </w:rPr>
      </w:pPr>
    </w:p>
    <w:p w14:paraId="3B64E3B0" w14:textId="77777777" w:rsidR="00C862FA" w:rsidRPr="00C862FA" w:rsidRDefault="00C862FA" w:rsidP="00B13729">
      <w:pPr>
        <w:spacing w:line="480" w:lineRule="auto"/>
        <w:rPr>
          <w:color w:val="0E101A"/>
        </w:rPr>
      </w:pPr>
    </w:p>
    <w:p w14:paraId="6A658082" w14:textId="30AB94B9" w:rsidR="00AC21F9" w:rsidRPr="00AC21F9" w:rsidRDefault="00AC21F9" w:rsidP="00B13729">
      <w:pPr>
        <w:spacing w:line="480" w:lineRule="auto"/>
        <w:ind w:left="360"/>
        <w:rPr>
          <w:color w:val="0E101A"/>
        </w:rPr>
      </w:pPr>
      <w:r w:rsidRPr="00AC21F9">
        <w:rPr>
          <w:color w:val="0E101A"/>
        </w:rPr>
        <w:t> </w:t>
      </w:r>
    </w:p>
    <w:p w14:paraId="49C356D0" w14:textId="77777777" w:rsidR="00E0321B" w:rsidRPr="00AC21F9" w:rsidRDefault="00E0321B" w:rsidP="00AC21F9">
      <w:pPr>
        <w:spacing w:line="480" w:lineRule="auto"/>
        <w:rPr>
          <w:rFonts w:cs="Angsana New"/>
        </w:rPr>
      </w:pPr>
    </w:p>
    <w:p w14:paraId="65E6475F" w14:textId="77777777" w:rsidR="00E0321B" w:rsidRDefault="00E0321B" w:rsidP="00E0321B">
      <w:pPr>
        <w:spacing w:line="480" w:lineRule="auto"/>
        <w:rPr>
          <w:rFonts w:cs="Angsana New"/>
          <w:lang w:val="en-US"/>
        </w:rPr>
      </w:pPr>
    </w:p>
    <w:p w14:paraId="66323B2A" w14:textId="77777777" w:rsidR="00E0321B" w:rsidRPr="00E0321B" w:rsidRDefault="00E0321B" w:rsidP="005A15FA">
      <w:pPr>
        <w:pStyle w:val="NormalWeb"/>
        <w:spacing w:before="0" w:beforeAutospacing="0" w:after="0" w:afterAutospacing="0" w:line="480" w:lineRule="auto"/>
        <w:ind w:firstLine="720"/>
        <w:rPr>
          <w:color w:val="0E101A"/>
          <w:lang w:val="en-US"/>
        </w:rPr>
      </w:pPr>
    </w:p>
    <w:p w14:paraId="577E11FD" w14:textId="77777777" w:rsidR="005A15FA" w:rsidRDefault="005A15FA" w:rsidP="005A15FA">
      <w:pPr>
        <w:pStyle w:val="NormalWeb"/>
        <w:spacing w:before="0" w:beforeAutospacing="0" w:after="0" w:afterAutospacing="0" w:line="480" w:lineRule="auto"/>
        <w:rPr>
          <w:color w:val="0E101A"/>
        </w:rPr>
      </w:pPr>
      <w:r>
        <w:rPr>
          <w:rStyle w:val="Strong"/>
          <w:color w:val="0E101A"/>
        </w:rPr>
        <w:t> </w:t>
      </w:r>
    </w:p>
    <w:p w14:paraId="0111B887" w14:textId="77777777" w:rsidR="00997CD4" w:rsidRDefault="00997CD4" w:rsidP="00997CD4">
      <w:pPr>
        <w:spacing w:line="480" w:lineRule="auto"/>
        <w:ind w:firstLine="720"/>
        <w:rPr>
          <w:b/>
          <w:bCs/>
          <w:lang w:val="en-US"/>
        </w:rPr>
      </w:pPr>
      <w:r w:rsidRPr="00997CD4">
        <w:rPr>
          <w:b/>
          <w:bCs/>
          <w:lang w:val="en-US"/>
        </w:rPr>
        <w:lastRenderedPageBreak/>
        <w:t>Google stock prediction</w:t>
      </w:r>
    </w:p>
    <w:p w14:paraId="7ED94864" w14:textId="270189D7" w:rsidR="00A31BF9" w:rsidRPr="00997CD4" w:rsidRDefault="00997CD4" w:rsidP="00997CD4">
      <w:pPr>
        <w:spacing w:line="480" w:lineRule="auto"/>
        <w:ind w:firstLine="720"/>
        <w:rPr>
          <w:b/>
          <w:bCs/>
          <w:lang w:val="en-US"/>
        </w:rPr>
      </w:pPr>
      <w:r>
        <w:rPr>
          <w:noProof/>
          <w:color w:val="0E101A"/>
        </w:rPr>
        <w:drawing>
          <wp:anchor distT="0" distB="0" distL="114300" distR="114300" simplePos="0" relativeHeight="251674624" behindDoc="0" locked="0" layoutInCell="1" allowOverlap="1" wp14:anchorId="26D2F871" wp14:editId="566B8DC2">
            <wp:simplePos x="0" y="0"/>
            <wp:positionH relativeFrom="column">
              <wp:posOffset>82905</wp:posOffset>
            </wp:positionH>
            <wp:positionV relativeFrom="paragraph">
              <wp:posOffset>243247</wp:posOffset>
            </wp:positionV>
            <wp:extent cx="5943600" cy="2658110"/>
            <wp:effectExtent l="0" t="0" r="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14:sizeRelH relativeFrom="page">
              <wp14:pctWidth>0</wp14:pctWidth>
            </wp14:sizeRelH>
            <wp14:sizeRelV relativeFrom="page">
              <wp14:pctHeight>0</wp14:pctHeight>
            </wp14:sizeRelV>
          </wp:anchor>
        </w:drawing>
      </w:r>
    </w:p>
    <w:p w14:paraId="0172B370" w14:textId="77777777" w:rsidR="00A31BF9" w:rsidRDefault="00A31BF9" w:rsidP="00A31BF9">
      <w:pPr>
        <w:pStyle w:val="NormalWeb"/>
        <w:spacing w:before="0" w:beforeAutospacing="0" w:after="0" w:afterAutospacing="0"/>
        <w:rPr>
          <w:color w:val="0E101A"/>
        </w:rPr>
      </w:pPr>
      <w:r>
        <w:rPr>
          <w:rStyle w:val="Strong"/>
          <w:color w:val="0E101A"/>
        </w:rPr>
        <w:t> </w:t>
      </w:r>
    </w:p>
    <w:p w14:paraId="56D422CF" w14:textId="77777777" w:rsidR="00A31BF9" w:rsidRPr="002A168C" w:rsidRDefault="00A31BF9" w:rsidP="00F575A3">
      <w:pPr>
        <w:spacing w:line="480" w:lineRule="auto"/>
        <w:ind w:firstLine="720"/>
        <w:rPr>
          <w:rFonts w:eastAsiaTheme="minorHAnsi"/>
          <w:lang w:val="en-US"/>
        </w:rPr>
      </w:pPr>
    </w:p>
    <w:p w14:paraId="292D4BD5" w14:textId="4D4C8225" w:rsidR="00F575A3" w:rsidRDefault="00F575A3" w:rsidP="00EB6CE6">
      <w:pPr>
        <w:pStyle w:val="NormalWeb"/>
        <w:spacing w:before="0" w:beforeAutospacing="0" w:after="0" w:afterAutospacing="0" w:line="480" w:lineRule="auto"/>
        <w:ind w:firstLine="720"/>
        <w:jc w:val="both"/>
        <w:rPr>
          <w:b/>
          <w:bCs/>
          <w:color w:val="0E101A"/>
          <w:lang w:val="en-US"/>
        </w:rPr>
      </w:pPr>
    </w:p>
    <w:p w14:paraId="0DD2C3F2" w14:textId="77777777" w:rsidR="00F575A3" w:rsidRPr="00F575A3" w:rsidRDefault="00F575A3" w:rsidP="00EB6CE6">
      <w:pPr>
        <w:pStyle w:val="NormalWeb"/>
        <w:spacing w:before="0" w:beforeAutospacing="0" w:after="0" w:afterAutospacing="0" w:line="480" w:lineRule="auto"/>
        <w:ind w:firstLine="720"/>
        <w:jc w:val="both"/>
        <w:rPr>
          <w:b/>
          <w:bCs/>
          <w:color w:val="0E101A"/>
        </w:rPr>
      </w:pPr>
    </w:p>
    <w:p w14:paraId="07BC6931" w14:textId="77777777" w:rsidR="00A05308" w:rsidRPr="00FE74B9" w:rsidRDefault="00A05308" w:rsidP="00A05308">
      <w:pPr>
        <w:spacing w:line="480" w:lineRule="auto"/>
      </w:pPr>
    </w:p>
    <w:p w14:paraId="245F51F9" w14:textId="1FE0C818" w:rsidR="00942F3B" w:rsidRDefault="00942F3B" w:rsidP="00A05308">
      <w:pPr>
        <w:spacing w:line="480" w:lineRule="auto"/>
      </w:pPr>
    </w:p>
    <w:p w14:paraId="0D690B47" w14:textId="11E25782" w:rsidR="00997CD4" w:rsidRDefault="00997CD4" w:rsidP="00A05308">
      <w:pPr>
        <w:spacing w:line="480" w:lineRule="auto"/>
      </w:pPr>
    </w:p>
    <w:p w14:paraId="3343D49B" w14:textId="4C400D3F" w:rsidR="00997CD4" w:rsidRDefault="00997CD4" w:rsidP="00A05308">
      <w:pPr>
        <w:spacing w:line="480" w:lineRule="auto"/>
      </w:pPr>
    </w:p>
    <w:p w14:paraId="5048FE4B" w14:textId="1B5061A9" w:rsidR="00997CD4" w:rsidRDefault="00997CD4" w:rsidP="00A05308">
      <w:pPr>
        <w:spacing w:line="480" w:lineRule="auto"/>
      </w:pPr>
    </w:p>
    <w:p w14:paraId="75BF3EC6" w14:textId="44D81C7A" w:rsidR="00997CD4" w:rsidRDefault="00997CD4" w:rsidP="00A05308">
      <w:pPr>
        <w:spacing w:line="480" w:lineRule="auto"/>
      </w:pPr>
    </w:p>
    <w:p w14:paraId="31C9598D" w14:textId="147D38E9" w:rsidR="00997CD4" w:rsidRDefault="00997CD4" w:rsidP="00A05308">
      <w:pPr>
        <w:spacing w:line="480" w:lineRule="auto"/>
      </w:pPr>
    </w:p>
    <w:p w14:paraId="22FD0F73" w14:textId="61466938" w:rsidR="00997CD4" w:rsidRDefault="00997CD4" w:rsidP="00A05308">
      <w:pPr>
        <w:spacing w:line="480" w:lineRule="auto"/>
      </w:pPr>
    </w:p>
    <w:p w14:paraId="653F7D42" w14:textId="4FB526BD" w:rsidR="00997CD4" w:rsidRDefault="00997CD4" w:rsidP="00A05308">
      <w:pPr>
        <w:spacing w:line="480" w:lineRule="auto"/>
      </w:pPr>
    </w:p>
    <w:p w14:paraId="739C11B9" w14:textId="4560EA15" w:rsidR="00997CD4" w:rsidRDefault="00997CD4" w:rsidP="00A05308">
      <w:pPr>
        <w:spacing w:line="480" w:lineRule="auto"/>
      </w:pPr>
    </w:p>
    <w:p w14:paraId="3200F57B" w14:textId="69D63EF5" w:rsidR="00997CD4" w:rsidRDefault="00997CD4" w:rsidP="00A05308">
      <w:pPr>
        <w:spacing w:line="480" w:lineRule="auto"/>
      </w:pPr>
    </w:p>
    <w:p w14:paraId="5B3A1D96" w14:textId="5F8DE280" w:rsidR="00997CD4" w:rsidRDefault="00997CD4" w:rsidP="00A05308">
      <w:pPr>
        <w:spacing w:line="480" w:lineRule="auto"/>
      </w:pPr>
    </w:p>
    <w:p w14:paraId="61372EA0" w14:textId="1D04A012" w:rsidR="00997CD4" w:rsidRDefault="00997CD4" w:rsidP="00A05308">
      <w:pPr>
        <w:spacing w:line="480" w:lineRule="auto"/>
      </w:pPr>
    </w:p>
    <w:p w14:paraId="557D9440" w14:textId="4DAD408D" w:rsidR="00997CD4" w:rsidRDefault="00997CD4" w:rsidP="00A05308">
      <w:pPr>
        <w:spacing w:line="480" w:lineRule="auto"/>
      </w:pPr>
    </w:p>
    <w:p w14:paraId="0A92513E" w14:textId="2A438035" w:rsidR="00997CD4" w:rsidRDefault="00997CD4" w:rsidP="00A05308">
      <w:pPr>
        <w:spacing w:line="480" w:lineRule="auto"/>
      </w:pPr>
    </w:p>
    <w:p w14:paraId="7A9A2C12" w14:textId="07999EEF" w:rsidR="00997CD4" w:rsidRDefault="00997CD4" w:rsidP="00A05308">
      <w:pPr>
        <w:spacing w:line="480" w:lineRule="auto"/>
      </w:pPr>
    </w:p>
    <w:p w14:paraId="2B72FBFC" w14:textId="7539BF1F" w:rsidR="00997CD4" w:rsidRDefault="00997CD4" w:rsidP="00A05308">
      <w:pPr>
        <w:spacing w:line="480" w:lineRule="auto"/>
      </w:pPr>
    </w:p>
    <w:p w14:paraId="4365FA87" w14:textId="3A48E708" w:rsidR="00997CD4" w:rsidRDefault="00997CD4" w:rsidP="00A05308">
      <w:pPr>
        <w:spacing w:line="480" w:lineRule="auto"/>
      </w:pPr>
    </w:p>
    <w:p w14:paraId="19D3FD84" w14:textId="0FBE33C4" w:rsidR="00997CD4" w:rsidRDefault="00997CD4" w:rsidP="00997CD4">
      <w:pPr>
        <w:spacing w:line="480" w:lineRule="auto"/>
        <w:jc w:val="center"/>
        <w:rPr>
          <w:b/>
          <w:bCs/>
          <w:lang w:val="en-US"/>
        </w:rPr>
      </w:pPr>
      <w:r w:rsidRPr="00997CD4">
        <w:rPr>
          <w:b/>
          <w:bCs/>
          <w:lang w:val="en-US"/>
        </w:rPr>
        <w:lastRenderedPageBreak/>
        <w:t>Reference</w:t>
      </w:r>
      <w:r>
        <w:rPr>
          <w:b/>
          <w:bCs/>
          <w:lang w:val="en-US"/>
        </w:rPr>
        <w:t>s</w:t>
      </w:r>
    </w:p>
    <w:p w14:paraId="58DB7087" w14:textId="77777777" w:rsidR="009D2DAA" w:rsidRDefault="009D2DAA" w:rsidP="009D2DAA">
      <w:pPr>
        <w:spacing w:line="480" w:lineRule="auto"/>
        <w:ind w:left="709" w:hanging="709"/>
        <w:rPr>
          <w:lang w:val="en-US"/>
        </w:rPr>
      </w:pPr>
      <w:proofErr w:type="spellStart"/>
      <w:r>
        <w:rPr>
          <w:lang w:val="en-US"/>
        </w:rPr>
        <w:t>Kurama</w:t>
      </w:r>
      <w:proofErr w:type="spellEnd"/>
      <w:r>
        <w:rPr>
          <w:lang w:val="en-US"/>
        </w:rPr>
        <w:t xml:space="preserve">, V. (2022, February 1). Regression in machine learning: What it is and examples of different models. Built in. </w:t>
      </w:r>
      <w:hyperlink r:id="rId37" w:history="1">
        <w:r w:rsidRPr="00062160">
          <w:rPr>
            <w:rStyle w:val="Hyperlink"/>
            <w:lang w:val="en-US"/>
          </w:rPr>
          <w:t>https://builtin.com/data-science/regression-machine-learning</w:t>
        </w:r>
      </w:hyperlink>
    </w:p>
    <w:p w14:paraId="36978D6A" w14:textId="278EE59F" w:rsidR="004C3C62" w:rsidRDefault="004C3C62" w:rsidP="009D2DAA">
      <w:pPr>
        <w:pStyle w:val="Heading1"/>
        <w:shd w:val="clear" w:color="auto" w:fill="FFFFFF"/>
        <w:spacing w:before="144" w:line="480" w:lineRule="auto"/>
        <w:ind w:left="720" w:hanging="720"/>
        <w:rPr>
          <w:rStyle w:val="Hyperlink"/>
          <w:rFonts w:ascii="Times New Roman" w:hAnsi="Times New Roman" w:cs="Times New Roman"/>
          <w:spacing w:val="-4"/>
          <w:sz w:val="24"/>
          <w:szCs w:val="24"/>
        </w:rPr>
      </w:pPr>
      <w:proofErr w:type="spellStart"/>
      <w:r w:rsidRPr="00C0672B">
        <w:rPr>
          <w:rFonts w:ascii="Times New Roman" w:hAnsi="Times New Roman" w:cs="Times New Roman"/>
          <w:color w:val="000000" w:themeColor="text1"/>
          <w:sz w:val="24"/>
          <w:szCs w:val="24"/>
          <w:lang w:val="en-US"/>
        </w:rPr>
        <w:t>Pythoninvest</w:t>
      </w:r>
      <w:proofErr w:type="spellEnd"/>
      <w:r w:rsidRPr="00C0672B">
        <w:rPr>
          <w:rFonts w:ascii="Times New Roman" w:hAnsi="Times New Roman" w:cs="Times New Roman"/>
          <w:color w:val="000000" w:themeColor="text1"/>
          <w:sz w:val="24"/>
          <w:szCs w:val="24"/>
          <w:lang w:val="en-US"/>
        </w:rPr>
        <w:t xml:space="preserve">. (n.d.). </w:t>
      </w:r>
      <w:r w:rsidRPr="00C0672B">
        <w:rPr>
          <w:rFonts w:ascii="Times New Roman" w:hAnsi="Times New Roman" w:cs="Times New Roman"/>
          <w:i/>
          <w:iCs/>
          <w:color w:val="000000" w:themeColor="text1"/>
          <w:sz w:val="24"/>
          <w:szCs w:val="24"/>
          <w:lang w:val="en-US"/>
        </w:rPr>
        <w:t>Macroeconomic Indicators Affecting Stock Market</w:t>
      </w:r>
      <w:r w:rsidRPr="00C0672B">
        <w:rPr>
          <w:rFonts w:ascii="Times New Roman" w:hAnsi="Times New Roman" w:cs="Times New Roman"/>
          <w:color w:val="000000" w:themeColor="text1"/>
          <w:sz w:val="24"/>
          <w:szCs w:val="24"/>
          <w:lang w:val="en-US"/>
        </w:rPr>
        <w:t xml:space="preserve">. </w:t>
      </w:r>
      <w:hyperlink r:id="rId38" w:history="1">
        <w:r w:rsidRPr="003C39A6">
          <w:rPr>
            <w:rStyle w:val="Hyperlink"/>
            <w:rFonts w:ascii="Times New Roman" w:hAnsi="Times New Roman" w:cs="Times New Roman"/>
            <w:spacing w:val="-4"/>
            <w:sz w:val="24"/>
            <w:szCs w:val="24"/>
            <w:lang w:val="en-US"/>
          </w:rPr>
          <w:t>https://pythoninvest.com/long-read/macro-indicators-affecting-stock-market</w:t>
        </w:r>
      </w:hyperlink>
    </w:p>
    <w:p w14:paraId="300BD56C" w14:textId="77777777" w:rsidR="007028F2" w:rsidRPr="007028F2" w:rsidRDefault="007028F2" w:rsidP="007028F2"/>
    <w:p w14:paraId="14B2B9CF" w14:textId="77777777" w:rsidR="007028F2" w:rsidRDefault="007028F2" w:rsidP="007028F2">
      <w:pPr>
        <w:spacing w:line="480" w:lineRule="auto"/>
        <w:ind w:left="709" w:hanging="709"/>
        <w:rPr>
          <w:lang w:val="en-US"/>
        </w:rPr>
      </w:pPr>
      <w:r>
        <w:rPr>
          <w:lang w:val="en-US"/>
        </w:rPr>
        <w:t xml:space="preserve">Sharma, P. (2021, October 13). </w:t>
      </w:r>
      <w:r w:rsidRPr="007028F2">
        <w:rPr>
          <w:i/>
          <w:iCs/>
          <w:lang w:val="en-US"/>
        </w:rPr>
        <w:t>Machine learning for stock market prediction with step-by step implementation</w:t>
      </w:r>
      <w:r>
        <w:rPr>
          <w:lang w:val="en-US"/>
        </w:rPr>
        <w:t xml:space="preserve">. </w:t>
      </w:r>
      <w:proofErr w:type="spellStart"/>
      <w:r>
        <w:rPr>
          <w:lang w:val="en-US"/>
        </w:rPr>
        <w:t>Analyticsvidhya</w:t>
      </w:r>
      <w:proofErr w:type="spellEnd"/>
      <w:r>
        <w:rPr>
          <w:lang w:val="en-US"/>
        </w:rPr>
        <w:t xml:space="preserve">. </w:t>
      </w:r>
      <w:hyperlink r:id="rId39" w:history="1">
        <w:r w:rsidRPr="00062160">
          <w:rPr>
            <w:rStyle w:val="Hyperlink"/>
            <w:lang w:val="en-US"/>
          </w:rPr>
          <w:t>https://www.analyticsvidhya.com/blog/2021/10/machine-learning-for-stock-market-prediction-with-step-by-step-implementation/</w:t>
        </w:r>
      </w:hyperlink>
    </w:p>
    <w:p w14:paraId="2A47847F" w14:textId="77777777" w:rsidR="007028F2" w:rsidRPr="007028F2" w:rsidRDefault="007028F2" w:rsidP="007028F2">
      <w:pPr>
        <w:rPr>
          <w:lang w:val="en-US"/>
        </w:rPr>
      </w:pPr>
    </w:p>
    <w:p w14:paraId="6F18E2FD" w14:textId="2DBCE005" w:rsidR="004C3C62" w:rsidRDefault="004C3C62" w:rsidP="009D2DAA">
      <w:pPr>
        <w:pStyle w:val="Heading1"/>
        <w:shd w:val="clear" w:color="auto" w:fill="FFFFFF"/>
        <w:spacing w:before="144" w:line="480" w:lineRule="auto"/>
        <w:ind w:left="720" w:hanging="720"/>
        <w:rPr>
          <w:rStyle w:val="Hyperlink"/>
          <w:rFonts w:ascii="Times New Roman" w:hAnsi="Times New Roman" w:cs="Times New Roman"/>
          <w:spacing w:val="-4"/>
          <w:sz w:val="24"/>
          <w:szCs w:val="24"/>
          <w:lang w:val="en-US"/>
        </w:rPr>
      </w:pPr>
      <w:proofErr w:type="spellStart"/>
      <w:r w:rsidRPr="00C0672B">
        <w:rPr>
          <w:rFonts w:ascii="Times New Roman" w:hAnsi="Times New Roman" w:cs="Times New Roman"/>
          <w:color w:val="000000" w:themeColor="text1"/>
          <w:sz w:val="24"/>
          <w:szCs w:val="24"/>
          <w:lang w:val="en-US"/>
        </w:rPr>
        <w:t>Tatan</w:t>
      </w:r>
      <w:proofErr w:type="spellEnd"/>
      <w:r w:rsidRPr="00C0672B">
        <w:rPr>
          <w:rFonts w:ascii="Times New Roman" w:hAnsi="Times New Roman" w:cs="Times New Roman"/>
          <w:color w:val="000000" w:themeColor="text1"/>
          <w:sz w:val="24"/>
          <w:szCs w:val="24"/>
          <w:lang w:val="en-US"/>
        </w:rPr>
        <w:t xml:space="preserve">, V. (2019, May 26). </w:t>
      </w:r>
      <w:r w:rsidRPr="00C0672B">
        <w:rPr>
          <w:rFonts w:ascii="Times New Roman" w:hAnsi="Times New Roman" w:cs="Times New Roman"/>
          <w:i/>
          <w:iCs/>
          <w:color w:val="000000" w:themeColor="text1"/>
          <w:spacing w:val="-4"/>
          <w:sz w:val="24"/>
          <w:szCs w:val="24"/>
        </w:rPr>
        <w:t>In 12 minutes: Stocks Analysis with Pandas and Scikit-Learn</w:t>
      </w:r>
      <w:r>
        <w:rPr>
          <w:rFonts w:ascii="Times New Roman" w:hAnsi="Times New Roman" w:cs="Times New Roman"/>
          <w:color w:val="000000" w:themeColor="text1"/>
          <w:spacing w:val="-4"/>
          <w:sz w:val="24"/>
          <w:szCs w:val="24"/>
          <w:lang w:val="en-US"/>
        </w:rPr>
        <w:t xml:space="preserve">. </w:t>
      </w:r>
      <w:proofErr w:type="spellStart"/>
      <w:r>
        <w:rPr>
          <w:rFonts w:ascii="Times New Roman" w:hAnsi="Times New Roman" w:cs="Times New Roman"/>
          <w:color w:val="000000" w:themeColor="text1"/>
          <w:spacing w:val="-4"/>
          <w:sz w:val="24"/>
          <w:szCs w:val="24"/>
          <w:lang w:val="en-US"/>
        </w:rPr>
        <w:t>Towardsdatascience</w:t>
      </w:r>
      <w:proofErr w:type="spellEnd"/>
      <w:r>
        <w:rPr>
          <w:rFonts w:ascii="Times New Roman" w:hAnsi="Times New Roman" w:cs="Times New Roman"/>
          <w:color w:val="000000" w:themeColor="text1"/>
          <w:spacing w:val="-4"/>
          <w:sz w:val="24"/>
          <w:szCs w:val="24"/>
          <w:lang w:val="en-US"/>
        </w:rPr>
        <w:t xml:space="preserve">. </w:t>
      </w:r>
      <w:hyperlink r:id="rId40" w:history="1">
        <w:r w:rsidRPr="00711234">
          <w:rPr>
            <w:rStyle w:val="Hyperlink"/>
            <w:rFonts w:ascii="Times New Roman" w:hAnsi="Times New Roman" w:cs="Times New Roman"/>
            <w:spacing w:val="-4"/>
            <w:sz w:val="24"/>
            <w:szCs w:val="24"/>
            <w:lang w:val="en-US"/>
          </w:rPr>
          <w:t>https://towardsdatascience.com/in-12-minutes-stocks-analysis-with-pandas-and-scikit-learn-a8d8a7b50ee7</w:t>
        </w:r>
      </w:hyperlink>
    </w:p>
    <w:p w14:paraId="43FBEA65" w14:textId="778F7205" w:rsidR="002C0C62" w:rsidRDefault="002C0C62" w:rsidP="007028F2">
      <w:pPr>
        <w:pStyle w:val="Heading1"/>
        <w:shd w:val="clear" w:color="auto" w:fill="FFFFFF"/>
        <w:spacing w:before="144" w:line="480" w:lineRule="auto"/>
        <w:ind w:left="709" w:hanging="709"/>
        <w:rPr>
          <w:rFonts w:ascii="Times New Roman" w:hAnsi="Times New Roman" w:cs="Times New Roman"/>
          <w:color w:val="000000" w:themeColor="text1"/>
          <w:sz w:val="24"/>
          <w:szCs w:val="24"/>
          <w:lang w:val="en-US"/>
        </w:rPr>
      </w:pPr>
      <w:proofErr w:type="spellStart"/>
      <w:r w:rsidRPr="009D2DAA">
        <w:rPr>
          <w:rFonts w:ascii="Times New Roman" w:hAnsi="Times New Roman" w:cs="Times New Roman"/>
          <w:color w:val="000000" w:themeColor="text1"/>
          <w:sz w:val="24"/>
          <w:szCs w:val="24"/>
          <w:lang w:val="en-US"/>
        </w:rPr>
        <w:t>Vijh</w:t>
      </w:r>
      <w:proofErr w:type="spellEnd"/>
      <w:r w:rsidRPr="009D2DAA">
        <w:rPr>
          <w:rFonts w:ascii="Times New Roman" w:hAnsi="Times New Roman" w:cs="Times New Roman"/>
          <w:color w:val="000000" w:themeColor="text1"/>
          <w:sz w:val="24"/>
          <w:szCs w:val="24"/>
          <w:lang w:val="en-US"/>
        </w:rPr>
        <w:t xml:space="preserve">, M., </w:t>
      </w:r>
      <w:proofErr w:type="spellStart"/>
      <w:r w:rsidRPr="009D2DAA">
        <w:rPr>
          <w:rFonts w:ascii="Times New Roman" w:hAnsi="Times New Roman" w:cs="Times New Roman"/>
          <w:color w:val="000000" w:themeColor="text1"/>
          <w:sz w:val="24"/>
          <w:szCs w:val="24"/>
          <w:lang w:val="en-US"/>
        </w:rPr>
        <w:t>Chandola</w:t>
      </w:r>
      <w:proofErr w:type="spellEnd"/>
      <w:r w:rsidRPr="009D2DAA">
        <w:rPr>
          <w:rFonts w:ascii="Times New Roman" w:hAnsi="Times New Roman" w:cs="Times New Roman"/>
          <w:color w:val="000000" w:themeColor="text1"/>
          <w:sz w:val="24"/>
          <w:szCs w:val="24"/>
          <w:lang w:val="en-US"/>
        </w:rPr>
        <w:t xml:space="preserve">, D., </w:t>
      </w:r>
      <w:proofErr w:type="spellStart"/>
      <w:r w:rsidRPr="009D2DAA">
        <w:rPr>
          <w:rFonts w:ascii="Times New Roman" w:hAnsi="Times New Roman" w:cs="Times New Roman"/>
          <w:color w:val="000000" w:themeColor="text1"/>
          <w:sz w:val="24"/>
          <w:szCs w:val="24"/>
          <w:lang w:val="en-US"/>
        </w:rPr>
        <w:t>Tikkiwal</w:t>
      </w:r>
      <w:proofErr w:type="spellEnd"/>
      <w:r w:rsidRPr="009D2DAA">
        <w:rPr>
          <w:rFonts w:ascii="Times New Roman" w:hAnsi="Times New Roman" w:cs="Times New Roman"/>
          <w:color w:val="000000" w:themeColor="text1"/>
          <w:sz w:val="24"/>
          <w:szCs w:val="24"/>
          <w:lang w:val="en-US"/>
        </w:rPr>
        <w:t xml:space="preserve">, V. A., &amp; Kumar, A. (2020). </w:t>
      </w:r>
      <w:r w:rsidRPr="009D2DAA">
        <w:rPr>
          <w:rFonts w:ascii="Times New Roman" w:hAnsi="Times New Roman" w:cs="Times New Roman"/>
          <w:i/>
          <w:iCs/>
          <w:color w:val="000000" w:themeColor="text1"/>
          <w:sz w:val="24"/>
          <w:szCs w:val="24"/>
          <w:lang w:val="en-US"/>
        </w:rPr>
        <w:t xml:space="preserve">Stock closing price </w:t>
      </w:r>
      <w:proofErr w:type="gramStart"/>
      <w:r w:rsidRPr="009D2DAA">
        <w:rPr>
          <w:rFonts w:ascii="Times New Roman" w:hAnsi="Times New Roman" w:cs="Times New Roman"/>
          <w:i/>
          <w:iCs/>
          <w:color w:val="000000" w:themeColor="text1"/>
          <w:sz w:val="24"/>
          <w:szCs w:val="24"/>
          <w:lang w:val="en-US"/>
        </w:rPr>
        <w:t xml:space="preserve">prediction </w:t>
      </w:r>
      <w:r w:rsidR="009D2DAA" w:rsidRPr="009D2DAA">
        <w:rPr>
          <w:rFonts w:ascii="Times New Roman" w:hAnsi="Times New Roman" w:cs="Times New Roman"/>
          <w:i/>
          <w:iCs/>
          <w:color w:val="000000" w:themeColor="text1"/>
          <w:sz w:val="24"/>
          <w:szCs w:val="24"/>
          <w:lang w:val="en-US"/>
        </w:rPr>
        <w:t xml:space="preserve"> </w:t>
      </w:r>
      <w:r w:rsidRPr="007028F2">
        <w:rPr>
          <w:rFonts w:ascii="Times New Roman" w:hAnsi="Times New Roman" w:cs="Times New Roman"/>
          <w:color w:val="000000" w:themeColor="text1"/>
          <w:sz w:val="24"/>
          <w:szCs w:val="24"/>
          <w:lang w:val="en-US"/>
        </w:rPr>
        <w:t>using</w:t>
      </w:r>
      <w:proofErr w:type="gramEnd"/>
      <w:r w:rsidRPr="007028F2">
        <w:rPr>
          <w:rFonts w:ascii="Times New Roman" w:hAnsi="Times New Roman" w:cs="Times New Roman"/>
          <w:color w:val="000000" w:themeColor="text1"/>
          <w:sz w:val="24"/>
          <w:szCs w:val="24"/>
          <w:lang w:val="en-US"/>
        </w:rPr>
        <w:t xml:space="preserve"> machine learning techniques</w:t>
      </w:r>
      <w:r w:rsidRPr="009D2DAA">
        <w:rPr>
          <w:rFonts w:ascii="Times New Roman" w:hAnsi="Times New Roman" w:cs="Times New Roman"/>
          <w:color w:val="000000" w:themeColor="text1"/>
          <w:sz w:val="24"/>
          <w:szCs w:val="24"/>
          <w:lang w:val="en-US"/>
        </w:rPr>
        <w:t xml:space="preserve">. </w:t>
      </w:r>
      <w:proofErr w:type="spellStart"/>
      <w:r w:rsidRPr="009D2DAA">
        <w:rPr>
          <w:rFonts w:ascii="Times New Roman" w:hAnsi="Times New Roman" w:cs="Times New Roman"/>
          <w:color w:val="000000" w:themeColor="text1"/>
          <w:sz w:val="24"/>
          <w:szCs w:val="24"/>
          <w:lang w:val="en-US"/>
        </w:rPr>
        <w:t>Precedia</w:t>
      </w:r>
      <w:proofErr w:type="spellEnd"/>
      <w:r w:rsidRPr="009D2DAA">
        <w:rPr>
          <w:rFonts w:ascii="Times New Roman" w:hAnsi="Times New Roman" w:cs="Times New Roman"/>
          <w:color w:val="000000" w:themeColor="text1"/>
          <w:sz w:val="24"/>
          <w:szCs w:val="24"/>
          <w:lang w:val="en-US"/>
        </w:rPr>
        <w:t xml:space="preserve"> Computer Science</w:t>
      </w:r>
      <w:r w:rsidR="009D2DAA" w:rsidRPr="009D2DAA">
        <w:rPr>
          <w:rFonts w:ascii="Times New Roman" w:hAnsi="Times New Roman" w:cs="Times New Roman"/>
          <w:color w:val="000000" w:themeColor="text1"/>
          <w:sz w:val="24"/>
          <w:szCs w:val="24"/>
          <w:lang w:val="en-US"/>
        </w:rPr>
        <w:t>. 167. 599-606.</w:t>
      </w:r>
      <w:r w:rsidR="009D2DAA">
        <w:rPr>
          <w:rFonts w:ascii="Times New Roman" w:hAnsi="Times New Roman" w:cs="Times New Roman"/>
          <w:color w:val="000000" w:themeColor="text1"/>
          <w:sz w:val="24"/>
          <w:szCs w:val="24"/>
          <w:lang w:val="en-US"/>
        </w:rPr>
        <w:t xml:space="preserve"> </w:t>
      </w:r>
    </w:p>
    <w:p w14:paraId="55161B42" w14:textId="77777777" w:rsidR="007028F2" w:rsidRPr="007028F2" w:rsidRDefault="007028F2" w:rsidP="007028F2">
      <w:pPr>
        <w:rPr>
          <w:lang w:val="en-US"/>
        </w:rPr>
      </w:pPr>
    </w:p>
    <w:p w14:paraId="3AAEA520" w14:textId="77777777" w:rsidR="007028F2" w:rsidRPr="007028F2" w:rsidRDefault="007028F2" w:rsidP="007028F2">
      <w:pPr>
        <w:spacing w:line="480" w:lineRule="auto"/>
        <w:rPr>
          <w:lang w:val="en-US"/>
        </w:rPr>
      </w:pPr>
    </w:p>
    <w:p w14:paraId="37030E4E" w14:textId="77777777" w:rsidR="009D2DAA" w:rsidRPr="009D2DAA" w:rsidRDefault="009D2DAA" w:rsidP="007028F2">
      <w:pPr>
        <w:spacing w:line="480" w:lineRule="auto"/>
        <w:rPr>
          <w:lang w:val="en-US"/>
        </w:rPr>
      </w:pPr>
    </w:p>
    <w:p w14:paraId="02174ACF" w14:textId="529DA2B1" w:rsidR="009D2DAA" w:rsidRDefault="009D2DAA" w:rsidP="009D2DAA">
      <w:pPr>
        <w:spacing w:line="480" w:lineRule="auto"/>
        <w:rPr>
          <w:lang w:val="en-US"/>
        </w:rPr>
      </w:pPr>
    </w:p>
    <w:p w14:paraId="4E3B33A3" w14:textId="77777777" w:rsidR="009D2DAA" w:rsidRPr="009D2DAA" w:rsidRDefault="009D2DAA" w:rsidP="009D2DAA">
      <w:pPr>
        <w:spacing w:line="480" w:lineRule="auto"/>
        <w:rPr>
          <w:lang w:val="en-US"/>
        </w:rPr>
      </w:pPr>
    </w:p>
    <w:p w14:paraId="28C8E8B1" w14:textId="77777777" w:rsidR="004C3C62" w:rsidRDefault="004C3C62" w:rsidP="009D2DAA">
      <w:pPr>
        <w:spacing w:line="480" w:lineRule="auto"/>
        <w:ind w:left="720"/>
        <w:rPr>
          <w:lang w:val="en-US"/>
        </w:rPr>
      </w:pPr>
    </w:p>
    <w:p w14:paraId="3E938D9E" w14:textId="77777777" w:rsidR="004C3C62" w:rsidRPr="00C0672B" w:rsidRDefault="004C3C62" w:rsidP="004C3C62">
      <w:pPr>
        <w:rPr>
          <w:lang w:val="en-US"/>
        </w:rPr>
      </w:pPr>
    </w:p>
    <w:p w14:paraId="3DACAC88" w14:textId="77777777" w:rsidR="004C3C62" w:rsidRPr="00C0672B" w:rsidRDefault="004C3C62" w:rsidP="004C3C62">
      <w:pPr>
        <w:rPr>
          <w:lang w:val="en-US"/>
        </w:rPr>
      </w:pPr>
    </w:p>
    <w:p w14:paraId="0ED4A43F" w14:textId="77777777" w:rsidR="00997CD4" w:rsidRPr="00997CD4" w:rsidRDefault="00997CD4" w:rsidP="00997CD4">
      <w:pPr>
        <w:spacing w:line="480" w:lineRule="auto"/>
        <w:jc w:val="center"/>
        <w:rPr>
          <w:b/>
          <w:bCs/>
          <w:lang w:val="en-US"/>
        </w:rPr>
      </w:pPr>
    </w:p>
    <w:sectPr w:rsidR="00997CD4" w:rsidRPr="00997CD4" w:rsidSect="006B53D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6349E" w14:textId="77777777" w:rsidR="00E20D8F" w:rsidRDefault="00E20D8F" w:rsidP="00861AEE">
      <w:r>
        <w:separator/>
      </w:r>
    </w:p>
  </w:endnote>
  <w:endnote w:type="continuationSeparator" w:id="0">
    <w:p w14:paraId="6C113749" w14:textId="77777777" w:rsidR="00E20D8F" w:rsidRDefault="00E20D8F" w:rsidP="00861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704E" w14:textId="77777777" w:rsidR="00E20D8F" w:rsidRDefault="00E20D8F" w:rsidP="00861AEE">
      <w:r>
        <w:separator/>
      </w:r>
    </w:p>
  </w:footnote>
  <w:footnote w:type="continuationSeparator" w:id="0">
    <w:p w14:paraId="59EA979E" w14:textId="77777777" w:rsidR="00E20D8F" w:rsidRDefault="00E20D8F" w:rsidP="00861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8665751"/>
      <w:docPartObj>
        <w:docPartGallery w:val="Page Numbers (Top of Page)"/>
        <w:docPartUnique/>
      </w:docPartObj>
    </w:sdtPr>
    <w:sdtContent>
      <w:p w14:paraId="67BD1936" w14:textId="45255464" w:rsidR="006B53D1" w:rsidRDefault="006B53D1" w:rsidP="0006216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588A44" w14:textId="77777777" w:rsidR="006B53D1" w:rsidRDefault="006B53D1" w:rsidP="006B53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6845535"/>
      <w:docPartObj>
        <w:docPartGallery w:val="Page Numbers (Top of Page)"/>
        <w:docPartUnique/>
      </w:docPartObj>
    </w:sdtPr>
    <w:sdtContent>
      <w:p w14:paraId="67405EAC" w14:textId="4D7A9BA8" w:rsidR="006B53D1" w:rsidRDefault="006B53D1" w:rsidP="0006216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98E29F0" w14:textId="1BC0DD96" w:rsidR="002C0C62" w:rsidRPr="00861AEE" w:rsidRDefault="00861AEE" w:rsidP="006B53D1">
    <w:pPr>
      <w:pStyle w:val="Header"/>
      <w:ind w:right="360"/>
      <w:rPr>
        <w:lang w:val="en-US"/>
      </w:rPr>
    </w:pPr>
    <w:r>
      <w:rPr>
        <w:lang w:val="en-US"/>
      </w:rPr>
      <w:t xml:space="preserve">STOCK PRICE PREDICTION USING MACHINE LEARNING </w:t>
    </w:r>
  </w:p>
  <w:p w14:paraId="29EA900B" w14:textId="77777777" w:rsidR="00861AEE" w:rsidRDefault="00861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5C"/>
    <w:multiLevelType w:val="multilevel"/>
    <w:tmpl w:val="C55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002F3"/>
    <w:multiLevelType w:val="hybridMultilevel"/>
    <w:tmpl w:val="C46A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227C"/>
    <w:multiLevelType w:val="multilevel"/>
    <w:tmpl w:val="6174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134AF0"/>
    <w:multiLevelType w:val="hybridMultilevel"/>
    <w:tmpl w:val="4B4C1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C282D"/>
    <w:multiLevelType w:val="multilevel"/>
    <w:tmpl w:val="177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FF755C"/>
    <w:multiLevelType w:val="multilevel"/>
    <w:tmpl w:val="4DD4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B930BA"/>
    <w:multiLevelType w:val="multilevel"/>
    <w:tmpl w:val="08FE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982347">
    <w:abstractNumId w:val="3"/>
  </w:num>
  <w:num w:numId="2" w16cid:durableId="1964731278">
    <w:abstractNumId w:val="5"/>
  </w:num>
  <w:num w:numId="3" w16cid:durableId="1663509883">
    <w:abstractNumId w:val="1"/>
  </w:num>
  <w:num w:numId="4" w16cid:durableId="1339624046">
    <w:abstractNumId w:val="0"/>
  </w:num>
  <w:num w:numId="5" w16cid:durableId="988436396">
    <w:abstractNumId w:val="2"/>
  </w:num>
  <w:num w:numId="6" w16cid:durableId="977030735">
    <w:abstractNumId w:val="6"/>
  </w:num>
  <w:num w:numId="7" w16cid:durableId="6665147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4B9"/>
    <w:rsid w:val="00007082"/>
    <w:rsid w:val="00126A48"/>
    <w:rsid w:val="001E04D6"/>
    <w:rsid w:val="00216344"/>
    <w:rsid w:val="002225A1"/>
    <w:rsid w:val="002348E4"/>
    <w:rsid w:val="00260486"/>
    <w:rsid w:val="00276D97"/>
    <w:rsid w:val="002A4267"/>
    <w:rsid w:val="002C0C62"/>
    <w:rsid w:val="002C25C2"/>
    <w:rsid w:val="00331EDD"/>
    <w:rsid w:val="00351BFA"/>
    <w:rsid w:val="00376AD0"/>
    <w:rsid w:val="003D4F83"/>
    <w:rsid w:val="0048494A"/>
    <w:rsid w:val="00497E73"/>
    <w:rsid w:val="004C3C62"/>
    <w:rsid w:val="00533EB8"/>
    <w:rsid w:val="00555B43"/>
    <w:rsid w:val="005769F5"/>
    <w:rsid w:val="005A15FA"/>
    <w:rsid w:val="005B7D58"/>
    <w:rsid w:val="006035C9"/>
    <w:rsid w:val="006324B3"/>
    <w:rsid w:val="006B53D1"/>
    <w:rsid w:val="006C41A1"/>
    <w:rsid w:val="006E1A42"/>
    <w:rsid w:val="007028F2"/>
    <w:rsid w:val="0075221A"/>
    <w:rsid w:val="007D0093"/>
    <w:rsid w:val="007D728B"/>
    <w:rsid w:val="007E0C35"/>
    <w:rsid w:val="007E5139"/>
    <w:rsid w:val="00805DBC"/>
    <w:rsid w:val="00852D3C"/>
    <w:rsid w:val="00861AEE"/>
    <w:rsid w:val="00891F0D"/>
    <w:rsid w:val="008F39F5"/>
    <w:rsid w:val="008F7D64"/>
    <w:rsid w:val="00900C23"/>
    <w:rsid w:val="00922D3A"/>
    <w:rsid w:val="00942F3B"/>
    <w:rsid w:val="00997CD4"/>
    <w:rsid w:val="009D2190"/>
    <w:rsid w:val="009D2DAA"/>
    <w:rsid w:val="009F1139"/>
    <w:rsid w:val="00A05308"/>
    <w:rsid w:val="00A31BF9"/>
    <w:rsid w:val="00A534DF"/>
    <w:rsid w:val="00A7110B"/>
    <w:rsid w:val="00A719F7"/>
    <w:rsid w:val="00A91D0B"/>
    <w:rsid w:val="00AB0A50"/>
    <w:rsid w:val="00AC21F9"/>
    <w:rsid w:val="00AF0B38"/>
    <w:rsid w:val="00B04CBB"/>
    <w:rsid w:val="00B13729"/>
    <w:rsid w:val="00B23C12"/>
    <w:rsid w:val="00BC62BB"/>
    <w:rsid w:val="00C02D40"/>
    <w:rsid w:val="00C55A7C"/>
    <w:rsid w:val="00C862FA"/>
    <w:rsid w:val="00C9341A"/>
    <w:rsid w:val="00CF6126"/>
    <w:rsid w:val="00D65A09"/>
    <w:rsid w:val="00D85DD7"/>
    <w:rsid w:val="00E0321B"/>
    <w:rsid w:val="00E16FC6"/>
    <w:rsid w:val="00E20D8F"/>
    <w:rsid w:val="00E52975"/>
    <w:rsid w:val="00E96A54"/>
    <w:rsid w:val="00EB6CE6"/>
    <w:rsid w:val="00EB7F40"/>
    <w:rsid w:val="00ED18A3"/>
    <w:rsid w:val="00ED30D0"/>
    <w:rsid w:val="00F208D2"/>
    <w:rsid w:val="00F575A3"/>
    <w:rsid w:val="00F66B6B"/>
    <w:rsid w:val="00FA1540"/>
    <w:rsid w:val="00FC458B"/>
    <w:rsid w:val="00FE1C2F"/>
    <w:rsid w:val="00FE74B9"/>
  </w:rsids>
  <m:mathPr>
    <m:mathFont m:val="Cambria Math"/>
    <m:brkBin m:val="before"/>
    <m:brkBinSub m:val="--"/>
    <m:smallFrac m:val="0"/>
    <m:dispDef/>
    <m:lMargin m:val="0"/>
    <m:rMargin m:val="0"/>
    <m:defJc m:val="centerGroup"/>
    <m:wrapIndent m:val="1440"/>
    <m:intLim m:val="subSup"/>
    <m:naryLim m:val="undOvr"/>
  </m:mathPr>
  <w:themeFontLan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F2F52"/>
  <w15:chartTrackingRefBased/>
  <w15:docId w15:val="{5A1731E0-C62A-8A4C-B8AA-C34F7C7EB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344"/>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BC62B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AC21F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5308"/>
    <w:pPr>
      <w:spacing w:before="100" w:beforeAutospacing="1" w:after="100" w:afterAutospacing="1"/>
    </w:pPr>
  </w:style>
  <w:style w:type="character" w:styleId="Emphasis">
    <w:name w:val="Emphasis"/>
    <w:basedOn w:val="DefaultParagraphFont"/>
    <w:uiPriority w:val="20"/>
    <w:qFormat/>
    <w:rsid w:val="00A05308"/>
    <w:rPr>
      <w:i/>
      <w:iCs/>
    </w:rPr>
  </w:style>
  <w:style w:type="paragraph" w:styleId="Header">
    <w:name w:val="header"/>
    <w:basedOn w:val="Normal"/>
    <w:link w:val="HeaderChar"/>
    <w:uiPriority w:val="99"/>
    <w:unhideWhenUsed/>
    <w:rsid w:val="00861AEE"/>
    <w:pPr>
      <w:tabs>
        <w:tab w:val="center" w:pos="4680"/>
        <w:tab w:val="right" w:pos="9360"/>
      </w:tabs>
    </w:pPr>
  </w:style>
  <w:style w:type="character" w:customStyle="1" w:styleId="HeaderChar">
    <w:name w:val="Header Char"/>
    <w:basedOn w:val="DefaultParagraphFont"/>
    <w:link w:val="Header"/>
    <w:uiPriority w:val="99"/>
    <w:rsid w:val="00861AEE"/>
  </w:style>
  <w:style w:type="paragraph" w:styleId="Footer">
    <w:name w:val="footer"/>
    <w:basedOn w:val="Normal"/>
    <w:link w:val="FooterChar"/>
    <w:uiPriority w:val="99"/>
    <w:unhideWhenUsed/>
    <w:rsid w:val="00861AEE"/>
    <w:pPr>
      <w:tabs>
        <w:tab w:val="center" w:pos="4680"/>
        <w:tab w:val="right" w:pos="9360"/>
      </w:tabs>
    </w:pPr>
  </w:style>
  <w:style w:type="character" w:customStyle="1" w:styleId="FooterChar">
    <w:name w:val="Footer Char"/>
    <w:basedOn w:val="DefaultParagraphFont"/>
    <w:link w:val="Footer"/>
    <w:uiPriority w:val="99"/>
    <w:rsid w:val="00861AEE"/>
  </w:style>
  <w:style w:type="character" w:styleId="Strong">
    <w:name w:val="Strong"/>
    <w:basedOn w:val="DefaultParagraphFont"/>
    <w:uiPriority w:val="22"/>
    <w:qFormat/>
    <w:rsid w:val="00852D3C"/>
    <w:rPr>
      <w:b/>
      <w:bCs/>
    </w:rPr>
  </w:style>
  <w:style w:type="character" w:styleId="PageNumber">
    <w:name w:val="page number"/>
    <w:basedOn w:val="DefaultParagraphFont"/>
    <w:uiPriority w:val="99"/>
    <w:semiHidden/>
    <w:unhideWhenUsed/>
    <w:rsid w:val="006B53D1"/>
  </w:style>
  <w:style w:type="paragraph" w:styleId="ListParagraph">
    <w:name w:val="List Paragraph"/>
    <w:basedOn w:val="Normal"/>
    <w:uiPriority w:val="34"/>
    <w:qFormat/>
    <w:rsid w:val="00E0321B"/>
    <w:pPr>
      <w:ind w:left="720"/>
      <w:contextualSpacing/>
    </w:pPr>
  </w:style>
  <w:style w:type="character" w:customStyle="1" w:styleId="Heading2Char">
    <w:name w:val="Heading 2 Char"/>
    <w:basedOn w:val="DefaultParagraphFont"/>
    <w:link w:val="Heading2"/>
    <w:uiPriority w:val="9"/>
    <w:rsid w:val="00AC21F9"/>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C62BB"/>
    <w:rPr>
      <w:rFonts w:asciiTheme="majorHAnsi" w:eastAsiaTheme="majorEastAsia" w:hAnsiTheme="majorHAnsi" w:cstheme="majorBidi"/>
      <w:color w:val="2F5496" w:themeColor="accent1" w:themeShade="BF"/>
      <w:sz w:val="32"/>
      <w:szCs w:val="40"/>
    </w:rPr>
  </w:style>
  <w:style w:type="character" w:styleId="Hyperlink">
    <w:name w:val="Hyperlink"/>
    <w:basedOn w:val="DefaultParagraphFont"/>
    <w:uiPriority w:val="99"/>
    <w:unhideWhenUsed/>
    <w:rsid w:val="004C3C62"/>
    <w:rPr>
      <w:color w:val="0563C1" w:themeColor="hyperlink"/>
      <w:u w:val="single"/>
    </w:rPr>
  </w:style>
  <w:style w:type="character" w:styleId="FollowedHyperlink">
    <w:name w:val="FollowedHyperlink"/>
    <w:basedOn w:val="DefaultParagraphFont"/>
    <w:uiPriority w:val="99"/>
    <w:semiHidden/>
    <w:unhideWhenUsed/>
    <w:rsid w:val="004C3C62"/>
    <w:rPr>
      <w:color w:val="954F72" w:themeColor="followedHyperlink"/>
      <w:u w:val="single"/>
    </w:rPr>
  </w:style>
  <w:style w:type="character" w:styleId="UnresolvedMention">
    <w:name w:val="Unresolved Mention"/>
    <w:basedOn w:val="DefaultParagraphFont"/>
    <w:uiPriority w:val="99"/>
    <w:semiHidden/>
    <w:unhideWhenUsed/>
    <w:rsid w:val="009D2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2022">
      <w:bodyDiv w:val="1"/>
      <w:marLeft w:val="0"/>
      <w:marRight w:val="0"/>
      <w:marTop w:val="0"/>
      <w:marBottom w:val="0"/>
      <w:divBdr>
        <w:top w:val="none" w:sz="0" w:space="0" w:color="auto"/>
        <w:left w:val="none" w:sz="0" w:space="0" w:color="auto"/>
        <w:bottom w:val="none" w:sz="0" w:space="0" w:color="auto"/>
        <w:right w:val="none" w:sz="0" w:space="0" w:color="auto"/>
      </w:divBdr>
    </w:div>
    <w:div w:id="243153765">
      <w:bodyDiv w:val="1"/>
      <w:marLeft w:val="0"/>
      <w:marRight w:val="0"/>
      <w:marTop w:val="0"/>
      <w:marBottom w:val="0"/>
      <w:divBdr>
        <w:top w:val="none" w:sz="0" w:space="0" w:color="auto"/>
        <w:left w:val="none" w:sz="0" w:space="0" w:color="auto"/>
        <w:bottom w:val="none" w:sz="0" w:space="0" w:color="auto"/>
        <w:right w:val="none" w:sz="0" w:space="0" w:color="auto"/>
      </w:divBdr>
    </w:div>
    <w:div w:id="245961528">
      <w:bodyDiv w:val="1"/>
      <w:marLeft w:val="0"/>
      <w:marRight w:val="0"/>
      <w:marTop w:val="0"/>
      <w:marBottom w:val="0"/>
      <w:divBdr>
        <w:top w:val="none" w:sz="0" w:space="0" w:color="auto"/>
        <w:left w:val="none" w:sz="0" w:space="0" w:color="auto"/>
        <w:bottom w:val="none" w:sz="0" w:space="0" w:color="auto"/>
        <w:right w:val="none" w:sz="0" w:space="0" w:color="auto"/>
      </w:divBdr>
    </w:div>
    <w:div w:id="369307889">
      <w:bodyDiv w:val="1"/>
      <w:marLeft w:val="0"/>
      <w:marRight w:val="0"/>
      <w:marTop w:val="0"/>
      <w:marBottom w:val="0"/>
      <w:divBdr>
        <w:top w:val="none" w:sz="0" w:space="0" w:color="auto"/>
        <w:left w:val="none" w:sz="0" w:space="0" w:color="auto"/>
        <w:bottom w:val="none" w:sz="0" w:space="0" w:color="auto"/>
        <w:right w:val="none" w:sz="0" w:space="0" w:color="auto"/>
      </w:divBdr>
    </w:div>
    <w:div w:id="494957986">
      <w:bodyDiv w:val="1"/>
      <w:marLeft w:val="0"/>
      <w:marRight w:val="0"/>
      <w:marTop w:val="0"/>
      <w:marBottom w:val="0"/>
      <w:divBdr>
        <w:top w:val="none" w:sz="0" w:space="0" w:color="auto"/>
        <w:left w:val="none" w:sz="0" w:space="0" w:color="auto"/>
        <w:bottom w:val="none" w:sz="0" w:space="0" w:color="auto"/>
        <w:right w:val="none" w:sz="0" w:space="0" w:color="auto"/>
      </w:divBdr>
    </w:div>
    <w:div w:id="495729859">
      <w:bodyDiv w:val="1"/>
      <w:marLeft w:val="0"/>
      <w:marRight w:val="0"/>
      <w:marTop w:val="0"/>
      <w:marBottom w:val="0"/>
      <w:divBdr>
        <w:top w:val="none" w:sz="0" w:space="0" w:color="auto"/>
        <w:left w:val="none" w:sz="0" w:space="0" w:color="auto"/>
        <w:bottom w:val="none" w:sz="0" w:space="0" w:color="auto"/>
        <w:right w:val="none" w:sz="0" w:space="0" w:color="auto"/>
      </w:divBdr>
    </w:div>
    <w:div w:id="597635739">
      <w:bodyDiv w:val="1"/>
      <w:marLeft w:val="0"/>
      <w:marRight w:val="0"/>
      <w:marTop w:val="0"/>
      <w:marBottom w:val="0"/>
      <w:divBdr>
        <w:top w:val="none" w:sz="0" w:space="0" w:color="auto"/>
        <w:left w:val="none" w:sz="0" w:space="0" w:color="auto"/>
        <w:bottom w:val="none" w:sz="0" w:space="0" w:color="auto"/>
        <w:right w:val="none" w:sz="0" w:space="0" w:color="auto"/>
      </w:divBdr>
    </w:div>
    <w:div w:id="684408873">
      <w:bodyDiv w:val="1"/>
      <w:marLeft w:val="0"/>
      <w:marRight w:val="0"/>
      <w:marTop w:val="0"/>
      <w:marBottom w:val="0"/>
      <w:divBdr>
        <w:top w:val="none" w:sz="0" w:space="0" w:color="auto"/>
        <w:left w:val="none" w:sz="0" w:space="0" w:color="auto"/>
        <w:bottom w:val="none" w:sz="0" w:space="0" w:color="auto"/>
        <w:right w:val="none" w:sz="0" w:space="0" w:color="auto"/>
      </w:divBdr>
    </w:div>
    <w:div w:id="691151476">
      <w:bodyDiv w:val="1"/>
      <w:marLeft w:val="0"/>
      <w:marRight w:val="0"/>
      <w:marTop w:val="0"/>
      <w:marBottom w:val="0"/>
      <w:divBdr>
        <w:top w:val="none" w:sz="0" w:space="0" w:color="auto"/>
        <w:left w:val="none" w:sz="0" w:space="0" w:color="auto"/>
        <w:bottom w:val="none" w:sz="0" w:space="0" w:color="auto"/>
        <w:right w:val="none" w:sz="0" w:space="0" w:color="auto"/>
      </w:divBdr>
    </w:div>
    <w:div w:id="816608133">
      <w:bodyDiv w:val="1"/>
      <w:marLeft w:val="0"/>
      <w:marRight w:val="0"/>
      <w:marTop w:val="0"/>
      <w:marBottom w:val="0"/>
      <w:divBdr>
        <w:top w:val="none" w:sz="0" w:space="0" w:color="auto"/>
        <w:left w:val="none" w:sz="0" w:space="0" w:color="auto"/>
        <w:bottom w:val="none" w:sz="0" w:space="0" w:color="auto"/>
        <w:right w:val="none" w:sz="0" w:space="0" w:color="auto"/>
      </w:divBdr>
    </w:div>
    <w:div w:id="919632144">
      <w:bodyDiv w:val="1"/>
      <w:marLeft w:val="0"/>
      <w:marRight w:val="0"/>
      <w:marTop w:val="0"/>
      <w:marBottom w:val="0"/>
      <w:divBdr>
        <w:top w:val="none" w:sz="0" w:space="0" w:color="auto"/>
        <w:left w:val="none" w:sz="0" w:space="0" w:color="auto"/>
        <w:bottom w:val="none" w:sz="0" w:space="0" w:color="auto"/>
        <w:right w:val="none" w:sz="0" w:space="0" w:color="auto"/>
      </w:divBdr>
    </w:div>
    <w:div w:id="1039628802">
      <w:bodyDiv w:val="1"/>
      <w:marLeft w:val="0"/>
      <w:marRight w:val="0"/>
      <w:marTop w:val="0"/>
      <w:marBottom w:val="0"/>
      <w:divBdr>
        <w:top w:val="none" w:sz="0" w:space="0" w:color="auto"/>
        <w:left w:val="none" w:sz="0" w:space="0" w:color="auto"/>
        <w:bottom w:val="none" w:sz="0" w:space="0" w:color="auto"/>
        <w:right w:val="none" w:sz="0" w:space="0" w:color="auto"/>
      </w:divBdr>
    </w:div>
    <w:div w:id="1111507083">
      <w:bodyDiv w:val="1"/>
      <w:marLeft w:val="0"/>
      <w:marRight w:val="0"/>
      <w:marTop w:val="0"/>
      <w:marBottom w:val="0"/>
      <w:divBdr>
        <w:top w:val="none" w:sz="0" w:space="0" w:color="auto"/>
        <w:left w:val="none" w:sz="0" w:space="0" w:color="auto"/>
        <w:bottom w:val="none" w:sz="0" w:space="0" w:color="auto"/>
        <w:right w:val="none" w:sz="0" w:space="0" w:color="auto"/>
      </w:divBdr>
    </w:div>
    <w:div w:id="1220434206">
      <w:bodyDiv w:val="1"/>
      <w:marLeft w:val="0"/>
      <w:marRight w:val="0"/>
      <w:marTop w:val="0"/>
      <w:marBottom w:val="0"/>
      <w:divBdr>
        <w:top w:val="none" w:sz="0" w:space="0" w:color="auto"/>
        <w:left w:val="none" w:sz="0" w:space="0" w:color="auto"/>
        <w:bottom w:val="none" w:sz="0" w:space="0" w:color="auto"/>
        <w:right w:val="none" w:sz="0" w:space="0" w:color="auto"/>
      </w:divBdr>
    </w:div>
    <w:div w:id="1389452891">
      <w:bodyDiv w:val="1"/>
      <w:marLeft w:val="0"/>
      <w:marRight w:val="0"/>
      <w:marTop w:val="0"/>
      <w:marBottom w:val="0"/>
      <w:divBdr>
        <w:top w:val="none" w:sz="0" w:space="0" w:color="auto"/>
        <w:left w:val="none" w:sz="0" w:space="0" w:color="auto"/>
        <w:bottom w:val="none" w:sz="0" w:space="0" w:color="auto"/>
        <w:right w:val="none" w:sz="0" w:space="0" w:color="auto"/>
      </w:divBdr>
    </w:div>
    <w:div w:id="1575318091">
      <w:bodyDiv w:val="1"/>
      <w:marLeft w:val="0"/>
      <w:marRight w:val="0"/>
      <w:marTop w:val="0"/>
      <w:marBottom w:val="0"/>
      <w:divBdr>
        <w:top w:val="none" w:sz="0" w:space="0" w:color="auto"/>
        <w:left w:val="none" w:sz="0" w:space="0" w:color="auto"/>
        <w:bottom w:val="none" w:sz="0" w:space="0" w:color="auto"/>
        <w:right w:val="none" w:sz="0" w:space="0" w:color="auto"/>
      </w:divBdr>
    </w:div>
    <w:div w:id="1715693752">
      <w:bodyDiv w:val="1"/>
      <w:marLeft w:val="0"/>
      <w:marRight w:val="0"/>
      <w:marTop w:val="0"/>
      <w:marBottom w:val="0"/>
      <w:divBdr>
        <w:top w:val="none" w:sz="0" w:space="0" w:color="auto"/>
        <w:left w:val="none" w:sz="0" w:space="0" w:color="auto"/>
        <w:bottom w:val="none" w:sz="0" w:space="0" w:color="auto"/>
        <w:right w:val="none" w:sz="0" w:space="0" w:color="auto"/>
      </w:divBdr>
    </w:div>
    <w:div w:id="1917397086">
      <w:bodyDiv w:val="1"/>
      <w:marLeft w:val="0"/>
      <w:marRight w:val="0"/>
      <w:marTop w:val="0"/>
      <w:marBottom w:val="0"/>
      <w:divBdr>
        <w:top w:val="none" w:sz="0" w:space="0" w:color="auto"/>
        <w:left w:val="none" w:sz="0" w:space="0" w:color="auto"/>
        <w:bottom w:val="none" w:sz="0" w:space="0" w:color="auto"/>
        <w:right w:val="none" w:sz="0" w:space="0" w:color="auto"/>
      </w:divBdr>
    </w:div>
    <w:div w:id="2037920791">
      <w:bodyDiv w:val="1"/>
      <w:marLeft w:val="0"/>
      <w:marRight w:val="0"/>
      <w:marTop w:val="0"/>
      <w:marBottom w:val="0"/>
      <w:divBdr>
        <w:top w:val="none" w:sz="0" w:space="0" w:color="auto"/>
        <w:left w:val="none" w:sz="0" w:space="0" w:color="auto"/>
        <w:bottom w:val="none" w:sz="0" w:space="0" w:color="auto"/>
        <w:right w:val="none" w:sz="0" w:space="0" w:color="auto"/>
      </w:divBdr>
    </w:div>
    <w:div w:id="212136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nalyticsvidhya.com/blog/2021/10/machine-learning-for-stock-market-prediction-with-step-by-step-implementa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uiltin.com/data-science/regression-machine-learning" TargetMode="External"/><Relationship Id="rId40" Type="http://schemas.openxmlformats.org/officeDocument/2006/relationships/hyperlink" Target="https://towardsdatascience.com/in-12-minutes-stocks-analysis-with-pandas-and-scikit-learn-a8d8a7b50ee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ythoninvest.com/long-read/macro-indicators-affecting-stock-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B8CEC-E619-B343-923E-1AA4F5E12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2167</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Phimonkae Wilairat</dc:creator>
  <cp:keywords/>
  <dc:description/>
  <cp:lastModifiedBy>Phimonkae Wilairat</cp:lastModifiedBy>
  <cp:revision>2</cp:revision>
  <dcterms:created xsi:type="dcterms:W3CDTF">2023-02-23T18:18:00Z</dcterms:created>
  <dcterms:modified xsi:type="dcterms:W3CDTF">2023-02-23T18:18:00Z</dcterms:modified>
</cp:coreProperties>
</file>