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392" w:rsidRPr="008219D4" w:rsidRDefault="00E66392" w:rsidP="00E66392">
      <w:pPr>
        <w:spacing w:before="360" w:after="240" w:line="276" w:lineRule="auto"/>
        <w:jc w:val="center"/>
        <w:rPr>
          <w:szCs w:val="28"/>
          <w:lang w:eastAsia="ru-RU"/>
        </w:rPr>
      </w:pPr>
      <w:r w:rsidRPr="008219D4">
        <w:rPr>
          <w:noProof/>
          <w:lang w:eastAsia="ru-RU"/>
        </w:rPr>
        <w:drawing>
          <wp:inline distT="0" distB="0" distL="0" distR="0" wp14:anchorId="5BCFF90B" wp14:editId="54920924">
            <wp:extent cx="1488440" cy="84645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392" w:rsidRPr="000F2815" w:rsidRDefault="00E66392" w:rsidP="00E66392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МИНОБРНАУКИ РОССИИ</w:t>
      </w:r>
    </w:p>
    <w:p w:rsidR="00E66392" w:rsidRPr="000F2815" w:rsidRDefault="00E66392" w:rsidP="00E66392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:rsidR="00E66392" w:rsidRPr="000F2815" w:rsidRDefault="00E66392" w:rsidP="00E66392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высшего образования</w:t>
      </w:r>
    </w:p>
    <w:p w:rsidR="00E66392" w:rsidRPr="000F2815" w:rsidRDefault="00E66392" w:rsidP="00E66392">
      <w:pPr>
        <w:pStyle w:val="a4"/>
        <w:jc w:val="center"/>
        <w:rPr>
          <w:b/>
          <w:szCs w:val="28"/>
          <w:lang w:eastAsia="ru-RU"/>
        </w:rPr>
      </w:pPr>
      <w:r w:rsidRPr="000F2815">
        <w:rPr>
          <w:b/>
          <w:szCs w:val="28"/>
          <w:lang w:eastAsia="ru-RU"/>
        </w:rPr>
        <w:t>«Московский государственный технологический университет «СТАНКИН»</w:t>
      </w:r>
    </w:p>
    <w:p w:rsidR="00E66392" w:rsidRPr="00344C98" w:rsidRDefault="00E66392" w:rsidP="00E66392">
      <w:pPr>
        <w:pStyle w:val="a4"/>
        <w:pBdr>
          <w:bottom w:val="single" w:sz="6" w:space="1" w:color="auto"/>
        </w:pBdr>
        <w:jc w:val="center"/>
        <w:rPr>
          <w:b/>
          <w:sz w:val="28"/>
          <w:lang w:eastAsia="ru-RU"/>
        </w:rPr>
      </w:pPr>
      <w:r>
        <w:rPr>
          <w:b/>
          <w:szCs w:val="28"/>
          <w:lang w:eastAsia="ru-RU"/>
        </w:rPr>
        <w:t>(ФГБОУ ВО «МГТУ «СТАНКИН»</w:t>
      </w:r>
    </w:p>
    <w:p w:rsidR="00E66392" w:rsidRDefault="00E66392" w:rsidP="00E66392">
      <w:pPr>
        <w:pStyle w:val="3"/>
      </w:pP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E66392" w:rsidTr="008D2B96">
        <w:tc>
          <w:tcPr>
            <w:tcW w:w="4819" w:type="dxa"/>
            <w:hideMark/>
          </w:tcPr>
          <w:p w:rsidR="00E66392" w:rsidRPr="00731E7F" w:rsidRDefault="00E66392" w:rsidP="008D2B96">
            <w:pPr>
              <w:pStyle w:val="a4"/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Институт</w:t>
            </w:r>
          </w:p>
          <w:p w:rsidR="00E66392" w:rsidRPr="00731E7F" w:rsidRDefault="00E66392" w:rsidP="008D2B96">
            <w:pPr>
              <w:pStyle w:val="a4"/>
              <w:rPr>
                <w:rFonts w:eastAsia="Calibri"/>
                <w:b/>
                <w:sz w:val="22"/>
                <w:szCs w:val="24"/>
              </w:rPr>
            </w:pPr>
            <w:r w:rsidRPr="00731E7F"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 xml:space="preserve">информационных </w:t>
            </w:r>
            <w:r>
              <w:rPr>
                <w:rFonts w:eastAsia="Droid Sans Fallback" w:cs="FreeSans"/>
                <w:b/>
                <w:color w:val="00000A"/>
                <w:sz w:val="22"/>
                <w:szCs w:val="24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E66392" w:rsidRPr="00731E7F" w:rsidRDefault="00E66392" w:rsidP="008D2B96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Кафедра</w:t>
            </w:r>
          </w:p>
          <w:p w:rsidR="00E66392" w:rsidRPr="00731E7F" w:rsidRDefault="00E66392" w:rsidP="008D2B96">
            <w:pPr>
              <w:pStyle w:val="a4"/>
              <w:jc w:val="right"/>
              <w:rPr>
                <w:b/>
                <w:sz w:val="22"/>
                <w:szCs w:val="24"/>
              </w:rPr>
            </w:pPr>
            <w:r w:rsidRPr="00731E7F">
              <w:rPr>
                <w:b/>
                <w:sz w:val="22"/>
                <w:szCs w:val="24"/>
              </w:rPr>
              <w:t>информационных технологий</w:t>
            </w:r>
            <w:r w:rsidRPr="00731E7F">
              <w:rPr>
                <w:b/>
                <w:sz w:val="22"/>
                <w:szCs w:val="24"/>
              </w:rPr>
              <w:br/>
              <w:t>и вычислительных систем</w:t>
            </w:r>
          </w:p>
        </w:tc>
      </w:tr>
    </w:tbl>
    <w:p w:rsidR="00E66392" w:rsidRDefault="00E66392" w:rsidP="00E66392">
      <w:pPr>
        <w:pStyle w:val="a4"/>
      </w:pPr>
    </w:p>
    <w:p w:rsidR="00E66392" w:rsidRDefault="00E66392" w:rsidP="00E66392">
      <w:pPr>
        <w:pStyle w:val="a4"/>
      </w:pPr>
    </w:p>
    <w:p w:rsidR="00E66392" w:rsidRDefault="00E66392" w:rsidP="00E66392">
      <w:pPr>
        <w:pStyle w:val="a4"/>
      </w:pPr>
    </w:p>
    <w:p w:rsidR="00E66392" w:rsidRDefault="00E66392" w:rsidP="00E66392">
      <w:pPr>
        <w:pStyle w:val="a4"/>
      </w:pPr>
    </w:p>
    <w:p w:rsidR="00E66392" w:rsidRDefault="00E66392" w:rsidP="00E66392">
      <w:pPr>
        <w:pStyle w:val="a4"/>
        <w:spacing w:line="360" w:lineRule="auto"/>
        <w:jc w:val="center"/>
      </w:pPr>
      <w:r w:rsidRPr="008219D4">
        <w:t>ОТЧЕТ</w:t>
      </w:r>
      <w:r w:rsidR="000C1838">
        <w:t xml:space="preserve"> </w:t>
      </w:r>
      <w:r w:rsidR="000C1838">
        <w:t>О ВЫПОЛНЕНИИ</w:t>
      </w:r>
    </w:p>
    <w:p w:rsidR="00E66392" w:rsidRPr="00C03A83" w:rsidRDefault="00E66392" w:rsidP="00E66392">
      <w:pPr>
        <w:pStyle w:val="a4"/>
        <w:spacing w:line="360" w:lineRule="auto"/>
        <w:jc w:val="center"/>
        <w:rPr>
          <w:b/>
        </w:rPr>
      </w:pPr>
      <w:r>
        <w:t>ЛАБОРАТОРНОЙ РАБОТЫ</w:t>
      </w:r>
      <w:r w:rsidRPr="00A210D1">
        <w:t xml:space="preserve"> </w:t>
      </w:r>
      <w:r>
        <w:t xml:space="preserve">ПО ДИСЦИПЛИНЕ </w:t>
      </w:r>
      <w:r>
        <w:br/>
      </w:r>
      <w:r w:rsidRPr="00C03A83">
        <w:rPr>
          <w:b/>
        </w:rPr>
        <w:t>«</w:t>
      </w:r>
      <w:r w:rsidR="00A24DEA">
        <w:rPr>
          <w:b/>
        </w:rPr>
        <w:t>ИНТЕРНЕТ-</w:t>
      </w:r>
      <w:bookmarkStart w:id="0" w:name="_GoBack"/>
      <w:bookmarkEnd w:id="0"/>
      <w:r>
        <w:rPr>
          <w:b/>
        </w:rPr>
        <w:t>ТЕХНОЛОГИИ</w:t>
      </w:r>
      <w:r w:rsidRPr="00C03A83">
        <w:rPr>
          <w:b/>
        </w:rPr>
        <w:t>»</w:t>
      </w:r>
    </w:p>
    <w:p w:rsidR="00E66392" w:rsidRDefault="00E66392" w:rsidP="00E66392">
      <w:pPr>
        <w:pStyle w:val="a4"/>
        <w:spacing w:line="276" w:lineRule="auto"/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E66392" w:rsidTr="008D2B96">
        <w:trPr>
          <w:cantSplit/>
        </w:trPr>
        <w:tc>
          <w:tcPr>
            <w:tcW w:w="1429" w:type="dxa"/>
          </w:tcPr>
          <w:p w:rsidR="00E66392" w:rsidRPr="00910978" w:rsidRDefault="00E66392" w:rsidP="008D2B96">
            <w:pPr>
              <w:pStyle w:val="a4"/>
              <w:spacing w:line="276" w:lineRule="auto"/>
            </w:pPr>
            <w:r w:rsidRPr="00910978"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E66392" w:rsidRPr="00910978" w:rsidRDefault="00E66392" w:rsidP="008D2B96">
            <w:pPr>
              <w:pStyle w:val="a4"/>
              <w:spacing w:line="276" w:lineRule="auto"/>
              <w:rPr>
                <w:i/>
              </w:rPr>
            </w:pPr>
            <w:r>
              <w:rPr>
                <w:i/>
              </w:rPr>
              <w:t xml:space="preserve">   1</w:t>
            </w:r>
          </w:p>
        </w:tc>
        <w:tc>
          <w:tcPr>
            <w:tcW w:w="1064" w:type="dxa"/>
            <w:gridSpan w:val="2"/>
          </w:tcPr>
          <w:p w:rsidR="00E66392" w:rsidRPr="00910978" w:rsidRDefault="00E66392" w:rsidP="008D2B96">
            <w:pPr>
              <w:pStyle w:val="a4"/>
              <w:spacing w:line="276" w:lineRule="auto"/>
            </w:pPr>
            <w:r w:rsidRPr="00910978"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E66392" w:rsidRPr="004700A9" w:rsidRDefault="00E66392" w:rsidP="008D2B96">
            <w:pPr>
              <w:pStyle w:val="a4"/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магистра</w:t>
            </w:r>
            <w:r w:rsidR="004700A9">
              <w:rPr>
                <w:i/>
              </w:rPr>
              <w:t>туры</w:t>
            </w:r>
          </w:p>
        </w:tc>
        <w:tc>
          <w:tcPr>
            <w:tcW w:w="1276" w:type="dxa"/>
          </w:tcPr>
          <w:p w:rsidR="00E66392" w:rsidRPr="00910978" w:rsidRDefault="00E66392" w:rsidP="008D2B96">
            <w:pPr>
              <w:pStyle w:val="a4"/>
              <w:spacing w:line="276" w:lineRule="auto"/>
            </w:pPr>
            <w:r w:rsidRPr="00910978"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E66392" w:rsidRPr="00910978" w:rsidRDefault="00E66392" w:rsidP="008D2B96">
            <w:pPr>
              <w:pStyle w:val="a4"/>
              <w:spacing w:line="276" w:lineRule="auto"/>
              <w:rPr>
                <w:i/>
              </w:rPr>
            </w:pPr>
            <w:r>
              <w:rPr>
                <w:i/>
              </w:rPr>
              <w:t>ИДМ-22-02</w:t>
            </w:r>
          </w:p>
        </w:tc>
      </w:tr>
      <w:tr w:rsidR="00E66392" w:rsidTr="008D2B96">
        <w:trPr>
          <w:cantSplit/>
        </w:trPr>
        <w:tc>
          <w:tcPr>
            <w:tcW w:w="2977" w:type="dxa"/>
            <w:gridSpan w:val="3"/>
          </w:tcPr>
          <w:p w:rsidR="00E66392" w:rsidRDefault="00E66392" w:rsidP="008D2B96">
            <w:pPr>
              <w:pStyle w:val="a4"/>
              <w:spacing w:line="276" w:lineRule="auto"/>
              <w:rPr>
                <w:i/>
              </w:rPr>
            </w:pPr>
          </w:p>
        </w:tc>
        <w:tc>
          <w:tcPr>
            <w:tcW w:w="3402" w:type="dxa"/>
            <w:gridSpan w:val="2"/>
          </w:tcPr>
          <w:p w:rsidR="00E66392" w:rsidRDefault="00E66392" w:rsidP="008D2B96">
            <w:pPr>
              <w:pStyle w:val="a4"/>
              <w:spacing w:line="276" w:lineRule="auto"/>
              <w:jc w:val="center"/>
            </w:pPr>
            <w:r w:rsidRPr="00072580">
              <w:rPr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E66392" w:rsidRDefault="00E66392" w:rsidP="008D2B96">
            <w:pPr>
              <w:pStyle w:val="a4"/>
              <w:spacing w:line="276" w:lineRule="auto"/>
              <w:rPr>
                <w:i/>
              </w:rPr>
            </w:pPr>
          </w:p>
        </w:tc>
      </w:tr>
    </w:tbl>
    <w:p w:rsidR="00E66392" w:rsidRDefault="00E66392" w:rsidP="00E66392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E66392" w:rsidTr="008D2B96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E66392" w:rsidRPr="000F2815" w:rsidRDefault="00D2708A" w:rsidP="008D2B96">
            <w:pPr>
              <w:pStyle w:val="a4"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>КУЧИНА ПАВЛА БОРИСОВИЧА</w:t>
            </w:r>
          </w:p>
        </w:tc>
      </w:tr>
      <w:tr w:rsidR="00E66392" w:rsidTr="008D2B96"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E66392" w:rsidRPr="000F2815" w:rsidRDefault="00E66392" w:rsidP="008D2B96">
            <w:pPr>
              <w:pStyle w:val="a4"/>
              <w:spacing w:line="276" w:lineRule="auto"/>
              <w:jc w:val="center"/>
              <w:rPr>
                <w:b/>
              </w:rPr>
            </w:pPr>
            <w:r w:rsidRPr="00A312CE">
              <w:rPr>
                <w:i/>
                <w:sz w:val="16"/>
                <w:szCs w:val="16"/>
              </w:rPr>
              <w:t>(ФИО)</w:t>
            </w:r>
          </w:p>
        </w:tc>
      </w:tr>
    </w:tbl>
    <w:p w:rsidR="00E66392" w:rsidRDefault="00E66392" w:rsidP="00E66392">
      <w:pPr>
        <w:pStyle w:val="a4"/>
        <w:spacing w:line="276" w:lineRule="auto"/>
      </w:pPr>
    </w:p>
    <w:p w:rsidR="00E66392" w:rsidRDefault="00E66392" w:rsidP="00E66392">
      <w:pPr>
        <w:pStyle w:val="a4"/>
        <w:spacing w:line="276" w:lineRule="auto"/>
        <w:jc w:val="center"/>
      </w:pPr>
      <w: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E66392" w:rsidRPr="00B17202" w:rsidTr="008D2B96">
        <w:tc>
          <w:tcPr>
            <w:tcW w:w="9486" w:type="dxa"/>
            <w:tcBorders>
              <w:bottom w:val="single" w:sz="4" w:space="0" w:color="auto"/>
            </w:tcBorders>
          </w:tcPr>
          <w:p w:rsidR="00E66392" w:rsidRPr="00B17202" w:rsidRDefault="00EE6D63" w:rsidP="008D2B96">
            <w:pPr>
              <w:pStyle w:val="a4"/>
              <w:spacing w:line="276" w:lineRule="auto"/>
              <w:jc w:val="center"/>
            </w:pPr>
            <w:r w:rsidRPr="00EE6D63">
              <w:t>Настройка локальной сети передачи данных</w:t>
            </w:r>
          </w:p>
        </w:tc>
      </w:tr>
    </w:tbl>
    <w:p w:rsidR="00E66392" w:rsidRPr="00B17202" w:rsidRDefault="00E66392" w:rsidP="00E66392">
      <w:pPr>
        <w:pStyle w:val="a4"/>
        <w:spacing w:line="276" w:lineRule="auto"/>
        <w:jc w:val="center"/>
      </w:pPr>
    </w:p>
    <w:p w:rsidR="00E66392" w:rsidRDefault="00E66392" w:rsidP="00E66392">
      <w:pPr>
        <w:pStyle w:val="a4"/>
        <w:spacing w:line="276" w:lineRule="auto"/>
      </w:pPr>
    </w:p>
    <w:p w:rsidR="00E66392" w:rsidRDefault="00E66392" w:rsidP="00E66392">
      <w:pPr>
        <w:pStyle w:val="a4"/>
        <w:spacing w:line="276" w:lineRule="auto"/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E66392" w:rsidTr="008D2B96">
        <w:trPr>
          <w:trHeight w:val="312"/>
        </w:trPr>
        <w:tc>
          <w:tcPr>
            <w:tcW w:w="9416" w:type="dxa"/>
            <w:gridSpan w:val="4"/>
          </w:tcPr>
          <w:p w:rsidR="00E66392" w:rsidRPr="007D6B01" w:rsidRDefault="00E66392" w:rsidP="008D2B96">
            <w:pPr>
              <w:pStyle w:val="a4"/>
            </w:pPr>
            <w:r w:rsidRPr="007D6B01">
              <w:t>Отчет сдан «______» ________________20___г.</w:t>
            </w:r>
          </w:p>
        </w:tc>
      </w:tr>
      <w:tr w:rsidR="00E66392" w:rsidTr="008D2B96">
        <w:trPr>
          <w:trHeight w:val="301"/>
        </w:trPr>
        <w:tc>
          <w:tcPr>
            <w:tcW w:w="1985" w:type="dxa"/>
          </w:tcPr>
          <w:p w:rsidR="00E66392" w:rsidRPr="007D6B01" w:rsidRDefault="00E66392" w:rsidP="008D2B96">
            <w:pPr>
              <w:pStyle w:val="a4"/>
              <w:rPr>
                <w:highlight w:val="yellow"/>
              </w:rPr>
            </w:pPr>
          </w:p>
        </w:tc>
        <w:tc>
          <w:tcPr>
            <w:tcW w:w="5528" w:type="dxa"/>
          </w:tcPr>
          <w:p w:rsidR="00E66392" w:rsidRPr="00E437EB" w:rsidRDefault="00E66392" w:rsidP="008D2B96">
            <w:pPr>
              <w:pStyle w:val="a4"/>
            </w:pPr>
          </w:p>
        </w:tc>
        <w:tc>
          <w:tcPr>
            <w:tcW w:w="567" w:type="dxa"/>
          </w:tcPr>
          <w:p w:rsidR="00E66392" w:rsidRDefault="00E66392" w:rsidP="008D2B96">
            <w:pPr>
              <w:pStyle w:val="a4"/>
            </w:pPr>
          </w:p>
        </w:tc>
        <w:tc>
          <w:tcPr>
            <w:tcW w:w="1336" w:type="dxa"/>
          </w:tcPr>
          <w:p w:rsidR="00E66392" w:rsidRDefault="00E66392" w:rsidP="008D2B96">
            <w:pPr>
              <w:pStyle w:val="a4"/>
            </w:pPr>
          </w:p>
        </w:tc>
      </w:tr>
      <w:tr w:rsidR="00E66392" w:rsidTr="008D2B96">
        <w:trPr>
          <w:trHeight w:val="301"/>
        </w:trPr>
        <w:tc>
          <w:tcPr>
            <w:tcW w:w="9416" w:type="dxa"/>
            <w:gridSpan w:val="4"/>
          </w:tcPr>
          <w:p w:rsidR="00E66392" w:rsidRPr="007D6B01" w:rsidRDefault="00E66392" w:rsidP="008D2B96">
            <w:pPr>
              <w:pStyle w:val="a4"/>
            </w:pPr>
            <w:r w:rsidRPr="007D6B01">
              <w:t>Оценка ____________________________</w:t>
            </w:r>
          </w:p>
        </w:tc>
      </w:tr>
      <w:tr w:rsidR="00E66392" w:rsidTr="008D2B96">
        <w:trPr>
          <w:trHeight w:val="301"/>
        </w:trPr>
        <w:tc>
          <w:tcPr>
            <w:tcW w:w="9416" w:type="dxa"/>
            <w:gridSpan w:val="4"/>
          </w:tcPr>
          <w:p w:rsidR="00E66392" w:rsidRPr="007D6B01" w:rsidRDefault="00E66392" w:rsidP="008D2B96">
            <w:pPr>
              <w:pStyle w:val="a4"/>
            </w:pPr>
          </w:p>
        </w:tc>
      </w:tr>
      <w:tr w:rsidR="00E66392" w:rsidTr="008D2B96">
        <w:trPr>
          <w:trHeight w:val="312"/>
        </w:trPr>
        <w:tc>
          <w:tcPr>
            <w:tcW w:w="1985" w:type="dxa"/>
          </w:tcPr>
          <w:p w:rsidR="00E66392" w:rsidRPr="007D6B01" w:rsidRDefault="00E66392" w:rsidP="008D2B96">
            <w:pPr>
              <w:pStyle w:val="a4"/>
            </w:pPr>
            <w: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E66392" w:rsidRPr="00E437EB" w:rsidRDefault="00E66392" w:rsidP="008D2B96">
            <w:pPr>
              <w:pStyle w:val="a4"/>
              <w:jc w:val="center"/>
            </w:pPr>
            <w:r>
              <w:t>Овчинников П.Е., ст. преподаватель</w:t>
            </w:r>
          </w:p>
        </w:tc>
        <w:tc>
          <w:tcPr>
            <w:tcW w:w="567" w:type="dxa"/>
          </w:tcPr>
          <w:p w:rsidR="00E66392" w:rsidRDefault="00E66392" w:rsidP="008D2B96">
            <w:pPr>
              <w:pStyle w:val="a4"/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E66392" w:rsidRDefault="00E66392" w:rsidP="008D2B96">
            <w:pPr>
              <w:pStyle w:val="a4"/>
            </w:pPr>
          </w:p>
        </w:tc>
      </w:tr>
      <w:tr w:rsidR="00E66392" w:rsidTr="008D2B96">
        <w:trPr>
          <w:trHeight w:val="312"/>
        </w:trPr>
        <w:tc>
          <w:tcPr>
            <w:tcW w:w="1985" w:type="dxa"/>
          </w:tcPr>
          <w:p w:rsidR="00E66392" w:rsidRPr="007D6B01" w:rsidRDefault="00E66392" w:rsidP="008D2B96">
            <w:pPr>
              <w:pStyle w:val="a4"/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E66392" w:rsidRPr="00662E1B" w:rsidRDefault="00E66392" w:rsidP="008D2B96">
            <w:pPr>
              <w:pStyle w:val="a4"/>
              <w:jc w:val="center"/>
              <w:rPr>
                <w:i/>
                <w:sz w:val="16"/>
                <w:szCs w:val="16"/>
              </w:rPr>
            </w:pPr>
            <w:r w:rsidRPr="00662E1B">
              <w:rPr>
                <w:i/>
                <w:sz w:val="16"/>
                <w:szCs w:val="16"/>
              </w:rPr>
              <w:t>(Ф.И.О</w:t>
            </w:r>
            <w:r>
              <w:rPr>
                <w:i/>
                <w:sz w:val="16"/>
                <w:szCs w:val="16"/>
              </w:rPr>
              <w:t>.</w:t>
            </w:r>
            <w:r w:rsidRPr="00662E1B">
              <w:rPr>
                <w:i/>
                <w:sz w:val="16"/>
                <w:szCs w:val="16"/>
              </w:rPr>
              <w:t>, должность, степень, звание.)</w:t>
            </w:r>
          </w:p>
        </w:tc>
        <w:tc>
          <w:tcPr>
            <w:tcW w:w="567" w:type="dxa"/>
          </w:tcPr>
          <w:p w:rsidR="00E66392" w:rsidRDefault="00E66392" w:rsidP="008D2B96">
            <w:pPr>
              <w:pStyle w:val="a4"/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E66392" w:rsidRDefault="00E66392" w:rsidP="008D2B96">
            <w:pPr>
              <w:pStyle w:val="a4"/>
              <w:jc w:val="center"/>
            </w:pPr>
            <w:r w:rsidRPr="009F7AB0">
              <w:rPr>
                <w:i/>
                <w:sz w:val="16"/>
                <w:szCs w:val="16"/>
              </w:rPr>
              <w:t>(подпись)</w:t>
            </w:r>
          </w:p>
        </w:tc>
      </w:tr>
    </w:tbl>
    <w:p w:rsidR="00E66392" w:rsidRDefault="00E66392" w:rsidP="00E66392">
      <w:pPr>
        <w:pStyle w:val="a4"/>
        <w:jc w:val="center"/>
        <w:rPr>
          <w:sz w:val="28"/>
          <w:szCs w:val="28"/>
          <w:lang w:eastAsia="ru-RU"/>
        </w:rPr>
      </w:pPr>
    </w:p>
    <w:p w:rsidR="00E66392" w:rsidRDefault="00E66392" w:rsidP="00E66392">
      <w:pPr>
        <w:pStyle w:val="a4"/>
        <w:jc w:val="center"/>
        <w:rPr>
          <w:sz w:val="28"/>
          <w:szCs w:val="28"/>
          <w:lang w:eastAsia="ru-RU"/>
        </w:rPr>
      </w:pPr>
    </w:p>
    <w:p w:rsidR="00E66392" w:rsidRDefault="00E66392" w:rsidP="00E66392">
      <w:pPr>
        <w:pStyle w:val="a4"/>
        <w:jc w:val="center"/>
        <w:rPr>
          <w:sz w:val="28"/>
          <w:szCs w:val="28"/>
          <w:lang w:eastAsia="ru-RU"/>
        </w:rPr>
      </w:pPr>
    </w:p>
    <w:p w:rsidR="00E66392" w:rsidRDefault="00E66392">
      <w: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2"/>
          <w:lang w:eastAsia="en-US"/>
        </w:rPr>
        <w:id w:val="415748054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:rsidR="00E66392" w:rsidRPr="00DA119B" w:rsidRDefault="00E66392" w:rsidP="00DA119B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A119B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E6D63" w:rsidRPr="00B37991" w:rsidRDefault="00E66392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64234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Схема сети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_Toc118064234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9643B3">
              <w:rPr>
                <w:rFonts w:cs="Times New Roman"/>
                <w:noProof/>
                <w:webHidden/>
                <w:sz w:val="28"/>
              </w:rPr>
              <w:t>3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Pr="00B37991" w:rsidRDefault="005D32C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18064235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Расчет адресов локальных сетей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_Toc118064235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9643B3">
              <w:rPr>
                <w:rFonts w:cs="Times New Roman"/>
                <w:noProof/>
                <w:webHidden/>
                <w:sz w:val="28"/>
              </w:rPr>
              <w:t>3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Pr="00B37991" w:rsidRDefault="005D32C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18064236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Расчет адресов служебных сетей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_Toc118064236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9643B3">
              <w:rPr>
                <w:rFonts w:cs="Times New Roman"/>
                <w:noProof/>
                <w:webHidden/>
                <w:sz w:val="28"/>
              </w:rPr>
              <w:t>4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Pr="00B37991" w:rsidRDefault="005D32C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18064237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Сведения о конфигурации устройств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_Toc118064237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9643B3">
              <w:rPr>
                <w:rFonts w:cs="Times New Roman"/>
                <w:noProof/>
                <w:webHidden/>
                <w:sz w:val="28"/>
              </w:rPr>
              <w:t>4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Pr="00B37991" w:rsidRDefault="005D32C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eastAsiaTheme="minorEastAsia" w:cs="Times New Roman"/>
              <w:noProof/>
              <w:lang w:eastAsia="ru-RU"/>
            </w:rPr>
          </w:pPr>
          <w:hyperlink w:anchor="_Toc118064238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Сведения о таблицах маршрутизации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_Toc118064238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9643B3">
              <w:rPr>
                <w:rFonts w:cs="Times New Roman"/>
                <w:noProof/>
                <w:webHidden/>
                <w:sz w:val="28"/>
              </w:rPr>
              <w:t>5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E6D63" w:rsidRDefault="005D32C3" w:rsidP="00B37991">
          <w:pPr>
            <w:pStyle w:val="12"/>
            <w:tabs>
              <w:tab w:val="right" w:leader="dot" w:pos="9628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064239" w:history="1">
            <w:r w:rsidR="00EE6D63" w:rsidRPr="00B37991">
              <w:rPr>
                <w:rStyle w:val="a8"/>
                <w:rFonts w:cs="Times New Roman"/>
                <w:noProof/>
                <w:sz w:val="28"/>
              </w:rPr>
              <w:t>Дополнительно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tab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begin"/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instrText xml:space="preserve"> PAGEREF _Toc118064239 \h </w:instrTex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separate"/>
            </w:r>
            <w:r w:rsidR="009643B3">
              <w:rPr>
                <w:rFonts w:cs="Times New Roman"/>
                <w:noProof/>
                <w:webHidden/>
                <w:sz w:val="28"/>
              </w:rPr>
              <w:t>5</w:t>
            </w:r>
            <w:r w:rsidR="00EE6D63" w:rsidRPr="00B37991">
              <w:rPr>
                <w:rFonts w:cs="Times New Roman"/>
                <w:noProof/>
                <w:webHidden/>
                <w:sz w:val="28"/>
              </w:rPr>
              <w:fldChar w:fldCharType="end"/>
            </w:r>
          </w:hyperlink>
        </w:p>
        <w:p w:rsidR="00E66392" w:rsidRDefault="00E66392" w:rsidP="00B37991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E66392" w:rsidRDefault="00E66392">
      <w:r>
        <w:br w:type="page"/>
      </w:r>
    </w:p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118064234"/>
      <w:r w:rsidRPr="00EE6D63">
        <w:rPr>
          <w:rFonts w:ascii="Times New Roman" w:hAnsi="Times New Roman" w:cs="Times New Roman"/>
          <w:b/>
          <w:color w:val="auto"/>
        </w:rPr>
        <w:lastRenderedPageBreak/>
        <w:t>Схема сети</w:t>
      </w:r>
      <w:bookmarkEnd w:id="1"/>
    </w:p>
    <w:p w:rsidR="00EE6D63" w:rsidRDefault="00EE6D63" w:rsidP="00EE6D63">
      <w:pPr>
        <w:jc w:val="center"/>
      </w:pPr>
      <w:r w:rsidRPr="003E59EF">
        <w:rPr>
          <w:noProof/>
          <w:lang w:eastAsia="ru-RU"/>
        </w:rPr>
        <w:drawing>
          <wp:inline distT="0" distB="0" distL="0" distR="0" wp14:anchorId="02BF406A" wp14:editId="7E16D2FC">
            <wp:extent cx="5458587" cy="398200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2" w:name="_Toc118064235"/>
      <w:r w:rsidRPr="00EE6D63">
        <w:rPr>
          <w:rFonts w:ascii="Times New Roman" w:hAnsi="Times New Roman" w:cs="Times New Roman"/>
          <w:b/>
          <w:color w:val="auto"/>
        </w:rPr>
        <w:t>Расчет адресов локальных сетей</w:t>
      </w:r>
      <w:bookmarkEnd w:id="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6"/>
        <w:gridCol w:w="1860"/>
        <w:gridCol w:w="1860"/>
        <w:gridCol w:w="1860"/>
        <w:gridCol w:w="1862"/>
      </w:tblGrid>
      <w:tr w:rsidR="00EE6D63" w:rsidTr="008D2B96">
        <w:trPr>
          <w:tblHeader/>
        </w:trPr>
        <w:tc>
          <w:tcPr>
            <w:tcW w:w="1135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:rsidR="00EE6D63" w:rsidRPr="007B4A88" w:rsidRDefault="00EE6D63" w:rsidP="008D2B96">
            <w:pPr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966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45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30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311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765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26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27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23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22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255.255.255.192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255.255.255.224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255.255.254.0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255.255.252.0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0.0.0.63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0.0.0.31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0.0.1.255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0.0.3.255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Pr="00D4405F" w:rsidRDefault="00EE6D63" w:rsidP="008D2B9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192.168.111.0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192.168.121.0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172.26.0.0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172.29.0.0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Pr="00D4405F" w:rsidRDefault="00EE6D63" w:rsidP="008D2B9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 (router)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192.168.111.1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192.168.121.1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172.26.0.1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172.29.0.1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Pr="00D4405F" w:rsidRDefault="00EE6D63" w:rsidP="008D2B96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 (host)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192.168.111.62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192.168.121.30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172.26.1.254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172.29.3.254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192.168.111.63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192.168.121.31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172.26.1.255</w:t>
            </w:r>
          </w:p>
        </w:tc>
        <w:tc>
          <w:tcPr>
            <w:tcW w:w="966" w:type="pct"/>
            <w:vAlign w:val="center"/>
          </w:tcPr>
          <w:p w:rsidR="00EE6D63" w:rsidRPr="00BB5857" w:rsidRDefault="00EE6D63" w:rsidP="008D2B96">
            <w:pPr>
              <w:jc w:val="center"/>
            </w:pPr>
            <w:r w:rsidRPr="00BB5857">
              <w:t>172.29.3.255</w:t>
            </w:r>
          </w:p>
        </w:tc>
      </w:tr>
      <w:tr w:rsidR="00EE6D63" w:rsidTr="008D2B96">
        <w:tc>
          <w:tcPr>
            <w:tcW w:w="1135" w:type="pct"/>
            <w:vAlign w:val="center"/>
          </w:tcPr>
          <w:p w:rsidR="00EE6D63" w:rsidRPr="00521CAD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1932" w:type="pct"/>
            <w:gridSpan w:val="2"/>
            <w:vAlign w:val="center"/>
          </w:tcPr>
          <w:p w:rsidR="00EE6D63" w:rsidRPr="00C44FAA" w:rsidRDefault="00EE6D63" w:rsidP="008D2B96">
            <w:pPr>
              <w:jc w:val="center"/>
              <w:rPr>
                <w:sz w:val="28"/>
              </w:rPr>
            </w:pPr>
            <w:r w:rsidRPr="00105AD9">
              <w:rPr>
                <w:sz w:val="28"/>
              </w:rPr>
              <w:t>192.168.96.0/19</w:t>
            </w:r>
          </w:p>
        </w:tc>
        <w:tc>
          <w:tcPr>
            <w:tcW w:w="1933" w:type="pct"/>
            <w:gridSpan w:val="2"/>
            <w:vAlign w:val="center"/>
          </w:tcPr>
          <w:p w:rsidR="00EE6D63" w:rsidRPr="000F232D" w:rsidRDefault="00EE6D63" w:rsidP="008D2B96">
            <w:pPr>
              <w:jc w:val="center"/>
              <w:rPr>
                <w:sz w:val="28"/>
                <w:lang w:val="en-US"/>
              </w:rPr>
            </w:pPr>
            <w:r w:rsidRPr="00105AD9">
              <w:rPr>
                <w:sz w:val="28"/>
              </w:rPr>
              <w:t>172.24.0.0/13</w:t>
            </w:r>
          </w:p>
        </w:tc>
      </w:tr>
    </w:tbl>
    <w:p w:rsidR="00EE6D63" w:rsidRDefault="00EE6D63" w:rsidP="00EE6D63"/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3" w:name="_Toc118064236"/>
      <w:r w:rsidRPr="00EE6D63">
        <w:rPr>
          <w:rFonts w:ascii="Times New Roman" w:hAnsi="Times New Roman" w:cs="Times New Roman"/>
          <w:b/>
          <w:color w:val="auto"/>
        </w:rPr>
        <w:lastRenderedPageBreak/>
        <w:t>Расчет адресов служебных сетей</w:t>
      </w:r>
      <w:bookmarkEnd w:id="3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46"/>
        <w:gridCol w:w="1970"/>
        <w:gridCol w:w="1972"/>
        <w:gridCol w:w="1970"/>
        <w:gridCol w:w="1970"/>
      </w:tblGrid>
      <w:tr w:rsidR="00EE6D63" w:rsidTr="008D2B96">
        <w:trPr>
          <w:tblHeader/>
        </w:trPr>
        <w:tc>
          <w:tcPr>
            <w:tcW w:w="907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R0-R1</w:t>
            </w:r>
          </w:p>
        </w:tc>
        <w:tc>
          <w:tcPr>
            <w:tcW w:w="1024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R1-R2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R1-R3</w:t>
            </w:r>
          </w:p>
        </w:tc>
        <w:tc>
          <w:tcPr>
            <w:tcW w:w="1024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R2-R3</w:t>
            </w:r>
          </w:p>
        </w:tc>
      </w:tr>
      <w:tr w:rsidR="00EE6D63" w:rsidTr="008D2B96">
        <w:trPr>
          <w:tblHeader/>
        </w:trPr>
        <w:tc>
          <w:tcPr>
            <w:tcW w:w="907" w:type="pct"/>
            <w:shd w:val="clear" w:color="auto" w:fill="auto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178.234.21.0/30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178.234.21.4/30</w:t>
            </w:r>
          </w:p>
        </w:tc>
        <w:tc>
          <w:tcPr>
            <w:tcW w:w="1023" w:type="pct"/>
            <w:shd w:val="clear" w:color="auto" w:fill="auto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178.234.21.8/30</w:t>
            </w:r>
          </w:p>
        </w:tc>
        <w:tc>
          <w:tcPr>
            <w:tcW w:w="1024" w:type="pct"/>
            <w:shd w:val="clear" w:color="auto" w:fill="auto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178.234.21.12/30</w:t>
            </w:r>
          </w:p>
        </w:tc>
      </w:tr>
      <w:tr w:rsidR="00EE6D63" w:rsidTr="008D2B96">
        <w:trPr>
          <w:tblHeader/>
        </w:trPr>
        <w:tc>
          <w:tcPr>
            <w:tcW w:w="907" w:type="pct"/>
            <w:shd w:val="clear" w:color="auto" w:fill="auto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4093" w:type="pct"/>
            <w:gridSpan w:val="4"/>
            <w:shd w:val="clear" w:color="auto" w:fill="auto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 w:rsidRPr="008D6B1F">
              <w:rPr>
                <w:sz w:val="28"/>
              </w:rPr>
              <w:t>178.234.21.0/28</w:t>
            </w:r>
          </w:p>
        </w:tc>
      </w:tr>
      <w:tr w:rsidR="00EE6D63" w:rsidRPr="00D4405F" w:rsidTr="008D2B96">
        <w:tc>
          <w:tcPr>
            <w:tcW w:w="907" w:type="pct"/>
            <w:shd w:val="clear" w:color="auto" w:fill="D9D9D9" w:themeFill="background1" w:themeFillShade="D9"/>
            <w:vAlign w:val="center"/>
          </w:tcPr>
          <w:p w:rsidR="00EE6D63" w:rsidRPr="00D4405F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R0-R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024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1023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1024" w:type="pct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="00EE6D63" w:rsidRPr="006F4E04" w:rsidTr="008D2B96">
        <w:tc>
          <w:tcPr>
            <w:tcW w:w="907" w:type="pct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1023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178.234.21.16/30</w:t>
            </w:r>
          </w:p>
        </w:tc>
        <w:tc>
          <w:tcPr>
            <w:tcW w:w="1024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178.234.21.20/30</w:t>
            </w:r>
          </w:p>
        </w:tc>
        <w:tc>
          <w:tcPr>
            <w:tcW w:w="1023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178.234.21.24/30</w:t>
            </w:r>
          </w:p>
        </w:tc>
        <w:tc>
          <w:tcPr>
            <w:tcW w:w="1024" w:type="pct"/>
            <w:vAlign w:val="center"/>
          </w:tcPr>
          <w:p w:rsidR="00EE6D63" w:rsidRPr="00BB5857" w:rsidRDefault="00EE6D63" w:rsidP="008D2B96">
            <w:pPr>
              <w:jc w:val="center"/>
              <w:rPr>
                <w:lang w:val="en-US"/>
              </w:rPr>
            </w:pPr>
            <w:r w:rsidRPr="00BB5857">
              <w:rPr>
                <w:lang w:val="en-US"/>
              </w:rPr>
              <w:t>178.234.21.28/30</w:t>
            </w:r>
          </w:p>
        </w:tc>
      </w:tr>
      <w:tr w:rsidR="00EE6D63" w:rsidRPr="006F4E04" w:rsidTr="008D2B96">
        <w:tc>
          <w:tcPr>
            <w:tcW w:w="907" w:type="pct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4093" w:type="pct"/>
            <w:gridSpan w:val="4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</w:rPr>
            </w:pPr>
            <w:r w:rsidRPr="00DA3D44">
              <w:rPr>
                <w:sz w:val="28"/>
              </w:rPr>
              <w:t>178.234.21.16/28</w:t>
            </w:r>
          </w:p>
        </w:tc>
      </w:tr>
    </w:tbl>
    <w:p w:rsidR="00EE6D63" w:rsidRPr="006F4E04" w:rsidRDefault="00EE6D63" w:rsidP="00EE6D63"/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4" w:name="_Toc118064237"/>
      <w:r w:rsidRPr="00EE6D63">
        <w:rPr>
          <w:rFonts w:ascii="Times New Roman" w:hAnsi="Times New Roman" w:cs="Times New Roman"/>
          <w:b/>
          <w:color w:val="auto"/>
        </w:rPr>
        <w:t>Сведения о конфигурации устройств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135"/>
        <w:gridCol w:w="812"/>
        <w:gridCol w:w="1843"/>
        <w:gridCol w:w="1893"/>
        <w:gridCol w:w="1967"/>
      </w:tblGrid>
      <w:tr w:rsidR="00EE6D63" w:rsidRPr="006F4E04" w:rsidTr="008D2B96">
        <w:trPr>
          <w:cantSplit/>
          <w:tblHeader/>
        </w:trPr>
        <w:tc>
          <w:tcPr>
            <w:tcW w:w="1695" w:type="dxa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947" w:type="dxa"/>
            <w:gridSpan w:val="2"/>
            <w:shd w:val="clear" w:color="auto" w:fill="D9D9D9" w:themeFill="background1" w:themeFillShade="D9"/>
            <w:vAlign w:val="center"/>
          </w:tcPr>
          <w:p w:rsidR="00EE6D63" w:rsidRPr="002D47FD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 w:rsidRPr="002D47FD">
              <w:rPr>
                <w:sz w:val="28"/>
                <w:szCs w:val="28"/>
                <w:lang w:val="en-US"/>
              </w:rPr>
              <w:t>(</w:t>
            </w:r>
            <w:r w:rsidRP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IP-адрес</w:t>
            </w:r>
          </w:p>
        </w:tc>
        <w:tc>
          <w:tcPr>
            <w:tcW w:w="1893" w:type="dxa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967" w:type="dxa"/>
            <w:shd w:val="clear" w:color="auto" w:fill="D9D9D9" w:themeFill="background1" w:themeFillShade="D9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Pr="002D47FD">
              <w:rPr>
                <w:sz w:val="28"/>
                <w:szCs w:val="28"/>
              </w:rPr>
              <w:t>(где необходимо)</w:t>
            </w:r>
          </w:p>
        </w:tc>
      </w:tr>
      <w:tr w:rsidR="00EE6D63" w:rsidRPr="006F4E04" w:rsidTr="008D2B96">
        <w:trPr>
          <w:cantSplit/>
          <w:trHeight w:val="360"/>
        </w:trPr>
        <w:tc>
          <w:tcPr>
            <w:tcW w:w="1695" w:type="dxa"/>
            <w:vMerge w:val="restart"/>
            <w:vAlign w:val="center"/>
          </w:tcPr>
          <w:p w:rsidR="00EE6D63" w:rsidRPr="006F4E04" w:rsidRDefault="00B37991" w:rsidP="008D2B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A6E0A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85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A6E0A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17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30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6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Pr="0032189B" w:rsidRDefault="00EE6D63" w:rsidP="008D2B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9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7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32189B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5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15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477588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13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66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477588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6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ED0B4D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3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192.168.111.1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255.255.255.192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45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2D4F32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10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544FEB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3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2D4F32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14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544FEB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7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192.168.121.1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255.255.255.224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15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R4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18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15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C1373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21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15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C1373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25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60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R5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EC1373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22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91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29</w:t>
            </w:r>
          </w:p>
        </w:tc>
        <w:tc>
          <w:tcPr>
            <w:tcW w:w="1893" w:type="dxa"/>
            <w:vAlign w:val="center"/>
          </w:tcPr>
          <w:p w:rsidR="00EE6D63" w:rsidRDefault="00EE6D63" w:rsidP="008D2B96">
            <w:pPr>
              <w:jc w:val="center"/>
            </w:pPr>
            <w:r w:rsidRPr="00466ACF"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68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172.29.0.1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255.255.252.0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90"/>
        </w:trPr>
        <w:tc>
          <w:tcPr>
            <w:tcW w:w="1695" w:type="dxa"/>
            <w:vMerge w:val="restart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R6</w:t>
            </w: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Fa0/0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8232F9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30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33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</w:rPr>
            </w:pPr>
            <w:r w:rsidRPr="006F4E04">
              <w:rPr>
                <w:sz w:val="28"/>
                <w:szCs w:val="28"/>
                <w:lang w:val="en-US"/>
              </w:rPr>
              <w:t>Fa1/0</w:t>
            </w:r>
          </w:p>
        </w:tc>
        <w:tc>
          <w:tcPr>
            <w:tcW w:w="812" w:type="dxa"/>
            <w:vAlign w:val="center"/>
          </w:tcPr>
          <w:p w:rsidR="00EE6D63" w:rsidRDefault="00EE6D63" w:rsidP="008D2B96">
            <w:pPr>
              <w:jc w:val="center"/>
            </w:pPr>
            <w:r w:rsidRPr="008232F9">
              <w:rPr>
                <w:sz w:val="28"/>
                <w:szCs w:val="28"/>
              </w:rPr>
              <w:t>Нет</w:t>
            </w:r>
          </w:p>
        </w:tc>
        <w:tc>
          <w:tcPr>
            <w:tcW w:w="184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rFonts w:ascii="Times New Roman,serif" w:hAnsi="Times New Roman,serif"/>
              </w:rPr>
              <w:t>178.234.21.</w:t>
            </w:r>
            <w:r>
              <w:rPr>
                <w:rFonts w:ascii="Times New Roman,serif" w:hAnsi="Times New Roman,serif"/>
                <w:lang w:val="en-US"/>
              </w:rPr>
              <w:t>26</w:t>
            </w:r>
          </w:p>
        </w:tc>
        <w:tc>
          <w:tcPr>
            <w:tcW w:w="1893" w:type="dxa"/>
            <w:vAlign w:val="center"/>
          </w:tcPr>
          <w:p w:rsidR="00EE6D63" w:rsidRPr="00EC33B5" w:rsidRDefault="00EE6D63" w:rsidP="008D2B96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255.255.255.252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  <w:trHeight w:val="240"/>
        </w:trPr>
        <w:tc>
          <w:tcPr>
            <w:tcW w:w="1695" w:type="dxa"/>
            <w:vMerge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35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Fa2/0</w:t>
            </w:r>
          </w:p>
        </w:tc>
        <w:tc>
          <w:tcPr>
            <w:tcW w:w="812" w:type="dxa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172.26.0.1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255.255.254.0</w:t>
            </w:r>
          </w:p>
        </w:tc>
        <w:tc>
          <w:tcPr>
            <w:tcW w:w="1967" w:type="dxa"/>
            <w:vAlign w:val="center"/>
          </w:tcPr>
          <w:p w:rsidR="00EE6D63" w:rsidRDefault="00EE6D63" w:rsidP="008D2B96">
            <w:pPr>
              <w:jc w:val="center"/>
            </w:pPr>
            <w:r w:rsidRPr="00E32BA5">
              <w:rPr>
                <w:szCs w:val="24"/>
                <w:lang w:val="en-US"/>
              </w:rPr>
              <w:t>-</w:t>
            </w:r>
          </w:p>
        </w:tc>
      </w:tr>
      <w:tr w:rsidR="00EE6D63" w:rsidRPr="006F4E04" w:rsidTr="008D2B96">
        <w:trPr>
          <w:cantSplit/>
        </w:trPr>
        <w:tc>
          <w:tcPr>
            <w:tcW w:w="1695" w:type="dxa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947" w:type="dxa"/>
            <w:gridSpan w:val="2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192.168.111.62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255.255.255.192</w:t>
            </w:r>
          </w:p>
        </w:tc>
        <w:tc>
          <w:tcPr>
            <w:tcW w:w="1967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192.168.111.1</w:t>
            </w:r>
          </w:p>
        </w:tc>
      </w:tr>
      <w:tr w:rsidR="00EE6D63" w:rsidRPr="006F4E04" w:rsidTr="008D2B96">
        <w:trPr>
          <w:cantSplit/>
        </w:trPr>
        <w:tc>
          <w:tcPr>
            <w:tcW w:w="1695" w:type="dxa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947" w:type="dxa"/>
            <w:gridSpan w:val="2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172.26.1.254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255.255.254.0</w:t>
            </w:r>
          </w:p>
        </w:tc>
        <w:tc>
          <w:tcPr>
            <w:tcW w:w="1967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172.26.0.1</w:t>
            </w:r>
          </w:p>
        </w:tc>
      </w:tr>
      <w:tr w:rsidR="00EE6D63" w:rsidRPr="006F4E04" w:rsidTr="008D2B96">
        <w:trPr>
          <w:cantSplit/>
        </w:trPr>
        <w:tc>
          <w:tcPr>
            <w:tcW w:w="1695" w:type="dxa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947" w:type="dxa"/>
            <w:gridSpan w:val="2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172.29.3.254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255.255.252.0</w:t>
            </w:r>
          </w:p>
        </w:tc>
        <w:tc>
          <w:tcPr>
            <w:tcW w:w="1967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172.29.0.1</w:t>
            </w:r>
          </w:p>
        </w:tc>
      </w:tr>
      <w:tr w:rsidR="00EE6D63" w:rsidRPr="006F4E04" w:rsidTr="008D2B96">
        <w:trPr>
          <w:cantSplit/>
        </w:trPr>
        <w:tc>
          <w:tcPr>
            <w:tcW w:w="1695" w:type="dxa"/>
            <w:vAlign w:val="center"/>
          </w:tcPr>
          <w:p w:rsidR="00EE6D63" w:rsidRPr="006F4E04" w:rsidRDefault="00EE6D63" w:rsidP="008D2B96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947" w:type="dxa"/>
            <w:gridSpan w:val="2"/>
            <w:vAlign w:val="center"/>
          </w:tcPr>
          <w:p w:rsidR="00EE6D63" w:rsidRPr="006F4E04" w:rsidRDefault="00EE6D63" w:rsidP="008D2B96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184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192.168.121.30</w:t>
            </w:r>
          </w:p>
        </w:tc>
        <w:tc>
          <w:tcPr>
            <w:tcW w:w="1893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255.255.255.224</w:t>
            </w:r>
          </w:p>
        </w:tc>
        <w:tc>
          <w:tcPr>
            <w:tcW w:w="1967" w:type="dxa"/>
            <w:vAlign w:val="center"/>
          </w:tcPr>
          <w:p w:rsidR="00EE6D63" w:rsidRPr="00BB5857" w:rsidRDefault="00EE6D63" w:rsidP="008D2B96">
            <w:pPr>
              <w:jc w:val="center"/>
              <w:rPr>
                <w:szCs w:val="24"/>
              </w:rPr>
            </w:pPr>
            <w:r w:rsidRPr="00BB5857">
              <w:rPr>
                <w:szCs w:val="24"/>
              </w:rPr>
              <w:t>192.168.121.1</w:t>
            </w:r>
          </w:p>
        </w:tc>
      </w:tr>
    </w:tbl>
    <w:p w:rsidR="00EE6D63" w:rsidRDefault="00EE6D63" w:rsidP="00EE6D63"/>
    <w:p w:rsidR="00EE6D63" w:rsidRPr="00EE6D63" w:rsidRDefault="00EE6D63" w:rsidP="00EE6D6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" w:name="_Toc118064238"/>
      <w:r w:rsidRPr="00EE6D63">
        <w:rPr>
          <w:rFonts w:ascii="Times New Roman" w:hAnsi="Times New Roman" w:cs="Times New Roman"/>
          <w:b/>
          <w:color w:val="auto"/>
        </w:rPr>
        <w:lastRenderedPageBreak/>
        <w:t>Сведения о таблицах маршрутизации</w:t>
      </w:r>
      <w:bookmarkEnd w:id="5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93"/>
        <w:gridCol w:w="896"/>
        <w:gridCol w:w="2972"/>
        <w:gridCol w:w="1438"/>
        <w:gridCol w:w="3329"/>
      </w:tblGrid>
      <w:tr w:rsidR="00EE6D63" w:rsidTr="008D2B96">
        <w:tc>
          <w:tcPr>
            <w:tcW w:w="515" w:type="pct"/>
            <w:shd w:val="clear" w:color="auto" w:fill="D9D9D9" w:themeFill="background1" w:themeFillShade="D9"/>
            <w:vAlign w:val="center"/>
          </w:tcPr>
          <w:p w:rsidR="00EE6D63" w:rsidRPr="00BA2E0F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  <w:proofErr w:type="spellEnd"/>
          </w:p>
        </w:tc>
        <w:tc>
          <w:tcPr>
            <w:tcW w:w="465" w:type="pct"/>
            <w:shd w:val="clear" w:color="auto" w:fill="D9D9D9" w:themeFill="background1" w:themeFillShade="D9"/>
            <w:vAlign w:val="center"/>
          </w:tcPr>
          <w:p w:rsidR="00EE6D63" w:rsidRPr="002D47FD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</w:p>
        </w:tc>
        <w:tc>
          <w:tcPr>
            <w:tcW w:w="1543" w:type="pct"/>
            <w:shd w:val="clear" w:color="auto" w:fill="D9D9D9" w:themeFill="background1" w:themeFillShade="D9"/>
            <w:vAlign w:val="center"/>
          </w:tcPr>
          <w:p w:rsidR="00EE6D63" w:rsidRPr="00BA2E0F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747" w:type="pct"/>
            <w:shd w:val="clear" w:color="auto" w:fill="D9D9D9" w:themeFill="background1" w:themeFillShade="D9"/>
            <w:vAlign w:val="center"/>
          </w:tcPr>
          <w:p w:rsidR="00EE6D63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:rsidR="00EE6D63" w:rsidRPr="00BA2E0F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729" w:type="pct"/>
            <w:shd w:val="clear" w:color="auto" w:fill="D9D9D9" w:themeFill="background1" w:themeFillShade="D9"/>
            <w:vAlign w:val="center"/>
          </w:tcPr>
          <w:p w:rsidR="00EE6D63" w:rsidRPr="00BA2E0F" w:rsidRDefault="00EE6D63" w:rsidP="008D2B96">
            <w:pPr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EE6D63" w:rsidTr="008D2B96">
        <w:tc>
          <w:tcPr>
            <w:tcW w:w="515" w:type="pct"/>
            <w:vMerge w:val="restart"/>
            <w:vAlign w:val="center"/>
          </w:tcPr>
          <w:p w:rsidR="00EE6D63" w:rsidRPr="002D47FD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178.234.21.0/30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178.234.21.9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178.234.21.4/30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178.234.21.13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178.234.21.4/30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178.234.21.9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178.234.21.8/30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B22D3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B22D3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178.234.21.12/30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B22D3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B22D3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43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192.168.111.0/26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178.234.21.13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192.168.121.0/27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6A46A6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6A46A6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1543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747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178.234.21.9</w:t>
            </w:r>
          </w:p>
        </w:tc>
      </w:tr>
      <w:tr w:rsidR="00EE6D63" w:rsidTr="008D2B96">
        <w:tc>
          <w:tcPr>
            <w:tcW w:w="515" w:type="pct"/>
            <w:vMerge w:val="restart"/>
            <w:vAlign w:val="center"/>
          </w:tcPr>
          <w:p w:rsidR="00EE6D63" w:rsidRPr="002D47FD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172.26.0.0/23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866AE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866AE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172.29.0.0/22</w:t>
            </w:r>
          </w:p>
        </w:tc>
        <w:tc>
          <w:tcPr>
            <w:tcW w:w="747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178.234.21.29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178.234.21.20/30</w:t>
            </w:r>
          </w:p>
        </w:tc>
        <w:tc>
          <w:tcPr>
            <w:tcW w:w="747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178.234.21.25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178.234.21.20/30</w:t>
            </w:r>
          </w:p>
        </w:tc>
        <w:tc>
          <w:tcPr>
            <w:tcW w:w="747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178.234.21.29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178.234.21.24/30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A83CF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A83CF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178.234.21.28/30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A83CF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A83CF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B33577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O*E2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0.0.0.0/0</w:t>
            </w:r>
          </w:p>
        </w:tc>
        <w:tc>
          <w:tcPr>
            <w:tcW w:w="747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110/1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178.234.21.25</w:t>
            </w:r>
          </w:p>
        </w:tc>
      </w:tr>
      <w:tr w:rsidR="00EE6D63" w:rsidTr="008D2B96">
        <w:tc>
          <w:tcPr>
            <w:tcW w:w="515" w:type="pct"/>
            <w:vMerge w:val="restar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65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172.24.0.0/13</w:t>
            </w:r>
          </w:p>
        </w:tc>
        <w:tc>
          <w:tcPr>
            <w:tcW w:w="747" w:type="pct"/>
            <w:vAlign w:val="center"/>
          </w:tcPr>
          <w:p w:rsidR="00EE6D63" w:rsidRPr="003E59EF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178.234.21.18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178.234.21.0/28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178.234.21.0/30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1C73D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1C73D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178.234.21.16/28</w:t>
            </w:r>
          </w:p>
        </w:tc>
        <w:tc>
          <w:tcPr>
            <w:tcW w:w="747" w:type="pct"/>
            <w:vAlign w:val="center"/>
          </w:tcPr>
          <w:p w:rsidR="00EE6D63" w:rsidRPr="001C73DF" w:rsidRDefault="00EE6D63" w:rsidP="008D2B9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29" w:type="pct"/>
            <w:vAlign w:val="center"/>
          </w:tcPr>
          <w:p w:rsidR="00EE6D63" w:rsidRPr="001C73DF" w:rsidRDefault="00EE6D63" w:rsidP="008D2B96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178.234.21.18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pct"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178.234.21.16/30</w:t>
            </w:r>
          </w:p>
        </w:tc>
        <w:tc>
          <w:tcPr>
            <w:tcW w:w="747" w:type="pct"/>
            <w:vAlign w:val="center"/>
          </w:tcPr>
          <w:p w:rsidR="00EE6D63" w:rsidRDefault="00EE6D63" w:rsidP="008D2B96">
            <w:pPr>
              <w:jc w:val="center"/>
            </w:pPr>
            <w:r w:rsidRPr="001C73D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29" w:type="pct"/>
            <w:vAlign w:val="center"/>
          </w:tcPr>
          <w:p w:rsidR="00EE6D63" w:rsidRDefault="00EE6D63" w:rsidP="008D2B96">
            <w:pPr>
              <w:jc w:val="center"/>
            </w:pPr>
            <w:r w:rsidRPr="001C73DF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</w:tr>
      <w:tr w:rsidR="00EE6D63" w:rsidTr="008D2B96">
        <w:tc>
          <w:tcPr>
            <w:tcW w:w="515" w:type="pct"/>
            <w:vMerge/>
            <w:vAlign w:val="center"/>
          </w:tcPr>
          <w:p w:rsidR="00EE6D6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65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543" w:type="pct"/>
            <w:vAlign w:val="center"/>
          </w:tcPr>
          <w:p w:rsidR="00EE6D63" w:rsidRPr="003409E3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192.168.96.0/19</w:t>
            </w:r>
          </w:p>
        </w:tc>
        <w:tc>
          <w:tcPr>
            <w:tcW w:w="747" w:type="pct"/>
            <w:vAlign w:val="center"/>
          </w:tcPr>
          <w:p w:rsidR="00EE6D63" w:rsidRPr="003E59EF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729" w:type="pct"/>
            <w:vAlign w:val="center"/>
          </w:tcPr>
          <w:p w:rsidR="00EE6D63" w:rsidRPr="003E59EF" w:rsidRDefault="00EE6D63" w:rsidP="008D2B96">
            <w:pPr>
              <w:pStyle w:val="a6"/>
              <w:spacing w:line="360" w:lineRule="auto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178.234.21.2</w:t>
            </w:r>
          </w:p>
        </w:tc>
      </w:tr>
    </w:tbl>
    <w:p w:rsidR="00E66392" w:rsidRPr="00E66392" w:rsidRDefault="00E66392" w:rsidP="00E66392">
      <w:pPr>
        <w:spacing w:after="0" w:line="276" w:lineRule="auto"/>
        <w:jc w:val="both"/>
        <w:rPr>
          <w:rFonts w:eastAsia="Calibri" w:cs="Times New Roman"/>
          <w:sz w:val="28"/>
          <w:szCs w:val="28"/>
          <w:lang w:val="en-US"/>
        </w:rPr>
      </w:pPr>
    </w:p>
    <w:p w:rsidR="00891E63" w:rsidRPr="001249B6" w:rsidRDefault="001249B6" w:rsidP="00692B8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6" w:name="_Toc118064239"/>
      <w:r>
        <w:rPr>
          <w:rFonts w:ascii="Times New Roman" w:hAnsi="Times New Roman" w:cs="Times New Roman"/>
          <w:b/>
          <w:color w:val="auto"/>
        </w:rPr>
        <w:t>Дополнительно</w:t>
      </w:r>
      <w:bookmarkEnd w:id="6"/>
    </w:p>
    <w:p w:rsidR="00692B86" w:rsidRPr="0091183B" w:rsidRDefault="0091183B">
      <w:pPr>
        <w:rPr>
          <w:sz w:val="28"/>
        </w:rPr>
      </w:pPr>
      <w:r>
        <w:rPr>
          <w:sz w:val="28"/>
        </w:rPr>
        <w:t xml:space="preserve">Пароли для устройств: </w:t>
      </w:r>
      <w:r w:rsidR="00CB76F7">
        <w:rPr>
          <w:sz w:val="28"/>
        </w:rPr>
        <w:t>«</w:t>
      </w:r>
      <w:r w:rsidR="0037520A">
        <w:rPr>
          <w:sz w:val="28"/>
        </w:rPr>
        <w:t>111</w:t>
      </w:r>
      <w:r w:rsidR="00CB76F7">
        <w:rPr>
          <w:sz w:val="28"/>
        </w:rPr>
        <w:t>»</w:t>
      </w:r>
      <w:r>
        <w:rPr>
          <w:sz w:val="28"/>
        </w:rPr>
        <w:t>.</w:t>
      </w:r>
    </w:p>
    <w:p w:rsidR="00692B86" w:rsidRPr="001249B6" w:rsidRDefault="00692B86">
      <w:pPr>
        <w:rPr>
          <w:sz w:val="28"/>
          <w:lang w:val="en-US"/>
        </w:rPr>
      </w:pPr>
    </w:p>
    <w:sectPr w:rsidR="00692B86" w:rsidRPr="001249B6" w:rsidSect="00223FD4">
      <w:footerReference w:type="default" r:id="rId1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2C3" w:rsidRDefault="005D32C3" w:rsidP="00E66392">
      <w:pPr>
        <w:spacing w:after="0" w:line="240" w:lineRule="auto"/>
      </w:pPr>
      <w:r>
        <w:separator/>
      </w:r>
    </w:p>
  </w:endnote>
  <w:endnote w:type="continuationSeparator" w:id="0">
    <w:p w:rsidR="005D32C3" w:rsidRDefault="005D32C3" w:rsidP="00E6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,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2990500"/>
      <w:docPartObj>
        <w:docPartGallery w:val="Page Numbers (Bottom of Page)"/>
        <w:docPartUnique/>
      </w:docPartObj>
    </w:sdtPr>
    <w:sdtEndPr/>
    <w:sdtContent>
      <w:p w:rsidR="00E66392" w:rsidRDefault="00E6639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3B3">
          <w:rPr>
            <w:noProof/>
          </w:rPr>
          <w:t>5</w:t>
        </w:r>
        <w:r>
          <w:fldChar w:fldCharType="end"/>
        </w:r>
      </w:p>
    </w:sdtContent>
  </w:sdt>
  <w:p w:rsidR="00E66392" w:rsidRDefault="00E6639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2C3" w:rsidRDefault="005D32C3" w:rsidP="00E66392">
      <w:pPr>
        <w:spacing w:after="0" w:line="240" w:lineRule="auto"/>
      </w:pPr>
      <w:r>
        <w:separator/>
      </w:r>
    </w:p>
  </w:footnote>
  <w:footnote w:type="continuationSeparator" w:id="0">
    <w:p w:rsidR="005D32C3" w:rsidRDefault="005D32C3" w:rsidP="00E66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22C6C"/>
    <w:multiLevelType w:val="hybridMultilevel"/>
    <w:tmpl w:val="B0E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73255"/>
    <w:multiLevelType w:val="hybridMultilevel"/>
    <w:tmpl w:val="4DA4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13"/>
    <w:rsid w:val="000C1838"/>
    <w:rsid w:val="001249B6"/>
    <w:rsid w:val="00223FD4"/>
    <w:rsid w:val="002249E9"/>
    <w:rsid w:val="0037520A"/>
    <w:rsid w:val="004422D4"/>
    <w:rsid w:val="004700A9"/>
    <w:rsid w:val="005D32C3"/>
    <w:rsid w:val="006269D1"/>
    <w:rsid w:val="00692B86"/>
    <w:rsid w:val="00836399"/>
    <w:rsid w:val="00874313"/>
    <w:rsid w:val="00891E63"/>
    <w:rsid w:val="0091183B"/>
    <w:rsid w:val="009643B3"/>
    <w:rsid w:val="009E7503"/>
    <w:rsid w:val="00A24DEA"/>
    <w:rsid w:val="00B12EB0"/>
    <w:rsid w:val="00B37991"/>
    <w:rsid w:val="00CB76F7"/>
    <w:rsid w:val="00D2708A"/>
    <w:rsid w:val="00DA119B"/>
    <w:rsid w:val="00DC7706"/>
    <w:rsid w:val="00DC7E9C"/>
    <w:rsid w:val="00E66392"/>
    <w:rsid w:val="00E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317B"/>
  <w15:chartTrackingRefBased/>
  <w15:docId w15:val="{7008B287-24F6-4FF6-BEBF-E7E4D4F6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39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6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6392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6392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6392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66392"/>
    <w:rPr>
      <w:rFonts w:ascii="Times New Roman" w:eastAsiaTheme="majorEastAsia" w:hAnsi="Times New Roman" w:cs="Times New Roman"/>
      <w:b/>
      <w:sz w:val="28"/>
      <w:szCs w:val="24"/>
    </w:rPr>
  </w:style>
  <w:style w:type="table" w:styleId="a3">
    <w:name w:val="Table Grid"/>
    <w:basedOn w:val="a1"/>
    <w:uiPriority w:val="39"/>
    <w:rsid w:val="00E6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итульник"/>
    <w:basedOn w:val="a"/>
    <w:link w:val="a5"/>
    <w:qFormat/>
    <w:rsid w:val="00E66392"/>
    <w:pPr>
      <w:spacing w:after="0" w:line="240" w:lineRule="auto"/>
    </w:pPr>
    <w:rPr>
      <w:rFonts w:cs="Times New Roman"/>
    </w:rPr>
  </w:style>
  <w:style w:type="character" w:customStyle="1" w:styleId="a5">
    <w:name w:val="Титульник Знак"/>
    <w:basedOn w:val="a0"/>
    <w:link w:val="a4"/>
    <w:rsid w:val="00E66392"/>
    <w:rPr>
      <w:rFonts w:ascii="Times New Roman" w:hAnsi="Times New Roman" w:cs="Times New Roman"/>
      <w:sz w:val="24"/>
    </w:rPr>
  </w:style>
  <w:style w:type="table" w:customStyle="1" w:styleId="11">
    <w:name w:val="Сетка таблицы1"/>
    <w:basedOn w:val="a1"/>
    <w:next w:val="a3"/>
    <w:uiPriority w:val="39"/>
    <w:rsid w:val="00E6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66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E66392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6639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66392"/>
    <w:pPr>
      <w:spacing w:after="100"/>
      <w:ind w:left="240"/>
    </w:pPr>
  </w:style>
  <w:style w:type="paragraph" w:styleId="12">
    <w:name w:val="toc 1"/>
    <w:basedOn w:val="a"/>
    <w:next w:val="a"/>
    <w:autoRedefine/>
    <w:uiPriority w:val="39"/>
    <w:unhideWhenUsed/>
    <w:rsid w:val="00E66392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66392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E66392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E66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6392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E663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639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403EF-FC36-449A-ADFF-32197905B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Кучин</dc:creator>
  <cp:keywords/>
  <dc:description/>
  <cp:lastModifiedBy>Павел Кучин</cp:lastModifiedBy>
  <cp:revision>17</cp:revision>
  <cp:lastPrinted>2022-10-30T21:20:00Z</cp:lastPrinted>
  <dcterms:created xsi:type="dcterms:W3CDTF">2022-10-30T19:03:00Z</dcterms:created>
  <dcterms:modified xsi:type="dcterms:W3CDTF">2022-10-30T21:20:00Z</dcterms:modified>
</cp:coreProperties>
</file>