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BC4B36" w14:paraId="501817AE" wp14:textId="0F9D7E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BC4B36">
        <w:rPr/>
        <w:t>Среда разработки XAMMP предназначена для разработчиков и веб-дизайнеров для тестирования своих работ, не использую интернет.</w:t>
      </w:r>
    </w:p>
    <w:p w:rsidR="4CBC4B36" w:rsidP="4CBC4B36" w:rsidRDefault="4CBC4B36" w14:paraId="1DEF0301" w14:textId="7C2EC7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CBC4B36">
        <w:rPr/>
        <w:t>PHP поддерживает такие типы данных, как:</w:t>
      </w:r>
    </w:p>
    <w:p w:rsidR="4CBC4B36" w:rsidP="4CBC4B36" w:rsidRDefault="4CBC4B36" w14:paraId="20CFDD18" w14:textId="52373CA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CBC4B36">
        <w:rPr/>
        <w:t>Boolean</w:t>
      </w:r>
      <w:proofErr w:type="spellEnd"/>
      <w:r w:rsidR="4CBC4B36">
        <w:rPr/>
        <w:t xml:space="preserve"> (логический тип)</w:t>
      </w:r>
    </w:p>
    <w:p w:rsidR="4CBC4B36" w:rsidP="4CBC4B36" w:rsidRDefault="4CBC4B36" w14:paraId="15C25246" w14:textId="17DBBE47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4CBC4B36">
        <w:rPr/>
        <w:t>Integer</w:t>
      </w:r>
      <w:proofErr w:type="spellEnd"/>
      <w:r w:rsidR="4CBC4B36">
        <w:rPr/>
        <w:t xml:space="preserve"> (целые числа)</w:t>
      </w:r>
    </w:p>
    <w:p w:rsidR="4CBC4B36" w:rsidP="4CBC4B36" w:rsidRDefault="4CBC4B36" w14:paraId="643C5544" w14:textId="56D7BED1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4CBC4B36">
        <w:rPr/>
        <w:t>Double</w:t>
      </w:r>
      <w:proofErr w:type="spellEnd"/>
      <w:r w:rsidR="4CBC4B36">
        <w:rPr/>
        <w:t xml:space="preserve"> (дробные числа)</w:t>
      </w:r>
    </w:p>
    <w:p w:rsidR="4CBC4B36" w:rsidP="4CBC4B36" w:rsidRDefault="4CBC4B36" w14:paraId="1D6A81A4" w14:textId="0B304D00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4CBC4B36">
        <w:rPr/>
        <w:t>String</w:t>
      </w:r>
      <w:proofErr w:type="spellEnd"/>
      <w:r w:rsidR="4CBC4B36">
        <w:rPr/>
        <w:t xml:space="preserve"> (строки)</w:t>
      </w:r>
    </w:p>
    <w:p w:rsidR="4CBC4B36" w:rsidP="4CBC4B36" w:rsidRDefault="4CBC4B36" w14:paraId="2C456D5B" w14:textId="65D8CFE5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4CBC4B36">
        <w:rPr/>
        <w:t>Array</w:t>
      </w:r>
      <w:proofErr w:type="spellEnd"/>
      <w:r w:rsidR="4CBC4B36">
        <w:rPr/>
        <w:t xml:space="preserve"> (массивы)</w:t>
      </w:r>
    </w:p>
    <w:p w:rsidR="4CBC4B36" w:rsidP="4CBC4B36" w:rsidRDefault="4CBC4B36" w14:paraId="4EDA6640" w14:textId="133981A3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4CBC4B36">
        <w:rPr/>
        <w:t>Object</w:t>
      </w:r>
      <w:proofErr w:type="spellEnd"/>
      <w:r w:rsidR="4CBC4B36">
        <w:rPr/>
        <w:t xml:space="preserve"> (объекты)</w:t>
      </w:r>
    </w:p>
    <w:p w:rsidR="4CBC4B36" w:rsidP="4CBC4B36" w:rsidRDefault="4CBC4B36" w14:paraId="76F4F0D0" w14:textId="2426364E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4CBC4B36">
        <w:rPr/>
        <w:t>Resourse</w:t>
      </w:r>
      <w:proofErr w:type="spellEnd"/>
      <w:r w:rsidR="4CBC4B36">
        <w:rPr/>
        <w:t xml:space="preserve"> (ресырсы)</w:t>
      </w:r>
    </w:p>
    <w:p w:rsidR="4CBC4B36" w:rsidP="4CBC4B36" w:rsidRDefault="4CBC4B36" w14:paraId="123CBA1E" w14:textId="6149334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CBC4B36">
        <w:rPr/>
        <w:t>NULL</w:t>
      </w:r>
    </w:p>
    <w:p w:rsidR="4CBC4B36" w:rsidP="4CBC4B36" w:rsidRDefault="4CBC4B36" w14:paraId="15C527FA" w14:textId="7D0980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BC4B36">
        <w:rPr/>
        <w:t>Такие типы, как:</w:t>
      </w:r>
    </w:p>
    <w:p w:rsidR="4CBC4B36" w:rsidP="4CBC4B36" w:rsidRDefault="4CBC4B36" w14:paraId="2391CBD7" w14:textId="47F61EC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CBC4B36">
        <w:rPr/>
        <w:t>Оператор условия if</w:t>
      </w:r>
    </w:p>
    <w:p w:rsidR="4CBC4B36" w:rsidP="4CBC4B36" w:rsidRDefault="4CBC4B36" w14:paraId="27DF6E48" w14:textId="0340398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CBC4B36">
        <w:rPr/>
        <w:t>Оператор переключения switch</w:t>
      </w:r>
    </w:p>
    <w:p w:rsidR="4CBC4B36" w:rsidP="4CBC4B36" w:rsidRDefault="4CBC4B36" w14:paraId="1D198B04" w14:textId="249C997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CBC4B36">
        <w:rPr/>
        <w:t>Тернарный оператор</w:t>
      </w:r>
    </w:p>
    <w:p w:rsidR="4CBC4B36" w:rsidP="4CBC4B36" w:rsidRDefault="4CBC4B36" w14:paraId="29654C8A" w14:textId="3014E4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BC4B36">
        <w:rPr/>
        <w:t xml:space="preserve">Ассоциативные массивы определяются по средствам индексов, которыми являются строки. </w:t>
      </w:r>
    </w:p>
    <w:p w:rsidR="4CBC4B36" w:rsidP="4CBC4B36" w:rsidRDefault="4CBC4B36" w14:paraId="1C7037FA" w14:textId="0F056DBB">
      <w:pPr>
        <w:pStyle w:val="Normal"/>
        <w:ind w:left="360"/>
      </w:pPr>
      <w:r w:rsidR="4CBC4B36">
        <w:rPr/>
        <w:t xml:space="preserve">Пример: </w:t>
      </w:r>
    </w:p>
    <w:p w:rsidR="4CBC4B36" w:rsidP="4CBC4B36" w:rsidRDefault="4CBC4B36" w14:paraId="7EB6A2FB" w14:textId="1294A7E1">
      <w:pPr>
        <w:pStyle w:val="Normal"/>
        <w:ind w:left="360"/>
        <w:rPr>
          <w:rFonts w:ascii="Consolas" w:hAnsi="Consolas" w:eastAsia="Consolas" w:cs="Consolas"/>
          <w:noProof w:val="0"/>
          <w:color w:val="008000"/>
          <w:lang w:val="ru-RU"/>
        </w:rPr>
      </w:pPr>
      <w:r w:rsidR="4CBC4B36">
        <w:rPr/>
        <w:t>$</w:t>
      </w:r>
      <w:proofErr w:type="spellStart"/>
      <w:r w:rsidR="4CBC4B36">
        <w:rPr/>
        <w:t>names</w:t>
      </w:r>
      <w:proofErr w:type="spellEnd"/>
      <w:r w:rsidR="4CBC4B36">
        <w:rPr/>
        <w:t>["Иванов</w:t>
      </w:r>
      <w:proofErr w:type="gramStart"/>
      <w:r w:rsidR="4CBC4B36">
        <w:rPr/>
        <w:t>"]=</w:t>
      </w:r>
      <w:proofErr w:type="gramEnd"/>
      <w:r w:rsidR="4CBC4B36">
        <w:rPr/>
        <w:t>"Иван";</w:t>
      </w:r>
      <w:r>
        <w:br/>
      </w:r>
      <w:r w:rsidR="4CBC4B36">
        <w:rPr/>
        <w:t xml:space="preserve"> $</w:t>
      </w:r>
      <w:proofErr w:type="spellStart"/>
      <w:r w:rsidR="4CBC4B36">
        <w:rPr/>
        <w:t>names</w:t>
      </w:r>
      <w:proofErr w:type="spellEnd"/>
      <w:r w:rsidR="4CBC4B36">
        <w:rPr/>
        <w:t>["Сидоров</w:t>
      </w:r>
      <w:proofErr w:type="gramStart"/>
      <w:r w:rsidR="4CBC4B36">
        <w:rPr/>
        <w:t>"]=</w:t>
      </w:r>
      <w:proofErr w:type="gramEnd"/>
      <w:r w:rsidR="4CBC4B36">
        <w:rPr/>
        <w:t>"Николай";</w:t>
      </w:r>
      <w:r>
        <w:br/>
      </w:r>
      <w:r w:rsidR="4CBC4B36">
        <w:rPr/>
        <w:t xml:space="preserve"> $</w:t>
      </w:r>
      <w:r w:rsidR="4CBC4B36">
        <w:rPr/>
        <w:t>names</w:t>
      </w:r>
      <w:r w:rsidR="4CBC4B36">
        <w:rPr/>
        <w:t>["Петров</w:t>
      </w:r>
      <w:r w:rsidR="4CBC4B36">
        <w:rPr/>
        <w:t>"]=</w:t>
      </w:r>
      <w:r w:rsidR="4CBC4B36">
        <w:rPr/>
        <w:t>"Петр";</w:t>
      </w:r>
    </w:p>
    <w:p w:rsidR="4CBC4B36" w:rsidP="4CBC4B36" w:rsidRDefault="4CBC4B36" w14:paraId="097144E8" w14:textId="27986F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="4CBC4B36">
        <w:rPr/>
        <w:t xml:space="preserve">Отличие цикла </w:t>
      </w:r>
      <w:proofErr w:type="spellStart"/>
      <w:r w:rsidR="4CBC4B36">
        <w:rPr/>
        <w:t>for</w:t>
      </w:r>
      <w:proofErr w:type="spellEnd"/>
      <w:r w:rsidR="4CBC4B36">
        <w:rPr/>
        <w:t xml:space="preserve"> от </w:t>
      </w:r>
      <w:proofErr w:type="spellStart"/>
      <w:r w:rsidR="4CBC4B36">
        <w:rPr/>
        <w:t>foreach</w:t>
      </w:r>
      <w:proofErr w:type="spellEnd"/>
      <w:r w:rsidR="4CBC4B36">
        <w:rPr/>
        <w:t xml:space="preserve"> заключается в том, что цикл </w:t>
      </w:r>
      <w:proofErr w:type="spellStart"/>
      <w:r w:rsidR="4CBC4B36">
        <w:rPr/>
        <w:t>for</w:t>
      </w:r>
      <w:proofErr w:type="spellEnd"/>
      <w:r w:rsidR="4CBC4B36">
        <w:rPr/>
        <w:t xml:space="preserve"> - от заданного значения, до другого заданного значения, с каким-либо шагом, в отличие от </w:t>
      </w:r>
      <w:proofErr w:type="spellStart"/>
      <w:r w:rsidR="4CBC4B36">
        <w:rPr/>
        <w:t>foreach</w:t>
      </w:r>
      <w:proofErr w:type="spellEnd"/>
      <w:r w:rsidR="4CBC4B36">
        <w:rPr/>
        <w:t xml:space="preserve"> - с начала и до конца.</w:t>
      </w:r>
    </w:p>
    <w:p w:rsidR="4CBC4B36" w:rsidP="4CBC4B36" w:rsidRDefault="4CBC4B36" w14:paraId="36D5198D" w14:textId="4C1F981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="4CBC4B36">
        <w:rPr/>
        <w:t xml:space="preserve">Чтобы использовать глобальные переменные в функциях, надо при создании какой-либо переменной указать ключевое слово (область видимости) </w:t>
      </w:r>
      <w:r w:rsidRPr="4CBC4B36" w:rsidR="4CBC4B36">
        <w:rPr>
          <w:b w:val="1"/>
          <w:bCs w:val="1"/>
        </w:rPr>
        <w:t>global.</w:t>
      </w:r>
    </w:p>
    <w:p w:rsidR="4CBC4B36" w:rsidP="4CBC4B36" w:rsidRDefault="4CBC4B36" w14:paraId="1BFF4CB3" w14:textId="2DD1E9C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="4CBC4B36">
        <w:rPr/>
        <w:t>Сессия используется для хранения некоторых данных, индивидуальных для каждого пользователя.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EB958F"/>
  <w15:docId w15:val="{6688bc04-713c-4588-9eb8-3ea78f4f64ab}"/>
  <w:rsids>
    <w:rsidRoot w:val="0EEB958F"/>
    <w:rsid w:val="0EEB958F"/>
    <w:rsid w:val="4CBC4B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2859795701f4c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2020-07-02T08:24:02.9439528Z</dcterms:created>
  <dcterms:modified xsi:type="dcterms:W3CDTF">2020-07-02T08:47:06.3989716Z</dcterms:modified>
  <dc:creator>Злобин Стефан</dc:creator>
  <lastModifiedBy>Злобин Стефан</lastModifiedBy>
</coreProperties>
</file>