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C384" w14:textId="197CC75C" w:rsidR="00CB3E69" w:rsidRDefault="008C2129">
      <w:r w:rsidRPr="008C2129">
        <w:drawing>
          <wp:inline distT="0" distB="0" distL="0" distR="0" wp14:anchorId="54B1AECB" wp14:editId="5893FBA1">
            <wp:extent cx="5731510" cy="3223895"/>
            <wp:effectExtent l="0" t="0" r="2540" b="0"/>
            <wp:docPr id="126163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37481" name=""/>
                    <pic:cNvPicPr/>
                  </pic:nvPicPr>
                  <pic:blipFill>
                    <a:blip r:embed="rId5"/>
                    <a:stretch>
                      <a:fillRect/>
                    </a:stretch>
                  </pic:blipFill>
                  <pic:spPr>
                    <a:xfrm>
                      <a:off x="0" y="0"/>
                      <a:ext cx="5731510" cy="3223895"/>
                    </a:xfrm>
                    <a:prstGeom prst="rect">
                      <a:avLst/>
                    </a:prstGeom>
                  </pic:spPr>
                </pic:pic>
              </a:graphicData>
            </a:graphic>
          </wp:inline>
        </w:drawing>
      </w:r>
      <w:r w:rsidRPr="008C2129">
        <w:drawing>
          <wp:inline distT="0" distB="0" distL="0" distR="0" wp14:anchorId="62F8C74C" wp14:editId="50993064">
            <wp:extent cx="5731510" cy="3223895"/>
            <wp:effectExtent l="0" t="0" r="2540" b="0"/>
            <wp:docPr id="203262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26893" name=""/>
                    <pic:cNvPicPr/>
                  </pic:nvPicPr>
                  <pic:blipFill>
                    <a:blip r:embed="rId6"/>
                    <a:stretch>
                      <a:fillRect/>
                    </a:stretch>
                  </pic:blipFill>
                  <pic:spPr>
                    <a:xfrm>
                      <a:off x="0" y="0"/>
                      <a:ext cx="5731510" cy="3223895"/>
                    </a:xfrm>
                    <a:prstGeom prst="rect">
                      <a:avLst/>
                    </a:prstGeom>
                  </pic:spPr>
                </pic:pic>
              </a:graphicData>
            </a:graphic>
          </wp:inline>
        </w:drawing>
      </w:r>
    </w:p>
    <w:p w14:paraId="7E90B6A9" w14:textId="77777777" w:rsidR="008C2129" w:rsidRDefault="008C2129" w:rsidP="008C2129">
      <w:pPr>
        <w:pStyle w:val="ListParagraph"/>
        <w:numPr>
          <w:ilvl w:val="0"/>
          <w:numId w:val="2"/>
        </w:numPr>
        <w:shd w:val="clear" w:color="auto" w:fill="FFFFFF"/>
        <w:spacing w:before="100" w:beforeAutospacing="1" w:after="100" w:afterAutospacing="1" w:line="240" w:lineRule="auto"/>
        <w:jc w:val="both"/>
        <w:rPr>
          <w:lang w:eastAsia="en-ID"/>
        </w:rPr>
      </w:pPr>
      <w:r w:rsidRPr="008C2129">
        <w:rPr>
          <w:lang w:eastAsia="en-ID"/>
        </w:rPr>
        <w:t>Apa saja yang sudah dilakukan?</w:t>
      </w:r>
    </w:p>
    <w:p w14:paraId="56F65136" w14:textId="74F48B9F" w:rsidR="008C2129" w:rsidRPr="008C2129" w:rsidRDefault="008C2129" w:rsidP="008C2129">
      <w:pPr>
        <w:pStyle w:val="ListParagraph"/>
        <w:shd w:val="clear" w:color="auto" w:fill="FFFFFF"/>
        <w:spacing w:before="100" w:beforeAutospacing="1" w:after="100" w:afterAutospacing="1" w:line="240" w:lineRule="auto"/>
        <w:ind w:left="502"/>
        <w:jc w:val="both"/>
        <w:rPr>
          <w:lang w:val="id-ID" w:eastAsia="en-ID"/>
        </w:rPr>
      </w:pPr>
      <w:r>
        <w:rPr>
          <w:lang w:val="en-150" w:eastAsia="en-ID"/>
        </w:rPr>
        <w:t xml:space="preserve">= </w:t>
      </w:r>
      <w:r>
        <w:rPr>
          <w:lang w:val="id-ID" w:eastAsia="en-ID"/>
        </w:rPr>
        <w:t>membuat Node-RED sensor-sensor yang akan digunakan (belum semua selesai; sekitar 66% selesai)</w:t>
      </w:r>
    </w:p>
    <w:p w14:paraId="58D494AB" w14:textId="77777777" w:rsidR="008C2129" w:rsidRDefault="008C2129" w:rsidP="008C2129">
      <w:pPr>
        <w:pStyle w:val="ListParagraph"/>
        <w:numPr>
          <w:ilvl w:val="0"/>
          <w:numId w:val="2"/>
        </w:numPr>
        <w:shd w:val="clear" w:color="auto" w:fill="FFFFFF"/>
        <w:spacing w:before="100" w:beforeAutospacing="1" w:after="100" w:afterAutospacing="1" w:line="240" w:lineRule="auto"/>
        <w:jc w:val="both"/>
        <w:rPr>
          <w:lang w:eastAsia="en-ID"/>
        </w:rPr>
      </w:pPr>
      <w:r w:rsidRPr="008C2129">
        <w:rPr>
          <w:lang w:eastAsia="en-ID"/>
        </w:rPr>
        <w:t>Apa saja kendala yang dihadapi?</w:t>
      </w:r>
    </w:p>
    <w:p w14:paraId="7C7DE2C7" w14:textId="77777777" w:rsidR="007B2CCD"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M</w:t>
      </w:r>
      <w:r w:rsidR="008C2129">
        <w:rPr>
          <w:lang w:val="id-ID" w:eastAsia="en-ID"/>
        </w:rPr>
        <w:t xml:space="preserve">emikirkan sensor yang berbeda-beda namun tetap berguna dan bermanfaat dalam sistem dan sub-sistem yang dibuat, </w:t>
      </w:r>
    </w:p>
    <w:p w14:paraId="09F6F59C" w14:textId="77777777" w:rsidR="007B2CCD"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M</w:t>
      </w:r>
      <w:r w:rsidR="008C2129">
        <w:rPr>
          <w:lang w:val="id-ID" w:eastAsia="en-ID"/>
        </w:rPr>
        <w:t xml:space="preserve">enentukan range dan juga tampilan gauge, </w:t>
      </w:r>
    </w:p>
    <w:p w14:paraId="015C8CBA" w14:textId="1AA4E5B0" w:rsidR="008C2129"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M</w:t>
      </w:r>
      <w:r w:rsidR="008C2129">
        <w:rPr>
          <w:lang w:val="id-ID" w:eastAsia="en-ID"/>
        </w:rPr>
        <w:t>empertimbangkan penggunaan warna gauge yang bisa membantu merepresentasikan nilai dengan lebih baik</w:t>
      </w:r>
      <w:r>
        <w:rPr>
          <w:lang w:val="id-ID" w:eastAsia="en-ID"/>
        </w:rPr>
        <w:t xml:space="preserve">. </w:t>
      </w:r>
    </w:p>
    <w:p w14:paraId="6FB12470" w14:textId="6E403111" w:rsidR="007B2CCD" w:rsidRPr="008C2129"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Selain itu kesibukan dalam satu minggu terakhir membuat waktu pengerjaan tugas sangat minim</w:t>
      </w:r>
    </w:p>
    <w:p w14:paraId="6C148C43" w14:textId="77777777" w:rsidR="008C2129" w:rsidRDefault="008C2129" w:rsidP="008C2129">
      <w:pPr>
        <w:pStyle w:val="ListParagraph"/>
        <w:numPr>
          <w:ilvl w:val="0"/>
          <w:numId w:val="2"/>
        </w:numPr>
        <w:shd w:val="clear" w:color="auto" w:fill="FFFFFF"/>
        <w:spacing w:before="100" w:beforeAutospacing="1" w:after="100" w:afterAutospacing="1" w:line="240" w:lineRule="auto"/>
        <w:jc w:val="both"/>
        <w:rPr>
          <w:lang w:eastAsia="en-ID"/>
        </w:rPr>
      </w:pPr>
      <w:r w:rsidRPr="008C2129">
        <w:rPr>
          <w:lang w:eastAsia="en-ID"/>
        </w:rPr>
        <w:t>Apa yang sudah dilakukan untuk mengatasi kendala tersebut?</w:t>
      </w:r>
    </w:p>
    <w:p w14:paraId="1F389D98" w14:textId="77777777" w:rsidR="007B2CCD"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sidRPr="007B2CCD">
        <w:rPr>
          <w:lang w:val="id-ID" w:eastAsia="en-ID"/>
        </w:rPr>
        <w:lastRenderedPageBreak/>
        <w:t>M</w:t>
      </w:r>
      <w:r w:rsidR="008C2129" w:rsidRPr="007B2CCD">
        <w:rPr>
          <w:lang w:val="id-ID" w:eastAsia="en-ID"/>
        </w:rPr>
        <w:t>encari tahu hal-hal yang umumnya digunakan dalam mengukur hal-hal tersebut,</w:t>
      </w:r>
    </w:p>
    <w:p w14:paraId="119F6278" w14:textId="77777777" w:rsidR="007B2CCD"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M</w:t>
      </w:r>
      <w:r w:rsidR="008C2129" w:rsidRPr="007B2CCD">
        <w:rPr>
          <w:lang w:val="id-ID" w:eastAsia="en-ID"/>
        </w:rPr>
        <w:t xml:space="preserve">enanyakan dosen pengampu untuk hal-hal yang tergolong sensor yang “sama”, </w:t>
      </w:r>
    </w:p>
    <w:p w14:paraId="6D608AC0" w14:textId="302074DA" w:rsidR="008C2129" w:rsidRPr="007B2CCD"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M</w:t>
      </w:r>
      <w:r w:rsidR="008C2129" w:rsidRPr="007B2CCD">
        <w:rPr>
          <w:lang w:val="id-ID" w:eastAsia="en-ID"/>
        </w:rPr>
        <w:t>enggunakan chatGPT untuk membantu memberikan ide sensor yang dapat digunakan (namun karena kerap kali menghasilkan contoh sensor yang berulang, maka diperlukan juga menggunakan kreativitas dan ide pribadi sehingga akhirnya bisa menggunakan chatGPT untuk mengkonfirmasi ide tersebut dan jangkah pengukuran tersebut</w:t>
      </w:r>
      <w:r w:rsidRPr="007B2CCD">
        <w:rPr>
          <w:lang w:val="id-ID" w:eastAsia="en-ID"/>
        </w:rPr>
        <w:t>.</w:t>
      </w:r>
    </w:p>
    <w:p w14:paraId="6DC79EB4" w14:textId="595F071A" w:rsidR="007B2CCD" w:rsidRPr="008C2129" w:rsidRDefault="007B2CCD" w:rsidP="007B2CCD">
      <w:pPr>
        <w:pStyle w:val="ListParagraph"/>
        <w:numPr>
          <w:ilvl w:val="1"/>
          <w:numId w:val="2"/>
        </w:numPr>
        <w:shd w:val="clear" w:color="auto" w:fill="FFFFFF"/>
        <w:spacing w:before="100" w:beforeAutospacing="1" w:after="100" w:afterAutospacing="1" w:line="240" w:lineRule="auto"/>
        <w:jc w:val="both"/>
        <w:rPr>
          <w:lang w:val="id-ID" w:eastAsia="en-ID"/>
        </w:rPr>
      </w:pPr>
      <w:r>
        <w:rPr>
          <w:lang w:val="id-ID" w:eastAsia="en-ID"/>
        </w:rPr>
        <w:t>Sebisa mungkin menggunakan waktu-waktu antara walau pun hanya sedikit untuk mencicil pengerjaan tugas.</w:t>
      </w:r>
    </w:p>
    <w:p w14:paraId="45ADBCAC" w14:textId="6C0BFEB6" w:rsidR="008C2129" w:rsidRPr="008C2129" w:rsidRDefault="008C2129" w:rsidP="008C2129">
      <w:pPr>
        <w:pStyle w:val="ListParagraph"/>
        <w:numPr>
          <w:ilvl w:val="0"/>
          <w:numId w:val="2"/>
        </w:numPr>
        <w:shd w:val="clear" w:color="auto" w:fill="FFFFFF"/>
        <w:spacing w:before="100" w:beforeAutospacing="1" w:after="100" w:afterAutospacing="1" w:line="240" w:lineRule="auto"/>
        <w:jc w:val="both"/>
        <w:rPr>
          <w:lang w:eastAsia="en-ID"/>
        </w:rPr>
      </w:pPr>
      <w:r w:rsidRPr="008C2129">
        <w:rPr>
          <w:lang w:eastAsia="en-ID"/>
        </w:rPr>
        <w:t>Apa rencana yang akan dikerjakan berikutnya?</w:t>
      </w:r>
    </w:p>
    <w:p w14:paraId="2553F46F" w14:textId="10AC33E1" w:rsidR="008C2129" w:rsidRPr="008C2129" w:rsidRDefault="008C2129" w:rsidP="008C2129">
      <w:pPr>
        <w:pStyle w:val="ListParagraph"/>
        <w:numPr>
          <w:ilvl w:val="1"/>
          <w:numId w:val="2"/>
        </w:numPr>
        <w:shd w:val="clear" w:color="auto" w:fill="FFFFFF"/>
        <w:spacing w:before="100" w:beforeAutospacing="1" w:after="100" w:afterAutospacing="1" w:line="240" w:lineRule="auto"/>
        <w:jc w:val="both"/>
        <w:rPr>
          <w:lang w:eastAsia="en-ID"/>
        </w:rPr>
      </w:pPr>
      <w:r>
        <w:rPr>
          <w:lang w:val="id-ID" w:eastAsia="en-ID"/>
        </w:rPr>
        <w:t>Menyelesaikan semua sensor</w:t>
      </w:r>
    </w:p>
    <w:p w14:paraId="2538F372" w14:textId="56102523" w:rsidR="008C2129" w:rsidRPr="008C2129" w:rsidRDefault="008C2129" w:rsidP="008C2129">
      <w:pPr>
        <w:pStyle w:val="ListParagraph"/>
        <w:numPr>
          <w:ilvl w:val="1"/>
          <w:numId w:val="2"/>
        </w:numPr>
        <w:shd w:val="clear" w:color="auto" w:fill="FFFFFF"/>
        <w:spacing w:before="100" w:beforeAutospacing="1" w:after="100" w:afterAutospacing="1" w:line="240" w:lineRule="auto"/>
        <w:jc w:val="both"/>
        <w:rPr>
          <w:lang w:eastAsia="en-ID"/>
        </w:rPr>
      </w:pPr>
      <w:r>
        <w:rPr>
          <w:lang w:val="id-ID" w:eastAsia="en-ID"/>
        </w:rPr>
        <w:t>Selesai menghubungkan semua data dengan Django dan minimal menampilkan hasilnya pengukuran juga melalui Django.</w:t>
      </w:r>
    </w:p>
    <w:sectPr w:rsidR="008C2129" w:rsidRPr="008C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tham">
    <w:panose1 w:val="00000000000000000000"/>
    <w:charset w:val="00"/>
    <w:family w:val="auto"/>
    <w:pitch w:val="variable"/>
    <w:sig w:usb0="800000A7"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66C43"/>
    <w:multiLevelType w:val="multilevel"/>
    <w:tmpl w:val="9DC64A9E"/>
    <w:styleLink w:val="Numbering1"/>
    <w:lvl w:ilvl="0">
      <w:start w:val="1"/>
      <w:numFmt w:val="decimal"/>
      <w:lvlText w:val="%1."/>
      <w:lvlJc w:val="left"/>
      <w:pPr>
        <w:ind w:left="360" w:hanging="360"/>
      </w:pPr>
      <w:rPr>
        <w:rFonts w:ascii="Gotham" w:hAnsi="Gotham"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04670"/>
    <w:multiLevelType w:val="multilevel"/>
    <w:tmpl w:val="0BF29238"/>
    <w:lvl w:ilvl="0">
      <w:start w:val="1"/>
      <w:numFmt w:val="decimal"/>
      <w:lvlText w:val="%1."/>
      <w:lvlJc w:val="left"/>
      <w:pPr>
        <w:tabs>
          <w:tab w:val="num" w:pos="502"/>
        </w:tabs>
        <w:ind w:left="502" w:hanging="360"/>
      </w:pPr>
      <w:rPr>
        <w:rFonts w:asciiTheme="minorHAnsi" w:eastAsiaTheme="minorHAnsi" w:hAnsiTheme="minorHAnsi" w:cstheme="minorBidi"/>
      </w:rPr>
    </w:lvl>
    <w:lvl w:ilvl="1">
      <w:start w:val="1"/>
      <w:numFmt w:val="bullet"/>
      <w:lvlText w:val="-"/>
      <w:lvlJc w:val="left"/>
      <w:pPr>
        <w:ind w:left="1222" w:hanging="360"/>
      </w:pPr>
      <w:rPr>
        <w:rFonts w:ascii="Calibri" w:eastAsiaTheme="minorHAnsi" w:hAnsi="Calibri" w:cs="Calibri"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98989021">
    <w:abstractNumId w:val="0"/>
  </w:num>
  <w:num w:numId="2" w16cid:durableId="149371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29"/>
    <w:rsid w:val="00020464"/>
    <w:rsid w:val="0008788C"/>
    <w:rsid w:val="00374797"/>
    <w:rsid w:val="007B2CCD"/>
    <w:rsid w:val="00895382"/>
    <w:rsid w:val="008C2129"/>
    <w:rsid w:val="00B90E52"/>
    <w:rsid w:val="00C1279C"/>
    <w:rsid w:val="00C214E5"/>
    <w:rsid w:val="00C57734"/>
    <w:rsid w:val="00D93CC4"/>
    <w:rsid w:val="00DD64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F082"/>
  <w15:chartTrackingRefBased/>
  <w15:docId w15:val="{4704ECDC-CBA2-4B2E-AFA9-78E5CD15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ing1">
    <w:name w:val="Numbering 1"/>
    <w:basedOn w:val="NoList"/>
    <w:uiPriority w:val="99"/>
    <w:rsid w:val="0008788C"/>
    <w:pPr>
      <w:numPr>
        <w:numId w:val="1"/>
      </w:numPr>
    </w:pPr>
  </w:style>
  <w:style w:type="paragraph" w:styleId="ListParagraph">
    <w:name w:val="List Paragraph"/>
    <w:basedOn w:val="Normal"/>
    <w:uiPriority w:val="34"/>
    <w:qFormat/>
    <w:rsid w:val="008C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4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Phinsen Renaldo</dc:creator>
  <cp:keywords/>
  <dc:description/>
  <cp:lastModifiedBy>Phinsen Renaldo</cp:lastModifiedBy>
  <cp:revision>2</cp:revision>
  <dcterms:created xsi:type="dcterms:W3CDTF">2023-04-30T16:38:00Z</dcterms:created>
  <dcterms:modified xsi:type="dcterms:W3CDTF">2023-04-30T16:46:00Z</dcterms:modified>
</cp:coreProperties>
</file>