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2CBC2" w14:textId="03668B89" w:rsidR="00547727" w:rsidRDefault="00547727">
      <w:r>
        <w:rPr>
          <w:noProof/>
        </w:rPr>
        <w:drawing>
          <wp:inline distT="0" distB="0" distL="0" distR="0" wp14:anchorId="338905E0" wp14:editId="4C416257">
            <wp:extent cx="5943600" cy="289941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B7C7" w14:textId="77777777" w:rsidR="00547727" w:rsidRDefault="00547727"/>
    <w:p w14:paraId="6994DF38" w14:textId="77777777" w:rsidR="00547727" w:rsidRDefault="00547727"/>
    <w:p w14:paraId="4BF9CEDE" w14:textId="29EFA4E0" w:rsidR="004F4915" w:rsidRDefault="00CA379A">
      <w:r>
        <w:rPr>
          <w:noProof/>
        </w:rPr>
        <w:drawing>
          <wp:inline distT="0" distB="0" distL="0" distR="0" wp14:anchorId="228AA148" wp14:editId="7631E6B3">
            <wp:extent cx="5943600" cy="3710940"/>
            <wp:effectExtent l="0" t="0" r="0" b="0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459B" w14:textId="77E2394D" w:rsidR="00547727" w:rsidRDefault="00547727"/>
    <w:p w14:paraId="3CBD31B0" w14:textId="77777777" w:rsidR="00547727" w:rsidRDefault="00547727"/>
    <w:p w14:paraId="1FA44891" w14:textId="27F2F1F5" w:rsidR="00CA379A" w:rsidRDefault="00CA379A"/>
    <w:p w14:paraId="2E39056B" w14:textId="5C91A34D" w:rsidR="00547727" w:rsidRDefault="00547727"/>
    <w:p w14:paraId="5A329B1C" w14:textId="62756EB7" w:rsidR="00547727" w:rsidRDefault="00547727"/>
    <w:p w14:paraId="4E2551C0" w14:textId="08BE027A" w:rsidR="00547727" w:rsidRDefault="00547727"/>
    <w:p w14:paraId="7C71BFFC" w14:textId="77777777" w:rsidR="00547727" w:rsidRDefault="00547727"/>
    <w:p w14:paraId="20A5DAB9" w14:textId="1B839DAE" w:rsidR="0088602D" w:rsidRDefault="00CA379A" w:rsidP="00201ACD">
      <w:pPr>
        <w:spacing w:line="480" w:lineRule="auto"/>
      </w:pPr>
      <w:r w:rsidRPr="00CA379A">
        <w:lastRenderedPageBreak/>
        <w:t>According to SPSS output, I coded the countries from 1 to 5 i.e., Canada – 1, USA – 2, Mexico – 3, France – 4, Germany – 5.</w:t>
      </w:r>
      <w:r w:rsidR="00D25556">
        <w:t xml:space="preserve"> The results from Power BI are </w:t>
      </w:r>
      <w:proofErr w:type="gramStart"/>
      <w:r w:rsidR="00D25556">
        <w:t>similar to</w:t>
      </w:r>
      <w:proofErr w:type="gramEnd"/>
      <w:r w:rsidR="00D25556">
        <w:t xml:space="preserve"> those from SPSS.</w:t>
      </w:r>
    </w:p>
    <w:p w14:paraId="2B4367B0" w14:textId="55E90E20" w:rsidR="007B39CA" w:rsidRDefault="007B39CA" w:rsidP="00201ACD">
      <w:pPr>
        <w:spacing w:line="480" w:lineRule="auto"/>
      </w:pPr>
      <w:r>
        <w:t xml:space="preserve">Let </w:t>
      </w:r>
      <w:r>
        <w:sym w:font="Symbol" w:char="F061"/>
      </w:r>
      <w:r>
        <w:t xml:space="preserve"> = .05</w:t>
      </w:r>
    </w:p>
    <w:p w14:paraId="474E5394" w14:textId="402E65D2" w:rsidR="00E83C6F" w:rsidRDefault="0088602D" w:rsidP="00201ACD">
      <w:pPr>
        <w:spacing w:line="480" w:lineRule="auto"/>
      </w:pPr>
      <w:r>
        <w:t>The ANOVA test results</w:t>
      </w:r>
      <w:r w:rsidR="00E83C6F">
        <w:t xml:space="preserve"> show that there’s no statistical difference between the means because the p-value (.902) is greater than the significance level</w:t>
      </w:r>
      <w:r w:rsidR="007B39CA">
        <w:t xml:space="preserve">, </w:t>
      </w:r>
      <w:r w:rsidR="007B39CA">
        <w:sym w:font="Symbol" w:char="F061"/>
      </w:r>
      <w:r w:rsidR="007B39CA">
        <w:t xml:space="preserve"> </w:t>
      </w:r>
      <w:r w:rsidR="00E83C6F">
        <w:t xml:space="preserve">of .05. Therefore, there isn’t </w:t>
      </w:r>
      <w:r w:rsidR="00E83C6F" w:rsidRPr="00E83C6F">
        <w:t>enough evidence to reject the null hypothesis</w:t>
      </w:r>
      <w:r w:rsidR="00BD0908">
        <w:t>,</w:t>
      </w:r>
      <w:r w:rsidR="00DD3E84">
        <w:t xml:space="preserve"> and</w:t>
      </w:r>
      <w:r w:rsidR="00BD0908">
        <w:t xml:space="preserve"> we </w:t>
      </w:r>
      <w:r w:rsidR="00DD3E84">
        <w:t xml:space="preserve">can </w:t>
      </w:r>
      <w:r w:rsidR="00BD0908">
        <w:t xml:space="preserve">conclude </w:t>
      </w:r>
      <w:r w:rsidR="00E83C6F" w:rsidRPr="00E83C6F">
        <w:t>that the population means are all equal. </w:t>
      </w:r>
    </w:p>
    <w:p w14:paraId="09512D3A" w14:textId="350F5C39" w:rsidR="00EE469F" w:rsidRDefault="00EE469F" w:rsidP="00201ACD">
      <w:pPr>
        <w:spacing w:line="480" w:lineRule="auto"/>
      </w:pPr>
      <w:r>
        <w:t xml:space="preserve">I do not </w:t>
      </w:r>
      <w:r w:rsidRPr="00EE469F">
        <w:t>agree with the sales department's recommendation to expand operations in the European market</w:t>
      </w:r>
      <w:r>
        <w:t xml:space="preserve"> because the average profit per unit in the European countries is not too different from that of North America</w:t>
      </w:r>
      <w:r w:rsidR="00BA5002">
        <w:t>.</w:t>
      </w:r>
    </w:p>
    <w:p w14:paraId="2951D678" w14:textId="54DB5D02" w:rsidR="00FA3FE3" w:rsidRPr="00EE469F" w:rsidRDefault="00FA3FE3" w:rsidP="00201ACD">
      <w:pPr>
        <w:spacing w:line="480" w:lineRule="auto"/>
      </w:pPr>
      <w:r>
        <w:t xml:space="preserve">The best course of action would be to improve the operations in </w:t>
      </w:r>
      <w:r w:rsidR="00D611EF">
        <w:t>both markets.</w:t>
      </w:r>
      <w:r w:rsidR="0090574B">
        <w:t xml:space="preserve"> Some</w:t>
      </w:r>
      <w:r>
        <w:t xml:space="preserve"> North American markets like Canada</w:t>
      </w:r>
      <w:r w:rsidR="00D611EF">
        <w:t xml:space="preserve"> </w:t>
      </w:r>
      <w:r w:rsidR="0090574B">
        <w:t xml:space="preserve">have a relatively lower average Profit per unit than others. Also, France could do better to maximize profit as </w:t>
      </w:r>
      <w:r w:rsidR="0098637C">
        <w:t>much</w:t>
      </w:r>
      <w:r w:rsidR="0090574B">
        <w:t xml:space="preserve"> as Germany.</w:t>
      </w:r>
    </w:p>
    <w:p w14:paraId="027F58F6" w14:textId="0A40AEDD" w:rsidR="00EE469F" w:rsidRDefault="00EE469F" w:rsidP="00201ACD">
      <w:pPr>
        <w:spacing w:line="480" w:lineRule="auto"/>
      </w:pPr>
    </w:p>
    <w:p w14:paraId="17C83501" w14:textId="6A848CBD" w:rsidR="00EE469F" w:rsidRPr="00E83C6F" w:rsidRDefault="00EE469F" w:rsidP="00201ACD">
      <w:pPr>
        <w:spacing w:line="480" w:lineRule="auto"/>
      </w:pPr>
    </w:p>
    <w:p w14:paraId="34F9BAE0" w14:textId="22E94250" w:rsidR="0088602D" w:rsidRDefault="0088602D"/>
    <w:p w14:paraId="197C4EFE" w14:textId="77777777" w:rsidR="00D25556" w:rsidRPr="00CA379A" w:rsidRDefault="00D25556"/>
    <w:sectPr w:rsidR="00D25556" w:rsidRPr="00CA3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79A"/>
    <w:rsid w:val="00201ACD"/>
    <w:rsid w:val="004F0A75"/>
    <w:rsid w:val="004F4915"/>
    <w:rsid w:val="00547727"/>
    <w:rsid w:val="007A0D51"/>
    <w:rsid w:val="007B39CA"/>
    <w:rsid w:val="007E7263"/>
    <w:rsid w:val="0088602D"/>
    <w:rsid w:val="0090574B"/>
    <w:rsid w:val="0098637C"/>
    <w:rsid w:val="00AE545F"/>
    <w:rsid w:val="00BA5002"/>
    <w:rsid w:val="00BD0908"/>
    <w:rsid w:val="00C40871"/>
    <w:rsid w:val="00CA379A"/>
    <w:rsid w:val="00D25556"/>
    <w:rsid w:val="00D611EF"/>
    <w:rsid w:val="00DD3E84"/>
    <w:rsid w:val="00E83C6F"/>
    <w:rsid w:val="00EE469F"/>
    <w:rsid w:val="00FA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B23862"/>
  <w15:chartTrackingRefBased/>
  <w15:docId w15:val="{4F55ED5F-C536-064C-9507-5BE70A038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69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0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Brooklyn Ggoli</dc:creator>
  <cp:keywords/>
  <dc:description/>
  <cp:lastModifiedBy>Vincent Brooklyn Ggoli</cp:lastModifiedBy>
  <cp:revision>16</cp:revision>
  <dcterms:created xsi:type="dcterms:W3CDTF">2022-08-04T00:12:00Z</dcterms:created>
  <dcterms:modified xsi:type="dcterms:W3CDTF">2022-08-04T00:58:00Z</dcterms:modified>
</cp:coreProperties>
</file>