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6919" w:rsidRDefault="00461F86">
      <w:pPr>
        <w:widowControl w:val="0"/>
        <w:spacing w:line="240" w:lineRule="auto"/>
        <w:jc w:val="center"/>
      </w:pPr>
      <w:r>
        <w:rPr>
          <w:rFonts w:ascii="Helvetica Neue" w:eastAsia="Helvetica Neue" w:hAnsi="Helvetica Neue" w:cs="Helvetica Neue"/>
          <w:b/>
          <w:sz w:val="40"/>
          <w:szCs w:val="40"/>
        </w:rPr>
        <w:t>Large-Scale Dimensionality Reduction and Feature Learning for Protein Analysis</w:t>
      </w:r>
    </w:p>
    <w:p w:rsidR="008A6919" w:rsidRDefault="008A6919">
      <w:pPr>
        <w:widowControl w:val="0"/>
        <w:spacing w:line="240" w:lineRule="auto"/>
        <w:jc w:val="both"/>
      </w:pPr>
    </w:p>
    <w:p w:rsidR="008A6919" w:rsidRDefault="00461F86">
      <w:pPr>
        <w:widowControl w:val="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Introduction</w:t>
      </w:r>
    </w:p>
    <w:p w:rsidR="008A6919" w:rsidRDefault="00461F86">
      <w:pPr>
        <w:widowControl w:val="0"/>
        <w:numPr>
          <w:ilvl w:val="1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Motivation</w:t>
      </w:r>
    </w:p>
    <w:p w:rsidR="008A6919" w:rsidRDefault="00461F86">
      <w:pPr>
        <w:widowControl w:val="0"/>
        <w:numPr>
          <w:ilvl w:val="2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>Why protein classification is important</w:t>
      </w:r>
    </w:p>
    <w:p w:rsidR="008A6919" w:rsidRDefault="00461F86">
      <w:pPr>
        <w:widowControl w:val="0"/>
        <w:numPr>
          <w:ilvl w:val="2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>Why is it big data related</w:t>
      </w:r>
    </w:p>
    <w:p w:rsidR="008A6919" w:rsidRDefault="00461F86">
      <w:pPr>
        <w:widowControl w:val="0"/>
        <w:numPr>
          <w:ilvl w:val="1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Problem Statement</w:t>
      </w:r>
    </w:p>
    <w:p w:rsidR="008A6919" w:rsidRDefault="00461F86">
      <w:pPr>
        <w:widowControl w:val="0"/>
        <w:numPr>
          <w:ilvl w:val="2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>Intro to dataset</w:t>
      </w:r>
    </w:p>
    <w:p w:rsidR="008A6919" w:rsidRDefault="00461F86">
      <w:pPr>
        <w:widowControl w:val="0"/>
        <w:numPr>
          <w:ilvl w:val="2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>Task (2-3 paragraph)</w:t>
      </w:r>
    </w:p>
    <w:p w:rsidR="008A6919" w:rsidRDefault="00461F86">
      <w:pPr>
        <w:widowControl w:val="0"/>
        <w:numPr>
          <w:ilvl w:val="3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>dimensionality Reduction</w:t>
      </w:r>
    </w:p>
    <w:p w:rsidR="008A6919" w:rsidRDefault="00461F86">
      <w:pPr>
        <w:widowControl w:val="0"/>
        <w:numPr>
          <w:ilvl w:val="3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>Feature Learning</w:t>
      </w:r>
    </w:p>
    <w:p w:rsidR="008A6919" w:rsidRDefault="00461F86">
      <w:pPr>
        <w:widowControl w:val="0"/>
        <w:numPr>
          <w:ilvl w:val="3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>Comparison with downstream classification task</w:t>
      </w:r>
    </w:p>
    <w:p w:rsidR="008A6919" w:rsidRDefault="00461F86">
      <w:pPr>
        <w:widowControl w:val="0"/>
        <w:numPr>
          <w:ilvl w:val="1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State of the Art</w:t>
      </w:r>
    </w:p>
    <w:p w:rsidR="00A16E4A" w:rsidRDefault="00A16E4A">
      <w:pPr>
        <w:widowControl w:val="0"/>
        <w:numPr>
          <w:ilvl w:val="2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Methods for protein classification</w:t>
      </w:r>
      <w:r>
        <w:rPr>
          <w:rFonts w:ascii="Helvetica Neue" w:eastAsia="Helvetica Neue" w:hAnsi="Helvetica Neue" w:cs="Helvetica Neue"/>
          <w:sz w:val="20"/>
          <w:szCs w:val="20"/>
        </w:rPr>
        <w:tab/>
      </w:r>
    </w:p>
    <w:p w:rsidR="008A6919" w:rsidRDefault="00461F86">
      <w:pPr>
        <w:widowControl w:val="0"/>
        <w:numPr>
          <w:ilvl w:val="2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Parallel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autoencoders</w:t>
      </w:r>
      <w:proofErr w:type="spellEnd"/>
    </w:p>
    <w:p w:rsidR="008A6919" w:rsidRDefault="00461F86">
      <w:pPr>
        <w:widowControl w:val="0"/>
        <w:numPr>
          <w:ilvl w:val="2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Project </w:t>
      </w:r>
      <w:r w:rsidR="00A16E4A">
        <w:rPr>
          <w:rFonts w:ascii="Helvetica Neue" w:eastAsia="Helvetica Neue" w:hAnsi="Helvetica Neue" w:cs="Helvetica Neue"/>
          <w:sz w:val="20"/>
          <w:szCs w:val="20"/>
        </w:rPr>
        <w:t>A</w:t>
      </w:r>
      <w:r>
        <w:rPr>
          <w:rFonts w:ascii="Helvetica Neue" w:eastAsia="Helvetica Neue" w:hAnsi="Helvetica Neue" w:cs="Helvetica Neue"/>
          <w:sz w:val="20"/>
          <w:szCs w:val="20"/>
        </w:rPr>
        <w:t>dam …</w:t>
      </w:r>
    </w:p>
    <w:p w:rsidR="008A6919" w:rsidRDefault="00461F86">
      <w:pPr>
        <w:widowControl w:val="0"/>
        <w:numPr>
          <w:ilvl w:val="2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Google brain</w:t>
      </w:r>
    </w:p>
    <w:p w:rsidR="008A6919" w:rsidRDefault="00461F86">
      <w:pPr>
        <w:widowControl w:val="0"/>
        <w:numPr>
          <w:ilvl w:val="2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distributed learning &amp; big data</w:t>
      </w:r>
    </w:p>
    <w:p w:rsidR="008A6919" w:rsidRDefault="00461F86">
      <w:pPr>
        <w:widowControl w:val="0"/>
        <w:numPr>
          <w:ilvl w:val="1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Background</w:t>
      </w:r>
    </w:p>
    <w:p w:rsidR="008A6919" w:rsidRDefault="00461F86">
      <w:pPr>
        <w:widowControl w:val="0"/>
        <w:numPr>
          <w:ilvl w:val="2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Dimensionality reduction (argue the differences of linear (PCA), downsides of Kern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el PCA (because of many data), thus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autoencoders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>)</w:t>
      </w:r>
    </w:p>
    <w:p w:rsidR="008A6919" w:rsidRDefault="00461F86">
      <w:pPr>
        <w:widowControl w:val="0"/>
        <w:numPr>
          <w:ilvl w:val="2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Autoencoders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 and its variants (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denoising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>, tied, etc.)</w:t>
      </w:r>
    </w:p>
    <w:p w:rsidR="008A6919" w:rsidRDefault="00461F86">
      <w:pPr>
        <w:widowControl w:val="0"/>
        <w:numPr>
          <w:ilvl w:val="2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Classification techniques (stacked - KNN - SVM is not fast enough)</w:t>
      </w:r>
    </w:p>
    <w:p w:rsidR="008A6919" w:rsidRDefault="00461F86">
      <w:pPr>
        <w:widowControl w:val="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Method</w:t>
      </w:r>
    </w:p>
    <w:p w:rsidR="008A6919" w:rsidRDefault="00461F86">
      <w:pPr>
        <w:widowControl w:val="0"/>
        <w:numPr>
          <w:ilvl w:val="1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Language environment and API - Why using Spark - </w:t>
      </w:r>
    </w:p>
    <w:p w:rsidR="008A6919" w:rsidRDefault="00461F86">
      <w:pPr>
        <w:widowControl w:val="0"/>
        <w:numPr>
          <w:ilvl w:val="1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sz w:val="20"/>
          <w:szCs w:val="20"/>
        </w:rPr>
        <w:t>Algorithm (pseudocode)</w:t>
      </w:r>
      <w:r>
        <w:rPr>
          <w:rFonts w:ascii="Helvetica Neue" w:eastAsia="Helvetica Neue" w:hAnsi="Helvetica Neue" w:cs="Helvetica Neue"/>
          <w:sz w:val="20"/>
          <w:szCs w:val="20"/>
        </w:rPr>
        <w:tab/>
        <w:t xml:space="preserve"> (</w:t>
      </w:r>
      <w:r>
        <w:rPr>
          <w:rFonts w:ascii="Helvetica Neue" w:eastAsia="Helvetica Neue" w:hAnsi="Helvetica Neue" w:cs="Helvetica Neue"/>
          <w:color w:val="FF0000"/>
          <w:sz w:val="20"/>
          <w:szCs w:val="20"/>
        </w:rPr>
        <w:t>POORYA</w:t>
      </w:r>
      <w:r>
        <w:rPr>
          <w:rFonts w:ascii="Helvetica Neue" w:eastAsia="Helvetica Neue" w:hAnsi="Helvetica Neue" w:cs="Helvetica Neue"/>
          <w:sz w:val="20"/>
          <w:szCs w:val="20"/>
        </w:rPr>
        <w:t>)</w:t>
      </w:r>
    </w:p>
    <w:p w:rsidR="008A6919" w:rsidRDefault="00461F86">
      <w:pPr>
        <w:widowControl w:val="0"/>
        <w:numPr>
          <w:ilvl w:val="1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sz w:val="20"/>
          <w:szCs w:val="20"/>
        </w:rPr>
        <w:t>Synchronous</w:t>
      </w:r>
    </w:p>
    <w:p w:rsidR="008A6919" w:rsidRDefault="00461F86">
      <w:pPr>
        <w:widowControl w:val="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Results and Evaluation</w:t>
      </w:r>
    </w:p>
    <w:p w:rsidR="008A6919" w:rsidRDefault="00461F86">
      <w:pPr>
        <w:widowControl w:val="0"/>
        <w:numPr>
          <w:ilvl w:val="1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sz w:val="20"/>
          <w:szCs w:val="20"/>
        </w:rPr>
        <w:t>Experiments performed - Number of hidden layers - Parameters - Prevented the overflow</w:t>
      </w:r>
    </w:p>
    <w:p w:rsidR="008A6919" w:rsidRPr="000515BD" w:rsidRDefault="00461F86">
      <w:pPr>
        <w:widowControl w:val="0"/>
        <w:numPr>
          <w:ilvl w:val="1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Topology of Cluster - Docker - Which Machines </w:t>
      </w:r>
    </w:p>
    <w:p w:rsidR="000515BD" w:rsidRDefault="000515BD">
      <w:pPr>
        <w:widowControl w:val="0"/>
        <w:numPr>
          <w:ilvl w:val="1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sz w:val="20"/>
          <w:szCs w:val="20"/>
        </w:rPr>
        <w:t>Optimizer</w:t>
      </w:r>
      <w:bookmarkStart w:id="0" w:name="_GoBack"/>
      <w:bookmarkEnd w:id="0"/>
    </w:p>
    <w:p w:rsidR="008A6919" w:rsidRDefault="00461F86">
      <w:pPr>
        <w:widowControl w:val="0"/>
        <w:numPr>
          <w:ilvl w:val="1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Result pre-processing</w:t>
      </w:r>
    </w:p>
    <w:p w:rsidR="008A6919" w:rsidRDefault="00461F86">
      <w:pPr>
        <w:widowControl w:val="0"/>
        <w:numPr>
          <w:ilvl w:val="1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Training and Testing </w:t>
      </w:r>
    </w:p>
    <w:p w:rsidR="008A6919" w:rsidRDefault="00461F86">
      <w:pPr>
        <w:widowControl w:val="0"/>
        <w:numPr>
          <w:ilvl w:val="1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sz w:val="20"/>
          <w:szCs w:val="20"/>
        </w:rPr>
        <w:t>Results of serial</w:t>
      </w:r>
    </w:p>
    <w:p w:rsidR="008A6919" w:rsidRDefault="00461F86">
      <w:pPr>
        <w:widowControl w:val="0"/>
        <w:numPr>
          <w:ilvl w:val="1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sz w:val="20"/>
          <w:szCs w:val="20"/>
        </w:rPr>
        <w:t>Results of parallel synch</w:t>
      </w:r>
    </w:p>
    <w:p w:rsidR="008A6919" w:rsidRDefault="00461F86">
      <w:pPr>
        <w:widowControl w:val="0"/>
        <w:numPr>
          <w:ilvl w:val="1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sz w:val="20"/>
          <w:szCs w:val="20"/>
        </w:rPr>
        <w:t>Error measure to the labels (01 loss - accuracy test)</w:t>
      </w:r>
    </w:p>
    <w:p w:rsidR="008A6919" w:rsidRDefault="00461F86">
      <w:pPr>
        <w:widowControl w:val="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Discussion and Conclusion</w:t>
      </w:r>
    </w:p>
    <w:p w:rsidR="008A6919" w:rsidRDefault="00461F86">
      <w:pPr>
        <w:widowControl w:val="0"/>
        <w:numPr>
          <w:ilvl w:val="1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sz w:val="20"/>
          <w:szCs w:val="20"/>
        </w:rPr>
        <w:t>Summary of what we did</w:t>
      </w:r>
    </w:p>
    <w:p w:rsidR="008A6919" w:rsidRDefault="00461F86">
      <w:pPr>
        <w:widowControl w:val="0"/>
        <w:numPr>
          <w:ilvl w:val="1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sz w:val="20"/>
          <w:szCs w:val="20"/>
        </w:rPr>
        <w:t>What was the observation</w:t>
      </w:r>
    </w:p>
    <w:p w:rsidR="008A6919" w:rsidRDefault="00461F86">
      <w:pPr>
        <w:widowControl w:val="0"/>
        <w:numPr>
          <w:ilvl w:val="1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Why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async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 is nearly impossible in Spark</w:t>
      </w:r>
    </w:p>
    <w:p w:rsidR="008A6919" w:rsidRDefault="00461F86">
      <w:pPr>
        <w:widowControl w:val="0"/>
        <w:numPr>
          <w:ilvl w:val="1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sz w:val="20"/>
          <w:szCs w:val="20"/>
        </w:rPr>
        <w:t>Which feature outperformed</w:t>
      </w:r>
    </w:p>
    <w:p w:rsidR="008A6919" w:rsidRDefault="00461F86">
      <w:pPr>
        <w:widowControl w:val="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References</w:t>
      </w:r>
    </w:p>
    <w:p w:rsidR="00A16E4A" w:rsidRDefault="00A16E4A" w:rsidP="00A16E4A">
      <w:pPr>
        <w:widowControl w:val="0"/>
        <w:spacing w:line="240" w:lineRule="auto"/>
        <w:ind w:left="720"/>
        <w:contextualSpacing/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</w:p>
    <w:sectPr w:rsidR="00A16E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4083D"/>
    <w:multiLevelType w:val="multilevel"/>
    <w:tmpl w:val="961AFB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6919"/>
    <w:rsid w:val="000515BD"/>
    <w:rsid w:val="00461F86"/>
    <w:rsid w:val="008A6919"/>
    <w:rsid w:val="00A1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D4A249-6FF8-43BD-828A-F566834E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pple-converted-space">
    <w:name w:val="apple-converted-space"/>
    <w:basedOn w:val="DefaultParagraphFont"/>
    <w:rsid w:val="00A16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Mohammadjavad Fotouhighazvini</cp:lastModifiedBy>
  <cp:revision>3</cp:revision>
  <dcterms:created xsi:type="dcterms:W3CDTF">2015-12-07T20:44:00Z</dcterms:created>
  <dcterms:modified xsi:type="dcterms:W3CDTF">2015-12-07T22:29:00Z</dcterms:modified>
</cp:coreProperties>
</file>