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0A5640" w14:textId="037701AE" w:rsidR="00B82EB7" w:rsidRPr="00B82EB7" w:rsidRDefault="00B82EB7" w:rsidP="00432755">
      <w:pPr>
        <w:pStyle w:val="Heading1"/>
      </w:pPr>
      <w:bookmarkStart w:id="0" w:name="_Hlk23857280"/>
      <w:r w:rsidRPr="00B82EB7">
        <w:t xml:space="preserve">MODULE </w:t>
      </w:r>
      <w:r w:rsidR="00902191">
        <w:t>4</w:t>
      </w:r>
      <w:r w:rsidRPr="00B82EB7">
        <w:t xml:space="preserve"> UNIT </w:t>
      </w:r>
      <w:r w:rsidR="00C66D7E">
        <w:t>2</w:t>
      </w:r>
    </w:p>
    <w:p w14:paraId="0E808520" w14:textId="1167DF97" w:rsidR="00B82EB7" w:rsidRPr="00B82EB7" w:rsidRDefault="00606C6E" w:rsidP="00B82EB7">
      <w:pPr>
        <w:pStyle w:val="Heading2"/>
      </w:pPr>
      <w:r>
        <w:t>Activity submission</w:t>
      </w:r>
    </w:p>
    <w:p w14:paraId="5F1E01A8" w14:textId="6349B750" w:rsidR="000C6039" w:rsidRDefault="000C6039">
      <w:r>
        <w:br w:type="page"/>
      </w:r>
    </w:p>
    <w:p w14:paraId="1660D98C" w14:textId="23D283E1" w:rsidR="00B34A83" w:rsidRDefault="00B34A83" w:rsidP="00B34A83">
      <w:pPr>
        <w:pStyle w:val="Textbox"/>
      </w:pPr>
      <w:r>
        <w:lastRenderedPageBreak/>
        <w:t>Learning outcome:</w:t>
      </w:r>
    </w:p>
    <w:p w14:paraId="709CDE13" w14:textId="39A90285" w:rsidR="00B34A83" w:rsidRPr="00D2416B" w:rsidRDefault="00902191" w:rsidP="00902191">
      <w:pPr>
        <w:pStyle w:val="Textbox"/>
      </w:pPr>
      <w:r w:rsidRPr="00D2416B">
        <w:t xml:space="preserve">LO3: </w:t>
      </w:r>
      <w:r w:rsidRPr="00D2416B">
        <w:rPr>
          <w:b w:val="0"/>
          <w:bCs/>
        </w:rPr>
        <w:t xml:space="preserve">Deconstruct </w:t>
      </w:r>
      <w:r>
        <w:rPr>
          <w:b w:val="0"/>
          <w:bCs/>
        </w:rPr>
        <w:t>how effective leaders use visioning to inspire and motivate others.</w:t>
      </w:r>
    </w:p>
    <w:p w14:paraId="4D006BB3" w14:textId="074891B2" w:rsidR="00B34A83" w:rsidRDefault="00B34A83" w:rsidP="00B34A83">
      <w:pPr>
        <w:pStyle w:val="Heading3"/>
      </w:pPr>
      <w:r>
        <w:t>Name:</w:t>
      </w:r>
      <w:r w:rsidR="00D81E8E">
        <w:t xml:space="preserve"> Donal Phipps</w:t>
      </w:r>
    </w:p>
    <w:p w14:paraId="243081FA" w14:textId="77777777" w:rsidR="00B34A83" w:rsidRDefault="00B34A83" w:rsidP="00B34A83">
      <w:pPr>
        <w:pStyle w:val="Heading4"/>
      </w:pPr>
      <w:r>
        <w:t>1. Instructions and guidelines (Read carefully)</w:t>
      </w:r>
    </w:p>
    <w:p w14:paraId="73F72663" w14:textId="77777777" w:rsidR="00B34A83" w:rsidRDefault="00B34A83" w:rsidP="00B34A83">
      <w:pPr>
        <w:pStyle w:val="Heading5"/>
      </w:pPr>
      <w:r>
        <w:t>Instructions</w:t>
      </w:r>
    </w:p>
    <w:p w14:paraId="6B88AA9C" w14:textId="14DA5818" w:rsidR="00B34A83" w:rsidRDefault="00B34A83" w:rsidP="00B34A83">
      <w:pPr>
        <w:tabs>
          <w:tab w:val="left" w:pos="2835"/>
        </w:tabs>
        <w:ind w:left="426" w:hanging="426"/>
      </w:pPr>
      <w:r>
        <w:t>1.</w:t>
      </w:r>
      <w:r>
        <w:tab/>
        <w:t xml:space="preserve">Insert your name and surname in the space provided above, as well as in the </w:t>
      </w:r>
      <w:r>
        <w:rPr>
          <w:b/>
        </w:rPr>
        <w:t>file name.</w:t>
      </w:r>
      <w:r>
        <w:t xml:space="preserve"> Save the file as: </w:t>
      </w:r>
      <w:r>
        <w:rPr>
          <w:b/>
        </w:rPr>
        <w:t>First name Surname M</w:t>
      </w:r>
      <w:r w:rsidR="00902191">
        <w:rPr>
          <w:b/>
        </w:rPr>
        <w:t>4</w:t>
      </w:r>
      <w:r>
        <w:rPr>
          <w:b/>
        </w:rPr>
        <w:t xml:space="preserve"> U2 Activity Submission</w:t>
      </w:r>
      <w:r>
        <w:t xml:space="preserve"> – </w:t>
      </w:r>
      <w:r>
        <w:rPr>
          <w:b/>
          <w:color w:val="C00000"/>
        </w:rPr>
        <w:t>e.g.</w:t>
      </w:r>
      <w:r w:rsidR="008E48C8">
        <w:rPr>
          <w:b/>
          <w:color w:val="C00000"/>
        </w:rPr>
        <w:t>,</w:t>
      </w:r>
      <w:r>
        <w:rPr>
          <w:b/>
          <w:color w:val="C00000"/>
        </w:rPr>
        <w:t xml:space="preserve"> Lilly Smith M</w:t>
      </w:r>
      <w:r w:rsidR="00902191">
        <w:rPr>
          <w:b/>
          <w:color w:val="C00000"/>
        </w:rPr>
        <w:t>4</w:t>
      </w:r>
      <w:r>
        <w:rPr>
          <w:b/>
          <w:color w:val="C00000"/>
        </w:rPr>
        <w:t xml:space="preserve"> U2 Activity Submission</w:t>
      </w:r>
      <w:r>
        <w:rPr>
          <w:b/>
          <w:color w:val="002060"/>
        </w:rPr>
        <w:t>.</w:t>
      </w:r>
      <w:r>
        <w:t xml:space="preserve"> </w:t>
      </w:r>
      <w:r>
        <w:rPr>
          <w:b/>
        </w:rPr>
        <w:t>NB:</w:t>
      </w:r>
      <w:r>
        <w:t xml:space="preserve"> </w:t>
      </w:r>
      <w:r>
        <w:rPr>
          <w:i/>
        </w:rPr>
        <w:t>Please ensure that you use the name that appears in your participant profile on the Online Campus.</w:t>
      </w:r>
    </w:p>
    <w:p w14:paraId="75060C3E" w14:textId="77777777" w:rsidR="00B34A83" w:rsidRDefault="00B34A83" w:rsidP="00B34A83">
      <w:pPr>
        <w:ind w:left="426" w:hanging="426"/>
      </w:pPr>
      <w:r>
        <w:t>2.</w:t>
      </w:r>
      <w:r>
        <w:tab/>
        <w:t xml:space="preserve">Write all your answers in this document. There is an instruction that says, “Start writing here” under each question. Please type your answer there. </w:t>
      </w:r>
    </w:p>
    <w:p w14:paraId="0410A42F" w14:textId="77777777" w:rsidR="00B34A83" w:rsidRDefault="00B34A83" w:rsidP="00B34A83">
      <w:pPr>
        <w:ind w:left="426" w:hanging="426"/>
      </w:pPr>
      <w:r>
        <w:t>3.</w:t>
      </w:r>
      <w:r>
        <w:tab/>
        <w:t xml:space="preserve">Submit your assignment in </w:t>
      </w:r>
      <w:r>
        <w:rPr>
          <w:b/>
        </w:rPr>
        <w:t>Microsoft Word only</w:t>
      </w:r>
      <w:r>
        <w:t xml:space="preserve">. No other file types will be accepted. </w:t>
      </w:r>
    </w:p>
    <w:p w14:paraId="0D7743B8" w14:textId="77777777" w:rsidR="00B34A83" w:rsidRDefault="00B34A83" w:rsidP="00B34A83">
      <w:pPr>
        <w:ind w:left="426" w:hanging="426"/>
      </w:pPr>
      <w:r>
        <w:t>4.</w:t>
      </w:r>
      <w:r>
        <w:tab/>
        <w:t xml:space="preserve">Do </w:t>
      </w:r>
      <w:r>
        <w:rPr>
          <w:b/>
        </w:rPr>
        <w:t>not delete the plagiarism declaration</w:t>
      </w:r>
      <w:r>
        <w:t xml:space="preserve"> or the </w:t>
      </w:r>
      <w:r>
        <w:rPr>
          <w:b/>
        </w:rPr>
        <w:t>assignment instructions and guidelines</w:t>
      </w:r>
      <w:r>
        <w:t xml:space="preserve">. They must remain in your assignment when you submit. </w:t>
      </w:r>
    </w:p>
    <w:p w14:paraId="336D9681" w14:textId="77777777" w:rsidR="00B34A83" w:rsidRDefault="00B34A83" w:rsidP="00B34A83">
      <w:pPr>
        <w:rPr>
          <w:b/>
        </w:rPr>
      </w:pPr>
      <w:r>
        <w:rPr>
          <w:b/>
          <w:color w:val="C00000"/>
        </w:rPr>
        <w:t>PLEASE NOTE:</w:t>
      </w:r>
      <w:r>
        <w:t xml:space="preserve"> </w:t>
      </w:r>
      <w:r>
        <w:rPr>
          <w:b/>
        </w:rPr>
        <w:t xml:space="preserve">Plagiarism cases will be investigated in line with the Terms and Conditions for Participants. </w:t>
      </w:r>
    </w:p>
    <w:p w14:paraId="0E33903C" w14:textId="77777777" w:rsidR="00B34A83" w:rsidRDefault="00B34A83" w:rsidP="00B34A83">
      <w:pPr>
        <w:pStyle w:val="Textbox"/>
        <w:rPr>
          <w:b w:val="0"/>
        </w:rPr>
      </w:pPr>
      <w:r>
        <w:t>IMPORTANT NOTICE:</w:t>
      </w:r>
      <w:r>
        <w:rPr>
          <w:b w:val="0"/>
        </w:rPr>
        <w:t xml:space="preserve"> Please ensure that you have checked your program calendar for the due date for this assignment. </w:t>
      </w:r>
    </w:p>
    <w:p w14:paraId="6B30F834" w14:textId="77777777" w:rsidR="00B34A83" w:rsidRDefault="00B34A83" w:rsidP="00B34A83">
      <w:pPr>
        <w:pStyle w:val="Heading5"/>
      </w:pPr>
      <w:r>
        <w:t>Guidelines</w:t>
      </w:r>
    </w:p>
    <w:p w14:paraId="50AEDBC0" w14:textId="033B7645" w:rsidR="00B34A83" w:rsidRDefault="00B34A83" w:rsidP="00B34A83">
      <w:pPr>
        <w:ind w:left="426" w:hanging="426"/>
      </w:pPr>
      <w:r>
        <w:t>1.</w:t>
      </w:r>
      <w:r>
        <w:tab/>
        <w:t xml:space="preserve">There are 5 pages and </w:t>
      </w:r>
      <w:r w:rsidR="00D143EB">
        <w:t>2</w:t>
      </w:r>
      <w:r>
        <w:t xml:space="preserve"> questions in this assignment. </w:t>
      </w:r>
    </w:p>
    <w:p w14:paraId="5F312E23" w14:textId="6101A5F7" w:rsidR="00B34A83" w:rsidRDefault="00B34A83" w:rsidP="00B34A83">
      <w:pPr>
        <w:ind w:left="426" w:hanging="426"/>
      </w:pPr>
      <w:r>
        <w:t>2.</w:t>
      </w:r>
      <w:r>
        <w:tab/>
        <w:t>Make sure that you have carefully read and fully understood the questions before answering them. Answer the questions fully but concisely and as directly as possible. Follow all specific instructions for individual questions (e.g. “list</w:t>
      </w:r>
      <w:r w:rsidR="008E48C8">
        <w:t>,</w:t>
      </w:r>
      <w:r>
        <w:t xml:space="preserve">” “in point form”). </w:t>
      </w:r>
    </w:p>
    <w:p w14:paraId="7CC3E94D" w14:textId="77777777" w:rsidR="00B34A83" w:rsidRDefault="00B34A83" w:rsidP="00B34A83">
      <w:pPr>
        <w:ind w:left="426" w:hanging="426"/>
      </w:pPr>
      <w:r>
        <w:t>3.</w:t>
      </w:r>
      <w:r>
        <w:tab/>
        <w:t xml:space="preserve">Answer all questions in your own words. Do not copy any text from the notes, readings, or other sources. </w:t>
      </w:r>
      <w:r>
        <w:rPr>
          <w:b/>
        </w:rPr>
        <w:t>The assignment must be your own work only.</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222"/>
      </w:tblGrid>
      <w:tr w:rsidR="00B34A83" w14:paraId="05343B69" w14:textId="77777777" w:rsidTr="00B1551B">
        <w:trPr>
          <w:jc w:val="center"/>
        </w:trPr>
        <w:tc>
          <w:tcPr>
            <w:tcW w:w="8222" w:type="dxa"/>
            <w:tcBorders>
              <w:top w:val="single" w:sz="4" w:space="0" w:color="000000"/>
              <w:left w:val="single" w:sz="4" w:space="0" w:color="000000"/>
              <w:bottom w:val="single" w:sz="4" w:space="0" w:color="000000"/>
              <w:right w:val="single" w:sz="4" w:space="0" w:color="000000"/>
            </w:tcBorders>
            <w:shd w:val="clear" w:color="auto" w:fill="D9D9D9"/>
            <w:hideMark/>
          </w:tcPr>
          <w:p w14:paraId="02DA2118" w14:textId="77777777" w:rsidR="00B34A83" w:rsidRDefault="00B34A83" w:rsidP="00B1551B">
            <w:pPr>
              <w:keepNext/>
              <w:tabs>
                <w:tab w:val="left" w:pos="1312"/>
                <w:tab w:val="center" w:pos="4003"/>
              </w:tabs>
              <w:spacing w:before="240" w:line="256" w:lineRule="auto"/>
              <w:jc w:val="center"/>
              <w:rPr>
                <w:b/>
                <w:lang w:val="en-GB"/>
              </w:rPr>
            </w:pPr>
            <w:r>
              <w:rPr>
                <w:b/>
                <w:lang w:val="en-GB"/>
              </w:rPr>
              <w:lastRenderedPageBreak/>
              <w:t>Plagiarism declaration:</w:t>
            </w:r>
          </w:p>
        </w:tc>
      </w:tr>
      <w:tr w:rsidR="00B34A83" w14:paraId="77C09605" w14:textId="77777777" w:rsidTr="00B1551B">
        <w:trPr>
          <w:jc w:val="center"/>
        </w:trPr>
        <w:tc>
          <w:tcPr>
            <w:tcW w:w="8222" w:type="dxa"/>
            <w:tcBorders>
              <w:top w:val="single" w:sz="4" w:space="0" w:color="000000"/>
              <w:left w:val="single" w:sz="4" w:space="0" w:color="000000"/>
              <w:bottom w:val="single" w:sz="4" w:space="0" w:color="000000"/>
              <w:right w:val="single" w:sz="4" w:space="0" w:color="000000"/>
            </w:tcBorders>
            <w:hideMark/>
          </w:tcPr>
          <w:p w14:paraId="3FD7ECA2" w14:textId="77777777" w:rsidR="00B34A83" w:rsidRDefault="00B34A83" w:rsidP="00B1551B">
            <w:pPr>
              <w:keepNext/>
              <w:spacing w:before="120" w:line="256" w:lineRule="auto"/>
              <w:rPr>
                <w:b/>
                <w:lang w:val="en-GB"/>
              </w:rPr>
            </w:pPr>
            <w:r>
              <w:rPr>
                <w:b/>
                <w:lang w:val="en-GB"/>
              </w:rPr>
              <w:t>1. I know that plagiarism is wrong. Plagiarism is to use another’s work and pretend that it is one’s own.</w:t>
            </w:r>
          </w:p>
          <w:p w14:paraId="599DEA3E" w14:textId="77777777" w:rsidR="00B34A83" w:rsidRDefault="00B34A83" w:rsidP="00B1551B">
            <w:pPr>
              <w:keepNext/>
              <w:spacing w:before="240" w:line="256" w:lineRule="auto"/>
              <w:rPr>
                <w:b/>
                <w:lang w:val="en-GB"/>
              </w:rPr>
            </w:pPr>
            <w:r>
              <w:rPr>
                <w:b/>
                <w:lang w:val="en-GB"/>
              </w:rPr>
              <w:t>2. This assignment is my own work.</w:t>
            </w:r>
          </w:p>
          <w:p w14:paraId="1A30308E" w14:textId="77777777" w:rsidR="00B34A83" w:rsidRDefault="00B34A83" w:rsidP="00B1551B">
            <w:pPr>
              <w:keepNext/>
              <w:spacing w:before="240" w:line="256" w:lineRule="auto"/>
              <w:rPr>
                <w:b/>
                <w:lang w:val="en-GB"/>
              </w:rPr>
            </w:pPr>
            <w:r>
              <w:rPr>
                <w:b/>
                <w:lang w:val="en-GB"/>
              </w:rPr>
              <w:t>3. I have not allowed, and will not allow, anyone to copy my work with the intention of passing it off as his or her own work.</w:t>
            </w:r>
          </w:p>
          <w:p w14:paraId="45C37DDE" w14:textId="77777777" w:rsidR="00B34A83" w:rsidRDefault="00B34A83" w:rsidP="00B1551B">
            <w:pPr>
              <w:keepNext/>
              <w:spacing w:before="240" w:line="256" w:lineRule="auto"/>
              <w:rPr>
                <w:b/>
                <w:lang w:val="en-GB"/>
              </w:rPr>
            </w:pPr>
            <w:r>
              <w:rPr>
                <w:b/>
                <w:lang w:val="en-GB"/>
              </w:rPr>
              <w:t>4. I acknowledge that copying someone else’s assignment (or part of it) is wrong, and declare that my assignments are my own work.</w:t>
            </w:r>
          </w:p>
        </w:tc>
      </w:tr>
    </w:tbl>
    <w:p w14:paraId="32483EFE" w14:textId="77777777" w:rsidR="00B34A83" w:rsidRDefault="00B34A83" w:rsidP="004B3877">
      <w:pPr>
        <w:pStyle w:val="Heading4"/>
      </w:pPr>
      <w:r>
        <w:t>2. Questions</w:t>
      </w:r>
    </w:p>
    <w:p w14:paraId="18A575CF" w14:textId="0049A13D" w:rsidR="00B34A83" w:rsidRDefault="00B34A83" w:rsidP="00B34A83">
      <w:pPr>
        <w:rPr>
          <w:shd w:val="clear" w:color="auto" w:fill="FFFFFF"/>
        </w:rPr>
      </w:pPr>
      <w:r>
        <w:rPr>
          <w:shd w:val="clear" w:color="auto" w:fill="FFFFFF"/>
        </w:rPr>
        <w:t xml:space="preserve">In the preceding casebook, </w:t>
      </w:r>
      <w:r w:rsidR="0076135D">
        <w:rPr>
          <w:shd w:val="clear" w:color="auto" w:fill="FFFFFF"/>
        </w:rPr>
        <w:t>Dr. Andy Plump, Dr. Kristina Allikmets, and Maeve Coburn</w:t>
      </w:r>
      <w:r>
        <w:rPr>
          <w:shd w:val="clear" w:color="auto" w:fill="FFFFFF"/>
        </w:rPr>
        <w:t xml:space="preserve"> </w:t>
      </w:r>
      <w:r w:rsidR="008521CB">
        <w:rPr>
          <w:shd w:val="clear" w:color="auto" w:fill="FFFFFF"/>
        </w:rPr>
        <w:t>discussed</w:t>
      </w:r>
      <w:r>
        <w:rPr>
          <w:shd w:val="clear" w:color="auto" w:fill="FFFFFF"/>
        </w:rPr>
        <w:t xml:space="preserve"> </w:t>
      </w:r>
      <w:r w:rsidR="00322945">
        <w:rPr>
          <w:shd w:val="clear" w:color="auto" w:fill="FFFFFF"/>
        </w:rPr>
        <w:t>how they, or their organization’s leadership</w:t>
      </w:r>
      <w:r w:rsidR="00DC2D7B">
        <w:rPr>
          <w:shd w:val="clear" w:color="auto" w:fill="FFFFFF"/>
        </w:rPr>
        <w:t>, inspired and motivated others to share in a vison.</w:t>
      </w:r>
      <w:r>
        <w:rPr>
          <w:shd w:val="clear" w:color="auto" w:fill="FFFFFF"/>
        </w:rPr>
        <w:t xml:space="preserve"> In this activity submission, you are required to</w:t>
      </w:r>
      <w:r w:rsidR="00CD5E6F">
        <w:rPr>
          <w:shd w:val="clear" w:color="auto" w:fill="FFFFFF"/>
        </w:rPr>
        <w:t xml:space="preserve"> </w:t>
      </w:r>
      <w:r w:rsidR="0076135D">
        <w:rPr>
          <w:shd w:val="clear" w:color="auto" w:fill="FFFFFF"/>
        </w:rPr>
        <w:t xml:space="preserve">select </w:t>
      </w:r>
      <w:r w:rsidR="006510B4">
        <w:rPr>
          <w:shd w:val="clear" w:color="auto" w:fill="FFFFFF"/>
        </w:rPr>
        <w:t xml:space="preserve">one </w:t>
      </w:r>
      <w:r w:rsidR="00836521">
        <w:rPr>
          <w:shd w:val="clear" w:color="auto" w:fill="FFFFFF"/>
        </w:rPr>
        <w:t>case</w:t>
      </w:r>
      <w:r w:rsidR="006510B4">
        <w:rPr>
          <w:shd w:val="clear" w:color="auto" w:fill="FFFFFF"/>
        </w:rPr>
        <w:t xml:space="preserve"> from the casebook</w:t>
      </w:r>
      <w:r w:rsidR="00100E2C">
        <w:rPr>
          <w:shd w:val="clear" w:color="auto" w:fill="FFFFFF"/>
        </w:rPr>
        <w:t xml:space="preserve"> and </w:t>
      </w:r>
      <w:r w:rsidR="0076135D">
        <w:rPr>
          <w:shd w:val="clear" w:color="auto" w:fill="FFFFFF"/>
        </w:rPr>
        <w:t xml:space="preserve">analyze </w:t>
      </w:r>
      <w:r w:rsidR="00DC2D7B">
        <w:rPr>
          <w:shd w:val="clear" w:color="auto" w:fill="FFFFFF"/>
        </w:rPr>
        <w:t xml:space="preserve">how </w:t>
      </w:r>
      <w:r w:rsidR="0076135D">
        <w:rPr>
          <w:shd w:val="clear" w:color="auto" w:fill="FFFFFF"/>
        </w:rPr>
        <w:t xml:space="preserve">the </w:t>
      </w:r>
      <w:r w:rsidR="00DC2D7B">
        <w:rPr>
          <w:shd w:val="clear" w:color="auto" w:fill="FFFFFF"/>
        </w:rPr>
        <w:t>leader, or the organization as a whole, approached</w:t>
      </w:r>
      <w:r w:rsidR="0076135D">
        <w:rPr>
          <w:shd w:val="clear" w:color="auto" w:fill="FFFFFF"/>
        </w:rPr>
        <w:t xml:space="preserve"> visioning. To do so, </w:t>
      </w:r>
      <w:r w:rsidR="00100E2C">
        <w:rPr>
          <w:shd w:val="clear" w:color="auto" w:fill="FFFFFF"/>
        </w:rPr>
        <w:t xml:space="preserve">answer </w:t>
      </w:r>
      <w:r w:rsidR="00C00276">
        <w:rPr>
          <w:shd w:val="clear" w:color="auto" w:fill="FFFFFF"/>
        </w:rPr>
        <w:t>the following questions</w:t>
      </w:r>
      <w:r w:rsidR="00100E2C">
        <w:rPr>
          <w:shd w:val="clear" w:color="auto" w:fill="FFFFFF"/>
        </w:rPr>
        <w:t xml:space="preserve">. </w:t>
      </w:r>
    </w:p>
    <w:p w14:paraId="1EA55061" w14:textId="77777777" w:rsidR="00B34A83" w:rsidRPr="00470A32" w:rsidRDefault="00B34A83" w:rsidP="004B3877">
      <w:pPr>
        <w:pStyle w:val="Heading5"/>
      </w:pPr>
      <w:r>
        <w:t>Question 1</w:t>
      </w:r>
    </w:p>
    <w:p w14:paraId="47096C55" w14:textId="1CBC210A" w:rsidR="00B34A83" w:rsidRDefault="00100E2C" w:rsidP="00B34A83">
      <w:pPr>
        <w:rPr>
          <w:shd w:val="clear" w:color="auto" w:fill="FFFFFF"/>
        </w:rPr>
      </w:pPr>
      <w:r>
        <w:t xml:space="preserve">How </w:t>
      </w:r>
      <w:r w:rsidR="00DC2D7B">
        <w:t>did your selected leader, or their organization, effectively use</w:t>
      </w:r>
      <w:r w:rsidRPr="00100E2C">
        <w:t xml:space="preserve"> visioning to inspire others</w:t>
      </w:r>
      <w:r>
        <w:t>?</w:t>
      </w:r>
      <w:r w:rsidR="00B34A83" w:rsidRPr="00100E2C">
        <w:t xml:space="preserve"> In</w:t>
      </w:r>
      <w:r w:rsidR="00B34A83">
        <w:rPr>
          <w:shd w:val="clear" w:color="auto" w:fill="FFFFFF"/>
        </w:rPr>
        <w:t xml:space="preserve"> your answer, </w:t>
      </w:r>
      <w:r w:rsidR="00E64B3E" w:rsidRPr="00E64B3E">
        <w:rPr>
          <w:shd w:val="clear" w:color="auto" w:fill="FFFFFF"/>
        </w:rPr>
        <w:t>consider the following criteria</w:t>
      </w:r>
      <w:r w:rsidR="00B34A83">
        <w:rPr>
          <w:shd w:val="clear" w:color="auto" w:fill="FFFFFF"/>
        </w:rPr>
        <w:t>:</w:t>
      </w:r>
    </w:p>
    <w:p w14:paraId="4F8DE393" w14:textId="121C10A2" w:rsidR="00B34A83" w:rsidRDefault="00925400" w:rsidP="00B34A83">
      <w:pPr>
        <w:pStyle w:val="ListParagraph"/>
        <w:numPr>
          <w:ilvl w:val="0"/>
          <w:numId w:val="3"/>
        </w:numPr>
        <w:rPr>
          <w:shd w:val="clear" w:color="auto" w:fill="FFFFFF"/>
        </w:rPr>
      </w:pPr>
      <w:r>
        <w:rPr>
          <w:shd w:val="clear" w:color="auto" w:fill="FFFFFF"/>
        </w:rPr>
        <w:t>Clearly i</w:t>
      </w:r>
      <w:r w:rsidR="00B34A83">
        <w:rPr>
          <w:shd w:val="clear" w:color="auto" w:fill="FFFFFF"/>
        </w:rPr>
        <w:t xml:space="preserve">dentify </w:t>
      </w:r>
      <w:r w:rsidR="00990757">
        <w:rPr>
          <w:shd w:val="clear" w:color="auto" w:fill="FFFFFF"/>
        </w:rPr>
        <w:t>which</w:t>
      </w:r>
      <w:r w:rsidR="00B34A83">
        <w:rPr>
          <w:shd w:val="clear" w:color="auto" w:fill="FFFFFF"/>
        </w:rPr>
        <w:t xml:space="preserve"> </w:t>
      </w:r>
      <w:r w:rsidR="00836521">
        <w:rPr>
          <w:shd w:val="clear" w:color="auto" w:fill="FFFFFF"/>
        </w:rPr>
        <w:t>case study</w:t>
      </w:r>
      <w:r w:rsidR="00100E2C">
        <w:rPr>
          <w:shd w:val="clear" w:color="auto" w:fill="FFFFFF"/>
        </w:rPr>
        <w:t xml:space="preserve"> you selected.</w:t>
      </w:r>
    </w:p>
    <w:p w14:paraId="1160716C" w14:textId="50C6326D" w:rsidR="00B34A83" w:rsidRDefault="00B34A83" w:rsidP="00B34A83">
      <w:pPr>
        <w:pStyle w:val="ListParagraph"/>
        <w:numPr>
          <w:ilvl w:val="0"/>
          <w:numId w:val="3"/>
        </w:numPr>
        <w:rPr>
          <w:shd w:val="clear" w:color="auto" w:fill="FFFFFF"/>
        </w:rPr>
      </w:pPr>
      <w:r w:rsidRPr="00737521">
        <w:rPr>
          <w:shd w:val="clear" w:color="auto" w:fill="FFFFFF"/>
        </w:rPr>
        <w:t xml:space="preserve">Associate </w:t>
      </w:r>
      <w:r w:rsidR="00836521">
        <w:rPr>
          <w:shd w:val="clear" w:color="auto" w:fill="FFFFFF"/>
        </w:rPr>
        <w:t>the</w:t>
      </w:r>
      <w:r w:rsidRPr="00737521">
        <w:rPr>
          <w:shd w:val="clear" w:color="auto" w:fill="FFFFFF"/>
        </w:rPr>
        <w:t xml:space="preserve"> behaviors </w:t>
      </w:r>
      <w:r w:rsidR="00836521">
        <w:rPr>
          <w:shd w:val="clear" w:color="auto" w:fill="FFFFFF"/>
        </w:rPr>
        <w:t xml:space="preserve">exhibited in your selected case study </w:t>
      </w:r>
      <w:r w:rsidRPr="00737521">
        <w:rPr>
          <w:shd w:val="clear" w:color="auto" w:fill="FFFFFF"/>
        </w:rPr>
        <w:t xml:space="preserve">with the </w:t>
      </w:r>
      <w:r w:rsidR="008857B9">
        <w:rPr>
          <w:shd w:val="clear" w:color="auto" w:fill="FFFFFF"/>
        </w:rPr>
        <w:t>relevant</w:t>
      </w:r>
      <w:r w:rsidR="008857B9" w:rsidRPr="00737521">
        <w:rPr>
          <w:shd w:val="clear" w:color="auto" w:fill="FFFFFF"/>
        </w:rPr>
        <w:t xml:space="preserve"> </w:t>
      </w:r>
      <w:r w:rsidRPr="00737521">
        <w:rPr>
          <w:shd w:val="clear" w:color="auto" w:fill="FFFFFF"/>
        </w:rPr>
        <w:t>sub-dimensions of</w:t>
      </w:r>
      <w:r w:rsidR="00100E2C">
        <w:rPr>
          <w:shd w:val="clear" w:color="auto" w:fill="FFFFFF"/>
        </w:rPr>
        <w:t xml:space="preserve"> visioning</w:t>
      </w:r>
      <w:r w:rsidRPr="00737521">
        <w:rPr>
          <w:shd w:val="clear" w:color="auto" w:fill="FFFFFF"/>
        </w:rPr>
        <w:t>.</w:t>
      </w:r>
    </w:p>
    <w:p w14:paraId="2EDEF144" w14:textId="784C4503" w:rsidR="0024440E" w:rsidRDefault="00B34A83" w:rsidP="00B34A83">
      <w:pPr>
        <w:pStyle w:val="ListParagraph"/>
        <w:numPr>
          <w:ilvl w:val="0"/>
          <w:numId w:val="3"/>
        </w:numPr>
        <w:rPr>
          <w:shd w:val="clear" w:color="auto" w:fill="FFFFFF"/>
        </w:rPr>
      </w:pPr>
      <w:r>
        <w:rPr>
          <w:shd w:val="clear" w:color="auto" w:fill="FFFFFF"/>
        </w:rPr>
        <w:t xml:space="preserve">Note any sub-dimensions </w:t>
      </w:r>
      <w:r w:rsidR="00836521">
        <w:rPr>
          <w:shd w:val="clear" w:color="auto" w:fill="FFFFFF"/>
        </w:rPr>
        <w:t xml:space="preserve">of visioning </w:t>
      </w:r>
      <w:r w:rsidR="00527508">
        <w:rPr>
          <w:shd w:val="clear" w:color="auto" w:fill="FFFFFF"/>
        </w:rPr>
        <w:t xml:space="preserve">that </w:t>
      </w:r>
      <w:r w:rsidR="00836521">
        <w:rPr>
          <w:shd w:val="clear" w:color="auto" w:fill="FFFFFF"/>
        </w:rPr>
        <w:t>were not represented in your case study</w:t>
      </w:r>
      <w:r w:rsidR="00100E2C">
        <w:rPr>
          <w:shd w:val="clear" w:color="auto" w:fill="FFFFFF"/>
        </w:rPr>
        <w:t xml:space="preserve">. </w:t>
      </w:r>
    </w:p>
    <w:p w14:paraId="410272C3" w14:textId="226FE7F1" w:rsidR="006510B4" w:rsidRDefault="00527508" w:rsidP="006510B4">
      <w:pPr>
        <w:pStyle w:val="ListParagraph"/>
        <w:numPr>
          <w:ilvl w:val="0"/>
          <w:numId w:val="3"/>
        </w:numPr>
        <w:rPr>
          <w:shd w:val="clear" w:color="auto" w:fill="FFFFFF"/>
        </w:rPr>
      </w:pPr>
      <w:r>
        <w:rPr>
          <w:shd w:val="clear" w:color="auto" w:fill="FFFFFF"/>
        </w:rPr>
        <w:t>With the information available to you, s</w:t>
      </w:r>
      <w:r w:rsidR="00100E2C">
        <w:rPr>
          <w:shd w:val="clear" w:color="auto" w:fill="FFFFFF"/>
        </w:rPr>
        <w:t xml:space="preserve">uggest how </w:t>
      </w:r>
      <w:r w:rsidR="00836521">
        <w:rPr>
          <w:shd w:val="clear" w:color="auto" w:fill="FFFFFF"/>
        </w:rPr>
        <w:t>the</w:t>
      </w:r>
      <w:r w:rsidR="00990757">
        <w:rPr>
          <w:shd w:val="clear" w:color="auto" w:fill="FFFFFF"/>
        </w:rPr>
        <w:t xml:space="preserve"> approach </w:t>
      </w:r>
      <w:r w:rsidR="0024440E">
        <w:rPr>
          <w:shd w:val="clear" w:color="auto" w:fill="FFFFFF"/>
        </w:rPr>
        <w:t>to visioning</w:t>
      </w:r>
      <w:r w:rsidR="006510B4">
        <w:rPr>
          <w:shd w:val="clear" w:color="auto" w:fill="FFFFFF"/>
        </w:rPr>
        <w:t xml:space="preserve"> </w:t>
      </w:r>
      <w:r w:rsidR="004B3877">
        <w:rPr>
          <w:shd w:val="clear" w:color="auto" w:fill="FFFFFF"/>
        </w:rPr>
        <w:t xml:space="preserve">used </w:t>
      </w:r>
      <w:r w:rsidR="00836521">
        <w:rPr>
          <w:shd w:val="clear" w:color="auto" w:fill="FFFFFF"/>
        </w:rPr>
        <w:t xml:space="preserve">in your selected case study could have been strengthened </w:t>
      </w:r>
      <w:r w:rsidR="006510B4">
        <w:rPr>
          <w:shd w:val="clear" w:color="auto" w:fill="FFFFFF"/>
        </w:rPr>
        <w:t>in order to inspire and motivate others</w:t>
      </w:r>
      <w:r w:rsidR="00925400">
        <w:rPr>
          <w:shd w:val="clear" w:color="auto" w:fill="FFFFFF"/>
        </w:rPr>
        <w:t xml:space="preserve"> further</w:t>
      </w:r>
      <w:r w:rsidR="006510B4">
        <w:rPr>
          <w:shd w:val="clear" w:color="auto" w:fill="FFFFFF"/>
        </w:rPr>
        <w:t>.</w:t>
      </w:r>
      <w:r w:rsidR="006510B4" w:rsidDel="006510B4">
        <w:rPr>
          <w:shd w:val="clear" w:color="auto" w:fill="FFFFFF"/>
        </w:rPr>
        <w:t xml:space="preserve"> </w:t>
      </w:r>
    </w:p>
    <w:p w14:paraId="6942A8F0" w14:textId="0BE3E630" w:rsidR="00B34A83" w:rsidRPr="006510B4" w:rsidRDefault="00B34A83" w:rsidP="006510B4">
      <w:pPr>
        <w:ind w:left="360"/>
        <w:jc w:val="right"/>
        <w:rPr>
          <w:shd w:val="clear" w:color="auto" w:fill="FFFFFF"/>
        </w:rPr>
      </w:pPr>
      <w:r w:rsidRPr="006510B4">
        <w:rPr>
          <w:shd w:val="clear" w:color="auto" w:fill="FFFFFF"/>
        </w:rPr>
        <w:t>(</w:t>
      </w:r>
      <w:r w:rsidR="00990757" w:rsidRPr="006510B4">
        <w:rPr>
          <w:shd w:val="clear" w:color="auto" w:fill="FFFFFF"/>
        </w:rPr>
        <w:t>200–250</w:t>
      </w:r>
      <w:r w:rsidRPr="006510B4">
        <w:rPr>
          <w:shd w:val="clear" w:color="auto" w:fill="FFFFFF"/>
        </w:rPr>
        <w:t xml:space="preserve"> words)</w:t>
      </w:r>
    </w:p>
    <w:p w14:paraId="3D57F74C" w14:textId="49F6EE81" w:rsidR="00B34A83" w:rsidRDefault="00B34A83" w:rsidP="00B34A83">
      <w:pPr>
        <w:rPr>
          <w:shd w:val="clear" w:color="auto" w:fill="FFFFFF"/>
        </w:rPr>
      </w:pPr>
      <w:r>
        <w:rPr>
          <w:shd w:val="clear" w:color="auto" w:fill="FFFFFF"/>
        </w:rPr>
        <w:t>Start writing here:</w:t>
      </w:r>
    </w:p>
    <w:p w14:paraId="5330C984" w14:textId="77777777" w:rsidR="002F693B" w:rsidRDefault="002F693B">
      <w:pPr>
        <w:spacing w:after="160" w:line="259" w:lineRule="auto"/>
        <w:jc w:val="left"/>
        <w:rPr>
          <w:color w:val="FF0000"/>
          <w:shd w:val="clear" w:color="auto" w:fill="FFFFFF"/>
        </w:rPr>
      </w:pPr>
      <w:r>
        <w:rPr>
          <w:color w:val="FF0000"/>
          <w:shd w:val="clear" w:color="auto" w:fill="FFFFFF"/>
        </w:rPr>
        <w:br w:type="page"/>
      </w:r>
    </w:p>
    <w:p w14:paraId="21289F76" w14:textId="6673B5AE" w:rsidR="00787FF8" w:rsidRDefault="00426F0E" w:rsidP="00B34A83">
      <w:pPr>
        <w:rPr>
          <w:color w:val="FF0000"/>
          <w:shd w:val="clear" w:color="auto" w:fill="FFFFFF"/>
        </w:rPr>
      </w:pPr>
      <w:r w:rsidRPr="00426F0E">
        <w:rPr>
          <w:color w:val="FF0000"/>
          <w:shd w:val="clear" w:color="auto" w:fill="FFFFFF"/>
        </w:rPr>
        <w:lastRenderedPageBreak/>
        <w:t>Leader: Dr. Andy Plump</w:t>
      </w:r>
    </w:p>
    <w:p w14:paraId="389C8E51" w14:textId="27A69C6E" w:rsidR="005D4D36" w:rsidRDefault="00DE00BC" w:rsidP="00B34A83">
      <w:pPr>
        <w:rPr>
          <w:color w:val="FF0000"/>
          <w:shd w:val="clear" w:color="auto" w:fill="FFFFFF"/>
        </w:rPr>
      </w:pPr>
      <w:r>
        <w:rPr>
          <w:noProof/>
        </w:rPr>
        <w:drawing>
          <wp:inline distT="0" distB="0" distL="0" distR="0" wp14:anchorId="70DA40A9" wp14:editId="54BBA1A3">
            <wp:extent cx="5353050" cy="266814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57980" cy="2670604"/>
                    </a:xfrm>
                    <a:prstGeom prst="rect">
                      <a:avLst/>
                    </a:prstGeom>
                  </pic:spPr>
                </pic:pic>
              </a:graphicData>
            </a:graphic>
          </wp:inline>
        </w:drawing>
      </w:r>
    </w:p>
    <w:p w14:paraId="2A502185" w14:textId="51A18997" w:rsidR="00DF5016" w:rsidRDefault="00DF5016" w:rsidP="00E0212E">
      <w:pPr>
        <w:rPr>
          <w:color w:val="FF0000"/>
          <w:shd w:val="clear" w:color="auto" w:fill="FFFFFF"/>
        </w:rPr>
      </w:pPr>
      <w:r>
        <w:rPr>
          <w:color w:val="FF0000"/>
          <w:shd w:val="clear" w:color="auto" w:fill="FFFFFF"/>
        </w:rPr>
        <w:t>Above: a scorecard summarizing behaviours with / without clear evidence from the interview with Dr. Plump.</w:t>
      </w:r>
    </w:p>
    <w:p w14:paraId="47DA2B99" w14:textId="67DBB639" w:rsidR="00DF5016" w:rsidRDefault="00F948E8" w:rsidP="00E0212E">
      <w:pPr>
        <w:rPr>
          <w:color w:val="FF0000"/>
          <w:shd w:val="clear" w:color="auto" w:fill="FFFFFF"/>
        </w:rPr>
      </w:pPr>
      <w:r>
        <w:rPr>
          <w:color w:val="FF0000"/>
          <w:shd w:val="clear" w:color="auto" w:fill="FFFFFF"/>
        </w:rPr>
        <w:t xml:space="preserve">Dr. Plump’s vision can be characterized </w:t>
      </w:r>
      <w:r w:rsidR="006F1B8D">
        <w:rPr>
          <w:color w:val="FF0000"/>
          <w:shd w:val="clear" w:color="auto" w:fill="FFFFFF"/>
        </w:rPr>
        <w:t>as</w:t>
      </w:r>
      <w:r>
        <w:rPr>
          <w:color w:val="FF0000"/>
          <w:shd w:val="clear" w:color="auto" w:fill="FFFFFF"/>
        </w:rPr>
        <w:t xml:space="preserve"> creating urgency – the urgency to act now </w:t>
      </w:r>
      <w:r w:rsidR="0084027A">
        <w:rPr>
          <w:color w:val="FF0000"/>
          <w:shd w:val="clear" w:color="auto" w:fill="FFFFFF"/>
        </w:rPr>
        <w:t xml:space="preserve">due to </w:t>
      </w:r>
      <w:r w:rsidR="003B6496">
        <w:rPr>
          <w:color w:val="FF0000"/>
          <w:shd w:val="clear" w:color="auto" w:fill="FFFFFF"/>
        </w:rPr>
        <w:t>Takeda’s</w:t>
      </w:r>
      <w:r>
        <w:rPr>
          <w:color w:val="FF0000"/>
          <w:shd w:val="clear" w:color="auto" w:fill="FFFFFF"/>
        </w:rPr>
        <w:t xml:space="preserve"> dwindling development pipeline and </w:t>
      </w:r>
      <w:r w:rsidR="00360450">
        <w:rPr>
          <w:color w:val="FF0000"/>
          <w:shd w:val="clear" w:color="auto" w:fill="FFFFFF"/>
        </w:rPr>
        <w:t xml:space="preserve">a </w:t>
      </w:r>
      <w:r>
        <w:rPr>
          <w:color w:val="FF0000"/>
          <w:shd w:val="clear" w:color="auto" w:fill="FFFFFF"/>
        </w:rPr>
        <w:t>lack of innovation. Dr. Plump describes “a case for change that was absolute” – which is an excellent example of “arrow time</w:t>
      </w:r>
      <w:r w:rsidR="00EB540B">
        <w:rPr>
          <w:rStyle w:val="FootnoteReference"/>
          <w:color w:val="FF0000"/>
          <w:shd w:val="clear" w:color="auto" w:fill="FFFFFF"/>
        </w:rPr>
        <w:footnoteReference w:id="2"/>
      </w:r>
      <w:r>
        <w:rPr>
          <w:color w:val="FF0000"/>
          <w:shd w:val="clear" w:color="auto" w:fill="FFFFFF"/>
        </w:rPr>
        <w:t>”. Dr. Plump clearly explained to his organization why change was needed, as well as the benefits (improved patient outcomes) and drawbacks (a “very poor” competitive performance).</w:t>
      </w:r>
    </w:p>
    <w:p w14:paraId="1E481494" w14:textId="7505429D" w:rsidR="00F948E8" w:rsidRDefault="00B41ACB" w:rsidP="00E0212E">
      <w:pPr>
        <w:rPr>
          <w:color w:val="FF0000"/>
          <w:shd w:val="clear" w:color="auto" w:fill="FFFFFF"/>
        </w:rPr>
      </w:pPr>
      <w:r>
        <w:rPr>
          <w:color w:val="FF0000"/>
          <w:shd w:val="clear" w:color="auto" w:fill="FFFFFF"/>
        </w:rPr>
        <w:t>Dr. Plump also exhibits strengths in building a shared vision: he describes efforts made to engage with senior stakeholders, listen to their opinions and seek their buy-in.</w:t>
      </w:r>
      <w:r w:rsidR="000C6AEC">
        <w:rPr>
          <w:color w:val="FF0000"/>
          <w:shd w:val="clear" w:color="auto" w:fill="FFFFFF"/>
        </w:rPr>
        <w:t xml:space="preserve"> He describes iterative testing of his internal communication “campaign” and focus group sessions. Both behaviours are proof that Dr. Plump encouraged others to share  their ideas</w:t>
      </w:r>
      <w:r w:rsidR="00A00D48">
        <w:rPr>
          <w:color w:val="FF0000"/>
          <w:shd w:val="clear" w:color="auto" w:fill="FFFFFF"/>
        </w:rPr>
        <w:t xml:space="preserve">, and </w:t>
      </w:r>
      <w:r w:rsidR="001C446F">
        <w:rPr>
          <w:color w:val="FF0000"/>
          <w:shd w:val="clear" w:color="auto" w:fill="FFFFFF"/>
        </w:rPr>
        <w:t xml:space="preserve">used feedback </w:t>
      </w:r>
      <w:r w:rsidR="00A00D48">
        <w:rPr>
          <w:color w:val="FF0000"/>
          <w:shd w:val="clear" w:color="auto" w:fill="FFFFFF"/>
        </w:rPr>
        <w:t>to refine his approach</w:t>
      </w:r>
      <w:r w:rsidR="00F6498D">
        <w:rPr>
          <w:color w:val="FF0000"/>
          <w:shd w:val="clear" w:color="auto" w:fill="FFFFFF"/>
        </w:rPr>
        <w:t>. Such an approach to organizational behavior is similar to the concept of “integrated learning loops</w:t>
      </w:r>
      <w:r w:rsidR="00F6498D">
        <w:rPr>
          <w:rStyle w:val="FootnoteReference"/>
          <w:color w:val="FF0000"/>
          <w:shd w:val="clear" w:color="auto" w:fill="FFFFFF"/>
        </w:rPr>
        <w:footnoteReference w:id="3"/>
      </w:r>
      <w:r w:rsidR="00F6498D">
        <w:rPr>
          <w:color w:val="FF0000"/>
          <w:shd w:val="clear" w:color="auto" w:fill="FFFFFF"/>
        </w:rPr>
        <w:t xml:space="preserve">” – cited as a key behaviour </w:t>
      </w:r>
      <w:r w:rsidR="005A3C57">
        <w:rPr>
          <w:color w:val="FF0000"/>
          <w:shd w:val="clear" w:color="auto" w:fill="FFFFFF"/>
        </w:rPr>
        <w:t>for succeeding</w:t>
      </w:r>
      <w:r w:rsidR="00F6498D">
        <w:rPr>
          <w:color w:val="FF0000"/>
          <w:shd w:val="clear" w:color="auto" w:fill="FFFFFF"/>
        </w:rPr>
        <w:t xml:space="preserve"> in the 2020s.</w:t>
      </w:r>
      <w:r w:rsidR="00BA05DE">
        <w:rPr>
          <w:color w:val="FF0000"/>
          <w:shd w:val="clear" w:color="auto" w:fill="FFFFFF"/>
        </w:rPr>
        <w:br/>
        <w:t>Dr. Plump does not describe any steps taken to help others understand and define the role they would play in the new plan.</w:t>
      </w:r>
    </w:p>
    <w:p w14:paraId="502506D4" w14:textId="3C79ADF7" w:rsidR="00BA05DE" w:rsidRDefault="00BA05DE" w:rsidP="00E0212E">
      <w:pPr>
        <w:rPr>
          <w:color w:val="FF0000"/>
          <w:shd w:val="clear" w:color="auto" w:fill="FFFFFF"/>
        </w:rPr>
      </w:pPr>
      <w:r>
        <w:rPr>
          <w:color w:val="FF0000"/>
          <w:shd w:val="clear" w:color="auto" w:fill="FFFFFF"/>
        </w:rPr>
        <w:t xml:space="preserve">Dr. Plump does not provide any evidence of how he framed his vision. Although he </w:t>
      </w:r>
      <w:r w:rsidR="008218D6">
        <w:rPr>
          <w:color w:val="FF0000"/>
          <w:shd w:val="clear" w:color="auto" w:fill="FFFFFF"/>
        </w:rPr>
        <w:t xml:space="preserve">describes </w:t>
      </w:r>
      <w:r>
        <w:rPr>
          <w:color w:val="FF0000"/>
          <w:shd w:val="clear" w:color="auto" w:fill="FFFFFF"/>
        </w:rPr>
        <w:t xml:space="preserve">a lack of organizational focus on his arrival, he does not </w:t>
      </w:r>
      <w:r w:rsidR="00D43841">
        <w:rPr>
          <w:color w:val="FF0000"/>
          <w:shd w:val="clear" w:color="auto" w:fill="FFFFFF"/>
        </w:rPr>
        <w:t>explain</w:t>
      </w:r>
      <w:r>
        <w:rPr>
          <w:color w:val="FF0000"/>
          <w:shd w:val="clear" w:color="auto" w:fill="FFFFFF"/>
        </w:rPr>
        <w:t xml:space="preserve"> any efforts made to position a narrative for his new vision </w:t>
      </w:r>
      <w:r w:rsidR="00A45C46">
        <w:rPr>
          <w:color w:val="FF0000"/>
          <w:shd w:val="clear" w:color="auto" w:fill="FFFFFF"/>
        </w:rPr>
        <w:t>(</w:t>
      </w:r>
      <w:r>
        <w:rPr>
          <w:color w:val="FF0000"/>
          <w:shd w:val="clear" w:color="auto" w:fill="FFFFFF"/>
        </w:rPr>
        <w:t>other than the headline “dare to discover”</w:t>
      </w:r>
      <w:r w:rsidR="00A45C46">
        <w:rPr>
          <w:color w:val="FF0000"/>
          <w:shd w:val="clear" w:color="auto" w:fill="FFFFFF"/>
        </w:rPr>
        <w:t>)</w:t>
      </w:r>
      <w:r w:rsidR="00E80446">
        <w:rPr>
          <w:color w:val="FF0000"/>
          <w:shd w:val="clear" w:color="auto" w:fill="FFFFFF"/>
        </w:rPr>
        <w:t>.</w:t>
      </w:r>
    </w:p>
    <w:p w14:paraId="558263DA" w14:textId="64BF1899" w:rsidR="00426F0E" w:rsidRPr="00861A4F" w:rsidRDefault="00D700B8" w:rsidP="00E0212E">
      <w:pPr>
        <w:rPr>
          <w:color w:val="FF0000"/>
          <w:shd w:val="clear" w:color="auto" w:fill="FFFFFF"/>
        </w:rPr>
      </w:pPr>
      <w:r>
        <w:rPr>
          <w:color w:val="FF0000"/>
          <w:shd w:val="clear" w:color="auto" w:fill="FFFFFF"/>
        </w:rPr>
        <w:t xml:space="preserve">The urgency for change and improvement </w:t>
      </w:r>
      <w:r w:rsidR="0002493E">
        <w:rPr>
          <w:color w:val="FF0000"/>
          <w:shd w:val="clear" w:color="auto" w:fill="FFFFFF"/>
        </w:rPr>
        <w:t xml:space="preserve">to </w:t>
      </w:r>
      <w:r>
        <w:rPr>
          <w:color w:val="FF0000"/>
          <w:shd w:val="clear" w:color="auto" w:fill="FFFFFF"/>
        </w:rPr>
        <w:t xml:space="preserve">patient outcomes </w:t>
      </w:r>
      <w:r w:rsidR="004B4F23">
        <w:rPr>
          <w:color w:val="FF0000"/>
          <w:shd w:val="clear" w:color="auto" w:fill="FFFFFF"/>
        </w:rPr>
        <w:t>could be formed into a compelling story for Dr. Plump to tell</w:t>
      </w:r>
      <w:r>
        <w:rPr>
          <w:color w:val="FF0000"/>
          <w:shd w:val="clear" w:color="auto" w:fill="FFFFFF"/>
        </w:rPr>
        <w:t xml:space="preserve">. He could </w:t>
      </w:r>
      <w:r w:rsidR="00446504">
        <w:rPr>
          <w:color w:val="FF0000"/>
          <w:shd w:val="clear" w:color="auto" w:fill="FFFFFF"/>
        </w:rPr>
        <w:t>juxtapose the “nightmare scenario”</w:t>
      </w:r>
      <w:r w:rsidR="00BE5F71">
        <w:rPr>
          <w:color w:val="FF0000"/>
          <w:shd w:val="clear" w:color="auto" w:fill="FFFFFF"/>
        </w:rPr>
        <w:t xml:space="preserve"> described in the video but </w:t>
      </w:r>
      <w:r w:rsidR="00412590">
        <w:rPr>
          <w:color w:val="FF0000"/>
          <w:shd w:val="clear" w:color="auto" w:fill="FFFFFF"/>
        </w:rPr>
        <w:t>also relate the possible improvements to human health</w:t>
      </w:r>
      <w:r w:rsidR="0017370F">
        <w:rPr>
          <w:color w:val="FF0000"/>
          <w:shd w:val="clear" w:color="auto" w:fill="FFFFFF"/>
        </w:rPr>
        <w:t xml:space="preserve">, using </w:t>
      </w:r>
      <w:r w:rsidR="0017370F">
        <w:rPr>
          <w:color w:val="FF0000"/>
          <w:shd w:val="clear" w:color="auto" w:fill="FFFFFF"/>
        </w:rPr>
        <w:lastRenderedPageBreak/>
        <w:t>vivid, sensory language and activating others’ imaginations</w:t>
      </w:r>
      <w:r w:rsidR="00412590">
        <w:rPr>
          <w:color w:val="FF0000"/>
          <w:shd w:val="clear" w:color="auto" w:fill="FFFFFF"/>
        </w:rPr>
        <w:t xml:space="preserve">. He could also appeal </w:t>
      </w:r>
      <w:r w:rsidR="00705C05">
        <w:rPr>
          <w:color w:val="FF0000"/>
          <w:shd w:val="clear" w:color="auto" w:fill="FFFFFF"/>
        </w:rPr>
        <w:t xml:space="preserve">to his colleagues’ </w:t>
      </w:r>
      <w:r w:rsidR="00852EE3">
        <w:rPr>
          <w:color w:val="FF0000"/>
          <w:shd w:val="clear" w:color="auto" w:fill="FFFFFF"/>
        </w:rPr>
        <w:t xml:space="preserve">ambition </w:t>
      </w:r>
      <w:r w:rsidR="00705C05">
        <w:rPr>
          <w:color w:val="FF0000"/>
          <w:shd w:val="clear" w:color="auto" w:fill="FFFFFF"/>
        </w:rPr>
        <w:t>to stretch themselves</w:t>
      </w:r>
      <w:r w:rsidR="0018230C">
        <w:rPr>
          <w:color w:val="FF0000"/>
          <w:shd w:val="clear" w:color="auto" w:fill="FFFFFF"/>
        </w:rPr>
        <w:t xml:space="preserve"> in their work.</w:t>
      </w:r>
    </w:p>
    <w:p w14:paraId="7F90892E" w14:textId="69F761C7" w:rsidR="00B34A83" w:rsidRPr="00990757" w:rsidRDefault="00B34A83" w:rsidP="00836521">
      <w:pPr>
        <w:pStyle w:val="Heading5"/>
        <w:rPr>
          <w:shd w:val="clear" w:color="auto" w:fill="FFFFFF"/>
        </w:rPr>
      </w:pPr>
      <w:r>
        <w:rPr>
          <w:shd w:val="clear" w:color="auto" w:fill="FFFFFF"/>
        </w:rPr>
        <w:t>Question 2</w:t>
      </w:r>
    </w:p>
    <w:p w14:paraId="66EBB60D" w14:textId="7FA03C0F" w:rsidR="00B34A83" w:rsidRDefault="00990757" w:rsidP="00B34A83">
      <w:pPr>
        <w:rPr>
          <w:shd w:val="clear" w:color="auto" w:fill="FFFFFF"/>
        </w:rPr>
      </w:pPr>
      <w:r>
        <w:rPr>
          <w:shd w:val="clear" w:color="auto" w:fill="FFFFFF"/>
        </w:rPr>
        <w:t xml:space="preserve">How can you </w:t>
      </w:r>
      <w:r w:rsidR="00836521">
        <w:rPr>
          <w:shd w:val="clear" w:color="auto" w:fill="FFFFFF"/>
        </w:rPr>
        <w:t>use the insight</w:t>
      </w:r>
      <w:r w:rsidR="004B3877">
        <w:rPr>
          <w:shd w:val="clear" w:color="auto" w:fill="FFFFFF"/>
        </w:rPr>
        <w:t>s</w:t>
      </w:r>
      <w:r w:rsidR="00836521">
        <w:rPr>
          <w:shd w:val="clear" w:color="auto" w:fill="FFFFFF"/>
        </w:rPr>
        <w:t xml:space="preserve"> from your selected case</w:t>
      </w:r>
      <w:r>
        <w:rPr>
          <w:shd w:val="clear" w:color="auto" w:fill="FFFFFF"/>
        </w:rPr>
        <w:t xml:space="preserve"> </w:t>
      </w:r>
      <w:r w:rsidR="004B3877">
        <w:rPr>
          <w:shd w:val="clear" w:color="auto" w:fill="FFFFFF"/>
        </w:rPr>
        <w:t xml:space="preserve">study </w:t>
      </w:r>
      <w:r>
        <w:rPr>
          <w:shd w:val="clear" w:color="auto" w:fill="FFFFFF"/>
        </w:rPr>
        <w:t>to strengthen your own visioning capability</w:t>
      </w:r>
      <w:r w:rsidR="00B34A83">
        <w:rPr>
          <w:shd w:val="clear" w:color="auto" w:fill="FFFFFF"/>
        </w:rPr>
        <w:t xml:space="preserve">? In your answer, consider the following criteria: </w:t>
      </w:r>
    </w:p>
    <w:p w14:paraId="7472205B" w14:textId="23F6381F" w:rsidR="008857B9" w:rsidRPr="008857B9" w:rsidRDefault="00B34A83" w:rsidP="00B34A83">
      <w:pPr>
        <w:pStyle w:val="ListParagraph"/>
        <w:numPr>
          <w:ilvl w:val="0"/>
          <w:numId w:val="5"/>
        </w:numPr>
      </w:pPr>
      <w:r>
        <w:rPr>
          <w:shd w:val="clear" w:color="auto" w:fill="FFFFFF"/>
        </w:rPr>
        <w:t xml:space="preserve">Reflect on which aspects </w:t>
      </w:r>
      <w:r w:rsidR="0076135D">
        <w:rPr>
          <w:shd w:val="clear" w:color="auto" w:fill="FFFFFF"/>
        </w:rPr>
        <w:t xml:space="preserve">of the </w:t>
      </w:r>
      <w:r>
        <w:rPr>
          <w:shd w:val="clear" w:color="auto" w:fill="FFFFFF"/>
        </w:rPr>
        <w:t xml:space="preserve">approach to </w:t>
      </w:r>
      <w:r w:rsidR="00990757">
        <w:rPr>
          <w:shd w:val="clear" w:color="auto" w:fill="FFFFFF"/>
        </w:rPr>
        <w:t>visioning</w:t>
      </w:r>
      <w:r>
        <w:rPr>
          <w:shd w:val="clear" w:color="auto" w:fill="FFFFFF"/>
        </w:rPr>
        <w:t xml:space="preserve"> </w:t>
      </w:r>
      <w:r w:rsidR="004B3877">
        <w:rPr>
          <w:shd w:val="clear" w:color="auto" w:fill="FFFFFF"/>
        </w:rPr>
        <w:t xml:space="preserve">used </w:t>
      </w:r>
      <w:r w:rsidR="0076135D">
        <w:rPr>
          <w:shd w:val="clear" w:color="auto" w:fill="FFFFFF"/>
        </w:rPr>
        <w:t xml:space="preserve">in your selected case study </w:t>
      </w:r>
      <w:r>
        <w:rPr>
          <w:shd w:val="clear" w:color="auto" w:fill="FFFFFF"/>
        </w:rPr>
        <w:t xml:space="preserve">you </w:t>
      </w:r>
      <w:r w:rsidR="00D6543A">
        <w:rPr>
          <w:shd w:val="clear" w:color="auto" w:fill="FFFFFF"/>
        </w:rPr>
        <w:t xml:space="preserve">find </w:t>
      </w:r>
      <w:r>
        <w:rPr>
          <w:shd w:val="clear" w:color="auto" w:fill="FFFFFF"/>
        </w:rPr>
        <w:t>the most valuable</w:t>
      </w:r>
      <w:r w:rsidR="00990757">
        <w:rPr>
          <w:shd w:val="clear" w:color="auto" w:fill="FFFFFF"/>
        </w:rPr>
        <w:t xml:space="preserve"> and inspiring</w:t>
      </w:r>
      <w:r w:rsidR="004F16A9">
        <w:rPr>
          <w:shd w:val="clear" w:color="auto" w:fill="FFFFFF"/>
        </w:rPr>
        <w:t>.</w:t>
      </w:r>
      <w:r>
        <w:rPr>
          <w:shd w:val="clear" w:color="auto" w:fill="FFFFFF"/>
        </w:rPr>
        <w:t xml:space="preserve"> </w:t>
      </w:r>
    </w:p>
    <w:p w14:paraId="417699C2" w14:textId="59D50A72" w:rsidR="00B34A83" w:rsidRPr="004E0415" w:rsidRDefault="004F16A9" w:rsidP="00B34A83">
      <w:pPr>
        <w:pStyle w:val="ListParagraph"/>
        <w:numPr>
          <w:ilvl w:val="0"/>
          <w:numId w:val="5"/>
        </w:numPr>
      </w:pPr>
      <w:r>
        <w:rPr>
          <w:shd w:val="clear" w:color="auto" w:fill="FFFFFF"/>
        </w:rPr>
        <w:t>Explain</w:t>
      </w:r>
      <w:r w:rsidR="00B34A83">
        <w:rPr>
          <w:shd w:val="clear" w:color="auto" w:fill="FFFFFF"/>
        </w:rPr>
        <w:t xml:space="preserve"> how you would like to incorporate these aspects into your own leadership approach.</w:t>
      </w:r>
      <w:r w:rsidR="0076135D">
        <w:rPr>
          <w:shd w:val="clear" w:color="auto" w:fill="FFFFFF"/>
        </w:rPr>
        <w:t xml:space="preserve"> You may wish to include an example of a possible vision for your team or organization that you would like to communicate using the insights you have gained.</w:t>
      </w:r>
    </w:p>
    <w:p w14:paraId="4F6BC6B7" w14:textId="5418924A" w:rsidR="00B34A83" w:rsidRPr="004D2580" w:rsidRDefault="00B34A83" w:rsidP="00B34A83">
      <w:pPr>
        <w:ind w:left="360"/>
        <w:jc w:val="right"/>
        <w:rPr>
          <w:shd w:val="clear" w:color="auto" w:fill="FFFFFF"/>
        </w:rPr>
      </w:pPr>
      <w:r w:rsidRPr="004D2580">
        <w:rPr>
          <w:shd w:val="clear" w:color="auto" w:fill="FFFFFF"/>
        </w:rPr>
        <w:t>(150</w:t>
      </w:r>
      <w:r>
        <w:rPr>
          <w:shd w:val="clear" w:color="auto" w:fill="FFFFFF"/>
        </w:rPr>
        <w:t>–</w:t>
      </w:r>
      <w:r w:rsidRPr="004D2580">
        <w:rPr>
          <w:shd w:val="clear" w:color="auto" w:fill="FFFFFF"/>
        </w:rPr>
        <w:t>200 words)</w:t>
      </w:r>
    </w:p>
    <w:p w14:paraId="74B348FF" w14:textId="6AF7D879" w:rsidR="00B34A83" w:rsidRDefault="00B34A83" w:rsidP="00B34A83">
      <w:pPr>
        <w:rPr>
          <w:shd w:val="clear" w:color="auto" w:fill="FFFFFF"/>
        </w:rPr>
      </w:pPr>
      <w:r>
        <w:rPr>
          <w:shd w:val="clear" w:color="auto" w:fill="FFFFFF"/>
        </w:rPr>
        <w:t>Start writing here:</w:t>
      </w:r>
    </w:p>
    <w:p w14:paraId="28D787DF" w14:textId="3ED65E82" w:rsidR="00412394" w:rsidRDefault="00695052" w:rsidP="00A30A6B">
      <w:pPr>
        <w:rPr>
          <w:color w:val="FF0000"/>
          <w:shd w:val="clear" w:color="auto" w:fill="FFFFFF"/>
        </w:rPr>
      </w:pPr>
      <w:r>
        <w:rPr>
          <w:color w:val="FF0000"/>
          <w:shd w:val="clear" w:color="auto" w:fill="FFFFFF"/>
        </w:rPr>
        <w:t>T</w:t>
      </w:r>
      <w:r w:rsidR="00CB2621">
        <w:rPr>
          <w:color w:val="FF0000"/>
          <w:shd w:val="clear" w:color="auto" w:fill="FFFFFF"/>
        </w:rPr>
        <w:t xml:space="preserve">he clarity and </w:t>
      </w:r>
      <w:r>
        <w:rPr>
          <w:color w:val="FF0000"/>
          <w:shd w:val="clear" w:color="auto" w:fill="FFFFFF"/>
        </w:rPr>
        <w:t xml:space="preserve">conviction </w:t>
      </w:r>
      <w:r w:rsidR="00CB2621">
        <w:rPr>
          <w:color w:val="FF0000"/>
          <w:shd w:val="clear" w:color="auto" w:fill="FFFFFF"/>
        </w:rPr>
        <w:t>with which Dr. Plump describes the case for change</w:t>
      </w:r>
      <w:r>
        <w:rPr>
          <w:color w:val="FF0000"/>
          <w:shd w:val="clear" w:color="auto" w:fill="FFFFFF"/>
        </w:rPr>
        <w:t xml:space="preserve"> </w:t>
      </w:r>
      <w:r w:rsidR="00664985">
        <w:rPr>
          <w:color w:val="FF0000"/>
          <w:shd w:val="clear" w:color="auto" w:fill="FFFFFF"/>
        </w:rPr>
        <w:t>is striking</w:t>
      </w:r>
      <w:r w:rsidR="00CB2621">
        <w:rPr>
          <w:color w:val="FF0000"/>
          <w:shd w:val="clear" w:color="auto" w:fill="FFFFFF"/>
        </w:rPr>
        <w:t xml:space="preserve">. His body language and </w:t>
      </w:r>
      <w:r w:rsidR="00ED1D4B">
        <w:rPr>
          <w:color w:val="FF0000"/>
          <w:shd w:val="clear" w:color="auto" w:fill="FFFFFF"/>
        </w:rPr>
        <w:t xml:space="preserve">tone of voice </w:t>
      </w:r>
      <w:r w:rsidR="00CB2621">
        <w:rPr>
          <w:color w:val="FF0000"/>
          <w:shd w:val="clear" w:color="auto" w:fill="FFFFFF"/>
        </w:rPr>
        <w:t>convey a clear message and sense of urgency.</w:t>
      </w:r>
      <w:r w:rsidR="00ED1D4B">
        <w:rPr>
          <w:color w:val="FF0000"/>
          <w:shd w:val="clear" w:color="auto" w:fill="FFFFFF"/>
        </w:rPr>
        <w:t xml:space="preserve"> I suspect this is linked to Dr. Plump’s </w:t>
      </w:r>
      <w:r w:rsidR="00A30A6B">
        <w:rPr>
          <w:color w:val="FF0000"/>
          <w:shd w:val="clear" w:color="auto" w:fill="FFFFFF"/>
        </w:rPr>
        <w:t>authentic belief in the need for action, which is a result of his situational analysis</w:t>
      </w:r>
      <w:r w:rsidR="00586480">
        <w:rPr>
          <w:color w:val="FF0000"/>
          <w:shd w:val="clear" w:color="auto" w:fill="FFFFFF"/>
        </w:rPr>
        <w:t xml:space="preserve">, </w:t>
      </w:r>
      <w:r w:rsidR="00A30A6B">
        <w:rPr>
          <w:color w:val="FF0000"/>
          <w:shd w:val="clear" w:color="auto" w:fill="FFFFFF"/>
        </w:rPr>
        <w:t xml:space="preserve">sensemaking </w:t>
      </w:r>
      <w:r w:rsidR="00586480">
        <w:rPr>
          <w:color w:val="FF0000"/>
          <w:shd w:val="clear" w:color="auto" w:fill="FFFFFF"/>
        </w:rPr>
        <w:t xml:space="preserve">and </w:t>
      </w:r>
      <w:r w:rsidR="00A30A6B">
        <w:rPr>
          <w:color w:val="FF0000"/>
          <w:shd w:val="clear" w:color="auto" w:fill="FFFFFF"/>
        </w:rPr>
        <w:t xml:space="preserve">relating activities. </w:t>
      </w:r>
    </w:p>
    <w:p w14:paraId="73B0C2E4" w14:textId="77777777" w:rsidR="00C849EA" w:rsidRDefault="00A30A6B" w:rsidP="00A30A6B">
      <w:pPr>
        <w:rPr>
          <w:color w:val="FF0000"/>
          <w:shd w:val="clear" w:color="auto" w:fill="FFFFFF"/>
        </w:rPr>
      </w:pPr>
      <w:r>
        <w:rPr>
          <w:color w:val="FF0000"/>
          <w:shd w:val="clear" w:color="auto" w:fill="FFFFFF"/>
        </w:rPr>
        <w:t>I can learn from his persuasive manner by researching, c</w:t>
      </w:r>
      <w:r w:rsidRPr="00A30A6B">
        <w:rPr>
          <w:color w:val="FF0000"/>
          <w:shd w:val="clear" w:color="auto" w:fill="FFFFFF"/>
        </w:rPr>
        <w:t>larifying and articulating where I see major gaps in organizational capabilities</w:t>
      </w:r>
      <w:r w:rsidR="007028FA">
        <w:rPr>
          <w:color w:val="FF0000"/>
          <w:shd w:val="clear" w:color="auto" w:fill="FFFFFF"/>
        </w:rPr>
        <w:t>,</w:t>
      </w:r>
      <w:r w:rsidRPr="00A30A6B">
        <w:rPr>
          <w:color w:val="FF0000"/>
          <w:shd w:val="clear" w:color="auto" w:fill="FFFFFF"/>
        </w:rPr>
        <w:t xml:space="preserve"> or poorly operating processes within my company. </w:t>
      </w:r>
      <w:r w:rsidR="00C849EA">
        <w:rPr>
          <w:color w:val="FF0000"/>
          <w:shd w:val="clear" w:color="auto" w:fill="FFFFFF"/>
        </w:rPr>
        <w:t>Such activities will support my current organizational challenge: creating a shared vision for the digital technology team at GE Healthcare, Life Sciences.</w:t>
      </w:r>
    </w:p>
    <w:p w14:paraId="5A5D2AE7" w14:textId="754503D4" w:rsidR="00A30A6B" w:rsidRDefault="00A30A6B" w:rsidP="00A30A6B">
      <w:pPr>
        <w:rPr>
          <w:color w:val="FF0000"/>
          <w:shd w:val="clear" w:color="auto" w:fill="FFFFFF"/>
        </w:rPr>
      </w:pPr>
      <w:r w:rsidRPr="00A30A6B">
        <w:rPr>
          <w:color w:val="FF0000"/>
          <w:shd w:val="clear" w:color="auto" w:fill="FFFFFF"/>
        </w:rPr>
        <w:t xml:space="preserve">I </w:t>
      </w:r>
      <w:r>
        <w:rPr>
          <w:color w:val="FF0000"/>
          <w:shd w:val="clear" w:color="auto" w:fill="FFFFFF"/>
        </w:rPr>
        <w:t>can mimic Dr. Plump’s approach by discussing these gaps with multiple peers and stakeholders, seeking their feedback and ideas and observing how they respond to my communication.</w:t>
      </w:r>
    </w:p>
    <w:p w14:paraId="1F61CDDC" w14:textId="245AB773" w:rsidR="00787FF8" w:rsidRDefault="007C4034" w:rsidP="00BF5819">
      <w:pPr>
        <w:rPr>
          <w:shd w:val="clear" w:color="auto" w:fill="FFFFFF"/>
        </w:rPr>
      </w:pPr>
      <w:r>
        <w:rPr>
          <w:color w:val="FF0000"/>
          <w:shd w:val="clear" w:color="auto" w:fill="FFFFFF"/>
        </w:rPr>
        <w:t xml:space="preserve">I will also learn from Dr. Plump’s communication testing method. I will test new </w:t>
      </w:r>
      <w:r w:rsidR="00BF5819">
        <w:rPr>
          <w:color w:val="FF0000"/>
          <w:shd w:val="clear" w:color="auto" w:fill="FFFFFF"/>
        </w:rPr>
        <w:t xml:space="preserve">aspects of my vision </w:t>
      </w:r>
      <w:r>
        <w:rPr>
          <w:color w:val="FF0000"/>
          <w:shd w:val="clear" w:color="auto" w:fill="FFFFFF"/>
        </w:rPr>
        <w:t xml:space="preserve">and ideas and refine them as I progress. </w:t>
      </w:r>
      <w:r w:rsidR="00BF5819">
        <w:rPr>
          <w:color w:val="FF0000"/>
          <w:shd w:val="clear" w:color="auto" w:fill="FFFFFF"/>
        </w:rPr>
        <w:t>I will do this by discussing ideas with multiple stakeholders, encouraging their input and observing their response. I will represent the “dream” and “nightmare” scenarios for acting/not acting, and observe how my stakeholders respond</w:t>
      </w:r>
      <w:r w:rsidR="005758B8">
        <w:rPr>
          <w:color w:val="FF0000"/>
          <w:shd w:val="clear" w:color="auto" w:fill="FFFFFF"/>
        </w:rPr>
        <w:t xml:space="preserve"> to each</w:t>
      </w:r>
      <w:bookmarkStart w:id="1" w:name="_GoBack"/>
      <w:bookmarkEnd w:id="1"/>
      <w:r w:rsidR="00BF5819">
        <w:rPr>
          <w:color w:val="FF0000"/>
          <w:shd w:val="clear" w:color="auto" w:fill="FFFFFF"/>
        </w:rPr>
        <w:t>.</w:t>
      </w:r>
    </w:p>
    <w:p w14:paraId="58049676" w14:textId="2E7A281E" w:rsidR="0076135D" w:rsidRDefault="0076135D" w:rsidP="007D2BCC">
      <w:pPr>
        <w:pStyle w:val="Heading4"/>
        <w:rPr>
          <w:shd w:val="clear" w:color="auto" w:fill="FFFFFF"/>
        </w:rPr>
      </w:pPr>
      <w:r>
        <w:rPr>
          <w:shd w:val="clear" w:color="auto" w:fill="FFFFFF"/>
        </w:rPr>
        <w:t>3. Rubric</w:t>
      </w:r>
    </w:p>
    <w:p w14:paraId="4DC84870" w14:textId="324ACA36" w:rsidR="00787FF8" w:rsidRDefault="00B34A83" w:rsidP="007D2BCC">
      <w:pPr>
        <w:pStyle w:val="Normal1"/>
        <w:keepNext/>
        <w:rPr>
          <w:lang w:val="en-US"/>
        </w:rPr>
      </w:pPr>
      <w:r>
        <w:rPr>
          <w:lang w:val="en-US"/>
        </w:rPr>
        <w:t>Your submissions will be reviewed according to the rubric below</w:t>
      </w:r>
      <w:r w:rsidR="008857B9">
        <w:rPr>
          <w:lang w:val="en-US"/>
        </w:rPr>
        <w:t>:</w:t>
      </w:r>
    </w:p>
    <w:tbl>
      <w:tblPr>
        <w:tblStyle w:val="TableGrid"/>
        <w:tblW w:w="10980" w:type="dxa"/>
        <w:jc w:val="center"/>
        <w:tblInd w:w="0" w:type="dxa"/>
        <w:tblLayout w:type="fixed"/>
        <w:tblLook w:val="0400" w:firstRow="0" w:lastRow="0" w:firstColumn="0" w:lastColumn="0" w:noHBand="0" w:noVBand="1"/>
      </w:tblPr>
      <w:tblGrid>
        <w:gridCol w:w="2695"/>
        <w:gridCol w:w="1350"/>
        <w:gridCol w:w="2250"/>
        <w:gridCol w:w="2250"/>
        <w:gridCol w:w="2435"/>
      </w:tblGrid>
      <w:tr w:rsidR="00B34A83" w14:paraId="692628DB" w14:textId="77777777" w:rsidTr="00B1551B">
        <w:trPr>
          <w:trHeight w:val="620"/>
          <w:jc w:val="center"/>
        </w:trPr>
        <w:tc>
          <w:tcPr>
            <w:tcW w:w="2695" w:type="dxa"/>
            <w:tcBorders>
              <w:top w:val="single" w:sz="4" w:space="0" w:color="auto"/>
              <w:left w:val="single" w:sz="4" w:space="0" w:color="auto"/>
              <w:bottom w:val="single" w:sz="4" w:space="0" w:color="auto"/>
              <w:right w:val="single" w:sz="4" w:space="0" w:color="auto"/>
            </w:tcBorders>
          </w:tcPr>
          <w:p w14:paraId="78445F80" w14:textId="77777777" w:rsidR="00B34A83" w:rsidRDefault="00B34A83" w:rsidP="007D2BCC">
            <w:pPr>
              <w:pStyle w:val="Normal1"/>
              <w:spacing w:before="240"/>
              <w:jc w:val="center"/>
              <w:rPr>
                <w:lang w:val="en-US"/>
              </w:rPr>
            </w:pPr>
          </w:p>
        </w:tc>
        <w:tc>
          <w:tcPr>
            <w:tcW w:w="1350" w:type="dxa"/>
            <w:tcBorders>
              <w:top w:val="single" w:sz="4" w:space="0" w:color="auto"/>
              <w:left w:val="single" w:sz="4" w:space="0" w:color="auto"/>
              <w:bottom w:val="single" w:sz="4" w:space="0" w:color="auto"/>
              <w:right w:val="single" w:sz="4" w:space="0" w:color="auto"/>
            </w:tcBorders>
            <w:hideMark/>
          </w:tcPr>
          <w:p w14:paraId="72109D9E" w14:textId="77777777" w:rsidR="00B34A83" w:rsidRDefault="00B34A83" w:rsidP="007D2BCC">
            <w:pPr>
              <w:pStyle w:val="Normal1"/>
              <w:spacing w:before="240"/>
              <w:jc w:val="center"/>
              <w:rPr>
                <w:b/>
                <w:lang w:val="en-US"/>
              </w:rPr>
            </w:pPr>
            <w:r>
              <w:rPr>
                <w:b/>
                <w:lang w:val="en-US"/>
              </w:rPr>
              <w:t>Criteria not met</w:t>
            </w:r>
          </w:p>
        </w:tc>
        <w:tc>
          <w:tcPr>
            <w:tcW w:w="2250" w:type="dxa"/>
            <w:tcBorders>
              <w:top w:val="single" w:sz="4" w:space="0" w:color="auto"/>
              <w:left w:val="single" w:sz="4" w:space="0" w:color="auto"/>
              <w:bottom w:val="single" w:sz="4" w:space="0" w:color="auto"/>
              <w:right w:val="single" w:sz="4" w:space="0" w:color="auto"/>
            </w:tcBorders>
            <w:hideMark/>
          </w:tcPr>
          <w:p w14:paraId="027BBACD" w14:textId="77777777" w:rsidR="00B34A83" w:rsidRDefault="00B34A83" w:rsidP="007D2BCC">
            <w:pPr>
              <w:pStyle w:val="Normal1"/>
              <w:spacing w:before="240"/>
              <w:jc w:val="center"/>
              <w:rPr>
                <w:lang w:val="en-US"/>
              </w:rPr>
            </w:pPr>
            <w:r>
              <w:rPr>
                <w:b/>
                <w:lang w:val="en-US"/>
              </w:rPr>
              <w:t>Criteria met</w:t>
            </w:r>
          </w:p>
        </w:tc>
        <w:tc>
          <w:tcPr>
            <w:tcW w:w="2250" w:type="dxa"/>
            <w:tcBorders>
              <w:top w:val="single" w:sz="4" w:space="0" w:color="auto"/>
              <w:left w:val="single" w:sz="4" w:space="0" w:color="auto"/>
              <w:bottom w:val="single" w:sz="4" w:space="0" w:color="auto"/>
              <w:right w:val="single" w:sz="4" w:space="0" w:color="auto"/>
            </w:tcBorders>
            <w:hideMark/>
          </w:tcPr>
          <w:p w14:paraId="5FB9FC73" w14:textId="77777777" w:rsidR="00B34A83" w:rsidRDefault="00B34A83" w:rsidP="007D2BCC">
            <w:pPr>
              <w:pStyle w:val="Normal1"/>
              <w:spacing w:before="240"/>
              <w:jc w:val="center"/>
              <w:rPr>
                <w:lang w:val="en-US"/>
              </w:rPr>
            </w:pPr>
            <w:r>
              <w:rPr>
                <w:b/>
                <w:lang w:val="en-US"/>
              </w:rPr>
              <w:t>Good</w:t>
            </w:r>
          </w:p>
        </w:tc>
        <w:tc>
          <w:tcPr>
            <w:tcW w:w="2435" w:type="dxa"/>
            <w:tcBorders>
              <w:top w:val="single" w:sz="4" w:space="0" w:color="auto"/>
              <w:left w:val="single" w:sz="4" w:space="0" w:color="auto"/>
              <w:bottom w:val="single" w:sz="4" w:space="0" w:color="auto"/>
              <w:right w:val="single" w:sz="4" w:space="0" w:color="auto"/>
            </w:tcBorders>
            <w:hideMark/>
          </w:tcPr>
          <w:p w14:paraId="7D16A789" w14:textId="77777777" w:rsidR="00B34A83" w:rsidRDefault="00B34A83" w:rsidP="007D2BCC">
            <w:pPr>
              <w:pStyle w:val="Normal1"/>
              <w:spacing w:before="240"/>
              <w:jc w:val="center"/>
              <w:rPr>
                <w:lang w:val="en-US"/>
              </w:rPr>
            </w:pPr>
            <w:r>
              <w:rPr>
                <w:b/>
                <w:lang w:val="en-US"/>
              </w:rPr>
              <w:t>Exceptional</w:t>
            </w:r>
          </w:p>
        </w:tc>
      </w:tr>
      <w:tr w:rsidR="00696C95" w14:paraId="194AB0F4" w14:textId="77777777" w:rsidTr="00B1551B">
        <w:trPr>
          <w:trHeight w:val="2840"/>
          <w:jc w:val="center"/>
        </w:trPr>
        <w:tc>
          <w:tcPr>
            <w:tcW w:w="2695" w:type="dxa"/>
            <w:tcBorders>
              <w:top w:val="single" w:sz="4" w:space="0" w:color="auto"/>
              <w:left w:val="single" w:sz="4" w:space="0" w:color="auto"/>
              <w:bottom w:val="single" w:sz="4" w:space="0" w:color="auto"/>
              <w:right w:val="single" w:sz="4" w:space="0" w:color="auto"/>
            </w:tcBorders>
            <w:hideMark/>
          </w:tcPr>
          <w:p w14:paraId="77FA3D96" w14:textId="302D4F68" w:rsidR="00696C95" w:rsidRDefault="00696C95" w:rsidP="007D2BCC">
            <w:pPr>
              <w:pStyle w:val="Normal1"/>
              <w:spacing w:before="240"/>
              <w:jc w:val="left"/>
              <w:rPr>
                <w:b/>
                <w:lang w:val="en-US"/>
              </w:rPr>
            </w:pPr>
            <w:r>
              <w:rPr>
                <w:b/>
                <w:lang w:val="en-US"/>
              </w:rPr>
              <w:lastRenderedPageBreak/>
              <w:t xml:space="preserve">Analysis of approach </w:t>
            </w:r>
            <w:r w:rsidR="001418FA">
              <w:rPr>
                <w:b/>
                <w:lang w:val="en-US"/>
              </w:rPr>
              <w:br/>
            </w:r>
            <w:r>
              <w:rPr>
                <w:b/>
                <w:lang w:val="en-US"/>
              </w:rPr>
              <w:t>to visioning</w:t>
            </w:r>
            <w:r w:rsidR="0076135D">
              <w:rPr>
                <w:b/>
                <w:lang w:val="en-US"/>
              </w:rPr>
              <w:t xml:space="preserve"> </w:t>
            </w:r>
            <w:r w:rsidR="004B3877">
              <w:rPr>
                <w:b/>
                <w:lang w:val="en-US"/>
              </w:rPr>
              <w:t xml:space="preserve">used </w:t>
            </w:r>
            <w:r w:rsidR="0076135D">
              <w:rPr>
                <w:b/>
                <w:lang w:val="en-US"/>
              </w:rPr>
              <w:t>in selected case study</w:t>
            </w:r>
            <w:r>
              <w:rPr>
                <w:b/>
                <w:lang w:val="en-US"/>
              </w:rPr>
              <w:t xml:space="preserve"> (Question 1)</w:t>
            </w:r>
          </w:p>
          <w:p w14:paraId="56199023" w14:textId="3A21D0C8" w:rsidR="00696C95" w:rsidRDefault="0076135D" w:rsidP="007D2BCC">
            <w:pPr>
              <w:pStyle w:val="Normal1"/>
              <w:spacing w:before="240"/>
              <w:jc w:val="left"/>
              <w:rPr>
                <w:i/>
                <w:lang w:val="en-US"/>
              </w:rPr>
            </w:pPr>
            <w:r>
              <w:rPr>
                <w:i/>
                <w:lang w:val="en-US"/>
              </w:rPr>
              <w:t>Participant</w:t>
            </w:r>
            <w:r w:rsidR="00696C95">
              <w:rPr>
                <w:i/>
                <w:lang w:val="en-US"/>
              </w:rPr>
              <w:t xml:space="preserve"> explains how the behaviors </w:t>
            </w:r>
            <w:r>
              <w:rPr>
                <w:i/>
                <w:lang w:val="en-US"/>
              </w:rPr>
              <w:t xml:space="preserve">in their selected case study </w:t>
            </w:r>
            <w:r w:rsidR="00696C95">
              <w:rPr>
                <w:i/>
                <w:lang w:val="en-US"/>
              </w:rPr>
              <w:t>align with the sub-dimensions of visioning, notes whether any sub-dimensions did not form part of the approach</w:t>
            </w:r>
            <w:r>
              <w:rPr>
                <w:i/>
                <w:lang w:val="en-US"/>
              </w:rPr>
              <w:t xml:space="preserve"> to visioning in the case study</w:t>
            </w:r>
            <w:r w:rsidR="00696C95">
              <w:rPr>
                <w:i/>
                <w:lang w:val="en-US"/>
              </w:rPr>
              <w:t>, and suggests how the approach could be strengthened.</w:t>
            </w:r>
          </w:p>
        </w:tc>
        <w:tc>
          <w:tcPr>
            <w:tcW w:w="1350" w:type="dxa"/>
            <w:tcBorders>
              <w:top w:val="single" w:sz="4" w:space="0" w:color="auto"/>
              <w:left w:val="single" w:sz="4" w:space="0" w:color="auto"/>
              <w:bottom w:val="single" w:sz="4" w:space="0" w:color="auto"/>
              <w:right w:val="single" w:sz="4" w:space="0" w:color="auto"/>
            </w:tcBorders>
            <w:hideMark/>
          </w:tcPr>
          <w:p w14:paraId="1A5E0222" w14:textId="77777777" w:rsidR="00696C95" w:rsidRDefault="00696C95" w:rsidP="007D2BCC">
            <w:pPr>
              <w:pStyle w:val="Normal1"/>
              <w:spacing w:before="240"/>
              <w:jc w:val="left"/>
              <w:rPr>
                <w:lang w:val="en-US"/>
              </w:rPr>
            </w:pPr>
            <w:r>
              <w:rPr>
                <w:lang w:val="en-US"/>
              </w:rPr>
              <w:t xml:space="preserve">No submission or attempt. </w:t>
            </w:r>
          </w:p>
          <w:p w14:paraId="238494D1" w14:textId="77777777" w:rsidR="00696C95" w:rsidRDefault="00696C95" w:rsidP="007D2BCC">
            <w:pPr>
              <w:pStyle w:val="Normal1"/>
              <w:spacing w:before="240"/>
              <w:jc w:val="left"/>
              <w:rPr>
                <w:lang w:val="en-US"/>
              </w:rPr>
            </w:pPr>
            <w:r>
              <w:rPr>
                <w:lang w:val="en-US"/>
              </w:rPr>
              <w:t xml:space="preserve">OR </w:t>
            </w:r>
          </w:p>
          <w:p w14:paraId="2DBB773E" w14:textId="229CDF0A" w:rsidR="00696C95" w:rsidRDefault="00696C95" w:rsidP="007D2BCC">
            <w:pPr>
              <w:pStyle w:val="Normal1"/>
              <w:spacing w:before="240"/>
              <w:jc w:val="left"/>
              <w:rPr>
                <w:lang w:val="en-US"/>
              </w:rPr>
            </w:pPr>
            <w:r>
              <w:rPr>
                <w:lang w:val="en-US"/>
              </w:rPr>
              <w:t>The response is not related to the question.</w:t>
            </w:r>
          </w:p>
        </w:tc>
        <w:tc>
          <w:tcPr>
            <w:tcW w:w="2250" w:type="dxa"/>
            <w:tcBorders>
              <w:top w:val="single" w:sz="4" w:space="0" w:color="auto"/>
              <w:left w:val="single" w:sz="4" w:space="0" w:color="auto"/>
              <w:bottom w:val="single" w:sz="4" w:space="0" w:color="auto"/>
              <w:right w:val="single" w:sz="4" w:space="0" w:color="auto"/>
            </w:tcBorders>
            <w:hideMark/>
          </w:tcPr>
          <w:p w14:paraId="0BDA47EA" w14:textId="40DF5F92" w:rsidR="00696C95" w:rsidRDefault="0076135D" w:rsidP="007D2BCC">
            <w:pPr>
              <w:pStyle w:val="Normal1"/>
              <w:spacing w:before="240"/>
              <w:jc w:val="left"/>
              <w:rPr>
                <w:lang w:val="en-US"/>
              </w:rPr>
            </w:pPr>
            <w:r>
              <w:rPr>
                <w:lang w:val="en-US"/>
              </w:rPr>
              <w:t xml:space="preserve">Participant partially analyzes the approach to visioning </w:t>
            </w:r>
            <w:r w:rsidR="004B3877">
              <w:rPr>
                <w:lang w:val="en-US"/>
              </w:rPr>
              <w:t xml:space="preserve">used </w:t>
            </w:r>
            <w:r>
              <w:rPr>
                <w:lang w:val="en-US"/>
              </w:rPr>
              <w:t>in their selected case study.</w:t>
            </w:r>
            <w:r>
              <w:t xml:space="preserve"> However, at least one aspect of the answer is irrelevant or inadequately addressed.</w:t>
            </w:r>
          </w:p>
        </w:tc>
        <w:tc>
          <w:tcPr>
            <w:tcW w:w="2250" w:type="dxa"/>
            <w:tcBorders>
              <w:top w:val="single" w:sz="4" w:space="0" w:color="auto"/>
              <w:left w:val="single" w:sz="4" w:space="0" w:color="auto"/>
              <w:bottom w:val="single" w:sz="4" w:space="0" w:color="auto"/>
              <w:right w:val="single" w:sz="4" w:space="0" w:color="auto"/>
            </w:tcBorders>
            <w:hideMark/>
          </w:tcPr>
          <w:p w14:paraId="50058CEF" w14:textId="0141E3C0" w:rsidR="00696C95" w:rsidRDefault="0076135D" w:rsidP="007D2BCC">
            <w:pPr>
              <w:pStyle w:val="Normal1"/>
              <w:spacing w:before="240"/>
              <w:jc w:val="left"/>
              <w:rPr>
                <w:lang w:val="en-US"/>
              </w:rPr>
            </w:pPr>
            <w:r>
              <w:rPr>
                <w:lang w:val="en-US"/>
              </w:rPr>
              <w:t xml:space="preserve">Participant adequately analyzes the approach to visioning </w:t>
            </w:r>
            <w:r w:rsidR="004B3877">
              <w:rPr>
                <w:lang w:val="en-US"/>
              </w:rPr>
              <w:t xml:space="preserve">used </w:t>
            </w:r>
            <w:r>
              <w:rPr>
                <w:lang w:val="en-US"/>
              </w:rPr>
              <w:t>in their selected case study. All relevant aspects are addressed.</w:t>
            </w:r>
          </w:p>
        </w:tc>
        <w:tc>
          <w:tcPr>
            <w:tcW w:w="2435" w:type="dxa"/>
            <w:tcBorders>
              <w:top w:val="single" w:sz="4" w:space="0" w:color="auto"/>
              <w:left w:val="single" w:sz="4" w:space="0" w:color="auto"/>
              <w:bottom w:val="single" w:sz="4" w:space="0" w:color="auto"/>
              <w:right w:val="single" w:sz="4" w:space="0" w:color="auto"/>
            </w:tcBorders>
            <w:hideMark/>
          </w:tcPr>
          <w:p w14:paraId="7FFC9E1D" w14:textId="1251AF6E" w:rsidR="00696C95" w:rsidRDefault="0076135D" w:rsidP="007D2BCC">
            <w:pPr>
              <w:pStyle w:val="Normal1"/>
              <w:spacing w:before="240"/>
              <w:jc w:val="left"/>
              <w:rPr>
                <w:lang w:val="en-US"/>
              </w:rPr>
            </w:pPr>
            <w:r>
              <w:rPr>
                <w:lang w:val="en-US"/>
              </w:rPr>
              <w:t xml:space="preserve">Participant perceptively analyzes the approach to visioning </w:t>
            </w:r>
            <w:r w:rsidR="004B3877">
              <w:rPr>
                <w:lang w:val="en-US"/>
              </w:rPr>
              <w:t xml:space="preserve">used </w:t>
            </w:r>
            <w:r>
              <w:rPr>
                <w:lang w:val="en-US"/>
              </w:rPr>
              <w:t>in their selected case study. All relevant aspects are insightfully addressed.</w:t>
            </w:r>
          </w:p>
        </w:tc>
      </w:tr>
      <w:tr w:rsidR="004B3877" w14:paraId="51B166D2" w14:textId="77777777" w:rsidTr="00B1551B">
        <w:trPr>
          <w:trHeight w:val="3220"/>
          <w:jc w:val="center"/>
        </w:trPr>
        <w:tc>
          <w:tcPr>
            <w:tcW w:w="2695" w:type="dxa"/>
            <w:tcBorders>
              <w:top w:val="single" w:sz="4" w:space="0" w:color="auto"/>
              <w:left w:val="single" w:sz="4" w:space="0" w:color="auto"/>
              <w:bottom w:val="single" w:sz="4" w:space="0" w:color="auto"/>
              <w:right w:val="single" w:sz="4" w:space="0" w:color="auto"/>
            </w:tcBorders>
          </w:tcPr>
          <w:p w14:paraId="101E9D49" w14:textId="3915669D" w:rsidR="004B3877" w:rsidRDefault="004B3877" w:rsidP="004B3877">
            <w:pPr>
              <w:pStyle w:val="Normal1"/>
              <w:spacing w:before="240"/>
              <w:jc w:val="left"/>
              <w:rPr>
                <w:b/>
                <w:lang w:val="en-US"/>
              </w:rPr>
            </w:pPr>
            <w:r>
              <w:rPr>
                <w:b/>
                <w:lang w:val="en-US"/>
              </w:rPr>
              <w:t>Applying the approach to visioning in your own context (Question 2)</w:t>
            </w:r>
          </w:p>
          <w:p w14:paraId="0184C0B5" w14:textId="669E97EF" w:rsidR="004B3877" w:rsidRDefault="004B3877" w:rsidP="004B3877">
            <w:pPr>
              <w:pStyle w:val="Normal1"/>
              <w:spacing w:before="240"/>
              <w:jc w:val="left"/>
              <w:rPr>
                <w:b/>
                <w:lang w:val="en-US"/>
              </w:rPr>
            </w:pPr>
            <w:r>
              <w:rPr>
                <w:i/>
              </w:rPr>
              <w:t>Participant</w:t>
            </w:r>
            <w:r w:rsidRPr="00960190">
              <w:rPr>
                <w:i/>
              </w:rPr>
              <w:t xml:space="preserve"> </w:t>
            </w:r>
            <w:r>
              <w:rPr>
                <w:i/>
              </w:rPr>
              <w:t xml:space="preserve">highlights which aspects of the approach to visioning used in their selected case study they found the most valuable, and explains how these aspects can be applied in their own context. </w:t>
            </w:r>
          </w:p>
        </w:tc>
        <w:tc>
          <w:tcPr>
            <w:tcW w:w="1350" w:type="dxa"/>
            <w:tcBorders>
              <w:top w:val="single" w:sz="4" w:space="0" w:color="auto"/>
              <w:left w:val="single" w:sz="4" w:space="0" w:color="auto"/>
              <w:bottom w:val="single" w:sz="4" w:space="0" w:color="auto"/>
              <w:right w:val="single" w:sz="4" w:space="0" w:color="auto"/>
            </w:tcBorders>
          </w:tcPr>
          <w:p w14:paraId="31A74D6A" w14:textId="77777777" w:rsidR="004B3877" w:rsidRDefault="004B3877" w:rsidP="004B3877">
            <w:pPr>
              <w:pStyle w:val="Normal1"/>
              <w:spacing w:before="240"/>
              <w:jc w:val="left"/>
              <w:rPr>
                <w:lang w:val="en-US"/>
              </w:rPr>
            </w:pPr>
            <w:r>
              <w:rPr>
                <w:lang w:val="en-US"/>
              </w:rPr>
              <w:t xml:space="preserve">No submission or attempt. </w:t>
            </w:r>
          </w:p>
          <w:p w14:paraId="7A519D5E" w14:textId="77777777" w:rsidR="004B3877" w:rsidRDefault="004B3877" w:rsidP="004B3877">
            <w:pPr>
              <w:pStyle w:val="Normal1"/>
              <w:spacing w:before="240"/>
              <w:jc w:val="left"/>
              <w:rPr>
                <w:lang w:val="en-US"/>
              </w:rPr>
            </w:pPr>
            <w:r>
              <w:rPr>
                <w:lang w:val="en-US"/>
              </w:rPr>
              <w:t xml:space="preserve">OR </w:t>
            </w:r>
          </w:p>
          <w:p w14:paraId="5CE1824B" w14:textId="616650E7" w:rsidR="004B3877" w:rsidRDefault="004B3877" w:rsidP="004B3877">
            <w:pPr>
              <w:pStyle w:val="Normal1"/>
              <w:spacing w:before="240"/>
              <w:jc w:val="left"/>
              <w:rPr>
                <w:lang w:val="en-US"/>
              </w:rPr>
            </w:pPr>
            <w:r>
              <w:rPr>
                <w:lang w:val="en-US"/>
              </w:rPr>
              <w:t>The response is not related to the question.</w:t>
            </w:r>
          </w:p>
        </w:tc>
        <w:tc>
          <w:tcPr>
            <w:tcW w:w="2250" w:type="dxa"/>
            <w:tcBorders>
              <w:top w:val="single" w:sz="4" w:space="0" w:color="auto"/>
              <w:left w:val="single" w:sz="4" w:space="0" w:color="auto"/>
              <w:bottom w:val="single" w:sz="4" w:space="0" w:color="auto"/>
              <w:right w:val="single" w:sz="4" w:space="0" w:color="auto"/>
            </w:tcBorders>
          </w:tcPr>
          <w:p w14:paraId="52506D55" w14:textId="0F84696D" w:rsidR="004B3877" w:rsidRPr="0076135D" w:rsidRDefault="004B3877" w:rsidP="004B3877">
            <w:pPr>
              <w:pStyle w:val="Normal1"/>
              <w:spacing w:before="240"/>
              <w:jc w:val="left"/>
              <w:rPr>
                <w:lang w:val="en-US"/>
              </w:rPr>
            </w:pPr>
            <w:r w:rsidRPr="0076135D">
              <w:rPr>
                <w:lang w:val="en-US"/>
              </w:rPr>
              <w:t xml:space="preserve">Participant partially </w:t>
            </w:r>
            <w:r w:rsidRPr="0076135D">
              <w:t xml:space="preserve">highlights which aspects of the approach to visioning </w:t>
            </w:r>
            <w:r>
              <w:t xml:space="preserve">used </w:t>
            </w:r>
            <w:r w:rsidRPr="0076135D">
              <w:t>in their selected case study they found most valuable</w:t>
            </w:r>
            <w:r w:rsidR="00572CEF">
              <w:t>, and how these aspects can be applied in their own context</w:t>
            </w:r>
            <w:r w:rsidRPr="0076135D">
              <w:t>. However, at least one aspect of the answer is irrelevant or inadequately addressed.</w:t>
            </w:r>
          </w:p>
        </w:tc>
        <w:tc>
          <w:tcPr>
            <w:tcW w:w="2250" w:type="dxa"/>
            <w:tcBorders>
              <w:top w:val="single" w:sz="4" w:space="0" w:color="auto"/>
              <w:left w:val="single" w:sz="4" w:space="0" w:color="auto"/>
              <w:bottom w:val="single" w:sz="4" w:space="0" w:color="auto"/>
              <w:right w:val="single" w:sz="4" w:space="0" w:color="auto"/>
            </w:tcBorders>
          </w:tcPr>
          <w:p w14:paraId="727F455F" w14:textId="74476128" w:rsidR="004B3877" w:rsidRDefault="004B3877" w:rsidP="004B3877">
            <w:pPr>
              <w:pStyle w:val="Normal1"/>
              <w:spacing w:before="240"/>
              <w:jc w:val="left"/>
              <w:rPr>
                <w:lang w:val="en-US"/>
              </w:rPr>
            </w:pPr>
            <w:r>
              <w:rPr>
                <w:lang w:val="en-US"/>
              </w:rPr>
              <w:t xml:space="preserve">Participant adequately </w:t>
            </w:r>
            <w:r w:rsidRPr="002A55B4">
              <w:t>highlight</w:t>
            </w:r>
            <w:r>
              <w:t>s</w:t>
            </w:r>
            <w:r w:rsidRPr="002A55B4">
              <w:t xml:space="preserve"> which aspe</w:t>
            </w:r>
            <w:r w:rsidRPr="002A55B4">
              <w:rPr>
                <w:iCs/>
              </w:rPr>
              <w:t xml:space="preserve">cts </w:t>
            </w:r>
            <w:r w:rsidRPr="0076135D">
              <w:t xml:space="preserve">of the approach to visioning </w:t>
            </w:r>
            <w:r>
              <w:t xml:space="preserve">used </w:t>
            </w:r>
            <w:r w:rsidRPr="0076135D">
              <w:t>in their selected case study they found most valuable</w:t>
            </w:r>
            <w:r w:rsidR="00572CEF">
              <w:t>, and how these aspects can be applied in their own context</w:t>
            </w:r>
            <w:r>
              <w:rPr>
                <w:iCs/>
              </w:rPr>
              <w:t xml:space="preserve">. </w:t>
            </w:r>
            <w:r>
              <w:rPr>
                <w:lang w:val="en-US"/>
              </w:rPr>
              <w:t>All relevant aspects are addressed.</w:t>
            </w:r>
          </w:p>
        </w:tc>
        <w:tc>
          <w:tcPr>
            <w:tcW w:w="2435" w:type="dxa"/>
            <w:tcBorders>
              <w:top w:val="single" w:sz="4" w:space="0" w:color="auto"/>
              <w:left w:val="single" w:sz="4" w:space="0" w:color="auto"/>
              <w:bottom w:val="single" w:sz="4" w:space="0" w:color="auto"/>
              <w:right w:val="single" w:sz="4" w:space="0" w:color="auto"/>
            </w:tcBorders>
          </w:tcPr>
          <w:p w14:paraId="17953225" w14:textId="71672BFF" w:rsidR="004B3877" w:rsidRDefault="004B3877" w:rsidP="004B3877">
            <w:pPr>
              <w:pStyle w:val="Normal1"/>
              <w:spacing w:before="240"/>
              <w:jc w:val="left"/>
              <w:rPr>
                <w:lang w:val="en-US"/>
              </w:rPr>
            </w:pPr>
            <w:r>
              <w:rPr>
                <w:lang w:val="en-US"/>
              </w:rPr>
              <w:t xml:space="preserve">Participant perceptively </w:t>
            </w:r>
            <w:r w:rsidRPr="002A55B4">
              <w:t>highlight</w:t>
            </w:r>
            <w:r>
              <w:t>s</w:t>
            </w:r>
            <w:r w:rsidRPr="002A55B4">
              <w:t xml:space="preserve"> which aspe</w:t>
            </w:r>
            <w:r w:rsidRPr="002A55B4">
              <w:rPr>
                <w:iCs/>
              </w:rPr>
              <w:t xml:space="preserve">cts </w:t>
            </w:r>
            <w:r w:rsidRPr="0076135D">
              <w:t xml:space="preserve">of the approach to visioning </w:t>
            </w:r>
            <w:r>
              <w:t xml:space="preserve">used </w:t>
            </w:r>
            <w:r w:rsidRPr="0076135D">
              <w:t>in their selected case study they found most valuable</w:t>
            </w:r>
            <w:r w:rsidR="00572CEF">
              <w:t>, and how these aspects can be applied in their own context</w:t>
            </w:r>
            <w:r>
              <w:rPr>
                <w:iCs/>
              </w:rPr>
              <w:t xml:space="preserve">. </w:t>
            </w:r>
            <w:r>
              <w:rPr>
                <w:lang w:val="en-US"/>
              </w:rPr>
              <w:t>All relevant aspects are insightfully addressed.</w:t>
            </w:r>
          </w:p>
        </w:tc>
      </w:tr>
      <w:tr w:rsidR="00B34A83" w14:paraId="2FA763D6" w14:textId="77777777" w:rsidTr="00B1551B">
        <w:trPr>
          <w:trHeight w:val="2060"/>
          <w:jc w:val="center"/>
        </w:trPr>
        <w:tc>
          <w:tcPr>
            <w:tcW w:w="2695" w:type="dxa"/>
            <w:tcBorders>
              <w:top w:val="single" w:sz="4" w:space="0" w:color="auto"/>
              <w:left w:val="single" w:sz="4" w:space="0" w:color="auto"/>
              <w:bottom w:val="single" w:sz="4" w:space="0" w:color="auto"/>
              <w:right w:val="single" w:sz="4" w:space="0" w:color="auto"/>
            </w:tcBorders>
            <w:hideMark/>
          </w:tcPr>
          <w:p w14:paraId="1DC254AB" w14:textId="77777777" w:rsidR="00B34A83" w:rsidRDefault="00B34A83" w:rsidP="00B1551B">
            <w:pPr>
              <w:pStyle w:val="Normal1"/>
              <w:spacing w:before="240"/>
              <w:jc w:val="left"/>
              <w:rPr>
                <w:lang w:val="en-US"/>
              </w:rPr>
            </w:pPr>
            <w:r>
              <w:rPr>
                <w:b/>
                <w:lang w:val="en-US"/>
              </w:rPr>
              <w:t>Structure and logic of writing</w:t>
            </w:r>
          </w:p>
          <w:p w14:paraId="4336D772" w14:textId="77777777" w:rsidR="00B34A83" w:rsidRDefault="00B34A83" w:rsidP="00B1551B">
            <w:pPr>
              <w:pStyle w:val="Normal1"/>
              <w:spacing w:before="240"/>
              <w:ind w:left="15"/>
              <w:jc w:val="left"/>
              <w:rPr>
                <w:lang w:val="en-US"/>
              </w:rPr>
            </w:pPr>
            <w:r>
              <w:rPr>
                <w:i/>
                <w:lang w:val="en-US"/>
              </w:rPr>
              <w:t>Submission is clearly and logically structured.</w:t>
            </w:r>
          </w:p>
        </w:tc>
        <w:tc>
          <w:tcPr>
            <w:tcW w:w="1350" w:type="dxa"/>
            <w:tcBorders>
              <w:top w:val="single" w:sz="4" w:space="0" w:color="auto"/>
              <w:left w:val="single" w:sz="4" w:space="0" w:color="auto"/>
              <w:bottom w:val="single" w:sz="4" w:space="0" w:color="auto"/>
              <w:right w:val="single" w:sz="4" w:space="0" w:color="auto"/>
            </w:tcBorders>
            <w:hideMark/>
          </w:tcPr>
          <w:p w14:paraId="29F41A84" w14:textId="77777777" w:rsidR="00B34A83" w:rsidRDefault="00B34A83" w:rsidP="00B1551B">
            <w:pPr>
              <w:pStyle w:val="Normal1"/>
              <w:spacing w:before="240"/>
              <w:jc w:val="left"/>
              <w:rPr>
                <w:lang w:val="en-US"/>
              </w:rPr>
            </w:pPr>
            <w:r>
              <w:rPr>
                <w:lang w:val="en-US"/>
              </w:rPr>
              <w:t>No submission or attempt.</w:t>
            </w:r>
          </w:p>
        </w:tc>
        <w:tc>
          <w:tcPr>
            <w:tcW w:w="2250" w:type="dxa"/>
            <w:tcBorders>
              <w:top w:val="single" w:sz="4" w:space="0" w:color="auto"/>
              <w:left w:val="single" w:sz="4" w:space="0" w:color="auto"/>
              <w:bottom w:val="single" w:sz="4" w:space="0" w:color="auto"/>
              <w:right w:val="single" w:sz="4" w:space="0" w:color="auto"/>
            </w:tcBorders>
            <w:hideMark/>
          </w:tcPr>
          <w:p w14:paraId="14A9F539" w14:textId="77777777" w:rsidR="00B34A83" w:rsidRDefault="00B34A83" w:rsidP="00B1551B">
            <w:pPr>
              <w:pStyle w:val="Normal1"/>
              <w:spacing w:before="240"/>
              <w:jc w:val="left"/>
              <w:rPr>
                <w:lang w:val="en-US"/>
              </w:rPr>
            </w:pPr>
            <w:r>
              <w:rPr>
                <w:lang w:val="en-US"/>
              </w:rPr>
              <w:t>Submission has some logical structure and is clear enough to comprehend.</w:t>
            </w:r>
          </w:p>
        </w:tc>
        <w:tc>
          <w:tcPr>
            <w:tcW w:w="2250" w:type="dxa"/>
            <w:tcBorders>
              <w:top w:val="single" w:sz="4" w:space="0" w:color="auto"/>
              <w:left w:val="single" w:sz="4" w:space="0" w:color="auto"/>
              <w:bottom w:val="single" w:sz="4" w:space="0" w:color="auto"/>
              <w:right w:val="single" w:sz="4" w:space="0" w:color="auto"/>
            </w:tcBorders>
            <w:hideMark/>
          </w:tcPr>
          <w:p w14:paraId="5731592F" w14:textId="77777777" w:rsidR="00B34A83" w:rsidRDefault="00B34A83" w:rsidP="00B1551B">
            <w:pPr>
              <w:pStyle w:val="Normal1"/>
              <w:spacing w:before="240"/>
              <w:jc w:val="left"/>
              <w:rPr>
                <w:lang w:val="en-US"/>
              </w:rPr>
            </w:pPr>
            <w:r>
              <w:rPr>
                <w:lang w:val="en-US"/>
              </w:rPr>
              <w:t>Submission is well-structured in terms of logic and clarity.</w:t>
            </w:r>
          </w:p>
        </w:tc>
        <w:tc>
          <w:tcPr>
            <w:tcW w:w="2435" w:type="dxa"/>
            <w:tcBorders>
              <w:top w:val="single" w:sz="4" w:space="0" w:color="auto"/>
              <w:left w:val="single" w:sz="4" w:space="0" w:color="auto"/>
              <w:bottom w:val="single" w:sz="4" w:space="0" w:color="auto"/>
              <w:right w:val="single" w:sz="4" w:space="0" w:color="auto"/>
            </w:tcBorders>
            <w:hideMark/>
          </w:tcPr>
          <w:p w14:paraId="1B3732DF" w14:textId="77777777" w:rsidR="00B34A83" w:rsidRDefault="00B34A83" w:rsidP="00B1551B">
            <w:pPr>
              <w:pStyle w:val="Normal1"/>
              <w:spacing w:before="240"/>
              <w:jc w:val="left"/>
              <w:rPr>
                <w:lang w:val="en-US"/>
              </w:rPr>
            </w:pPr>
            <w:r>
              <w:rPr>
                <w:lang w:val="en-US"/>
              </w:rPr>
              <w:t>Submission is exceptionally well- structured in terms of logic and clarity.</w:t>
            </w:r>
          </w:p>
        </w:tc>
      </w:tr>
    </w:tbl>
    <w:p w14:paraId="3577BF0E" w14:textId="16ED6646" w:rsidR="00C85980" w:rsidRPr="00C85980" w:rsidRDefault="00B34A83" w:rsidP="00B34A83">
      <w:r>
        <w:t xml:space="preserve"> </w:t>
      </w:r>
      <w:bookmarkEnd w:id="0"/>
    </w:p>
    <w:sectPr w:rsidR="00C85980" w:rsidRPr="00C85980" w:rsidSect="000C6039">
      <w:headerReference w:type="even" r:id="rId9"/>
      <w:headerReference w:type="default" r:id="rId10"/>
      <w:footerReference w:type="default" r:id="rId11"/>
      <w:headerReference w:type="first" r:id="rId12"/>
      <w:footerReference w:type="first" r:id="rId13"/>
      <w:pgSz w:w="11906" w:h="16838" w:code="9"/>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EF7C9D" w14:textId="77777777" w:rsidR="00017CDA" w:rsidRDefault="00017CDA" w:rsidP="000C6039">
      <w:pPr>
        <w:spacing w:after="0"/>
      </w:pPr>
      <w:r>
        <w:separator/>
      </w:r>
    </w:p>
  </w:endnote>
  <w:endnote w:type="continuationSeparator" w:id="0">
    <w:p w14:paraId="5F0021A2" w14:textId="77777777" w:rsidR="00017CDA" w:rsidRDefault="00017CDA" w:rsidP="000C6039">
      <w:pPr>
        <w:spacing w:after="0"/>
      </w:pPr>
      <w:r>
        <w:continuationSeparator/>
      </w:r>
    </w:p>
  </w:endnote>
  <w:endnote w:type="continuationNotice" w:id="1">
    <w:p w14:paraId="49A417EB" w14:textId="77777777" w:rsidR="00017CDA" w:rsidRDefault="00017CDA">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Calibri"/>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Grande">
    <w:altName w:val="Calibri"/>
    <w:charset w:val="00"/>
    <w:family w:val="auto"/>
    <w:pitch w:val="variable"/>
    <w:sig w:usb0="E1000AEF" w:usb1="5000A1FF" w:usb2="00000000" w:usb3="00000000" w:csb0="000001B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8BD364" w14:textId="4152D98D" w:rsidR="007B3375" w:rsidRDefault="007B3375" w:rsidP="007B3375">
    <w:pPr>
      <w:tabs>
        <w:tab w:val="left" w:pos="1440"/>
      </w:tabs>
      <w:spacing w:after="0"/>
      <w:rPr>
        <w:rFonts w:eastAsia="Calibri" w:cs="Times New Roman"/>
        <w:noProof/>
      </w:rPr>
    </w:pPr>
    <w:r w:rsidRPr="000738B3">
      <w:rPr>
        <w:rFonts w:eastAsia="Calibri" w:cs="Times New Roman"/>
        <w:noProof/>
      </w:rPr>
      <mc:AlternateContent>
        <mc:Choice Requires="wps">
          <w:drawing>
            <wp:anchor distT="0" distB="0" distL="114300" distR="114300" simplePos="0" relativeHeight="251661312" behindDoc="0" locked="0" layoutInCell="1" allowOverlap="1" wp14:anchorId="5E409221" wp14:editId="2DBED3E8">
              <wp:simplePos x="0" y="0"/>
              <wp:positionH relativeFrom="margin">
                <wp:align>center</wp:align>
              </wp:positionH>
              <wp:positionV relativeFrom="paragraph">
                <wp:posOffset>180340</wp:posOffset>
              </wp:positionV>
              <wp:extent cx="5870225"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5870225" cy="0"/>
                      </a:xfrm>
                      <a:prstGeom prst="line">
                        <a:avLst/>
                      </a:prstGeom>
                      <a:noFill/>
                      <a:ln w="6350" cap="rnd" cmpd="sng" algn="ctr">
                        <a:solidFill>
                          <a:srgbClr val="8C8C8C"/>
                        </a:solidFill>
                        <a:prstDash val="solid"/>
                        <a:round/>
                      </a:ln>
                      <a:effectLst/>
                    </wps:spPr>
                    <wps:bodyPr/>
                  </wps:wsp>
                </a:graphicData>
              </a:graphic>
              <wp14:sizeRelH relativeFrom="margin">
                <wp14:pctWidth>0</wp14:pctWidth>
              </wp14:sizeRelH>
              <wp14:sizeRelV relativeFrom="margin">
                <wp14:pctHeight>0</wp14:pctHeight>
              </wp14:sizeRelV>
            </wp:anchor>
          </w:drawing>
        </mc:Choice>
        <mc:Fallback>
          <w:pict>
            <v:line w14:anchorId="6CFAEF23" id="Straight Connector 11" o:spid="_x0000_s1026" style="position:absolute;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4.2pt" to="462.2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" strokecolor="#8c8c8c" strokeweight=".5pt">
              <v:stroke endcap="round"/>
              <w10:wrap anchorx="margin"/>
            </v:line>
          </w:pict>
        </mc:Fallback>
      </mc:AlternateContent>
    </w:r>
    <w:r w:rsidRPr="000738B3">
      <w:rPr>
        <w:rFonts w:eastAsia="Calibri" w:cs="Times New Roman"/>
        <w:noProof/>
      </w:rPr>
      <w:t xml:space="preserve"> </w:t>
    </w:r>
  </w:p>
  <w:p w14:paraId="7D6849AA" w14:textId="22FAE9F7" w:rsidR="007B3375" w:rsidRPr="000738B3" w:rsidRDefault="007B3375" w:rsidP="006510B4">
    <w:pPr>
      <w:spacing w:after="0"/>
      <w:rPr>
        <w:rFonts w:eastAsia="Calibri" w:cs="Arial"/>
        <w:sz w:val="15"/>
        <w:szCs w:val="15"/>
      </w:rPr>
    </w:pPr>
    <w:r w:rsidRPr="000738B3">
      <w:rPr>
        <w:rFonts w:eastAsia="Calibri" w:cs="Arial"/>
        <w:noProof/>
      </w:rPr>
      <w:drawing>
        <wp:anchor distT="0" distB="0" distL="114300" distR="114300" simplePos="0" relativeHeight="251662336" behindDoc="0" locked="0" layoutInCell="1" allowOverlap="1" wp14:anchorId="339A65A4" wp14:editId="453A0817">
          <wp:simplePos x="0" y="0"/>
          <wp:positionH relativeFrom="column">
            <wp:posOffset>3267710</wp:posOffset>
          </wp:positionH>
          <wp:positionV relativeFrom="paragraph">
            <wp:posOffset>2332</wp:posOffset>
          </wp:positionV>
          <wp:extent cx="2306320" cy="454025"/>
          <wp:effectExtent l="0" t="0" r="0" b="0"/>
          <wp:wrapThrough wrapText="bothSides">
            <wp:wrapPolygon edited="0">
              <wp:start x="16176" y="1208"/>
              <wp:lineTo x="5709" y="10876"/>
              <wp:lineTo x="5709" y="15709"/>
              <wp:lineTo x="12846" y="19334"/>
              <wp:lineTo x="14035" y="19334"/>
              <wp:lineTo x="19744" y="15709"/>
              <wp:lineTo x="20458" y="9667"/>
              <wp:lineTo x="17841" y="1208"/>
              <wp:lineTo x="16176" y="1208"/>
            </wp:wrapPolygon>
          </wp:wrapThrough>
          <wp:docPr id="7" name="Picture 7" descr="DICWGS_DICWGS-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CWGS_DICWGS-whit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6320" cy="454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DEED94" w14:textId="77777777" w:rsidR="007B3375" w:rsidRPr="000738B3" w:rsidRDefault="007B3375" w:rsidP="007B3375">
    <w:pPr>
      <w:spacing w:after="0"/>
      <w:rPr>
        <w:rFonts w:eastAsia="Calibri" w:cs="Arial"/>
        <w:b/>
        <w:sz w:val="15"/>
        <w:szCs w:val="15"/>
      </w:rPr>
    </w:pPr>
  </w:p>
  <w:p w14:paraId="174D131F" w14:textId="77777777" w:rsidR="007B3375" w:rsidRPr="000738B3" w:rsidRDefault="007B3375" w:rsidP="007B3375">
    <w:pPr>
      <w:spacing w:after="0"/>
      <w:rPr>
        <w:rFonts w:eastAsia="Calibri" w:cs="Arial"/>
        <w:sz w:val="15"/>
        <w:szCs w:val="15"/>
      </w:rPr>
    </w:pPr>
    <w:r w:rsidRPr="000738B3">
      <w:rPr>
        <w:rFonts w:eastAsia="Calibri" w:cs="Arial"/>
        <w:b/>
        <w:sz w:val="15"/>
        <w:szCs w:val="15"/>
      </w:rPr>
      <w:t>Tel:</w:t>
    </w:r>
    <w:r w:rsidRPr="000738B3">
      <w:rPr>
        <w:rFonts w:eastAsia="Calibri" w:cs="Arial"/>
        <w:sz w:val="15"/>
        <w:szCs w:val="15"/>
      </w:rPr>
      <w:t xml:space="preserve"> +1 224 249 3522 | </w:t>
    </w:r>
    <w:r w:rsidRPr="000738B3">
      <w:rPr>
        <w:rFonts w:eastAsia="Calibri" w:cs="Arial"/>
        <w:b/>
        <w:sz w:val="15"/>
        <w:szCs w:val="15"/>
      </w:rPr>
      <w:t>Email:</w:t>
    </w:r>
    <w:r w:rsidRPr="000738B3">
      <w:rPr>
        <w:rFonts w:eastAsia="Calibri" w:cs="Arial"/>
        <w:sz w:val="15"/>
        <w:szCs w:val="15"/>
      </w:rPr>
      <w:t xml:space="preserve"> info@getsmarter.com | </w:t>
    </w:r>
    <w:r w:rsidRPr="000738B3">
      <w:rPr>
        <w:rFonts w:eastAsia="Calibri" w:cs="Arial"/>
        <w:b/>
        <w:sz w:val="15"/>
        <w:szCs w:val="15"/>
      </w:rPr>
      <w:t>Website:</w:t>
    </w:r>
    <w:r w:rsidRPr="000738B3">
      <w:rPr>
        <w:rFonts w:eastAsia="Calibri" w:cs="Arial"/>
        <w:sz w:val="15"/>
        <w:szCs w:val="15"/>
      </w:rPr>
      <w:t xml:space="preserve"> getsmarter.com</w:t>
    </w:r>
  </w:p>
  <w:p w14:paraId="02E34343" w14:textId="77777777" w:rsidR="007B3375" w:rsidRPr="000738B3" w:rsidRDefault="007B3375" w:rsidP="007B3375">
    <w:pPr>
      <w:spacing w:after="0"/>
      <w:rPr>
        <w:rFonts w:eastAsia="Times New Roman" w:cs="Arial"/>
        <w:sz w:val="15"/>
        <w:szCs w:val="15"/>
      </w:rPr>
    </w:pPr>
  </w:p>
  <w:p w14:paraId="4F879C80" w14:textId="5E552715" w:rsidR="007B3375" w:rsidRPr="007B3375" w:rsidRDefault="007B3375" w:rsidP="007B3375">
    <w:pPr>
      <w:spacing w:after="0"/>
      <w:jc w:val="center"/>
      <w:rPr>
        <w:rFonts w:eastAsia="MS Mincho" w:cs="Arial"/>
        <w:noProof/>
        <w:sz w:val="15"/>
        <w:szCs w:val="15"/>
      </w:rPr>
    </w:pPr>
    <w:r w:rsidRPr="000738B3">
      <w:rPr>
        <w:rFonts w:eastAsia="MS Mincho" w:cs="Arial"/>
        <w:sz w:val="15"/>
        <w:szCs w:val="15"/>
      </w:rPr>
      <w:t xml:space="preserve">Page </w:t>
    </w:r>
    <w:r w:rsidRPr="000738B3">
      <w:rPr>
        <w:rFonts w:eastAsia="MS Mincho" w:cs="Arial"/>
        <w:sz w:val="15"/>
        <w:szCs w:val="15"/>
      </w:rPr>
      <w:fldChar w:fldCharType="begin"/>
    </w:r>
    <w:r w:rsidRPr="000738B3">
      <w:rPr>
        <w:rFonts w:eastAsia="MS Mincho" w:cs="Arial"/>
        <w:sz w:val="15"/>
        <w:szCs w:val="15"/>
      </w:rPr>
      <w:instrText xml:space="preserve"> PAGE </w:instrText>
    </w:r>
    <w:r w:rsidRPr="000738B3">
      <w:rPr>
        <w:rFonts w:eastAsia="MS Mincho" w:cs="Arial"/>
        <w:sz w:val="15"/>
        <w:szCs w:val="15"/>
      </w:rPr>
      <w:fldChar w:fldCharType="separate"/>
    </w:r>
    <w:r>
      <w:rPr>
        <w:rFonts w:eastAsia="MS Mincho" w:cs="Arial"/>
        <w:sz w:val="15"/>
        <w:szCs w:val="15"/>
      </w:rPr>
      <w:t>3</w:t>
    </w:r>
    <w:r w:rsidRPr="000738B3">
      <w:rPr>
        <w:rFonts w:eastAsia="MS Mincho" w:cs="Arial"/>
        <w:sz w:val="15"/>
        <w:szCs w:val="15"/>
      </w:rPr>
      <w:fldChar w:fldCharType="end"/>
    </w:r>
    <w:r w:rsidRPr="000738B3">
      <w:rPr>
        <w:rFonts w:eastAsia="MS Mincho" w:cs="Arial"/>
        <w:sz w:val="15"/>
        <w:szCs w:val="15"/>
      </w:rPr>
      <w:t xml:space="preserve"> of </w:t>
    </w:r>
    <w:r w:rsidRPr="000738B3">
      <w:rPr>
        <w:rFonts w:eastAsia="MS Mincho" w:cs="Arial"/>
        <w:sz w:val="15"/>
        <w:szCs w:val="15"/>
      </w:rPr>
      <w:fldChar w:fldCharType="begin"/>
    </w:r>
    <w:r w:rsidRPr="000738B3">
      <w:rPr>
        <w:rFonts w:eastAsia="MS Mincho" w:cs="Arial"/>
        <w:sz w:val="15"/>
        <w:szCs w:val="15"/>
      </w:rPr>
      <w:instrText xml:space="preserve"> NUMPAGES </w:instrText>
    </w:r>
    <w:r w:rsidRPr="000738B3">
      <w:rPr>
        <w:rFonts w:eastAsia="MS Mincho" w:cs="Arial"/>
        <w:sz w:val="15"/>
        <w:szCs w:val="15"/>
      </w:rPr>
      <w:fldChar w:fldCharType="separate"/>
    </w:r>
    <w:r>
      <w:rPr>
        <w:rFonts w:eastAsia="MS Mincho" w:cs="Arial"/>
        <w:sz w:val="15"/>
        <w:szCs w:val="15"/>
      </w:rPr>
      <w:t>3</w:t>
    </w:r>
    <w:r w:rsidRPr="000738B3">
      <w:rPr>
        <w:rFonts w:eastAsia="MS Mincho" w:cs="Arial"/>
        <w:noProof/>
        <w:sz w:val="15"/>
        <w:szCs w:val="15"/>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DC0E8E" w14:textId="64BD0C20" w:rsidR="00D6683F" w:rsidRDefault="00D6683F">
    <w:pPr>
      <w:pStyle w:val="Footer"/>
    </w:pPr>
    <w:r>
      <w:rPr>
        <w:noProof/>
      </w:rPr>
      <mc:AlternateContent>
        <mc:Choice Requires="wps">
          <w:drawing>
            <wp:anchor distT="0" distB="0" distL="114300" distR="114300" simplePos="0" relativeHeight="251668480" behindDoc="0" locked="0" layoutInCell="1" allowOverlap="1" wp14:anchorId="438703DD" wp14:editId="2DABFFC4">
              <wp:simplePos x="0" y="0"/>
              <wp:positionH relativeFrom="column">
                <wp:posOffset>5832475</wp:posOffset>
              </wp:positionH>
              <wp:positionV relativeFrom="paragraph">
                <wp:posOffset>-1089025</wp:posOffset>
              </wp:positionV>
              <wp:extent cx="506805" cy="1536807"/>
              <wp:effectExtent l="0" t="0" r="0" b="6350"/>
              <wp:wrapNone/>
              <wp:docPr id="1" name="Text Box 1"/>
              <wp:cNvGraphicFramePr/>
              <a:graphic xmlns:a="http://schemas.openxmlformats.org/drawingml/2006/main">
                <a:graphicData uri="http://schemas.microsoft.com/office/word/2010/wordprocessingShape">
                  <wps:wsp>
                    <wps:cNvSpPr txBox="1"/>
                    <wps:spPr>
                      <a:xfrm>
                        <a:off x="0" y="0"/>
                        <a:ext cx="506805" cy="1536807"/>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77AD5DF" w14:textId="0C294B9E" w:rsidR="00D6683F" w:rsidRPr="008479AE" w:rsidRDefault="00D6683F" w:rsidP="00D6683F">
                          <w:pPr>
                            <w:pStyle w:val="PageNumber1"/>
                            <w:jc w:val="left"/>
                            <w:rPr>
                              <w:rFonts w:ascii="Arial" w:hAnsi="Arial" w:cs="Arial"/>
                              <w:b/>
                              <w:noProof/>
                              <w:color w:val="FFFFFF" w:themeColor="background1"/>
                            </w:rPr>
                          </w:pPr>
                        </w:p>
                        <w:p w14:paraId="5E6B7A9E" w14:textId="77777777" w:rsidR="00D6683F" w:rsidRDefault="00D6683F" w:rsidP="00D6683F"/>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8703DD" id="_x0000_t202" coordsize="21600,21600" o:spt="202" path="m,l,21600r21600,l21600,xe">
              <v:stroke joinstyle="miter"/>
              <v:path gradientshapeok="t" o:connecttype="rect"/>
            </v:shapetype>
            <v:shape id="Text Box 1" o:spid="_x0000_s1027" type="#_x0000_t202" style="position:absolute;left:0;text-align:left;margin-left:459.25pt;margin-top:-85.75pt;width:39.9pt;height:12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" filled="f" stroked="f">
              <v:textbox style="layout-flow:vertical-ideographic">
                <w:txbxContent>
                  <w:p w14:paraId="177AD5DF" w14:textId="0C294B9E" w:rsidR="00D6683F" w:rsidRPr="008479AE" w:rsidRDefault="00D6683F" w:rsidP="00D6683F">
                    <w:pPr>
                      <w:pStyle w:val="PageNumber1"/>
                      <w:jc w:val="left"/>
                      <w:rPr>
                        <w:rFonts w:ascii="Arial" w:hAnsi="Arial" w:cs="Arial"/>
                        <w:b/>
                        <w:noProof/>
                        <w:color w:val="FFFFFF" w:themeColor="background1"/>
                      </w:rPr>
                    </w:pPr>
                  </w:p>
                  <w:p w14:paraId="5E6B7A9E" w14:textId="77777777" w:rsidR="00D6683F" w:rsidRDefault="00D6683F" w:rsidP="00D6683F"/>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CB2A79" w14:textId="77777777" w:rsidR="00017CDA" w:rsidRDefault="00017CDA" w:rsidP="000C6039">
      <w:pPr>
        <w:spacing w:after="0"/>
      </w:pPr>
      <w:r>
        <w:separator/>
      </w:r>
    </w:p>
  </w:footnote>
  <w:footnote w:type="continuationSeparator" w:id="0">
    <w:p w14:paraId="0BCB6224" w14:textId="77777777" w:rsidR="00017CDA" w:rsidRDefault="00017CDA" w:rsidP="000C6039">
      <w:pPr>
        <w:spacing w:after="0"/>
      </w:pPr>
      <w:r>
        <w:continuationSeparator/>
      </w:r>
    </w:p>
  </w:footnote>
  <w:footnote w:type="continuationNotice" w:id="1">
    <w:p w14:paraId="27A80AC3" w14:textId="77777777" w:rsidR="00017CDA" w:rsidRDefault="00017CDA">
      <w:pPr>
        <w:spacing w:after="0"/>
      </w:pPr>
    </w:p>
  </w:footnote>
  <w:footnote w:id="2">
    <w:p w14:paraId="72EAAA41" w14:textId="16EEF8B4" w:rsidR="00EB540B" w:rsidRPr="00EB540B" w:rsidRDefault="00EB540B">
      <w:pPr>
        <w:pStyle w:val="FootnoteText"/>
        <w:rPr>
          <w:lang w:val="en-GB"/>
        </w:rPr>
      </w:pPr>
      <w:r>
        <w:rPr>
          <w:rStyle w:val="FootnoteReference"/>
        </w:rPr>
        <w:footnoteRef/>
      </w:r>
      <w:r>
        <w:t xml:space="preserve"> </w:t>
      </w:r>
      <w:r w:rsidRPr="00EB540B">
        <w:t>Dr. Ancona</w:t>
      </w:r>
      <w:r>
        <w:t xml:space="preserve">, </w:t>
      </w:r>
      <w:r w:rsidRPr="00EB540B">
        <w:t>MIT Sloan Leadership in an Exponentially Changing World 2020-02-26</w:t>
      </w:r>
      <w:r>
        <w:t>,</w:t>
      </w:r>
      <w:r w:rsidRPr="00EB540B">
        <w:t xml:space="preserve"> lesson 4.1, section 3.2</w:t>
      </w:r>
    </w:p>
  </w:footnote>
  <w:footnote w:id="3">
    <w:p w14:paraId="17754F2A" w14:textId="695EE64B" w:rsidR="00F6498D" w:rsidRPr="00F6498D" w:rsidRDefault="00F6498D">
      <w:pPr>
        <w:pStyle w:val="FootnoteText"/>
        <w:rPr>
          <w:lang w:val="en-GB"/>
        </w:rPr>
      </w:pPr>
      <w:r>
        <w:rPr>
          <w:rStyle w:val="FootnoteReference"/>
        </w:rPr>
        <w:footnoteRef/>
      </w:r>
      <w:r>
        <w:t xml:space="preserve"> </w:t>
      </w:r>
      <w:r>
        <w:rPr>
          <w:lang w:val="en-GB"/>
        </w:rPr>
        <w:t xml:space="preserve">“5 days for business leaders to win in the 2020s”, Rich Lesser, World Economic Forum, </w:t>
      </w:r>
      <w:r w:rsidRPr="00F6498D">
        <w:rPr>
          <w:sz w:val="16"/>
          <w:szCs w:val="16"/>
          <w:lang w:val="en-GB"/>
        </w:rPr>
        <w:t>https://www.weforum.org/agenda/2019/01/how-business-leaders-can-win-in-the-2020s/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C6F36E" w14:textId="5AD203DB" w:rsidR="000C6039" w:rsidRDefault="00017CDA">
    <w:pPr>
      <w:pStyle w:val="Header"/>
    </w:pPr>
    <w:r>
      <w:rPr>
        <w:noProof/>
      </w:rPr>
      <w:pict w14:anchorId="45EAC4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527516" o:spid="_x0000_s2050" type="#_x0000_t75" alt="MIT Sloan_notes cover page_generic" style="position:absolute;left:0;text-align:left;margin-left:0;margin-top:0;width:595.25pt;height:842pt;z-index:-251645952;mso-wrap-edited:f;mso-width-percent:0;mso-height-percent:0;mso-position-horizontal:center;mso-position-horizontal-relative:margin;mso-position-vertical:center;mso-position-vertical-relative:margin;mso-width-percent:0;mso-height-percent:0" o:allowincell="f">
          <v:imagedata r:id="rId1" o:title="MIT Sloan_notes cover page_generic"/>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F6111" w14:textId="00A61DAE" w:rsidR="001D4B73" w:rsidRPr="0093509B" w:rsidRDefault="001D4B73" w:rsidP="001D4B73">
    <w:pPr>
      <w:pStyle w:val="Header"/>
      <w:jc w:val="left"/>
      <w:rPr>
        <w:vertAlign w:val="subscript"/>
      </w:rPr>
    </w:pPr>
    <w:r>
      <w:rPr>
        <w:noProof/>
      </w:rPr>
      <mc:AlternateContent>
        <mc:Choice Requires="wps">
          <w:drawing>
            <wp:anchor distT="0" distB="0" distL="114300" distR="114300" simplePos="0" relativeHeight="251664384" behindDoc="0" locked="0" layoutInCell="1" allowOverlap="1" wp14:anchorId="530BBC1D" wp14:editId="043C96F4">
              <wp:simplePos x="0" y="0"/>
              <wp:positionH relativeFrom="margin">
                <wp:align>center</wp:align>
              </wp:positionH>
              <wp:positionV relativeFrom="paragraph">
                <wp:posOffset>775970</wp:posOffset>
              </wp:positionV>
              <wp:extent cx="5944870" cy="7620"/>
              <wp:effectExtent l="0" t="0" r="36830" b="30480"/>
              <wp:wrapNone/>
              <wp:docPr id="6" name="Straight Connector 6"/>
              <wp:cNvGraphicFramePr/>
              <a:graphic xmlns:a="http://schemas.openxmlformats.org/drawingml/2006/main">
                <a:graphicData uri="http://schemas.microsoft.com/office/word/2010/wordprocessingShape">
                  <wps:wsp>
                    <wps:cNvCnPr/>
                    <wps:spPr>
                      <a:xfrm>
                        <a:off x="0" y="0"/>
                        <a:ext cx="5944870" cy="7620"/>
                      </a:xfrm>
                      <a:prstGeom prst="line">
                        <a:avLst/>
                      </a:prstGeom>
                      <a:ln cap="rnd">
                        <a:solidFill>
                          <a:schemeClr val="bg1">
                            <a:lumMod val="85000"/>
                          </a:schemeClr>
                        </a:solidFill>
                        <a:roun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B1B260" id="Straight Connector 6" o:spid="_x0000_s1026" style="position:absolute;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61.1pt" to="468.1pt,6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" strokecolor="#d8d8d8 [2732]" strokeweight=".5pt">
              <v:stroke endcap="round"/>
              <w10:wrap anchorx="margin"/>
            </v:line>
          </w:pict>
        </mc:Fallback>
      </mc:AlternateContent>
    </w:r>
    <w:r>
      <w:rPr>
        <w:noProof/>
      </w:rPr>
      <mc:AlternateContent>
        <mc:Choice Requires="wps">
          <w:drawing>
            <wp:anchor distT="0" distB="0" distL="114300" distR="114300" simplePos="0" relativeHeight="251666432" behindDoc="0" locked="0" layoutInCell="1" allowOverlap="1" wp14:anchorId="2377D021" wp14:editId="46785263">
              <wp:simplePos x="0" y="0"/>
              <wp:positionH relativeFrom="margin">
                <wp:align>right</wp:align>
              </wp:positionH>
              <wp:positionV relativeFrom="paragraph">
                <wp:posOffset>340995</wp:posOffset>
              </wp:positionV>
              <wp:extent cx="2017268" cy="342900"/>
              <wp:effectExtent l="0" t="0" r="0" b="0"/>
              <wp:wrapNone/>
              <wp:docPr id="4" name="Text Box 4"/>
              <wp:cNvGraphicFramePr/>
              <a:graphic xmlns:a="http://schemas.openxmlformats.org/drawingml/2006/main">
                <a:graphicData uri="http://schemas.microsoft.com/office/word/2010/wordprocessingShape">
                  <wps:wsp>
                    <wps:cNvSpPr txBox="1"/>
                    <wps:spPr>
                      <a:xfrm>
                        <a:off x="0" y="0"/>
                        <a:ext cx="2017268"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57B4AD3" w14:textId="77777777" w:rsidR="001D4B73" w:rsidRPr="004B5A50" w:rsidRDefault="001D4B73" w:rsidP="001D4B73">
                          <w:pPr>
                            <w:jc w:val="right"/>
                            <w:rPr>
                              <w:rFonts w:eastAsia="Times New Roman" w:cs="Arial"/>
                              <w:b/>
                              <w:sz w:val="20"/>
                              <w:szCs w:val="20"/>
                            </w:rPr>
                          </w:pPr>
                          <w:r w:rsidRPr="004B5A50">
                            <w:rPr>
                              <w:rFonts w:eastAsia="Times New Roman" w:cs="Arial"/>
                              <w:b/>
                              <w:sz w:val="20"/>
                              <w:szCs w:val="20"/>
                              <w:shd w:val="clear" w:color="auto" w:fill="FFFFFF"/>
                            </w:rPr>
                            <w:t>mitsloan.mit.edu</w:t>
                          </w:r>
                        </w:p>
                        <w:p w14:paraId="65F23B78" w14:textId="77777777" w:rsidR="001D4B73" w:rsidRPr="00972E8E" w:rsidRDefault="001D4B73" w:rsidP="001D4B73">
                          <w:pPr>
                            <w:rPr>
                              <w:rFonts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377D021" id="_x0000_t202" coordsize="21600,21600" o:spt="202" path="m,l,21600r21600,l21600,xe">
              <v:stroke joinstyle="miter"/>
              <v:path gradientshapeok="t" o:connecttype="rect"/>
            </v:shapetype>
            <v:shape id="Text Box 4" o:spid="_x0000_s1026" type="#_x0000_t202" style="position:absolute;margin-left:107.65pt;margin-top:26.85pt;width:158.85pt;height:27pt;z-index:25166643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" filled="f" stroked="f">
              <v:textbox>
                <w:txbxContent>
                  <w:p w14:paraId="057B4AD3" w14:textId="77777777" w:rsidR="001D4B73" w:rsidRPr="004B5A50" w:rsidRDefault="001D4B73" w:rsidP="001D4B73">
                    <w:pPr>
                      <w:jc w:val="right"/>
                      <w:rPr>
                        <w:rFonts w:eastAsia="Times New Roman" w:cs="Arial"/>
                        <w:b/>
                        <w:sz w:val="20"/>
                        <w:szCs w:val="20"/>
                      </w:rPr>
                    </w:pPr>
                    <w:r w:rsidRPr="004B5A50">
                      <w:rPr>
                        <w:rFonts w:eastAsia="Times New Roman" w:cs="Arial"/>
                        <w:b/>
                        <w:sz w:val="20"/>
                        <w:szCs w:val="20"/>
                        <w:shd w:val="clear" w:color="auto" w:fill="FFFFFF"/>
                      </w:rPr>
                      <w:t>mitsloan.mit.edu</w:t>
                    </w:r>
                  </w:p>
                  <w:p w14:paraId="65F23B78" w14:textId="77777777" w:rsidR="001D4B73" w:rsidRPr="00972E8E" w:rsidRDefault="001D4B73" w:rsidP="001D4B73">
                    <w:pPr>
                      <w:rPr>
                        <w:rFonts w:cs="Arial"/>
                      </w:rPr>
                    </w:pPr>
                  </w:p>
                </w:txbxContent>
              </v:textbox>
              <w10:wrap anchorx="margin"/>
            </v:shape>
          </w:pict>
        </mc:Fallback>
      </mc:AlternateContent>
    </w:r>
    <w:r w:rsidRPr="002E5229">
      <w:rPr>
        <w:noProof/>
        <w:vertAlign w:val="subscript"/>
      </w:rPr>
      <w:drawing>
        <wp:anchor distT="0" distB="0" distL="114300" distR="114300" simplePos="0" relativeHeight="251665408" behindDoc="0" locked="0" layoutInCell="1" allowOverlap="1" wp14:anchorId="10FD75FC" wp14:editId="66A40C1A">
          <wp:simplePos x="0" y="0"/>
          <wp:positionH relativeFrom="margin">
            <wp:align>left</wp:align>
          </wp:positionH>
          <wp:positionV relativeFrom="paragraph">
            <wp:posOffset>-13335</wp:posOffset>
          </wp:positionV>
          <wp:extent cx="1043305" cy="603885"/>
          <wp:effectExtent l="0" t="0" r="4445" b="5715"/>
          <wp:wrapTight wrapText="left">
            <wp:wrapPolygon edited="0">
              <wp:start x="789" y="0"/>
              <wp:lineTo x="0" y="8858"/>
              <wp:lineTo x="0" y="21123"/>
              <wp:lineTo x="21298" y="21123"/>
              <wp:lineTo x="21298" y="12946"/>
              <wp:lineTo x="15776" y="10902"/>
              <wp:lineTo x="18142" y="0"/>
              <wp:lineTo x="789"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043305" cy="603885"/>
                  </a:xfrm>
                  <a:prstGeom prst="rect">
                    <a:avLst/>
                  </a:prstGeom>
                </pic:spPr>
              </pic:pic>
            </a:graphicData>
          </a:graphic>
          <wp14:sizeRelH relativeFrom="margin">
            <wp14:pctWidth>0</wp14:pctWidth>
          </wp14:sizeRelH>
          <wp14:sizeRelV relativeFrom="margin">
            <wp14:pctHeight>0</wp14:pctHeight>
          </wp14:sizeRelV>
        </wp:anchor>
      </w:drawing>
    </w:r>
  </w:p>
  <w:p w14:paraId="4603BDCE" w14:textId="16DF9249" w:rsidR="001D4B73" w:rsidRDefault="001D4B73">
    <w:pPr>
      <w:pStyle w:val="Header"/>
    </w:pPr>
  </w:p>
  <w:p w14:paraId="19FBBA10" w14:textId="77777777" w:rsidR="001D4B73" w:rsidRDefault="001D4B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63C949" w14:textId="57EBDB14" w:rsidR="000C6039" w:rsidRDefault="00017CDA">
    <w:pPr>
      <w:pStyle w:val="Header"/>
    </w:pPr>
    <w:r>
      <w:rPr>
        <w:noProof/>
      </w:rPr>
      <w:pict w14:anchorId="0E407B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527515" o:spid="_x0000_s2049" type="#_x0000_t75" alt="MIT Sloan_notes cover page_generic" style="position:absolute;left:0;text-align:left;margin-left:0;margin-top:0;width:595.25pt;height:842pt;z-index:-251646976;mso-wrap-edited:f;mso-width-percent:0;mso-height-percent:0;mso-position-horizontal:center;mso-position-horizontal-relative:margin;mso-position-vertical:center;mso-position-vertical-relative:margin;mso-width-percent:0;mso-height-percent:0" o:allowincell="f">
          <v:imagedata r:id="rId1" o:title="MIT Sloan_notes cover page_generic"/>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A4AD6"/>
    <w:multiLevelType w:val="hybridMultilevel"/>
    <w:tmpl w:val="F258AF64"/>
    <w:lvl w:ilvl="0" w:tplc="30209DE6">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5C2393"/>
    <w:multiLevelType w:val="hybridMultilevel"/>
    <w:tmpl w:val="0D54BB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F058EF"/>
    <w:multiLevelType w:val="hybridMultilevel"/>
    <w:tmpl w:val="7ADA7A3A"/>
    <w:lvl w:ilvl="0" w:tplc="5DEEEAB8">
      <w:start w:val="1"/>
      <w:numFmt w:val="bullet"/>
      <w:pStyle w:val="ListParagraph"/>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EE70ADE"/>
    <w:multiLevelType w:val="hybridMultilevel"/>
    <w:tmpl w:val="4BEC1330"/>
    <w:lvl w:ilvl="0" w:tplc="705855A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DF12FFA"/>
    <w:multiLevelType w:val="hybridMultilevel"/>
    <w:tmpl w:val="6DE68C5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64B25BC9"/>
    <w:multiLevelType w:val="hybridMultilevel"/>
    <w:tmpl w:val="DDEA1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2C7DBE"/>
    <w:multiLevelType w:val="hybridMultilevel"/>
    <w:tmpl w:val="63CAC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6"/>
  </w:num>
  <w:num w:numId="4">
    <w:abstractNumId w:val="4"/>
  </w:num>
  <w:num w:numId="5">
    <w:abstractNumId w:val="5"/>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51"/>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039"/>
    <w:rsid w:val="00015A05"/>
    <w:rsid w:val="00017CDA"/>
    <w:rsid w:val="0002493E"/>
    <w:rsid w:val="00025A25"/>
    <w:rsid w:val="00055F0C"/>
    <w:rsid w:val="0006079F"/>
    <w:rsid w:val="000A74D0"/>
    <w:rsid w:val="000C5F3A"/>
    <w:rsid w:val="000C6039"/>
    <w:rsid w:val="000C6AEC"/>
    <w:rsid w:val="000F284D"/>
    <w:rsid w:val="00100E2C"/>
    <w:rsid w:val="001332FA"/>
    <w:rsid w:val="001418FA"/>
    <w:rsid w:val="0017370F"/>
    <w:rsid w:val="0018230C"/>
    <w:rsid w:val="001B2A88"/>
    <w:rsid w:val="001C446F"/>
    <w:rsid w:val="001D2B06"/>
    <w:rsid w:val="001D4B73"/>
    <w:rsid w:val="001F6E13"/>
    <w:rsid w:val="00224F8A"/>
    <w:rsid w:val="0022773B"/>
    <w:rsid w:val="00230DF6"/>
    <w:rsid w:val="0024440E"/>
    <w:rsid w:val="00245182"/>
    <w:rsid w:val="00250162"/>
    <w:rsid w:val="002515A1"/>
    <w:rsid w:val="0027039E"/>
    <w:rsid w:val="0027343A"/>
    <w:rsid w:val="00280BCB"/>
    <w:rsid w:val="002A7EFC"/>
    <w:rsid w:val="002C1959"/>
    <w:rsid w:val="002D7073"/>
    <w:rsid w:val="002D7D45"/>
    <w:rsid w:val="002F693B"/>
    <w:rsid w:val="002F7E07"/>
    <w:rsid w:val="0030193F"/>
    <w:rsid w:val="00307416"/>
    <w:rsid w:val="003108CF"/>
    <w:rsid w:val="00322945"/>
    <w:rsid w:val="00323D6C"/>
    <w:rsid w:val="00347BA2"/>
    <w:rsid w:val="00357223"/>
    <w:rsid w:val="00360450"/>
    <w:rsid w:val="0039631D"/>
    <w:rsid w:val="003B6496"/>
    <w:rsid w:val="003C0C8E"/>
    <w:rsid w:val="00402320"/>
    <w:rsid w:val="00412394"/>
    <w:rsid w:val="00412590"/>
    <w:rsid w:val="0042073F"/>
    <w:rsid w:val="00426F0E"/>
    <w:rsid w:val="00432755"/>
    <w:rsid w:val="004408FA"/>
    <w:rsid w:val="004443D4"/>
    <w:rsid w:val="00446504"/>
    <w:rsid w:val="0047540D"/>
    <w:rsid w:val="00480EAD"/>
    <w:rsid w:val="004B3877"/>
    <w:rsid w:val="004B4F23"/>
    <w:rsid w:val="004B52C9"/>
    <w:rsid w:val="004C58B4"/>
    <w:rsid w:val="004D7F03"/>
    <w:rsid w:val="004E3454"/>
    <w:rsid w:val="004F16A9"/>
    <w:rsid w:val="0050483E"/>
    <w:rsid w:val="005078EA"/>
    <w:rsid w:val="00513A04"/>
    <w:rsid w:val="005248C0"/>
    <w:rsid w:val="00527508"/>
    <w:rsid w:val="0053793E"/>
    <w:rsid w:val="00572CEF"/>
    <w:rsid w:val="005758B8"/>
    <w:rsid w:val="00586480"/>
    <w:rsid w:val="005A3C57"/>
    <w:rsid w:val="005D4D36"/>
    <w:rsid w:val="005F0B89"/>
    <w:rsid w:val="005F18EE"/>
    <w:rsid w:val="00606C6E"/>
    <w:rsid w:val="006162D2"/>
    <w:rsid w:val="00616360"/>
    <w:rsid w:val="00627891"/>
    <w:rsid w:val="0063248C"/>
    <w:rsid w:val="006354A0"/>
    <w:rsid w:val="006510B4"/>
    <w:rsid w:val="00664985"/>
    <w:rsid w:val="00681ADB"/>
    <w:rsid w:val="00695052"/>
    <w:rsid w:val="00696C95"/>
    <w:rsid w:val="006A0FE4"/>
    <w:rsid w:val="006A75EB"/>
    <w:rsid w:val="006E1BE3"/>
    <w:rsid w:val="006F1A81"/>
    <w:rsid w:val="006F1B8D"/>
    <w:rsid w:val="006F6140"/>
    <w:rsid w:val="00702067"/>
    <w:rsid w:val="007028FA"/>
    <w:rsid w:val="00705C05"/>
    <w:rsid w:val="00745416"/>
    <w:rsid w:val="0076135D"/>
    <w:rsid w:val="007628BD"/>
    <w:rsid w:val="00787FF8"/>
    <w:rsid w:val="00791BAF"/>
    <w:rsid w:val="007921FC"/>
    <w:rsid w:val="0079397A"/>
    <w:rsid w:val="007A1CB1"/>
    <w:rsid w:val="007A2D62"/>
    <w:rsid w:val="007B3375"/>
    <w:rsid w:val="007B7DF5"/>
    <w:rsid w:val="007C4034"/>
    <w:rsid w:val="007D2BCC"/>
    <w:rsid w:val="007F3AE2"/>
    <w:rsid w:val="00800C47"/>
    <w:rsid w:val="008013CC"/>
    <w:rsid w:val="00817DFE"/>
    <w:rsid w:val="008218D6"/>
    <w:rsid w:val="00836521"/>
    <w:rsid w:val="0084027A"/>
    <w:rsid w:val="0084355F"/>
    <w:rsid w:val="008521CB"/>
    <w:rsid w:val="00852EE3"/>
    <w:rsid w:val="00854558"/>
    <w:rsid w:val="00861A4F"/>
    <w:rsid w:val="00865585"/>
    <w:rsid w:val="008857B9"/>
    <w:rsid w:val="008D4F84"/>
    <w:rsid w:val="008E48C8"/>
    <w:rsid w:val="00902191"/>
    <w:rsid w:val="00912AD9"/>
    <w:rsid w:val="00914CAC"/>
    <w:rsid w:val="00925400"/>
    <w:rsid w:val="00944EAA"/>
    <w:rsid w:val="009653F7"/>
    <w:rsid w:val="0096716C"/>
    <w:rsid w:val="00990757"/>
    <w:rsid w:val="0099297C"/>
    <w:rsid w:val="009A3936"/>
    <w:rsid w:val="00A00D48"/>
    <w:rsid w:val="00A100D7"/>
    <w:rsid w:val="00A30A6B"/>
    <w:rsid w:val="00A31373"/>
    <w:rsid w:val="00A31FB7"/>
    <w:rsid w:val="00A36BDF"/>
    <w:rsid w:val="00A45C46"/>
    <w:rsid w:val="00A57579"/>
    <w:rsid w:val="00A70937"/>
    <w:rsid w:val="00A73A5C"/>
    <w:rsid w:val="00A85735"/>
    <w:rsid w:val="00A94D0A"/>
    <w:rsid w:val="00AB61A1"/>
    <w:rsid w:val="00AC2A33"/>
    <w:rsid w:val="00AD09A7"/>
    <w:rsid w:val="00AD3A8D"/>
    <w:rsid w:val="00B24638"/>
    <w:rsid w:val="00B24CE8"/>
    <w:rsid w:val="00B34A83"/>
    <w:rsid w:val="00B41ACB"/>
    <w:rsid w:val="00B42E18"/>
    <w:rsid w:val="00B82EB7"/>
    <w:rsid w:val="00B862CB"/>
    <w:rsid w:val="00B912C5"/>
    <w:rsid w:val="00BA05DE"/>
    <w:rsid w:val="00BE5F71"/>
    <w:rsid w:val="00BF5819"/>
    <w:rsid w:val="00C00276"/>
    <w:rsid w:val="00C0411F"/>
    <w:rsid w:val="00C267EC"/>
    <w:rsid w:val="00C66D7E"/>
    <w:rsid w:val="00C7419C"/>
    <w:rsid w:val="00C849EA"/>
    <w:rsid w:val="00C85980"/>
    <w:rsid w:val="00C901C2"/>
    <w:rsid w:val="00C93EA7"/>
    <w:rsid w:val="00CB2621"/>
    <w:rsid w:val="00CC00E1"/>
    <w:rsid w:val="00CC0146"/>
    <w:rsid w:val="00CD5E6F"/>
    <w:rsid w:val="00CE2357"/>
    <w:rsid w:val="00CF49F4"/>
    <w:rsid w:val="00CF7CC2"/>
    <w:rsid w:val="00D143EB"/>
    <w:rsid w:val="00D26BD0"/>
    <w:rsid w:val="00D34BC7"/>
    <w:rsid w:val="00D43841"/>
    <w:rsid w:val="00D607C7"/>
    <w:rsid w:val="00D6543A"/>
    <w:rsid w:val="00D6683F"/>
    <w:rsid w:val="00D700B8"/>
    <w:rsid w:val="00D81E8E"/>
    <w:rsid w:val="00D91154"/>
    <w:rsid w:val="00D94B8E"/>
    <w:rsid w:val="00DC2D7B"/>
    <w:rsid w:val="00DD371C"/>
    <w:rsid w:val="00DD6B63"/>
    <w:rsid w:val="00DE00BC"/>
    <w:rsid w:val="00DE761F"/>
    <w:rsid w:val="00DF5016"/>
    <w:rsid w:val="00E0212E"/>
    <w:rsid w:val="00E16F26"/>
    <w:rsid w:val="00E23047"/>
    <w:rsid w:val="00E34564"/>
    <w:rsid w:val="00E64B3E"/>
    <w:rsid w:val="00E80446"/>
    <w:rsid w:val="00E95959"/>
    <w:rsid w:val="00EA78E4"/>
    <w:rsid w:val="00EB540B"/>
    <w:rsid w:val="00EB6C40"/>
    <w:rsid w:val="00EC50FE"/>
    <w:rsid w:val="00ED1D4B"/>
    <w:rsid w:val="00ED6C2E"/>
    <w:rsid w:val="00EF7824"/>
    <w:rsid w:val="00F22D83"/>
    <w:rsid w:val="00F233CF"/>
    <w:rsid w:val="00F25E8F"/>
    <w:rsid w:val="00F31671"/>
    <w:rsid w:val="00F402B9"/>
    <w:rsid w:val="00F57E86"/>
    <w:rsid w:val="00F62038"/>
    <w:rsid w:val="00F6498D"/>
    <w:rsid w:val="00F7179C"/>
    <w:rsid w:val="00F73AF0"/>
    <w:rsid w:val="00F77B9B"/>
    <w:rsid w:val="00F77D05"/>
    <w:rsid w:val="00F948E8"/>
    <w:rsid w:val="00FA1AF0"/>
    <w:rsid w:val="00FC2908"/>
    <w:rsid w:val="00FE5933"/>
    <w:rsid w:val="00FF2C2F"/>
  </w:rsids>
  <m:mathPr>
    <m:mathFont m:val="Cambria Math"/>
    <m:brkBin m:val="before"/>
    <m:brkBinSub m:val="--"/>
    <m:smallFrac m:val="0"/>
    <m:dispDef/>
    <m:lMargin m:val="0"/>
    <m:rMargin m:val="0"/>
    <m:defJc m:val="centerGroup"/>
    <m:wrapIndent m:val="1440"/>
    <m:intLim m:val="subSup"/>
    <m:naryLim m:val="undOvr"/>
  </m:mathPr>
  <w:themeFontLang w:val="en-U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277CDD71"/>
  <w15:chartTrackingRefBased/>
  <w15:docId w15:val="{3F24A96D-FCB0-40E0-8644-41338E048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85980"/>
    <w:pPr>
      <w:spacing w:after="240" w:line="240" w:lineRule="auto"/>
      <w:jc w:val="both"/>
    </w:pPr>
    <w:rPr>
      <w:rFonts w:ascii="Arial" w:hAnsi="Arial"/>
      <w:sz w:val="21"/>
      <w:lang w:val="en-US"/>
    </w:rPr>
  </w:style>
  <w:style w:type="paragraph" w:styleId="Heading1">
    <w:name w:val="heading 1"/>
    <w:basedOn w:val="Normal"/>
    <w:next w:val="Normal"/>
    <w:link w:val="Heading1Char"/>
    <w:uiPriority w:val="9"/>
    <w:qFormat/>
    <w:rsid w:val="00B82EB7"/>
    <w:pPr>
      <w:spacing w:before="8400" w:after="0"/>
      <w:jc w:val="center"/>
      <w:outlineLvl w:val="0"/>
    </w:pPr>
    <w:rPr>
      <w:rFonts w:ascii="Open Sans" w:hAnsi="Open Sans" w:cs="Open Sans"/>
      <w:b/>
      <w:color w:val="FFFFFF" w:themeColor="background1"/>
      <w:sz w:val="28"/>
      <w:szCs w:val="28"/>
    </w:rPr>
  </w:style>
  <w:style w:type="paragraph" w:styleId="Heading2">
    <w:name w:val="heading 2"/>
    <w:basedOn w:val="Normal"/>
    <w:next w:val="Normal"/>
    <w:link w:val="Heading2Char"/>
    <w:uiPriority w:val="9"/>
    <w:unhideWhenUsed/>
    <w:qFormat/>
    <w:rsid w:val="00B82EB7"/>
    <w:pPr>
      <w:spacing w:after="0"/>
      <w:jc w:val="center"/>
      <w:outlineLvl w:val="1"/>
    </w:pPr>
    <w:rPr>
      <w:rFonts w:ascii="Open Sans" w:hAnsi="Open Sans" w:cs="Open Sans"/>
      <w:b/>
      <w:color w:val="FFFFFF" w:themeColor="background1"/>
      <w:sz w:val="28"/>
      <w:szCs w:val="28"/>
    </w:rPr>
  </w:style>
  <w:style w:type="paragraph" w:styleId="Heading3">
    <w:name w:val="heading 3"/>
    <w:basedOn w:val="Normal"/>
    <w:next w:val="Normal"/>
    <w:link w:val="Heading3Char"/>
    <w:uiPriority w:val="9"/>
    <w:unhideWhenUsed/>
    <w:qFormat/>
    <w:rsid w:val="00B82EB7"/>
    <w:pPr>
      <w:keepNext/>
      <w:spacing w:before="480"/>
      <w:outlineLvl w:val="2"/>
    </w:pPr>
    <w:rPr>
      <w:b/>
      <w:color w:val="C00000"/>
      <w:sz w:val="36"/>
    </w:rPr>
  </w:style>
  <w:style w:type="paragraph" w:styleId="Heading4">
    <w:name w:val="heading 4"/>
    <w:basedOn w:val="Normal"/>
    <w:next w:val="Normal"/>
    <w:link w:val="Heading4Char"/>
    <w:uiPriority w:val="9"/>
    <w:unhideWhenUsed/>
    <w:qFormat/>
    <w:rsid w:val="00250162"/>
    <w:pPr>
      <w:keepNext/>
      <w:keepLines/>
      <w:spacing w:before="240"/>
      <w:outlineLvl w:val="3"/>
    </w:pPr>
    <w:rPr>
      <w:rFonts w:eastAsiaTheme="majorEastAsia" w:cstheme="majorBidi"/>
      <w:b/>
      <w:iCs/>
      <w:sz w:val="32"/>
    </w:rPr>
  </w:style>
  <w:style w:type="paragraph" w:styleId="Heading5">
    <w:name w:val="heading 5"/>
    <w:basedOn w:val="Normal"/>
    <w:next w:val="Normal"/>
    <w:link w:val="Heading5Char"/>
    <w:uiPriority w:val="9"/>
    <w:unhideWhenUsed/>
    <w:qFormat/>
    <w:rsid w:val="00C85980"/>
    <w:pPr>
      <w:keepNext/>
      <w:keepLines/>
      <w:spacing w:before="240"/>
      <w:outlineLvl w:val="4"/>
    </w:pPr>
    <w:rPr>
      <w:rFonts w:eastAsiaTheme="majorEastAsia" w:cstheme="majorBidi"/>
      <w:b/>
      <w:sz w:val="28"/>
    </w:rPr>
  </w:style>
  <w:style w:type="paragraph" w:styleId="Heading6">
    <w:name w:val="heading 6"/>
    <w:basedOn w:val="Normal"/>
    <w:next w:val="Normal"/>
    <w:link w:val="Heading6Char"/>
    <w:uiPriority w:val="9"/>
    <w:unhideWhenUsed/>
    <w:qFormat/>
    <w:rsid w:val="00C85980"/>
    <w:pPr>
      <w:keepNext/>
      <w:keepLines/>
      <w:spacing w:before="120" w:after="60"/>
      <w:outlineLvl w:val="5"/>
    </w:pPr>
    <w:rPr>
      <w:rFonts w:eastAsiaTheme="majorEastAsia" w:cstheme="majorBidi"/>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3">
    <w:name w:val="toc 3"/>
    <w:basedOn w:val="Normal"/>
    <w:next w:val="Normal"/>
    <w:autoRedefine/>
    <w:uiPriority w:val="39"/>
    <w:unhideWhenUsed/>
    <w:rsid w:val="001D4B73"/>
    <w:pPr>
      <w:tabs>
        <w:tab w:val="right" w:pos="8630"/>
      </w:tabs>
      <w:spacing w:after="0"/>
      <w:ind w:left="442"/>
    </w:pPr>
  </w:style>
  <w:style w:type="paragraph" w:styleId="TOC4">
    <w:name w:val="toc 4"/>
    <w:basedOn w:val="Normal"/>
    <w:next w:val="Normal"/>
    <w:autoRedefine/>
    <w:uiPriority w:val="39"/>
    <w:unhideWhenUsed/>
    <w:rsid w:val="004443D4"/>
    <w:pPr>
      <w:tabs>
        <w:tab w:val="right" w:leader="dot" w:pos="8630"/>
      </w:tabs>
      <w:spacing w:after="0"/>
      <w:ind w:left="360"/>
    </w:pPr>
  </w:style>
  <w:style w:type="paragraph" w:styleId="TOC5">
    <w:name w:val="toc 5"/>
    <w:basedOn w:val="Normal"/>
    <w:next w:val="Normal"/>
    <w:autoRedefine/>
    <w:uiPriority w:val="39"/>
    <w:unhideWhenUsed/>
    <w:rsid w:val="004443D4"/>
    <w:pPr>
      <w:tabs>
        <w:tab w:val="right" w:leader="dot" w:pos="8630"/>
      </w:tabs>
      <w:spacing w:after="0"/>
      <w:ind w:left="630"/>
    </w:pPr>
  </w:style>
  <w:style w:type="character" w:styleId="Hyperlink">
    <w:name w:val="Hyperlink"/>
    <w:basedOn w:val="DefaultParagraphFont"/>
    <w:uiPriority w:val="99"/>
    <w:unhideWhenUsed/>
    <w:qFormat/>
    <w:rsid w:val="00EB6C40"/>
    <w:rPr>
      <w:rFonts w:ascii="Arial" w:hAnsi="Arial"/>
      <w:color w:val="0000FF"/>
      <w:sz w:val="21"/>
      <w:u w:val="single"/>
      <w:lang w:val="en-US"/>
    </w:rPr>
  </w:style>
  <w:style w:type="character" w:customStyle="1" w:styleId="Heading4Char">
    <w:name w:val="Heading 4 Char"/>
    <w:basedOn w:val="DefaultParagraphFont"/>
    <w:link w:val="Heading4"/>
    <w:uiPriority w:val="9"/>
    <w:rsid w:val="00250162"/>
    <w:rPr>
      <w:rFonts w:ascii="Arial" w:eastAsiaTheme="majorEastAsia" w:hAnsi="Arial" w:cstheme="majorBidi"/>
      <w:b/>
      <w:iCs/>
      <w:sz w:val="32"/>
      <w:lang w:val="en-US"/>
    </w:rPr>
  </w:style>
  <w:style w:type="paragraph" w:styleId="Caption">
    <w:name w:val="caption"/>
    <w:basedOn w:val="Normal"/>
    <w:next w:val="Normal"/>
    <w:uiPriority w:val="35"/>
    <w:unhideWhenUsed/>
    <w:qFormat/>
    <w:rsid w:val="00C85980"/>
    <w:pPr>
      <w:spacing w:before="240"/>
      <w:jc w:val="center"/>
    </w:pPr>
    <w:rPr>
      <w:iCs/>
      <w:sz w:val="19"/>
      <w:szCs w:val="20"/>
    </w:rPr>
  </w:style>
  <w:style w:type="paragraph" w:styleId="Header">
    <w:name w:val="header"/>
    <w:basedOn w:val="Normal"/>
    <w:link w:val="HeaderChar"/>
    <w:uiPriority w:val="99"/>
    <w:unhideWhenUsed/>
    <w:rsid w:val="000C6039"/>
    <w:pPr>
      <w:tabs>
        <w:tab w:val="center" w:pos="4513"/>
        <w:tab w:val="right" w:pos="9026"/>
      </w:tabs>
      <w:spacing w:after="0"/>
    </w:pPr>
  </w:style>
  <w:style w:type="character" w:customStyle="1" w:styleId="HeaderChar">
    <w:name w:val="Header Char"/>
    <w:basedOn w:val="DefaultParagraphFont"/>
    <w:link w:val="Header"/>
    <w:uiPriority w:val="99"/>
    <w:rsid w:val="000C6039"/>
  </w:style>
  <w:style w:type="paragraph" w:styleId="Footer">
    <w:name w:val="footer"/>
    <w:basedOn w:val="Normal"/>
    <w:link w:val="FooterChar"/>
    <w:uiPriority w:val="99"/>
    <w:unhideWhenUsed/>
    <w:rsid w:val="000C6039"/>
    <w:pPr>
      <w:tabs>
        <w:tab w:val="center" w:pos="4513"/>
        <w:tab w:val="right" w:pos="9026"/>
      </w:tabs>
      <w:spacing w:after="0"/>
    </w:pPr>
  </w:style>
  <w:style w:type="character" w:customStyle="1" w:styleId="FooterChar">
    <w:name w:val="Footer Char"/>
    <w:basedOn w:val="DefaultParagraphFont"/>
    <w:link w:val="Footer"/>
    <w:uiPriority w:val="99"/>
    <w:rsid w:val="000C6039"/>
  </w:style>
  <w:style w:type="paragraph" w:customStyle="1" w:styleId="Textbox">
    <w:name w:val="Textbox"/>
    <w:basedOn w:val="Normal"/>
    <w:qFormat/>
    <w:rsid w:val="00A57579"/>
    <w:pPr>
      <w:pBdr>
        <w:top w:val="single" w:sz="4" w:space="6" w:color="auto"/>
        <w:left w:val="single" w:sz="4" w:space="6" w:color="auto"/>
        <w:bottom w:val="single" w:sz="4" w:space="6" w:color="auto"/>
        <w:right w:val="single" w:sz="4" w:space="6" w:color="auto"/>
      </w:pBdr>
      <w:shd w:val="clear" w:color="auto" w:fill="D9D9D9"/>
      <w:tabs>
        <w:tab w:val="left" w:pos="1440"/>
      </w:tabs>
    </w:pPr>
    <w:rPr>
      <w:rFonts w:eastAsia="Calibri" w:cs="Arial"/>
      <w:b/>
      <w:szCs w:val="21"/>
    </w:rPr>
  </w:style>
  <w:style w:type="character" w:customStyle="1" w:styleId="Heading1Char">
    <w:name w:val="Heading 1 Char"/>
    <w:basedOn w:val="DefaultParagraphFont"/>
    <w:link w:val="Heading1"/>
    <w:uiPriority w:val="9"/>
    <w:rsid w:val="00B82EB7"/>
    <w:rPr>
      <w:rFonts w:ascii="Open Sans" w:hAnsi="Open Sans" w:cs="Open Sans"/>
      <w:b/>
      <w:color w:val="FFFFFF" w:themeColor="background1"/>
      <w:sz w:val="28"/>
      <w:szCs w:val="28"/>
      <w:lang w:val="en-US"/>
    </w:rPr>
  </w:style>
  <w:style w:type="character" w:customStyle="1" w:styleId="Heading2Char">
    <w:name w:val="Heading 2 Char"/>
    <w:basedOn w:val="DefaultParagraphFont"/>
    <w:link w:val="Heading2"/>
    <w:uiPriority w:val="9"/>
    <w:rsid w:val="00B82EB7"/>
    <w:rPr>
      <w:rFonts w:ascii="Open Sans" w:hAnsi="Open Sans" w:cs="Open Sans"/>
      <w:b/>
      <w:color w:val="FFFFFF" w:themeColor="background1"/>
      <w:sz w:val="28"/>
      <w:szCs w:val="28"/>
      <w:lang w:val="en-US"/>
    </w:rPr>
  </w:style>
  <w:style w:type="character" w:customStyle="1" w:styleId="Heading3Char">
    <w:name w:val="Heading 3 Char"/>
    <w:basedOn w:val="DefaultParagraphFont"/>
    <w:link w:val="Heading3"/>
    <w:uiPriority w:val="9"/>
    <w:rsid w:val="00B82EB7"/>
    <w:rPr>
      <w:rFonts w:ascii="Arial" w:hAnsi="Arial"/>
      <w:b/>
      <w:color w:val="C00000"/>
      <w:sz w:val="36"/>
      <w:lang w:val="en-US"/>
    </w:rPr>
  </w:style>
  <w:style w:type="character" w:customStyle="1" w:styleId="Heading5Char">
    <w:name w:val="Heading 5 Char"/>
    <w:basedOn w:val="DefaultParagraphFont"/>
    <w:link w:val="Heading5"/>
    <w:uiPriority w:val="9"/>
    <w:rsid w:val="00C85980"/>
    <w:rPr>
      <w:rFonts w:ascii="Arial" w:eastAsiaTheme="majorEastAsia" w:hAnsi="Arial" w:cstheme="majorBidi"/>
      <w:b/>
      <w:sz w:val="28"/>
      <w:lang w:val="en-US"/>
    </w:rPr>
  </w:style>
  <w:style w:type="character" w:customStyle="1" w:styleId="Heading6Char">
    <w:name w:val="Heading 6 Char"/>
    <w:basedOn w:val="DefaultParagraphFont"/>
    <w:link w:val="Heading6"/>
    <w:uiPriority w:val="9"/>
    <w:rsid w:val="00C85980"/>
    <w:rPr>
      <w:rFonts w:ascii="Arial" w:eastAsiaTheme="majorEastAsia" w:hAnsi="Arial" w:cstheme="majorBidi"/>
      <w:b/>
      <w:sz w:val="24"/>
      <w:lang w:val="en-US"/>
    </w:rPr>
  </w:style>
  <w:style w:type="paragraph" w:styleId="ListParagraph">
    <w:name w:val="List Paragraph"/>
    <w:basedOn w:val="Normal"/>
    <w:uiPriority w:val="34"/>
    <w:qFormat/>
    <w:rsid w:val="00C85980"/>
    <w:pPr>
      <w:numPr>
        <w:numId w:val="1"/>
      </w:numPr>
    </w:pPr>
  </w:style>
  <w:style w:type="paragraph" w:styleId="TOC1">
    <w:name w:val="toc 1"/>
    <w:basedOn w:val="Normal"/>
    <w:next w:val="Normal"/>
    <w:autoRedefine/>
    <w:uiPriority w:val="39"/>
    <w:unhideWhenUsed/>
    <w:rsid w:val="001D4B73"/>
    <w:pPr>
      <w:spacing w:before="120" w:after="0"/>
    </w:pPr>
    <w:rPr>
      <w:b/>
    </w:rPr>
  </w:style>
  <w:style w:type="paragraph" w:styleId="TOC2">
    <w:name w:val="toc 2"/>
    <w:basedOn w:val="Normal"/>
    <w:next w:val="Normal"/>
    <w:autoRedefine/>
    <w:uiPriority w:val="39"/>
    <w:unhideWhenUsed/>
    <w:rsid w:val="001D4B73"/>
    <w:pPr>
      <w:spacing w:after="0"/>
      <w:ind w:left="216"/>
    </w:pPr>
  </w:style>
  <w:style w:type="paragraph" w:customStyle="1" w:styleId="PageNumber1">
    <w:name w:val="Page Number1"/>
    <w:basedOn w:val="Normal"/>
    <w:rsid w:val="00D6683F"/>
    <w:pPr>
      <w:tabs>
        <w:tab w:val="left" w:pos="1440"/>
      </w:tabs>
      <w:spacing w:after="0"/>
      <w:jc w:val="center"/>
    </w:pPr>
    <w:rPr>
      <w:rFonts w:ascii="Calibri" w:eastAsia="MS Mincho" w:hAnsi="Calibri" w:cs="LucidaGrande"/>
      <w:color w:val="808080"/>
      <w:sz w:val="16"/>
      <w:szCs w:val="16"/>
    </w:rPr>
  </w:style>
  <w:style w:type="character" w:styleId="CommentReference">
    <w:name w:val="annotation reference"/>
    <w:uiPriority w:val="99"/>
    <w:unhideWhenUsed/>
    <w:rsid w:val="00C66D7E"/>
    <w:rPr>
      <w:sz w:val="18"/>
      <w:szCs w:val="18"/>
    </w:rPr>
  </w:style>
  <w:style w:type="paragraph" w:styleId="CommentText">
    <w:name w:val="annotation text"/>
    <w:basedOn w:val="Normal"/>
    <w:link w:val="CommentTextChar"/>
    <w:uiPriority w:val="99"/>
    <w:unhideWhenUsed/>
    <w:rsid w:val="00C66D7E"/>
    <w:pPr>
      <w:spacing w:after="0"/>
      <w:ind w:left="397"/>
    </w:pPr>
    <w:rPr>
      <w:rFonts w:ascii="Calibri" w:eastAsia="Calibri" w:hAnsi="Calibri" w:cs="Times New Roman"/>
      <w:sz w:val="24"/>
      <w:szCs w:val="24"/>
      <w:lang w:eastAsia="x-none"/>
    </w:rPr>
  </w:style>
  <w:style w:type="character" w:customStyle="1" w:styleId="CommentTextChar">
    <w:name w:val="Comment Text Char"/>
    <w:basedOn w:val="DefaultParagraphFont"/>
    <w:link w:val="CommentText"/>
    <w:uiPriority w:val="99"/>
    <w:rsid w:val="00C66D7E"/>
    <w:rPr>
      <w:rFonts w:ascii="Calibri" w:eastAsia="Calibri" w:hAnsi="Calibri" w:cs="Times New Roman"/>
      <w:sz w:val="24"/>
      <w:szCs w:val="24"/>
      <w:lang w:val="en-US" w:eastAsia="x-none"/>
    </w:rPr>
  </w:style>
  <w:style w:type="paragraph" w:styleId="BalloonText">
    <w:name w:val="Balloon Text"/>
    <w:basedOn w:val="Normal"/>
    <w:link w:val="BalloonTextChar"/>
    <w:uiPriority w:val="99"/>
    <w:semiHidden/>
    <w:unhideWhenUsed/>
    <w:rsid w:val="00C66D7E"/>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6D7E"/>
    <w:rPr>
      <w:rFonts w:ascii="Segoe UI" w:hAnsi="Segoe UI" w:cs="Segoe UI"/>
      <w:sz w:val="18"/>
      <w:szCs w:val="18"/>
      <w:lang w:val="en-US"/>
    </w:rPr>
  </w:style>
  <w:style w:type="paragraph" w:styleId="CommentSubject">
    <w:name w:val="annotation subject"/>
    <w:basedOn w:val="CommentText"/>
    <w:next w:val="CommentText"/>
    <w:link w:val="CommentSubjectChar"/>
    <w:uiPriority w:val="99"/>
    <w:semiHidden/>
    <w:unhideWhenUsed/>
    <w:rsid w:val="002C1959"/>
    <w:pPr>
      <w:spacing w:after="240"/>
      <w:ind w:left="0"/>
    </w:pPr>
    <w:rPr>
      <w:rFonts w:ascii="Arial" w:eastAsiaTheme="minorHAnsi" w:hAnsi="Arial" w:cstheme="minorBidi"/>
      <w:b/>
      <w:bCs/>
      <w:sz w:val="20"/>
      <w:szCs w:val="20"/>
      <w:lang w:eastAsia="en-US"/>
    </w:rPr>
  </w:style>
  <w:style w:type="character" w:customStyle="1" w:styleId="CommentSubjectChar">
    <w:name w:val="Comment Subject Char"/>
    <w:basedOn w:val="CommentTextChar"/>
    <w:link w:val="CommentSubject"/>
    <w:uiPriority w:val="99"/>
    <w:semiHidden/>
    <w:rsid w:val="002C1959"/>
    <w:rPr>
      <w:rFonts w:ascii="Arial" w:eastAsia="Calibri" w:hAnsi="Arial" w:cs="Times New Roman"/>
      <w:b/>
      <w:bCs/>
      <w:sz w:val="20"/>
      <w:szCs w:val="20"/>
      <w:lang w:val="en-US" w:eastAsia="x-none"/>
    </w:rPr>
  </w:style>
  <w:style w:type="paragraph" w:customStyle="1" w:styleId="Normal1">
    <w:name w:val="Normal1"/>
    <w:rsid w:val="00B34A83"/>
    <w:pPr>
      <w:spacing w:after="240" w:line="240" w:lineRule="auto"/>
      <w:jc w:val="both"/>
    </w:pPr>
    <w:rPr>
      <w:rFonts w:ascii="Arial" w:eastAsia="Arial" w:hAnsi="Arial" w:cs="Arial"/>
      <w:color w:val="000000"/>
      <w:sz w:val="21"/>
      <w:szCs w:val="21"/>
    </w:rPr>
  </w:style>
  <w:style w:type="table" w:styleId="TableGrid">
    <w:name w:val="Table Grid"/>
    <w:basedOn w:val="TableNormal"/>
    <w:uiPriority w:val="39"/>
    <w:rsid w:val="00B34A8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F6498D"/>
    <w:pPr>
      <w:spacing w:after="0"/>
    </w:pPr>
    <w:rPr>
      <w:sz w:val="20"/>
      <w:szCs w:val="20"/>
    </w:rPr>
  </w:style>
  <w:style w:type="character" w:customStyle="1" w:styleId="FootnoteTextChar">
    <w:name w:val="Footnote Text Char"/>
    <w:basedOn w:val="DefaultParagraphFont"/>
    <w:link w:val="FootnoteText"/>
    <w:uiPriority w:val="99"/>
    <w:semiHidden/>
    <w:rsid w:val="00F6498D"/>
    <w:rPr>
      <w:rFonts w:ascii="Arial" w:hAnsi="Arial"/>
      <w:sz w:val="20"/>
      <w:szCs w:val="20"/>
      <w:lang w:val="en-US"/>
    </w:rPr>
  </w:style>
  <w:style w:type="character" w:styleId="FootnoteReference">
    <w:name w:val="footnote reference"/>
    <w:basedOn w:val="DefaultParagraphFont"/>
    <w:uiPriority w:val="99"/>
    <w:semiHidden/>
    <w:unhideWhenUsed/>
    <w:rsid w:val="00F6498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127282">
      <w:bodyDiv w:val="1"/>
      <w:marLeft w:val="0"/>
      <w:marRight w:val="0"/>
      <w:marTop w:val="0"/>
      <w:marBottom w:val="0"/>
      <w:divBdr>
        <w:top w:val="none" w:sz="0" w:space="0" w:color="auto"/>
        <w:left w:val="none" w:sz="0" w:space="0" w:color="auto"/>
        <w:bottom w:val="none" w:sz="0" w:space="0" w:color="auto"/>
        <w:right w:val="none" w:sz="0" w:space="0" w:color="auto"/>
      </w:divBdr>
    </w:div>
    <w:div w:id="495995671">
      <w:bodyDiv w:val="1"/>
      <w:marLeft w:val="0"/>
      <w:marRight w:val="0"/>
      <w:marTop w:val="0"/>
      <w:marBottom w:val="0"/>
      <w:divBdr>
        <w:top w:val="none" w:sz="0" w:space="0" w:color="auto"/>
        <w:left w:val="none" w:sz="0" w:space="0" w:color="auto"/>
        <w:bottom w:val="none" w:sz="0" w:space="0" w:color="auto"/>
        <w:right w:val="none" w:sz="0" w:space="0" w:color="auto"/>
      </w:divBdr>
    </w:div>
    <w:div w:id="1737701869">
      <w:bodyDiv w:val="1"/>
      <w:marLeft w:val="0"/>
      <w:marRight w:val="0"/>
      <w:marTop w:val="0"/>
      <w:marBottom w:val="0"/>
      <w:divBdr>
        <w:top w:val="none" w:sz="0" w:space="0" w:color="auto"/>
        <w:left w:val="none" w:sz="0" w:space="0" w:color="auto"/>
        <w:bottom w:val="none" w:sz="0" w:space="0" w:color="auto"/>
        <w:right w:val="none" w:sz="0" w:space="0" w:color="auto"/>
      </w:divBdr>
    </w:div>
    <w:div w:id="1813450470">
      <w:bodyDiv w:val="1"/>
      <w:marLeft w:val="0"/>
      <w:marRight w:val="0"/>
      <w:marTop w:val="0"/>
      <w:marBottom w:val="0"/>
      <w:divBdr>
        <w:top w:val="none" w:sz="0" w:space="0" w:color="auto"/>
        <w:left w:val="none" w:sz="0" w:space="0" w:color="auto"/>
        <w:bottom w:val="none" w:sz="0" w:space="0" w:color="auto"/>
        <w:right w:val="none" w:sz="0" w:space="0" w:color="auto"/>
      </w:divBdr>
    </w:div>
    <w:div w:id="1868447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BCA21C-85D8-4B14-8B29-C6DF32060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6</Pages>
  <Words>1378</Words>
  <Characters>7855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Jacobs</dc:creator>
  <cp:keywords/>
  <dc:description/>
  <cp:lastModifiedBy>Phipps, Donal (GE Healthcare)</cp:lastModifiedBy>
  <cp:revision>89</cp:revision>
  <dcterms:created xsi:type="dcterms:W3CDTF">2020-03-27T06:07:00Z</dcterms:created>
  <dcterms:modified xsi:type="dcterms:W3CDTF">2020-03-29T16:23:00Z</dcterms:modified>
</cp:coreProperties>
</file>