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262888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A4EC906" w14:textId="77777777" w:rsidR="00263472" w:rsidRDefault="00263472">
          <w:r w:rsidRPr="00263472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3BBF2A80" wp14:editId="2FCE57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2C552A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9F2472A" wp14:editId="7EA0E1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585B7D" w14:textId="77777777" w:rsidR="00263472" w:rsidRDefault="0026347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Philipp Herrmann</w:t>
                                    </w:r>
                                  </w:p>
                                </w:sdtContent>
                              </w:sdt>
                              <w:p w14:paraId="3EBA9424" w14:textId="77777777" w:rsidR="00263472" w:rsidRDefault="00807F4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A0C7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philipp@schickslos.de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F247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E585B7D" w14:textId="77777777" w:rsidR="00263472" w:rsidRDefault="00263472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Philipp Herrmann</w:t>
                              </w:r>
                            </w:p>
                          </w:sdtContent>
                        </w:sdt>
                        <w:p w14:paraId="3EBA9424" w14:textId="77777777" w:rsidR="00263472" w:rsidRDefault="00807F4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A0C7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philipp@schickslos.de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CF739F8" wp14:editId="3377DC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3FD4A2" w14:textId="165666E7" w:rsidR="00263472" w:rsidRPr="00E378AA" w:rsidRDefault="002F59DA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378AA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Expose</w:t>
                                </w:r>
                              </w:p>
                              <w:p w14:paraId="7BCD1541" w14:textId="77777777" w:rsidR="00263472" w:rsidRPr="00263472" w:rsidRDefault="00807F4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alias w:val="Expose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263472" w:rsidRPr="0026347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This documentation</w:t>
                                    </w:r>
                                    <w:r w:rsidR="0026347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provides useful information about the content and technical background of the namespace </w:t>
                                    </w:r>
                                    <w:proofErr w:type="spellStart"/>
                                    <w:r w:rsidR="0026347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BigInts</w:t>
                                    </w:r>
                                    <w:proofErr w:type="spellEnd"/>
                                    <w:r w:rsidR="0026347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. It empowers you to work with types that store numbers with up to</w:t>
                                    </w:r>
                                  </w:sdtContent>
                                </w:sdt>
                                <w:r w:rsidR="00263472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4932 decimal places. Methods and functions perform the basic arithmetic operations. Also included are arithmetic and comparison operators, type converters, </w:t>
                                </w:r>
                                <w:r w:rsidR="00AA0C7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definitions of maximal and minimal values, square root and logarithm.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CF739F8" id="Textfeld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103FD4A2" w14:textId="165666E7" w:rsidR="00263472" w:rsidRPr="00E378AA" w:rsidRDefault="002F59DA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E378AA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Expose</w:t>
                          </w:r>
                        </w:p>
                        <w:p w14:paraId="7BCD1541" w14:textId="77777777" w:rsidR="00263472" w:rsidRPr="00263472" w:rsidRDefault="00807F4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alias w:val="Expose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263472" w:rsidRPr="0026347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This documentation</w:t>
                              </w:r>
                              <w:r w:rsidR="0026347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 provides useful information about the content and technical background of the namespace </w:t>
                              </w:r>
                              <w:proofErr w:type="spellStart"/>
                              <w:r w:rsidR="0026347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BigInts</w:t>
                              </w:r>
                              <w:proofErr w:type="spellEnd"/>
                              <w:r w:rsidR="0026347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. It empowers you to work with types that store numbers with up to</w:t>
                              </w:r>
                            </w:sdtContent>
                          </w:sdt>
                          <w:r w:rsidR="00263472"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 4932 decimal places. Methods and functions perform the basic arithmetic operations. Also included are arithmetic and comparison operators, type converters, </w:t>
                          </w:r>
                          <w:r w:rsidR="00AA0C7F"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definitions of maximal and minimal values, square root and logarithm.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8623C7F" wp14:editId="0BB79E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62D35F" w14:textId="77777777" w:rsidR="00263472" w:rsidRPr="00263472" w:rsidRDefault="00807F4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63472" w:rsidRPr="0026347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Bigints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53B149" w14:textId="77777777" w:rsidR="00263472" w:rsidRPr="00263472" w:rsidRDefault="0026347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2634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Documentation of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the namespace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BigInts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623C7F" id="Textfeld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1662D35F" w14:textId="77777777" w:rsidR="00263472" w:rsidRPr="00263472" w:rsidRDefault="00807F4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63472" w:rsidRPr="0026347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Bigints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853B149" w14:textId="77777777" w:rsidR="00263472" w:rsidRPr="00263472" w:rsidRDefault="0026347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2634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Documentation of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the namespace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BigInts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B82DEB8" w14:textId="77777777" w:rsidR="00263472" w:rsidRDefault="00263472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26A71648" w14:textId="11EC5DF9" w:rsidR="008B37D4" w:rsidRDefault="002920F4" w:rsidP="002920F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</w:t>
      </w:r>
      <w:r w:rsidR="00514364">
        <w:rPr>
          <w:sz w:val="32"/>
          <w:szCs w:val="32"/>
          <w:lang w:val="en-US"/>
        </w:rPr>
        <w:t>ontent</w:t>
      </w:r>
    </w:p>
    <w:p w14:paraId="33DDD088" w14:textId="0C985201" w:rsidR="00514364" w:rsidRDefault="001F56ED" w:rsidP="00514364">
      <w:pPr>
        <w:pStyle w:val="Listenabsatz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General information about </w:t>
      </w:r>
      <w:proofErr w:type="spellStart"/>
      <w:r>
        <w:rPr>
          <w:sz w:val="24"/>
          <w:szCs w:val="24"/>
          <w:lang w:val="en-US"/>
        </w:rPr>
        <w:t>BigInts</w:t>
      </w:r>
      <w:proofErr w:type="spellEnd"/>
    </w:p>
    <w:p w14:paraId="4A8E9873" w14:textId="677E17EE" w:rsidR="001F56ED" w:rsidRDefault="00404563" w:rsidP="00514364">
      <w:pPr>
        <w:pStyle w:val="Listenabsatz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Files and types included</w:t>
      </w:r>
    </w:p>
    <w:p w14:paraId="6B68E1FF" w14:textId="5B75F5AB" w:rsidR="00404563" w:rsidRDefault="00AA5B1B" w:rsidP="00514364">
      <w:pPr>
        <w:pStyle w:val="Listenabsatz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into binary numbers</w:t>
      </w:r>
    </w:p>
    <w:p w14:paraId="575E878C" w14:textId="61CE5048" w:rsidR="00AA5B1B" w:rsidRDefault="00604FEB" w:rsidP="00514364">
      <w:pPr>
        <w:pStyle w:val="Listenabsatz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</w:t>
      </w:r>
      <w:r w:rsidR="00265FB0">
        <w:rPr>
          <w:sz w:val="24"/>
          <w:szCs w:val="24"/>
          <w:lang w:val="en-US"/>
        </w:rPr>
        <w:t xml:space="preserve">e interface of </w:t>
      </w:r>
      <w:proofErr w:type="spellStart"/>
      <w:r w:rsidR="00265FB0">
        <w:rPr>
          <w:sz w:val="24"/>
          <w:szCs w:val="24"/>
          <w:lang w:val="en-US"/>
        </w:rPr>
        <w:t>BigInts</w:t>
      </w:r>
      <w:proofErr w:type="spellEnd"/>
    </w:p>
    <w:p w14:paraId="42EAC155" w14:textId="162C0033" w:rsidR="00265FB0" w:rsidRDefault="00E64C22" w:rsidP="00514364">
      <w:pPr>
        <w:pStyle w:val="Listenabsatz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Constructors</w:t>
      </w:r>
    </w:p>
    <w:p w14:paraId="31104FE9" w14:textId="21CC9B7B" w:rsidR="00E64C22" w:rsidRDefault="00E64C22" w:rsidP="00514364">
      <w:pPr>
        <w:pStyle w:val="Listenabsatz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Properties</w:t>
      </w:r>
    </w:p>
    <w:p w14:paraId="7363D42E" w14:textId="165D6662" w:rsidR="00E64C22" w:rsidRDefault="00E64C22" w:rsidP="00E64C22">
      <w:pPr>
        <w:pStyle w:val="Listenabsatz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</w:t>
      </w:r>
    </w:p>
    <w:p w14:paraId="182D7B58" w14:textId="55AF1618" w:rsidR="00D81B00" w:rsidRDefault="00D81B00" w:rsidP="00E64C22">
      <w:pPr>
        <w:pStyle w:val="Listenabsatz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Operators</w:t>
      </w:r>
    </w:p>
    <w:p w14:paraId="38EF74FB" w14:textId="67C7BD73" w:rsidR="00D81B00" w:rsidRDefault="00D81B00" w:rsidP="00E64C22">
      <w:pPr>
        <w:pStyle w:val="Listenabsatz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Functions</w:t>
      </w:r>
    </w:p>
    <w:p w14:paraId="74BBE38E" w14:textId="2CF011AC" w:rsidR="007A1615" w:rsidRDefault="007A1615" w:rsidP="00E64C22">
      <w:pPr>
        <w:pStyle w:val="Listenabsatz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Converters</w:t>
      </w:r>
    </w:p>
    <w:p w14:paraId="677BA903" w14:textId="7CE838C6" w:rsidR="00E64C22" w:rsidRDefault="007C03EA" w:rsidP="00E64C22">
      <w:pPr>
        <w:pStyle w:val="Listenabsatz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Preprocessor statem</w:t>
      </w:r>
      <w:r w:rsidR="00420C8A">
        <w:rPr>
          <w:sz w:val="24"/>
          <w:szCs w:val="24"/>
          <w:lang w:val="en-US"/>
        </w:rPr>
        <w:t>ents</w:t>
      </w:r>
    </w:p>
    <w:p w14:paraId="532F2924" w14:textId="08703854" w:rsidR="00E20540" w:rsidRDefault="00E20540" w:rsidP="00E20540">
      <w:pPr>
        <w:pStyle w:val="Listenabsatz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Summary</w:t>
      </w:r>
    </w:p>
    <w:p w14:paraId="542DA6A3" w14:textId="5B2F13D4" w:rsidR="00E20540" w:rsidRDefault="00E20540" w:rsidP="00E20540">
      <w:pPr>
        <w:jc w:val="center"/>
        <w:rPr>
          <w:sz w:val="24"/>
          <w:szCs w:val="24"/>
          <w:lang w:val="en-US"/>
        </w:rPr>
      </w:pPr>
    </w:p>
    <w:p w14:paraId="381891D8" w14:textId="356398C2" w:rsidR="00E20540" w:rsidRDefault="00E20540" w:rsidP="00E2054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General information about </w:t>
      </w:r>
      <w:proofErr w:type="spellStart"/>
      <w:r>
        <w:rPr>
          <w:sz w:val="32"/>
          <w:szCs w:val="32"/>
          <w:lang w:val="en-US"/>
        </w:rPr>
        <w:t>BigInts</w:t>
      </w:r>
      <w:proofErr w:type="spellEnd"/>
    </w:p>
    <w:p w14:paraId="48E812C8" w14:textId="4F78C768" w:rsidR="00E20540" w:rsidRDefault="001D7D5B" w:rsidP="00E2054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Most languages provide </w:t>
      </w:r>
      <w:r w:rsidR="00B000C9">
        <w:rPr>
          <w:sz w:val="24"/>
          <w:szCs w:val="24"/>
          <w:lang w:val="en-US"/>
        </w:rPr>
        <w:t>basic types</w:t>
      </w:r>
      <w:r w:rsidR="00260E30">
        <w:rPr>
          <w:sz w:val="24"/>
          <w:szCs w:val="24"/>
          <w:lang w:val="en-US"/>
        </w:rPr>
        <w:t xml:space="preserve"> including types for numbers, in this case </w:t>
      </w:r>
      <w:r w:rsidR="00E378AA">
        <w:rPr>
          <w:sz w:val="24"/>
          <w:szCs w:val="24"/>
          <w:lang w:val="en-US"/>
        </w:rPr>
        <w:t>it’s</w:t>
      </w:r>
      <w:r w:rsidR="00260E30">
        <w:rPr>
          <w:sz w:val="24"/>
          <w:szCs w:val="24"/>
          <w:lang w:val="en-US"/>
        </w:rPr>
        <w:t xml:space="preserve"> about </w:t>
      </w:r>
      <w:r w:rsidR="007105B0">
        <w:rPr>
          <w:sz w:val="24"/>
          <w:szCs w:val="24"/>
          <w:lang w:val="en-US"/>
        </w:rPr>
        <w:t xml:space="preserve">integers, unsigned </w:t>
      </w:r>
      <w:r w:rsidR="00A21124">
        <w:rPr>
          <w:sz w:val="24"/>
          <w:szCs w:val="24"/>
          <w:lang w:val="en-US"/>
        </w:rPr>
        <w:t>integers</w:t>
      </w:r>
      <w:r w:rsidR="006B7291">
        <w:rPr>
          <w:sz w:val="24"/>
          <w:szCs w:val="24"/>
          <w:lang w:val="en-US"/>
        </w:rPr>
        <w:t xml:space="preserve"> </w:t>
      </w:r>
      <w:r w:rsidR="00A21124">
        <w:rPr>
          <w:sz w:val="24"/>
          <w:szCs w:val="24"/>
          <w:lang w:val="en-US"/>
        </w:rPr>
        <w:t>(</w:t>
      </w:r>
      <w:r w:rsidR="005E4E38">
        <w:rPr>
          <w:sz w:val="24"/>
          <w:szCs w:val="24"/>
          <w:lang w:val="en-US"/>
        </w:rPr>
        <w:t>which means non-negative numbers</w:t>
      </w:r>
      <w:r w:rsidR="00A21124">
        <w:rPr>
          <w:sz w:val="24"/>
          <w:szCs w:val="24"/>
          <w:lang w:val="en-US"/>
        </w:rPr>
        <w:t>)</w:t>
      </w:r>
      <w:r w:rsidR="005E4E38">
        <w:rPr>
          <w:sz w:val="24"/>
          <w:szCs w:val="24"/>
          <w:lang w:val="en-US"/>
        </w:rPr>
        <w:t xml:space="preserve">, </w:t>
      </w:r>
      <w:r w:rsidR="006B7291">
        <w:rPr>
          <w:sz w:val="24"/>
          <w:szCs w:val="24"/>
          <w:lang w:val="en-US"/>
        </w:rPr>
        <w:t xml:space="preserve">and </w:t>
      </w:r>
      <w:r w:rsidR="00F726B6">
        <w:rPr>
          <w:sz w:val="24"/>
          <w:szCs w:val="24"/>
          <w:lang w:val="en-US"/>
        </w:rPr>
        <w:t>floating-point</w:t>
      </w:r>
      <w:r w:rsidR="006B7291">
        <w:rPr>
          <w:sz w:val="24"/>
          <w:szCs w:val="24"/>
          <w:lang w:val="en-US"/>
        </w:rPr>
        <w:t xml:space="preserve"> numbers. </w:t>
      </w:r>
      <w:r w:rsidR="00F6551E">
        <w:rPr>
          <w:sz w:val="24"/>
          <w:szCs w:val="24"/>
          <w:lang w:val="en-US"/>
        </w:rPr>
        <w:t>Let’s</w:t>
      </w:r>
      <w:r w:rsidR="00F726B6">
        <w:rPr>
          <w:sz w:val="24"/>
          <w:szCs w:val="24"/>
          <w:lang w:val="en-US"/>
        </w:rPr>
        <w:t xml:space="preserve"> have a</w:t>
      </w:r>
      <w:r w:rsidR="003A4E91">
        <w:rPr>
          <w:sz w:val="24"/>
          <w:szCs w:val="24"/>
          <w:lang w:val="en-US"/>
        </w:rPr>
        <w:t xml:space="preserve"> deeper look at unsigned integers</w:t>
      </w:r>
      <w:r w:rsidR="00454A1F">
        <w:rPr>
          <w:sz w:val="24"/>
          <w:szCs w:val="24"/>
          <w:lang w:val="en-US"/>
        </w:rPr>
        <w:t xml:space="preserve">, computers store </w:t>
      </w:r>
      <w:r w:rsidR="00AA398F">
        <w:rPr>
          <w:sz w:val="24"/>
          <w:szCs w:val="24"/>
          <w:lang w:val="en-US"/>
        </w:rPr>
        <w:t>numbers</w:t>
      </w:r>
      <w:r w:rsidR="00647CF4">
        <w:rPr>
          <w:sz w:val="24"/>
          <w:szCs w:val="24"/>
          <w:lang w:val="en-US"/>
        </w:rPr>
        <w:t xml:space="preserve"> in binary </w:t>
      </w:r>
      <w:r w:rsidR="00072595">
        <w:rPr>
          <w:sz w:val="24"/>
          <w:szCs w:val="24"/>
          <w:lang w:val="en-US"/>
        </w:rPr>
        <w:t>form (</w:t>
      </w:r>
      <w:r w:rsidR="00311C76">
        <w:rPr>
          <w:sz w:val="24"/>
          <w:szCs w:val="24"/>
          <w:lang w:val="en-US"/>
        </w:rPr>
        <w:t>more about them later)</w:t>
      </w:r>
      <w:r w:rsidR="00F42609">
        <w:rPr>
          <w:sz w:val="24"/>
          <w:szCs w:val="24"/>
          <w:lang w:val="en-US"/>
        </w:rPr>
        <w:t xml:space="preserve">, </w:t>
      </w:r>
      <w:r w:rsidR="00562540">
        <w:rPr>
          <w:sz w:val="24"/>
          <w:szCs w:val="24"/>
          <w:lang w:val="en-US"/>
        </w:rPr>
        <w:t xml:space="preserve">the affected types </w:t>
      </w:r>
      <w:r w:rsidR="007D1DAE">
        <w:rPr>
          <w:sz w:val="24"/>
          <w:szCs w:val="24"/>
          <w:lang w:val="en-US"/>
        </w:rPr>
        <w:t xml:space="preserve">use a specific number of </w:t>
      </w:r>
      <w:r w:rsidR="00072595">
        <w:rPr>
          <w:sz w:val="24"/>
          <w:szCs w:val="24"/>
          <w:lang w:val="en-US"/>
        </w:rPr>
        <w:t>bits (</w:t>
      </w:r>
      <w:r w:rsidR="007D1DAE">
        <w:rPr>
          <w:sz w:val="24"/>
          <w:szCs w:val="24"/>
          <w:lang w:val="en-US"/>
        </w:rPr>
        <w:t>computational basic unit</w:t>
      </w:r>
      <w:r w:rsidR="00072595">
        <w:rPr>
          <w:sz w:val="24"/>
          <w:szCs w:val="24"/>
          <w:lang w:val="en-US"/>
        </w:rPr>
        <w:t xml:space="preserve"> which value can be either 1 or 0</w:t>
      </w:r>
      <w:r w:rsidR="007D1DAE">
        <w:rPr>
          <w:sz w:val="24"/>
          <w:szCs w:val="24"/>
          <w:lang w:val="en-US"/>
        </w:rPr>
        <w:t>)</w:t>
      </w:r>
      <w:r w:rsidR="00072595">
        <w:rPr>
          <w:sz w:val="24"/>
          <w:szCs w:val="24"/>
          <w:lang w:val="en-US"/>
        </w:rPr>
        <w:t xml:space="preserve">. The build-in types </w:t>
      </w:r>
      <w:r w:rsidR="004502CD">
        <w:rPr>
          <w:sz w:val="24"/>
          <w:szCs w:val="24"/>
          <w:lang w:val="en-US"/>
        </w:rPr>
        <w:t>reserve up to 64 bits,</w:t>
      </w:r>
      <w:r w:rsidR="00534668">
        <w:rPr>
          <w:sz w:val="24"/>
          <w:szCs w:val="24"/>
          <w:lang w:val="en-US"/>
        </w:rPr>
        <w:t xml:space="preserve"> the bits can </w:t>
      </w:r>
      <w:r w:rsidR="00500CF1">
        <w:rPr>
          <w:sz w:val="24"/>
          <w:szCs w:val="24"/>
          <w:lang w:val="en-US"/>
        </w:rPr>
        <w:t>exist in 2^64 different combinations of states</w:t>
      </w:r>
      <w:r w:rsidR="00437EC8">
        <w:rPr>
          <w:sz w:val="24"/>
          <w:szCs w:val="24"/>
          <w:lang w:val="en-US"/>
        </w:rPr>
        <w:t xml:space="preserve">, so you can store values in the area 0 to 2^64 </w:t>
      </w:r>
      <w:r w:rsidR="00ED7D2A">
        <w:rPr>
          <w:sz w:val="24"/>
          <w:szCs w:val="24"/>
          <w:lang w:val="en-US"/>
        </w:rPr>
        <w:t>–</w:t>
      </w:r>
      <w:r w:rsidR="00437EC8">
        <w:rPr>
          <w:sz w:val="24"/>
          <w:szCs w:val="24"/>
          <w:lang w:val="en-US"/>
        </w:rPr>
        <w:t xml:space="preserve"> 1</w:t>
      </w:r>
      <w:r w:rsidR="00ED7D2A">
        <w:rPr>
          <w:sz w:val="24"/>
          <w:szCs w:val="24"/>
          <w:lang w:val="en-US"/>
        </w:rPr>
        <w:t xml:space="preserve"> (cause 0 is one of the values, the max value is 2</w:t>
      </w:r>
      <w:r w:rsidR="007330E3">
        <w:rPr>
          <w:sz w:val="24"/>
          <w:szCs w:val="24"/>
          <w:lang w:val="en-US"/>
        </w:rPr>
        <w:t>^64 - 1</w:t>
      </w:r>
      <w:r w:rsidR="00ED7D2A">
        <w:rPr>
          <w:sz w:val="24"/>
          <w:szCs w:val="24"/>
          <w:lang w:val="en-US"/>
        </w:rPr>
        <w:t>)</w:t>
      </w:r>
      <w:r w:rsidR="007330E3">
        <w:rPr>
          <w:sz w:val="24"/>
          <w:szCs w:val="24"/>
          <w:lang w:val="en-US"/>
        </w:rPr>
        <w:t xml:space="preserve">. The </w:t>
      </w:r>
      <w:r w:rsidR="00D866C1">
        <w:rPr>
          <w:sz w:val="24"/>
          <w:szCs w:val="24"/>
          <w:lang w:val="en-US"/>
        </w:rPr>
        <w:t xml:space="preserve">type I just talked about </w:t>
      </w:r>
      <w:r w:rsidR="003712C9">
        <w:rPr>
          <w:sz w:val="24"/>
          <w:szCs w:val="24"/>
          <w:lang w:val="en-US"/>
        </w:rPr>
        <w:t xml:space="preserve">corresponds with </w:t>
      </w:r>
      <w:r w:rsidR="001A178A">
        <w:rPr>
          <w:sz w:val="24"/>
          <w:szCs w:val="24"/>
          <w:lang w:val="en-US"/>
        </w:rPr>
        <w:t xml:space="preserve">the </w:t>
      </w:r>
      <w:r w:rsidR="0074457D">
        <w:rPr>
          <w:sz w:val="24"/>
          <w:szCs w:val="24"/>
          <w:lang w:val="en-US"/>
        </w:rPr>
        <w:t>“</w:t>
      </w:r>
      <w:r w:rsidR="001A178A">
        <w:rPr>
          <w:sz w:val="24"/>
          <w:szCs w:val="24"/>
          <w:lang w:val="en-US"/>
        </w:rPr>
        <w:t xml:space="preserve">unsigned long </w:t>
      </w:r>
      <w:proofErr w:type="spellStart"/>
      <w:r w:rsidR="001A178A">
        <w:rPr>
          <w:sz w:val="24"/>
          <w:szCs w:val="24"/>
          <w:lang w:val="en-US"/>
        </w:rPr>
        <w:t>long</w:t>
      </w:r>
      <w:proofErr w:type="spellEnd"/>
      <w:r w:rsidR="0074457D">
        <w:rPr>
          <w:sz w:val="24"/>
          <w:szCs w:val="24"/>
          <w:lang w:val="en-US"/>
        </w:rPr>
        <w:t>”</w:t>
      </w:r>
      <w:r w:rsidR="009B66A3">
        <w:rPr>
          <w:sz w:val="24"/>
          <w:szCs w:val="24"/>
          <w:lang w:val="en-US"/>
        </w:rPr>
        <w:t xml:space="preserve"> in C++</w:t>
      </w:r>
      <w:r w:rsidR="001A178A">
        <w:rPr>
          <w:sz w:val="24"/>
          <w:szCs w:val="24"/>
          <w:lang w:val="en-US"/>
        </w:rPr>
        <w:t xml:space="preserve">, </w:t>
      </w:r>
      <w:r w:rsidR="0074457D">
        <w:rPr>
          <w:sz w:val="24"/>
          <w:szCs w:val="24"/>
          <w:lang w:val="en-US"/>
        </w:rPr>
        <w:t>also known as “uint64_t</w:t>
      </w:r>
      <w:r w:rsidR="008F713D">
        <w:rPr>
          <w:sz w:val="24"/>
          <w:szCs w:val="24"/>
          <w:lang w:val="en-US"/>
        </w:rPr>
        <w:t xml:space="preserve">”, in decimal </w:t>
      </w:r>
      <w:r w:rsidR="004F2F06">
        <w:rPr>
          <w:sz w:val="24"/>
          <w:szCs w:val="24"/>
          <w:lang w:val="en-US"/>
        </w:rPr>
        <w:t xml:space="preserve">representation this </w:t>
      </w:r>
      <w:r w:rsidR="00E125AE">
        <w:rPr>
          <w:sz w:val="24"/>
          <w:szCs w:val="24"/>
          <w:lang w:val="en-US"/>
        </w:rPr>
        <w:t xml:space="preserve">is </w:t>
      </w:r>
      <w:r w:rsidR="00C743EE">
        <w:rPr>
          <w:sz w:val="24"/>
          <w:szCs w:val="24"/>
          <w:lang w:val="en-US"/>
        </w:rPr>
        <w:t xml:space="preserve">about 18 </w:t>
      </w:r>
      <w:r w:rsidR="009B66A3">
        <w:rPr>
          <w:sz w:val="24"/>
          <w:szCs w:val="24"/>
          <w:lang w:val="en-US"/>
        </w:rPr>
        <w:t>quintillion</w:t>
      </w:r>
      <w:r w:rsidR="001924E0">
        <w:rPr>
          <w:sz w:val="24"/>
          <w:szCs w:val="24"/>
          <w:lang w:val="en-US"/>
        </w:rPr>
        <w:t>.</w:t>
      </w:r>
    </w:p>
    <w:p w14:paraId="4F660BBE" w14:textId="5D9834C0" w:rsidR="00344A34" w:rsidRDefault="00A86019" w:rsidP="00E2054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you might wonder</w:t>
      </w:r>
      <w:r w:rsidR="006A2A0C">
        <w:rPr>
          <w:sz w:val="24"/>
          <w:szCs w:val="24"/>
          <w:lang w:val="en-US"/>
        </w:rPr>
        <w:t xml:space="preserve"> why to create </w:t>
      </w:r>
      <w:r w:rsidR="00BE1177">
        <w:rPr>
          <w:sz w:val="24"/>
          <w:szCs w:val="24"/>
          <w:lang w:val="en-US"/>
        </w:rPr>
        <w:t>types for numbers that can grow larger</w:t>
      </w:r>
      <w:r w:rsidR="00A3697F">
        <w:rPr>
          <w:sz w:val="24"/>
          <w:szCs w:val="24"/>
          <w:lang w:val="en-US"/>
        </w:rPr>
        <w:t xml:space="preserve"> than 2^64, the answer is quite simple</w:t>
      </w:r>
      <w:r w:rsidR="00C61299">
        <w:rPr>
          <w:sz w:val="24"/>
          <w:szCs w:val="24"/>
          <w:lang w:val="en-US"/>
        </w:rPr>
        <w:t xml:space="preserve">: There are not </w:t>
      </w:r>
      <w:r w:rsidR="003B66A9">
        <w:rPr>
          <w:sz w:val="24"/>
          <w:szCs w:val="24"/>
          <w:lang w:val="en-US"/>
        </w:rPr>
        <w:t>that many</w:t>
      </w:r>
      <w:r w:rsidR="00C61299">
        <w:rPr>
          <w:sz w:val="24"/>
          <w:szCs w:val="24"/>
          <w:lang w:val="en-US"/>
        </w:rPr>
        <w:t xml:space="preserve"> </w:t>
      </w:r>
      <w:r w:rsidR="00BC0C60">
        <w:rPr>
          <w:sz w:val="24"/>
          <w:szCs w:val="24"/>
          <w:lang w:val="en-US"/>
        </w:rPr>
        <w:t xml:space="preserve">classical apps which require them, but they are used very much in cryptography (RSA). </w:t>
      </w:r>
      <w:r w:rsidR="00C82127">
        <w:rPr>
          <w:sz w:val="24"/>
          <w:szCs w:val="24"/>
          <w:lang w:val="en-US"/>
        </w:rPr>
        <w:t xml:space="preserve">The biggest one of the types I created can store a number with up to </w:t>
      </w:r>
      <w:r w:rsidR="00FD2736">
        <w:rPr>
          <w:sz w:val="24"/>
          <w:szCs w:val="24"/>
          <w:lang w:val="en-US"/>
        </w:rPr>
        <w:t xml:space="preserve">4932 decimal places, as I mentioned </w:t>
      </w:r>
      <w:r w:rsidR="005427BC">
        <w:rPr>
          <w:sz w:val="24"/>
          <w:szCs w:val="24"/>
          <w:lang w:val="en-US"/>
        </w:rPr>
        <w:t xml:space="preserve">already. </w:t>
      </w:r>
      <w:r w:rsidR="00007FC2">
        <w:rPr>
          <w:sz w:val="24"/>
          <w:szCs w:val="24"/>
          <w:lang w:val="en-US"/>
        </w:rPr>
        <w:t xml:space="preserve">This type </w:t>
      </w:r>
      <w:r w:rsidR="002A4DF3">
        <w:rPr>
          <w:sz w:val="24"/>
          <w:szCs w:val="24"/>
          <w:lang w:val="en-US"/>
        </w:rPr>
        <w:t>reserves 16384 bits</w:t>
      </w:r>
      <w:r w:rsidR="00DD53B7">
        <w:rPr>
          <w:sz w:val="24"/>
          <w:szCs w:val="24"/>
          <w:lang w:val="en-US"/>
        </w:rPr>
        <w:t xml:space="preserve">, this </w:t>
      </w:r>
      <w:r w:rsidR="00D9301A">
        <w:rPr>
          <w:sz w:val="24"/>
          <w:szCs w:val="24"/>
          <w:lang w:val="en-US"/>
        </w:rPr>
        <w:t xml:space="preserve">is equal to </w:t>
      </w:r>
      <w:r w:rsidR="002839F2">
        <w:rPr>
          <w:sz w:val="24"/>
          <w:szCs w:val="24"/>
          <w:lang w:val="en-US"/>
        </w:rPr>
        <w:t>2KB</w:t>
      </w:r>
      <w:r w:rsidR="006B0AE0">
        <w:rPr>
          <w:sz w:val="24"/>
          <w:szCs w:val="24"/>
          <w:lang w:val="en-US"/>
        </w:rPr>
        <w:t xml:space="preserve">, </w:t>
      </w:r>
      <w:r w:rsidR="0062555B">
        <w:rPr>
          <w:sz w:val="24"/>
          <w:szCs w:val="24"/>
          <w:lang w:val="en-US"/>
        </w:rPr>
        <w:t xml:space="preserve">arithmetic operations on </w:t>
      </w:r>
      <w:r w:rsidR="00EF5F3D">
        <w:rPr>
          <w:sz w:val="24"/>
          <w:szCs w:val="24"/>
          <w:lang w:val="en-US"/>
        </w:rPr>
        <w:t xml:space="preserve">it take </w:t>
      </w:r>
      <w:r w:rsidR="0010365E">
        <w:rPr>
          <w:sz w:val="24"/>
          <w:szCs w:val="24"/>
          <w:lang w:val="en-US"/>
        </w:rPr>
        <w:t>much time</w:t>
      </w:r>
      <w:r w:rsidR="00BD5E8B">
        <w:rPr>
          <w:sz w:val="24"/>
          <w:szCs w:val="24"/>
          <w:lang w:val="en-US"/>
        </w:rPr>
        <w:t>, which will have a measurable impact on performance.</w:t>
      </w:r>
    </w:p>
    <w:p w14:paraId="332C950C" w14:textId="200A660B" w:rsidR="00DE68A9" w:rsidRDefault="00C648BD" w:rsidP="00E2054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Comparing advantages and physical limitations, I decided to create eight types</w:t>
      </w:r>
      <w:r w:rsidR="0064208B">
        <w:rPr>
          <w:sz w:val="24"/>
          <w:szCs w:val="24"/>
          <w:lang w:val="en-US"/>
        </w:rPr>
        <w:t xml:space="preserve"> and to equip them with converters</w:t>
      </w:r>
      <w:r w:rsidR="00F73D7E">
        <w:rPr>
          <w:sz w:val="24"/>
          <w:szCs w:val="24"/>
          <w:lang w:val="en-US"/>
        </w:rPr>
        <w:t>.</w:t>
      </w:r>
    </w:p>
    <w:p w14:paraId="49F9690C" w14:textId="000AE7B9" w:rsidR="005B45CE" w:rsidRDefault="005B45CE" w:rsidP="00E20540">
      <w:pPr>
        <w:jc w:val="center"/>
        <w:rPr>
          <w:sz w:val="24"/>
          <w:szCs w:val="24"/>
          <w:lang w:val="en-US"/>
        </w:rPr>
      </w:pPr>
    </w:p>
    <w:p w14:paraId="3D68463A" w14:textId="77777777" w:rsidR="00C43616" w:rsidRDefault="00C43616" w:rsidP="00E20540">
      <w:pPr>
        <w:jc w:val="center"/>
        <w:rPr>
          <w:sz w:val="24"/>
          <w:szCs w:val="24"/>
          <w:lang w:val="en-US"/>
        </w:rPr>
      </w:pPr>
    </w:p>
    <w:p w14:paraId="2818CF95" w14:textId="1ACB6E2A" w:rsidR="005B45CE" w:rsidRDefault="005B45CE" w:rsidP="00E2054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Files and types included</w:t>
      </w:r>
    </w:p>
    <w:p w14:paraId="094E0B11" w14:textId="088AD33D" w:rsidR="005B45CE" w:rsidRDefault="005B45CE" w:rsidP="00E2054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package includes </w:t>
      </w:r>
      <w:r w:rsidR="00E87EE1">
        <w:rPr>
          <w:sz w:val="24"/>
          <w:szCs w:val="24"/>
          <w:lang w:val="en-US"/>
        </w:rPr>
        <w:t xml:space="preserve">eight .h (header files), </w:t>
      </w:r>
      <w:r w:rsidR="002A5D2C">
        <w:rPr>
          <w:sz w:val="24"/>
          <w:szCs w:val="24"/>
          <w:lang w:val="en-US"/>
        </w:rPr>
        <w:t xml:space="preserve">each linked with its </w:t>
      </w:r>
      <w:r w:rsidR="00497A00">
        <w:rPr>
          <w:sz w:val="24"/>
          <w:szCs w:val="24"/>
          <w:lang w:val="en-US"/>
        </w:rPr>
        <w:t>.</w:t>
      </w:r>
      <w:proofErr w:type="spellStart"/>
      <w:r w:rsidR="00497A00">
        <w:rPr>
          <w:sz w:val="24"/>
          <w:szCs w:val="24"/>
          <w:lang w:val="en-US"/>
        </w:rPr>
        <w:t>cpp</w:t>
      </w:r>
      <w:proofErr w:type="spellEnd"/>
      <w:r w:rsidR="00497A00">
        <w:rPr>
          <w:sz w:val="24"/>
          <w:szCs w:val="24"/>
          <w:lang w:val="en-US"/>
        </w:rPr>
        <w:t xml:space="preserve"> file.</w:t>
      </w:r>
      <w:r w:rsidR="00717B43">
        <w:rPr>
          <w:sz w:val="24"/>
          <w:szCs w:val="24"/>
          <w:lang w:val="en-US"/>
        </w:rPr>
        <w:t xml:space="preserve"> The </w:t>
      </w:r>
      <w:r w:rsidR="00EE755B">
        <w:rPr>
          <w:sz w:val="24"/>
          <w:szCs w:val="24"/>
          <w:lang w:val="en-US"/>
        </w:rPr>
        <w:t xml:space="preserve">types </w:t>
      </w:r>
      <w:r w:rsidR="00AC60A9">
        <w:rPr>
          <w:sz w:val="24"/>
          <w:szCs w:val="24"/>
          <w:lang w:val="en-US"/>
        </w:rPr>
        <w:t>can</w:t>
      </w:r>
      <w:r w:rsidR="00B55E17">
        <w:rPr>
          <w:sz w:val="24"/>
          <w:szCs w:val="24"/>
          <w:lang w:val="en-US"/>
        </w:rPr>
        <w:t xml:space="preserve"> store unsigned integers </w:t>
      </w:r>
      <w:r w:rsidR="000B6CDF">
        <w:rPr>
          <w:sz w:val="24"/>
          <w:szCs w:val="24"/>
          <w:lang w:val="en-US"/>
        </w:rPr>
        <w:t xml:space="preserve">build from 128, 256, 512, </w:t>
      </w:r>
      <w:r w:rsidR="00A12E5E">
        <w:rPr>
          <w:sz w:val="24"/>
          <w:szCs w:val="24"/>
          <w:lang w:val="en-US"/>
        </w:rPr>
        <w:t xml:space="preserve">1024, 2048, 4096, </w:t>
      </w:r>
      <w:r w:rsidR="007A4BA0">
        <w:rPr>
          <w:sz w:val="24"/>
          <w:szCs w:val="24"/>
          <w:lang w:val="en-US"/>
        </w:rPr>
        <w:t xml:space="preserve">8192 and 16384 bits. </w:t>
      </w:r>
      <w:r w:rsidR="00AC60A9">
        <w:rPr>
          <w:sz w:val="24"/>
          <w:szCs w:val="24"/>
          <w:lang w:val="en-US"/>
        </w:rPr>
        <w:t xml:space="preserve">The </w:t>
      </w:r>
      <w:r w:rsidR="00884DBD">
        <w:rPr>
          <w:sz w:val="24"/>
          <w:szCs w:val="24"/>
          <w:lang w:val="en-US"/>
        </w:rPr>
        <w:t xml:space="preserve">interfaces are quite similar, the </w:t>
      </w:r>
      <w:r w:rsidR="00ED2250">
        <w:rPr>
          <w:sz w:val="24"/>
          <w:szCs w:val="24"/>
          <w:lang w:val="en-US"/>
        </w:rPr>
        <w:t xml:space="preserve">types can be converted </w:t>
      </w:r>
      <w:r w:rsidR="0084033A">
        <w:rPr>
          <w:sz w:val="24"/>
          <w:szCs w:val="24"/>
          <w:lang w:val="en-US"/>
        </w:rPr>
        <w:t xml:space="preserve">to higher types e.g. </w:t>
      </w:r>
      <w:r w:rsidR="00F172BF">
        <w:rPr>
          <w:sz w:val="24"/>
          <w:szCs w:val="24"/>
          <w:lang w:val="en-US"/>
        </w:rPr>
        <w:t xml:space="preserve">uint128 to </w:t>
      </w:r>
      <w:r w:rsidR="00F172BF">
        <w:rPr>
          <w:sz w:val="24"/>
          <w:szCs w:val="24"/>
          <w:lang w:val="en-US"/>
        </w:rPr>
        <w:lastRenderedPageBreak/>
        <w:t>uint</w:t>
      </w:r>
      <w:r w:rsidR="00C85E95">
        <w:rPr>
          <w:sz w:val="24"/>
          <w:szCs w:val="24"/>
          <w:lang w:val="en-US"/>
        </w:rPr>
        <w:t>256. There exist methods to convert back to lower types</w:t>
      </w:r>
      <w:r w:rsidR="00746B4C">
        <w:rPr>
          <w:sz w:val="24"/>
          <w:szCs w:val="24"/>
          <w:lang w:val="en-US"/>
        </w:rPr>
        <w:t xml:space="preserve">, which will raise </w:t>
      </w:r>
      <w:r w:rsidR="000722DB">
        <w:rPr>
          <w:sz w:val="24"/>
          <w:szCs w:val="24"/>
          <w:lang w:val="en-US"/>
        </w:rPr>
        <w:t xml:space="preserve">exceptions if the affected </w:t>
      </w:r>
      <w:r w:rsidR="00EA1E1C">
        <w:rPr>
          <w:sz w:val="24"/>
          <w:szCs w:val="24"/>
          <w:lang w:val="en-US"/>
        </w:rPr>
        <w:t>object’s value is to large.</w:t>
      </w:r>
      <w:r w:rsidR="00B31FF8">
        <w:rPr>
          <w:sz w:val="24"/>
          <w:szCs w:val="24"/>
          <w:lang w:val="en-US"/>
        </w:rPr>
        <w:t xml:space="preserve"> Every </w:t>
      </w:r>
      <w:r w:rsidR="006B61E9">
        <w:rPr>
          <w:sz w:val="24"/>
          <w:szCs w:val="24"/>
          <w:lang w:val="en-US"/>
        </w:rPr>
        <w:t xml:space="preserve">type </w:t>
      </w:r>
      <w:r w:rsidR="00C43616">
        <w:rPr>
          <w:sz w:val="24"/>
          <w:szCs w:val="24"/>
          <w:lang w:val="en-US"/>
        </w:rPr>
        <w:t>is in</w:t>
      </w:r>
      <w:r w:rsidR="006B61E9">
        <w:rPr>
          <w:sz w:val="24"/>
          <w:szCs w:val="24"/>
          <w:lang w:val="en-US"/>
        </w:rPr>
        <w:t xml:space="preserve"> </w:t>
      </w:r>
      <w:r w:rsidR="006D1E54">
        <w:rPr>
          <w:sz w:val="24"/>
          <w:szCs w:val="24"/>
          <w:lang w:val="en-US"/>
        </w:rPr>
        <w:t>a namespace with the same name</w:t>
      </w:r>
      <w:r w:rsidR="00884DBD">
        <w:rPr>
          <w:sz w:val="24"/>
          <w:szCs w:val="24"/>
          <w:lang w:val="en-US"/>
        </w:rPr>
        <w:t xml:space="preserve"> </w:t>
      </w:r>
      <w:r w:rsidR="006D1E54">
        <w:rPr>
          <w:sz w:val="24"/>
          <w:szCs w:val="24"/>
          <w:lang w:val="en-US"/>
        </w:rPr>
        <w:t xml:space="preserve">and all the namespaces are </w:t>
      </w:r>
      <w:r w:rsidR="00BD6D9F">
        <w:rPr>
          <w:sz w:val="24"/>
          <w:szCs w:val="24"/>
          <w:lang w:val="en-US"/>
        </w:rPr>
        <w:t xml:space="preserve">summarized in a namespace called </w:t>
      </w:r>
      <w:r w:rsidR="00C43616">
        <w:rPr>
          <w:sz w:val="24"/>
          <w:szCs w:val="24"/>
          <w:lang w:val="en-US"/>
        </w:rPr>
        <w:t>“</w:t>
      </w:r>
      <w:proofErr w:type="spellStart"/>
      <w:r w:rsidR="00C43616">
        <w:rPr>
          <w:sz w:val="24"/>
          <w:szCs w:val="24"/>
          <w:lang w:val="en-US"/>
        </w:rPr>
        <w:t>BigInts</w:t>
      </w:r>
      <w:proofErr w:type="spellEnd"/>
      <w:r w:rsidR="00C43616">
        <w:rPr>
          <w:sz w:val="24"/>
          <w:szCs w:val="24"/>
          <w:lang w:val="en-US"/>
        </w:rPr>
        <w:t>”.</w:t>
      </w:r>
    </w:p>
    <w:p w14:paraId="50D690B1" w14:textId="273FF96D" w:rsidR="00C43616" w:rsidRDefault="00C43616" w:rsidP="00E20540">
      <w:pPr>
        <w:jc w:val="center"/>
        <w:rPr>
          <w:sz w:val="24"/>
          <w:szCs w:val="24"/>
          <w:lang w:val="en-US"/>
        </w:rPr>
      </w:pPr>
    </w:p>
    <w:p w14:paraId="5C50A542" w14:textId="77777777" w:rsidR="00C43616" w:rsidRDefault="00C43616" w:rsidP="00E20540">
      <w:pPr>
        <w:jc w:val="center"/>
        <w:rPr>
          <w:sz w:val="24"/>
          <w:szCs w:val="24"/>
          <w:lang w:val="en-US"/>
        </w:rPr>
      </w:pPr>
    </w:p>
    <w:p w14:paraId="24A30182" w14:textId="1CE0CCF0" w:rsidR="00C43616" w:rsidRDefault="00C43616" w:rsidP="00E2054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Introduction into binary numbers</w:t>
      </w:r>
    </w:p>
    <w:p w14:paraId="7722E59B" w14:textId="74B109CC" w:rsidR="00C43616" w:rsidRDefault="00A8344A" w:rsidP="00E2054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using the decimal </w:t>
      </w:r>
      <w:r w:rsidR="006F211A">
        <w:rPr>
          <w:sz w:val="24"/>
          <w:szCs w:val="24"/>
          <w:lang w:val="en-US"/>
        </w:rPr>
        <w:t xml:space="preserve">system in our daily </w:t>
      </w:r>
      <w:r w:rsidR="00AA69EC">
        <w:rPr>
          <w:sz w:val="24"/>
          <w:szCs w:val="24"/>
          <w:lang w:val="en-US"/>
        </w:rPr>
        <w:t>life;</w:t>
      </w:r>
      <w:r w:rsidR="006F211A">
        <w:rPr>
          <w:sz w:val="24"/>
          <w:szCs w:val="24"/>
          <w:lang w:val="en-US"/>
        </w:rPr>
        <w:t xml:space="preserve"> it provides the </w:t>
      </w:r>
      <w:r w:rsidR="009929E5">
        <w:rPr>
          <w:sz w:val="24"/>
          <w:szCs w:val="24"/>
          <w:lang w:val="en-US"/>
        </w:rPr>
        <w:t xml:space="preserve">chars 0 – 9. </w:t>
      </w:r>
      <w:r w:rsidR="00AA69EC">
        <w:rPr>
          <w:sz w:val="24"/>
          <w:szCs w:val="24"/>
          <w:lang w:val="en-US"/>
        </w:rPr>
        <w:t xml:space="preserve">If </w:t>
      </w:r>
      <w:r w:rsidR="0068506E">
        <w:rPr>
          <w:sz w:val="24"/>
          <w:szCs w:val="24"/>
          <w:lang w:val="en-US"/>
        </w:rPr>
        <w:t xml:space="preserve">we want to add 1 to our </w:t>
      </w:r>
      <w:r w:rsidR="00C20370">
        <w:rPr>
          <w:sz w:val="24"/>
          <w:szCs w:val="24"/>
          <w:lang w:val="en-US"/>
        </w:rPr>
        <w:t>number,</w:t>
      </w:r>
      <w:r w:rsidR="0068506E">
        <w:rPr>
          <w:sz w:val="24"/>
          <w:szCs w:val="24"/>
          <w:lang w:val="en-US"/>
        </w:rPr>
        <w:t xml:space="preserve"> we will </w:t>
      </w:r>
      <w:r w:rsidR="00E26518">
        <w:rPr>
          <w:sz w:val="24"/>
          <w:szCs w:val="24"/>
          <w:lang w:val="en-US"/>
        </w:rPr>
        <w:t>incre</w:t>
      </w:r>
      <w:r w:rsidR="000F5633">
        <w:rPr>
          <w:sz w:val="24"/>
          <w:szCs w:val="24"/>
          <w:lang w:val="en-US"/>
        </w:rPr>
        <w:t xml:space="preserve">ase the last char, </w:t>
      </w:r>
      <w:r w:rsidR="00A9332B">
        <w:rPr>
          <w:sz w:val="24"/>
          <w:szCs w:val="24"/>
          <w:lang w:val="en-US"/>
        </w:rPr>
        <w:t xml:space="preserve">in case it’s </w:t>
      </w:r>
      <w:r w:rsidR="00E7518E">
        <w:rPr>
          <w:sz w:val="24"/>
          <w:szCs w:val="24"/>
          <w:lang w:val="en-US"/>
        </w:rPr>
        <w:t xml:space="preserve">9, we change it to 0, and </w:t>
      </w:r>
      <w:r w:rsidR="002113AB">
        <w:rPr>
          <w:sz w:val="24"/>
          <w:szCs w:val="24"/>
          <w:lang w:val="en-US"/>
        </w:rPr>
        <w:t>increase the char</w:t>
      </w:r>
      <w:r w:rsidR="00C20370">
        <w:rPr>
          <w:sz w:val="24"/>
          <w:szCs w:val="24"/>
          <w:lang w:val="en-US"/>
        </w:rPr>
        <w:t xml:space="preserve"> before.</w:t>
      </w:r>
    </w:p>
    <w:p w14:paraId="42FAA46A" w14:textId="21199539" w:rsidR="00C20370" w:rsidRDefault="00C20370" w:rsidP="00E2054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the base of computational stored information is a bit (status either 1 or 0), we </w:t>
      </w:r>
      <w:r w:rsidR="00235EC1">
        <w:rPr>
          <w:sz w:val="24"/>
          <w:szCs w:val="24"/>
          <w:lang w:val="en-US"/>
        </w:rPr>
        <w:t>are used to represent our number in a combination of this states</w:t>
      </w:r>
      <w:r w:rsidR="00CA2608">
        <w:rPr>
          <w:sz w:val="24"/>
          <w:szCs w:val="24"/>
          <w:lang w:val="en-US"/>
        </w:rPr>
        <w:t xml:space="preserve">. </w:t>
      </w:r>
      <w:r w:rsidR="007B79AD">
        <w:rPr>
          <w:sz w:val="24"/>
          <w:szCs w:val="24"/>
          <w:lang w:val="en-US"/>
        </w:rPr>
        <w:t xml:space="preserve">The principle is </w:t>
      </w:r>
      <w:r w:rsidR="00AC3E86">
        <w:rPr>
          <w:sz w:val="24"/>
          <w:szCs w:val="24"/>
          <w:lang w:val="en-US"/>
        </w:rPr>
        <w:t>like</w:t>
      </w:r>
      <w:r w:rsidR="007B79AD">
        <w:rPr>
          <w:sz w:val="24"/>
          <w:szCs w:val="24"/>
          <w:lang w:val="en-US"/>
        </w:rPr>
        <w:t xml:space="preserve"> </w:t>
      </w:r>
      <w:r w:rsidR="00222BCF">
        <w:rPr>
          <w:sz w:val="24"/>
          <w:szCs w:val="24"/>
          <w:lang w:val="en-US"/>
        </w:rPr>
        <w:t xml:space="preserve">the decimal system, but now we must </w:t>
      </w:r>
      <w:r w:rsidR="001C1855">
        <w:rPr>
          <w:sz w:val="24"/>
          <w:szCs w:val="24"/>
          <w:lang w:val="en-US"/>
        </w:rPr>
        <w:t xml:space="preserve">increase the </w:t>
      </w:r>
      <w:r w:rsidR="00E93A50">
        <w:rPr>
          <w:sz w:val="24"/>
          <w:szCs w:val="24"/>
          <w:lang w:val="en-US"/>
        </w:rPr>
        <w:t>char before the last</w:t>
      </w:r>
      <w:r w:rsidR="007F527D">
        <w:rPr>
          <w:sz w:val="24"/>
          <w:szCs w:val="24"/>
          <w:lang w:val="en-US"/>
        </w:rPr>
        <w:t xml:space="preserve"> char already, when the latter </w:t>
      </w:r>
      <w:r w:rsidR="001515BC">
        <w:rPr>
          <w:sz w:val="24"/>
          <w:szCs w:val="24"/>
          <w:lang w:val="en-US"/>
        </w:rPr>
        <w:t xml:space="preserve">has the value one. </w:t>
      </w:r>
      <w:r w:rsidR="00C9356C">
        <w:rPr>
          <w:sz w:val="24"/>
          <w:szCs w:val="24"/>
          <w:lang w:val="en-US"/>
        </w:rPr>
        <w:t xml:space="preserve">The first </w:t>
      </w:r>
      <w:r w:rsidR="0085197E">
        <w:rPr>
          <w:sz w:val="24"/>
          <w:szCs w:val="24"/>
          <w:lang w:val="en-US"/>
        </w:rPr>
        <w:t>ten numbers in binary and decimal representation are listed below.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1515BC" w14:paraId="165D011B" w14:textId="77777777" w:rsidTr="002F59DA">
        <w:trPr>
          <w:jc w:val="center"/>
        </w:trPr>
        <w:tc>
          <w:tcPr>
            <w:tcW w:w="4531" w:type="dxa"/>
          </w:tcPr>
          <w:p w14:paraId="3107D7B5" w14:textId="2E2B7168" w:rsidR="001515BC" w:rsidRDefault="00624D95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Decimal representation</w:t>
            </w:r>
          </w:p>
        </w:tc>
        <w:tc>
          <w:tcPr>
            <w:tcW w:w="4531" w:type="dxa"/>
          </w:tcPr>
          <w:p w14:paraId="14EAFF9E" w14:textId="61564955" w:rsidR="001515BC" w:rsidRDefault="00624D95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Binary representation</w:t>
            </w:r>
          </w:p>
        </w:tc>
      </w:tr>
      <w:tr w:rsidR="001515BC" w14:paraId="289DB779" w14:textId="77777777" w:rsidTr="002F59DA">
        <w:trPr>
          <w:jc w:val="center"/>
        </w:trPr>
        <w:tc>
          <w:tcPr>
            <w:tcW w:w="4531" w:type="dxa"/>
          </w:tcPr>
          <w:p w14:paraId="09001ED6" w14:textId="09BD1794" w:rsidR="001515BC" w:rsidRDefault="00827028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531" w:type="dxa"/>
          </w:tcPr>
          <w:p w14:paraId="64ABA9CB" w14:textId="660049AA" w:rsidR="001515BC" w:rsidRDefault="00827028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515BC" w14:paraId="276EA368" w14:textId="77777777" w:rsidTr="002F59DA">
        <w:trPr>
          <w:jc w:val="center"/>
        </w:trPr>
        <w:tc>
          <w:tcPr>
            <w:tcW w:w="4531" w:type="dxa"/>
          </w:tcPr>
          <w:p w14:paraId="459477EC" w14:textId="363E350D" w:rsidR="001515BC" w:rsidRDefault="00827028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31" w:type="dxa"/>
          </w:tcPr>
          <w:p w14:paraId="6BC95FD7" w14:textId="3416F2D3" w:rsidR="001515BC" w:rsidRDefault="00827028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1515BC" w14:paraId="17B1AB77" w14:textId="77777777" w:rsidTr="002F59DA">
        <w:trPr>
          <w:jc w:val="center"/>
        </w:trPr>
        <w:tc>
          <w:tcPr>
            <w:tcW w:w="4531" w:type="dxa"/>
          </w:tcPr>
          <w:p w14:paraId="5A7FA0A0" w14:textId="56F0C558" w:rsidR="001515BC" w:rsidRDefault="00827028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31" w:type="dxa"/>
          </w:tcPr>
          <w:p w14:paraId="6D41FDC7" w14:textId="751957BB" w:rsidR="001515BC" w:rsidRDefault="00827028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1515BC" w14:paraId="51497B94" w14:textId="77777777" w:rsidTr="002F59DA">
        <w:trPr>
          <w:jc w:val="center"/>
        </w:trPr>
        <w:tc>
          <w:tcPr>
            <w:tcW w:w="4531" w:type="dxa"/>
          </w:tcPr>
          <w:p w14:paraId="160BA490" w14:textId="6DCFABE4" w:rsidR="001515BC" w:rsidRDefault="00827028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31" w:type="dxa"/>
          </w:tcPr>
          <w:p w14:paraId="57B4E1DB" w14:textId="1FAA05B4" w:rsidR="001515BC" w:rsidRDefault="00827028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</w:tr>
      <w:tr w:rsidR="001515BC" w14:paraId="668E2980" w14:textId="77777777" w:rsidTr="002F59DA">
        <w:trPr>
          <w:jc w:val="center"/>
        </w:trPr>
        <w:tc>
          <w:tcPr>
            <w:tcW w:w="4531" w:type="dxa"/>
          </w:tcPr>
          <w:p w14:paraId="0B16C19F" w14:textId="53022B62" w:rsidR="001515BC" w:rsidRDefault="00827028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31" w:type="dxa"/>
          </w:tcPr>
          <w:p w14:paraId="030EB6F9" w14:textId="2382BB9E" w:rsidR="001515BC" w:rsidRDefault="00827028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  <w:tr w:rsidR="001515BC" w14:paraId="5E01BA1E" w14:textId="77777777" w:rsidTr="002F59DA">
        <w:trPr>
          <w:jc w:val="center"/>
        </w:trPr>
        <w:tc>
          <w:tcPr>
            <w:tcW w:w="4531" w:type="dxa"/>
          </w:tcPr>
          <w:p w14:paraId="76DAF26F" w14:textId="15473BA0" w:rsidR="001515BC" w:rsidRDefault="00827028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31" w:type="dxa"/>
          </w:tcPr>
          <w:p w14:paraId="4893827C" w14:textId="41CB79D1" w:rsidR="001515BC" w:rsidRDefault="00827028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</w:t>
            </w:r>
          </w:p>
        </w:tc>
      </w:tr>
      <w:tr w:rsidR="00624D95" w14:paraId="376C2EF0" w14:textId="77777777" w:rsidTr="002F59DA">
        <w:trPr>
          <w:jc w:val="center"/>
        </w:trPr>
        <w:tc>
          <w:tcPr>
            <w:tcW w:w="4531" w:type="dxa"/>
          </w:tcPr>
          <w:p w14:paraId="02893067" w14:textId="68C7279D" w:rsidR="00624D95" w:rsidRDefault="00827028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31" w:type="dxa"/>
          </w:tcPr>
          <w:p w14:paraId="641291B1" w14:textId="787EB2B7" w:rsidR="00624D95" w:rsidRDefault="002F59DA" w:rsidP="002F59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</w:tr>
      <w:tr w:rsidR="00624D95" w14:paraId="178CB46C" w14:textId="77777777" w:rsidTr="002F59DA">
        <w:trPr>
          <w:jc w:val="center"/>
        </w:trPr>
        <w:tc>
          <w:tcPr>
            <w:tcW w:w="4531" w:type="dxa"/>
          </w:tcPr>
          <w:p w14:paraId="681BE52F" w14:textId="3B479E9B" w:rsidR="00624D95" w:rsidRDefault="00827028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31" w:type="dxa"/>
          </w:tcPr>
          <w:p w14:paraId="11341EC2" w14:textId="57C6C443" w:rsidR="002F59DA" w:rsidRDefault="002F59DA" w:rsidP="002F59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</w:t>
            </w:r>
          </w:p>
        </w:tc>
      </w:tr>
      <w:tr w:rsidR="00624D95" w14:paraId="41D9DE53" w14:textId="77777777" w:rsidTr="002F59DA">
        <w:trPr>
          <w:jc w:val="center"/>
        </w:trPr>
        <w:tc>
          <w:tcPr>
            <w:tcW w:w="4531" w:type="dxa"/>
          </w:tcPr>
          <w:p w14:paraId="510E9E47" w14:textId="459C81B7" w:rsidR="00624D95" w:rsidRDefault="00827028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31" w:type="dxa"/>
          </w:tcPr>
          <w:p w14:paraId="38DAED99" w14:textId="28EF77C8" w:rsidR="00624D95" w:rsidRDefault="002F59DA" w:rsidP="002F59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</w:tr>
      <w:tr w:rsidR="001515BC" w14:paraId="45CFEEAC" w14:textId="77777777" w:rsidTr="002F59DA">
        <w:trPr>
          <w:jc w:val="center"/>
        </w:trPr>
        <w:tc>
          <w:tcPr>
            <w:tcW w:w="4531" w:type="dxa"/>
          </w:tcPr>
          <w:p w14:paraId="034E0065" w14:textId="2029286B" w:rsidR="001515BC" w:rsidRDefault="00827028" w:rsidP="00E2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531" w:type="dxa"/>
          </w:tcPr>
          <w:p w14:paraId="6271E0F4" w14:textId="26793BE0" w:rsidR="001515BC" w:rsidRDefault="002F59DA" w:rsidP="002F59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</w:t>
            </w:r>
          </w:p>
        </w:tc>
      </w:tr>
    </w:tbl>
    <w:p w14:paraId="5D6F99EA" w14:textId="0BB65C8D" w:rsidR="001515BC" w:rsidRDefault="001515BC" w:rsidP="00E20540">
      <w:pPr>
        <w:jc w:val="center"/>
        <w:rPr>
          <w:sz w:val="24"/>
          <w:szCs w:val="24"/>
          <w:lang w:val="en-US"/>
        </w:rPr>
      </w:pPr>
    </w:p>
    <w:p w14:paraId="6E093C46" w14:textId="4B91078A" w:rsidR="002F59DA" w:rsidRDefault="001B5C6E" w:rsidP="00E2054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interface of </w:t>
      </w:r>
      <w:proofErr w:type="spellStart"/>
      <w:r>
        <w:rPr>
          <w:sz w:val="32"/>
          <w:szCs w:val="32"/>
          <w:lang w:val="en-US"/>
        </w:rPr>
        <w:t>BigInts</w:t>
      </w:r>
      <w:proofErr w:type="spellEnd"/>
    </w:p>
    <w:p w14:paraId="659ECAF0" w14:textId="27DA4FB5" w:rsidR="001D0AA1" w:rsidRDefault="00C84312" w:rsidP="001D0AA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</w:t>
      </w:r>
      <w:proofErr w:type="spellStart"/>
      <w:r>
        <w:rPr>
          <w:sz w:val="24"/>
          <w:szCs w:val="24"/>
          <w:lang w:val="en-US"/>
        </w:rPr>
        <w:t>BigInts</w:t>
      </w:r>
      <w:proofErr w:type="spellEnd"/>
      <w:r>
        <w:rPr>
          <w:sz w:val="24"/>
          <w:szCs w:val="24"/>
          <w:lang w:val="en-US"/>
        </w:rPr>
        <w:t xml:space="preserve"> provide </w:t>
      </w:r>
      <w:r w:rsidR="00720354">
        <w:rPr>
          <w:sz w:val="24"/>
          <w:szCs w:val="24"/>
          <w:lang w:val="en-US"/>
        </w:rPr>
        <w:t>construct</w:t>
      </w:r>
      <w:r w:rsidR="009467DE">
        <w:rPr>
          <w:sz w:val="24"/>
          <w:szCs w:val="24"/>
          <w:lang w:val="en-US"/>
        </w:rPr>
        <w:t>ors</w:t>
      </w:r>
      <w:r w:rsidR="00C949E1">
        <w:rPr>
          <w:sz w:val="24"/>
          <w:szCs w:val="24"/>
          <w:lang w:val="en-US"/>
        </w:rPr>
        <w:t xml:space="preserve"> which are based on: first, </w:t>
      </w:r>
      <w:r w:rsidR="00970151">
        <w:rPr>
          <w:sz w:val="24"/>
          <w:szCs w:val="24"/>
          <w:lang w:val="en-US"/>
        </w:rPr>
        <w:t>a</w:t>
      </w:r>
      <w:r w:rsidR="009D78C8">
        <w:rPr>
          <w:sz w:val="24"/>
          <w:szCs w:val="24"/>
          <w:lang w:val="en-US"/>
        </w:rPr>
        <w:t xml:space="preserve"> signed integer, if its value </w:t>
      </w:r>
      <w:r w:rsidR="00FC07C2">
        <w:rPr>
          <w:sz w:val="24"/>
          <w:szCs w:val="24"/>
          <w:lang w:val="en-US"/>
        </w:rPr>
        <w:t xml:space="preserve">is lower than 0, there will </w:t>
      </w:r>
      <w:r w:rsidR="007C5242">
        <w:rPr>
          <w:sz w:val="24"/>
          <w:szCs w:val="24"/>
          <w:lang w:val="en-US"/>
        </w:rPr>
        <w:t>be an exception thrown</w:t>
      </w:r>
      <w:r w:rsidR="00C2797A">
        <w:rPr>
          <w:sz w:val="24"/>
          <w:szCs w:val="24"/>
          <w:lang w:val="en-US"/>
        </w:rPr>
        <w:t>, second</w:t>
      </w:r>
      <w:r w:rsidR="00D47854">
        <w:rPr>
          <w:sz w:val="24"/>
          <w:szCs w:val="24"/>
          <w:lang w:val="en-US"/>
        </w:rPr>
        <w:t xml:space="preserve">, </w:t>
      </w:r>
      <w:r w:rsidR="005E75A5">
        <w:rPr>
          <w:sz w:val="24"/>
          <w:szCs w:val="24"/>
          <w:lang w:val="en-US"/>
        </w:rPr>
        <w:t>an unsigned integer</w:t>
      </w:r>
      <w:r w:rsidR="00E843B3">
        <w:rPr>
          <w:sz w:val="24"/>
          <w:szCs w:val="24"/>
          <w:lang w:val="en-US"/>
        </w:rPr>
        <w:t xml:space="preserve">. </w:t>
      </w:r>
      <w:r w:rsidR="003356D7">
        <w:rPr>
          <w:sz w:val="24"/>
          <w:szCs w:val="24"/>
          <w:lang w:val="en-US"/>
        </w:rPr>
        <w:t>Uint64_</w:t>
      </w:r>
      <w:r w:rsidR="00970151">
        <w:rPr>
          <w:sz w:val="24"/>
          <w:szCs w:val="24"/>
          <w:lang w:val="en-US"/>
        </w:rPr>
        <w:t xml:space="preserve">t, and int64_t </w:t>
      </w:r>
      <w:r w:rsidR="00E30CEF">
        <w:rPr>
          <w:sz w:val="24"/>
          <w:szCs w:val="24"/>
          <w:lang w:val="en-US"/>
        </w:rPr>
        <w:t>can be used</w:t>
      </w:r>
      <w:r w:rsidR="00515294">
        <w:rPr>
          <w:sz w:val="24"/>
          <w:szCs w:val="24"/>
          <w:lang w:val="en-US"/>
        </w:rPr>
        <w:t xml:space="preserve"> to pass bigger numbers. </w:t>
      </w:r>
      <w:r w:rsidR="00463A9F">
        <w:rPr>
          <w:sz w:val="24"/>
          <w:szCs w:val="24"/>
          <w:lang w:val="en-US"/>
        </w:rPr>
        <w:t xml:space="preserve">Added to that, you can use </w:t>
      </w:r>
      <w:r w:rsidR="008A135C">
        <w:rPr>
          <w:sz w:val="24"/>
          <w:szCs w:val="24"/>
          <w:lang w:val="en-US"/>
        </w:rPr>
        <w:t>a string</w:t>
      </w:r>
      <w:r w:rsidR="00BA29DB">
        <w:rPr>
          <w:sz w:val="24"/>
          <w:szCs w:val="24"/>
          <w:lang w:val="en-US"/>
        </w:rPr>
        <w:t xml:space="preserve"> build from ones and zeros, if other chars </w:t>
      </w:r>
      <w:r w:rsidR="00EE2A06">
        <w:rPr>
          <w:sz w:val="24"/>
          <w:szCs w:val="24"/>
          <w:lang w:val="en-US"/>
        </w:rPr>
        <w:t>are included, the constructor will raise an exception</w:t>
      </w:r>
      <w:r w:rsidR="00C04E60">
        <w:rPr>
          <w:sz w:val="24"/>
          <w:szCs w:val="24"/>
          <w:lang w:val="en-US"/>
        </w:rPr>
        <w:t xml:space="preserve">. You also can pass </w:t>
      </w:r>
      <w:r w:rsidR="001D0AA1">
        <w:rPr>
          <w:sz w:val="24"/>
          <w:szCs w:val="24"/>
          <w:lang w:val="en-US"/>
        </w:rPr>
        <w:t>a bit set of the same dimension as the object you are just creating.</w:t>
      </w:r>
      <w:r w:rsidR="00DA58D9">
        <w:rPr>
          <w:sz w:val="24"/>
          <w:szCs w:val="24"/>
          <w:lang w:val="en-US"/>
        </w:rPr>
        <w:t xml:space="preserve"> </w:t>
      </w:r>
      <w:proofErr w:type="spellStart"/>
      <w:r w:rsidR="00493DB5">
        <w:rPr>
          <w:sz w:val="24"/>
          <w:szCs w:val="24"/>
          <w:lang w:val="en-US"/>
        </w:rPr>
        <w:t>BigInts</w:t>
      </w:r>
      <w:proofErr w:type="spellEnd"/>
      <w:r w:rsidR="00493DB5">
        <w:rPr>
          <w:sz w:val="24"/>
          <w:szCs w:val="24"/>
          <w:lang w:val="en-US"/>
        </w:rPr>
        <w:t xml:space="preserve"> </w:t>
      </w:r>
      <w:r w:rsidR="00E2570C">
        <w:rPr>
          <w:sz w:val="24"/>
          <w:szCs w:val="24"/>
          <w:lang w:val="en-US"/>
        </w:rPr>
        <w:t xml:space="preserve">of higher dimensions take </w:t>
      </w:r>
      <w:r w:rsidR="0083066B">
        <w:rPr>
          <w:sz w:val="24"/>
          <w:szCs w:val="24"/>
          <w:lang w:val="en-US"/>
        </w:rPr>
        <w:t xml:space="preserve">other </w:t>
      </w:r>
      <w:proofErr w:type="spellStart"/>
      <w:r w:rsidR="0083066B">
        <w:rPr>
          <w:sz w:val="24"/>
          <w:szCs w:val="24"/>
          <w:lang w:val="en-US"/>
        </w:rPr>
        <w:t>BigInts</w:t>
      </w:r>
      <w:proofErr w:type="spellEnd"/>
      <w:r w:rsidR="0083066B">
        <w:rPr>
          <w:sz w:val="24"/>
          <w:szCs w:val="24"/>
          <w:lang w:val="en-US"/>
        </w:rPr>
        <w:t xml:space="preserve"> of lower dimensions, and of course </w:t>
      </w:r>
      <w:r w:rsidR="00887226">
        <w:rPr>
          <w:sz w:val="24"/>
          <w:szCs w:val="24"/>
          <w:lang w:val="en-US"/>
        </w:rPr>
        <w:t>copy constructors exist</w:t>
      </w:r>
      <w:r w:rsidR="00223A45">
        <w:rPr>
          <w:sz w:val="24"/>
          <w:szCs w:val="24"/>
          <w:lang w:val="en-US"/>
        </w:rPr>
        <w:t>.</w:t>
      </w:r>
    </w:p>
    <w:p w14:paraId="1B2E2B18" w14:textId="695EDEB0" w:rsidR="00C16B32" w:rsidRDefault="00503E5E" w:rsidP="00C16B3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next point are the standard arithmetic methods, </w:t>
      </w:r>
      <w:r w:rsidR="00650AAB">
        <w:rPr>
          <w:sz w:val="24"/>
          <w:szCs w:val="24"/>
          <w:lang w:val="en-US"/>
        </w:rPr>
        <w:t xml:space="preserve">all of them (addition, </w:t>
      </w:r>
      <w:r w:rsidR="005F69A9">
        <w:rPr>
          <w:sz w:val="24"/>
          <w:szCs w:val="24"/>
          <w:lang w:val="en-US"/>
        </w:rPr>
        <w:t>subtraction</w:t>
      </w:r>
      <w:r w:rsidR="00650AAB">
        <w:rPr>
          <w:sz w:val="24"/>
          <w:szCs w:val="24"/>
          <w:lang w:val="en-US"/>
        </w:rPr>
        <w:t>, multiplication</w:t>
      </w:r>
      <w:r w:rsidR="005F69A9">
        <w:rPr>
          <w:sz w:val="24"/>
          <w:szCs w:val="24"/>
          <w:lang w:val="en-US"/>
        </w:rPr>
        <w:t xml:space="preserve"> and division</w:t>
      </w:r>
      <w:r w:rsidR="00650AAB">
        <w:rPr>
          <w:sz w:val="24"/>
          <w:szCs w:val="24"/>
          <w:lang w:val="en-US"/>
        </w:rPr>
        <w:t>)</w:t>
      </w:r>
      <w:r w:rsidR="0066287F">
        <w:rPr>
          <w:sz w:val="24"/>
          <w:szCs w:val="24"/>
          <w:lang w:val="en-US"/>
        </w:rPr>
        <w:t xml:space="preserve"> </w:t>
      </w:r>
      <w:r w:rsidR="0009572E">
        <w:rPr>
          <w:sz w:val="24"/>
          <w:szCs w:val="24"/>
          <w:lang w:val="en-US"/>
        </w:rPr>
        <w:t>a</w:t>
      </w:r>
      <w:r w:rsidR="00C21707">
        <w:rPr>
          <w:sz w:val="24"/>
          <w:szCs w:val="24"/>
          <w:lang w:val="en-US"/>
        </w:rPr>
        <w:t xml:space="preserve">re </w:t>
      </w:r>
      <w:r w:rsidR="00630AB2">
        <w:rPr>
          <w:sz w:val="24"/>
          <w:szCs w:val="24"/>
          <w:lang w:val="en-US"/>
        </w:rPr>
        <w:t xml:space="preserve">available </w:t>
      </w:r>
      <w:r w:rsidR="00FF18E6">
        <w:rPr>
          <w:sz w:val="24"/>
          <w:szCs w:val="24"/>
          <w:lang w:val="en-US"/>
        </w:rPr>
        <w:t xml:space="preserve">with each three different </w:t>
      </w:r>
      <w:r w:rsidR="00D8363A">
        <w:rPr>
          <w:sz w:val="24"/>
          <w:szCs w:val="24"/>
          <w:lang w:val="en-US"/>
        </w:rPr>
        <w:t xml:space="preserve">signatures. </w:t>
      </w:r>
      <w:r w:rsidR="00C21850">
        <w:rPr>
          <w:sz w:val="24"/>
          <w:szCs w:val="24"/>
          <w:lang w:val="en-US"/>
        </w:rPr>
        <w:t xml:space="preserve">The first one </w:t>
      </w:r>
      <w:r w:rsidR="00EC4DF3">
        <w:rPr>
          <w:sz w:val="24"/>
          <w:szCs w:val="24"/>
          <w:lang w:val="en-US"/>
        </w:rPr>
        <w:t xml:space="preserve">requests an </w:t>
      </w:r>
      <w:r w:rsidR="007151CD">
        <w:rPr>
          <w:sz w:val="24"/>
          <w:szCs w:val="24"/>
          <w:lang w:val="en-US"/>
        </w:rPr>
        <w:t xml:space="preserve">uint64_t, </w:t>
      </w:r>
      <w:r w:rsidR="00D20517">
        <w:rPr>
          <w:sz w:val="24"/>
          <w:szCs w:val="24"/>
          <w:lang w:val="en-US"/>
        </w:rPr>
        <w:t xml:space="preserve">this is necessary cause it should be useable </w:t>
      </w:r>
      <w:r w:rsidR="00F45D8C">
        <w:rPr>
          <w:sz w:val="24"/>
          <w:szCs w:val="24"/>
          <w:lang w:val="en-US"/>
        </w:rPr>
        <w:t>combined with literals (</w:t>
      </w:r>
      <w:r w:rsidR="004638FA">
        <w:rPr>
          <w:sz w:val="24"/>
          <w:szCs w:val="24"/>
          <w:lang w:val="en-US"/>
        </w:rPr>
        <w:t xml:space="preserve">values written in </w:t>
      </w:r>
      <w:r w:rsidR="003E4669">
        <w:rPr>
          <w:sz w:val="24"/>
          <w:szCs w:val="24"/>
          <w:lang w:val="en-US"/>
        </w:rPr>
        <w:t>source code directly</w:t>
      </w:r>
      <w:r w:rsidR="00F45D8C">
        <w:rPr>
          <w:sz w:val="24"/>
          <w:szCs w:val="24"/>
          <w:lang w:val="en-US"/>
        </w:rPr>
        <w:t>).</w:t>
      </w:r>
      <w:r w:rsidR="003E4669">
        <w:rPr>
          <w:sz w:val="24"/>
          <w:szCs w:val="24"/>
          <w:lang w:val="en-US"/>
        </w:rPr>
        <w:t xml:space="preserve"> </w:t>
      </w:r>
      <w:r w:rsidR="00F90B1E">
        <w:rPr>
          <w:sz w:val="24"/>
          <w:szCs w:val="24"/>
          <w:lang w:val="en-US"/>
        </w:rPr>
        <w:t xml:space="preserve">The second </w:t>
      </w:r>
      <w:r w:rsidR="00F33197">
        <w:rPr>
          <w:sz w:val="24"/>
          <w:szCs w:val="24"/>
          <w:lang w:val="en-US"/>
        </w:rPr>
        <w:t xml:space="preserve">one needs another </w:t>
      </w:r>
      <w:proofErr w:type="spellStart"/>
      <w:r w:rsidR="006D09F6">
        <w:rPr>
          <w:sz w:val="24"/>
          <w:szCs w:val="24"/>
          <w:lang w:val="en-US"/>
        </w:rPr>
        <w:t>BigInt</w:t>
      </w:r>
      <w:proofErr w:type="spellEnd"/>
      <w:r w:rsidR="006D09F6">
        <w:rPr>
          <w:sz w:val="24"/>
          <w:szCs w:val="24"/>
          <w:lang w:val="en-US"/>
        </w:rPr>
        <w:t xml:space="preserve"> of the same dimens</w:t>
      </w:r>
      <w:r w:rsidR="0096200D">
        <w:rPr>
          <w:sz w:val="24"/>
          <w:szCs w:val="24"/>
          <w:lang w:val="en-US"/>
        </w:rPr>
        <w:t xml:space="preserve">ion, and the last one </w:t>
      </w:r>
      <w:r w:rsidR="001B3027">
        <w:rPr>
          <w:sz w:val="24"/>
          <w:szCs w:val="24"/>
          <w:lang w:val="en-US"/>
        </w:rPr>
        <w:t>takes an initi</w:t>
      </w:r>
      <w:r w:rsidR="009D3A3A">
        <w:rPr>
          <w:sz w:val="24"/>
          <w:szCs w:val="24"/>
          <w:lang w:val="en-US"/>
        </w:rPr>
        <w:t xml:space="preserve">alizer list containing </w:t>
      </w:r>
      <w:proofErr w:type="spellStart"/>
      <w:r w:rsidR="009D3A3A">
        <w:rPr>
          <w:sz w:val="24"/>
          <w:szCs w:val="24"/>
          <w:lang w:val="en-US"/>
        </w:rPr>
        <w:t>BigInts</w:t>
      </w:r>
      <w:proofErr w:type="spellEnd"/>
      <w:r w:rsidR="009D3A3A">
        <w:rPr>
          <w:sz w:val="24"/>
          <w:szCs w:val="24"/>
          <w:lang w:val="en-US"/>
        </w:rPr>
        <w:t xml:space="preserve"> (same dimension as</w:t>
      </w:r>
      <w:r w:rsidR="00B3777C">
        <w:rPr>
          <w:sz w:val="24"/>
          <w:szCs w:val="24"/>
          <w:lang w:val="en-US"/>
        </w:rPr>
        <w:t xml:space="preserve"> the</w:t>
      </w:r>
      <w:r w:rsidR="009D3A3A">
        <w:rPr>
          <w:sz w:val="24"/>
          <w:szCs w:val="24"/>
          <w:lang w:val="en-US"/>
        </w:rPr>
        <w:t xml:space="preserve"> </w:t>
      </w:r>
      <w:r w:rsidR="00B3777C">
        <w:rPr>
          <w:sz w:val="24"/>
          <w:szCs w:val="24"/>
          <w:lang w:val="en-US"/>
        </w:rPr>
        <w:t>current object</w:t>
      </w:r>
      <w:r w:rsidR="009D3A3A">
        <w:rPr>
          <w:sz w:val="24"/>
          <w:szCs w:val="24"/>
          <w:lang w:val="en-US"/>
        </w:rPr>
        <w:t>)</w:t>
      </w:r>
      <w:r w:rsidR="00B3777C">
        <w:rPr>
          <w:sz w:val="24"/>
          <w:szCs w:val="24"/>
          <w:lang w:val="en-US"/>
        </w:rPr>
        <w:t>.</w:t>
      </w:r>
    </w:p>
    <w:p w14:paraId="36D77233" w14:textId="7ECB61C7" w:rsidR="00C16B32" w:rsidRDefault="00936F0C" w:rsidP="00C16B3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First of th</w:t>
      </w:r>
      <w:r w:rsidR="00EC5210">
        <w:rPr>
          <w:sz w:val="24"/>
          <w:szCs w:val="24"/>
          <w:lang w:val="en-US"/>
        </w:rPr>
        <w:t xml:space="preserve">ese methods is addition. </w:t>
      </w:r>
      <w:r w:rsidR="008D0EBD">
        <w:rPr>
          <w:sz w:val="24"/>
          <w:szCs w:val="24"/>
          <w:lang w:val="en-US"/>
        </w:rPr>
        <w:t>The uint_</w:t>
      </w:r>
      <w:r w:rsidR="00881E14">
        <w:rPr>
          <w:sz w:val="24"/>
          <w:szCs w:val="24"/>
          <w:lang w:val="en-US"/>
        </w:rPr>
        <w:t xml:space="preserve">64_t will be converted to </w:t>
      </w:r>
      <w:r w:rsidR="00E109ED">
        <w:rPr>
          <w:sz w:val="24"/>
          <w:szCs w:val="24"/>
          <w:lang w:val="en-US"/>
        </w:rPr>
        <w:t xml:space="preserve">a </w:t>
      </w:r>
      <w:proofErr w:type="spellStart"/>
      <w:r w:rsidR="00E109ED">
        <w:rPr>
          <w:sz w:val="24"/>
          <w:szCs w:val="24"/>
          <w:lang w:val="en-US"/>
        </w:rPr>
        <w:t>BigInt</w:t>
      </w:r>
      <w:proofErr w:type="spellEnd"/>
      <w:r w:rsidR="00E109ED">
        <w:rPr>
          <w:sz w:val="24"/>
          <w:szCs w:val="24"/>
          <w:lang w:val="en-US"/>
        </w:rPr>
        <w:t xml:space="preserve">, and the initializer list calls the </w:t>
      </w:r>
      <w:r w:rsidR="00F15341">
        <w:rPr>
          <w:sz w:val="24"/>
          <w:szCs w:val="24"/>
          <w:lang w:val="en-US"/>
        </w:rPr>
        <w:t>method</w:t>
      </w:r>
      <w:r w:rsidR="00E109ED">
        <w:rPr>
          <w:sz w:val="24"/>
          <w:szCs w:val="24"/>
          <w:lang w:val="en-US"/>
        </w:rPr>
        <w:t xml:space="preserve"> with each of its elements</w:t>
      </w:r>
      <w:r w:rsidR="006C3C19">
        <w:rPr>
          <w:sz w:val="24"/>
          <w:szCs w:val="24"/>
          <w:lang w:val="en-US"/>
        </w:rPr>
        <w:t xml:space="preserve">, </w:t>
      </w:r>
      <w:r w:rsidR="00104811">
        <w:rPr>
          <w:sz w:val="24"/>
          <w:szCs w:val="24"/>
          <w:lang w:val="en-US"/>
        </w:rPr>
        <w:t xml:space="preserve">at least the </w:t>
      </w:r>
      <w:r w:rsidR="008D3997">
        <w:rPr>
          <w:sz w:val="24"/>
          <w:szCs w:val="24"/>
          <w:lang w:val="en-US"/>
        </w:rPr>
        <w:t>“real” logic i</w:t>
      </w:r>
      <w:r w:rsidR="009163B0">
        <w:rPr>
          <w:sz w:val="24"/>
          <w:szCs w:val="24"/>
          <w:lang w:val="en-US"/>
        </w:rPr>
        <w:t xml:space="preserve">s in the </w:t>
      </w:r>
      <w:r w:rsidR="00C0143F">
        <w:rPr>
          <w:sz w:val="24"/>
          <w:szCs w:val="24"/>
          <w:lang w:val="en-US"/>
        </w:rPr>
        <w:t xml:space="preserve">method that takes a </w:t>
      </w:r>
      <w:proofErr w:type="spellStart"/>
      <w:r w:rsidR="00C0143F">
        <w:rPr>
          <w:sz w:val="24"/>
          <w:szCs w:val="24"/>
          <w:lang w:val="en-US"/>
        </w:rPr>
        <w:t>BigInt</w:t>
      </w:r>
      <w:proofErr w:type="spellEnd"/>
      <w:r w:rsidR="00C0143F">
        <w:rPr>
          <w:sz w:val="24"/>
          <w:szCs w:val="24"/>
          <w:lang w:val="en-US"/>
        </w:rPr>
        <w:t xml:space="preserve"> as argument.</w:t>
      </w:r>
      <w:r w:rsidR="00306553">
        <w:rPr>
          <w:sz w:val="24"/>
          <w:szCs w:val="24"/>
          <w:lang w:val="en-US"/>
        </w:rPr>
        <w:t xml:space="preserve"> When it is </w:t>
      </w:r>
      <w:r w:rsidR="00A53AAB">
        <w:rPr>
          <w:sz w:val="24"/>
          <w:szCs w:val="24"/>
          <w:lang w:val="en-US"/>
        </w:rPr>
        <w:t xml:space="preserve">called it </w:t>
      </w:r>
      <w:r w:rsidR="00CD67CE">
        <w:rPr>
          <w:sz w:val="24"/>
          <w:szCs w:val="24"/>
          <w:lang w:val="en-US"/>
        </w:rPr>
        <w:t xml:space="preserve">runs </w:t>
      </w:r>
      <w:r w:rsidR="00E75917">
        <w:rPr>
          <w:sz w:val="24"/>
          <w:szCs w:val="24"/>
          <w:lang w:val="en-US"/>
        </w:rPr>
        <w:t>a for-Block</w:t>
      </w:r>
      <w:r w:rsidR="00612028">
        <w:rPr>
          <w:sz w:val="24"/>
          <w:szCs w:val="24"/>
          <w:lang w:val="en-US"/>
        </w:rPr>
        <w:t xml:space="preserve">, </w:t>
      </w:r>
      <w:r w:rsidR="00011AA8">
        <w:rPr>
          <w:sz w:val="24"/>
          <w:szCs w:val="24"/>
          <w:lang w:val="en-US"/>
        </w:rPr>
        <w:t xml:space="preserve">which reaches </w:t>
      </w:r>
      <w:r w:rsidR="002C3183">
        <w:rPr>
          <w:sz w:val="24"/>
          <w:szCs w:val="24"/>
          <w:lang w:val="en-US"/>
        </w:rPr>
        <w:t>all</w:t>
      </w:r>
      <w:r w:rsidR="00011AA8">
        <w:rPr>
          <w:sz w:val="24"/>
          <w:szCs w:val="24"/>
          <w:lang w:val="en-US"/>
        </w:rPr>
        <w:t xml:space="preserve"> its </w:t>
      </w:r>
      <w:r w:rsidR="00C6478A">
        <w:rPr>
          <w:sz w:val="24"/>
          <w:szCs w:val="24"/>
          <w:lang w:val="en-US"/>
        </w:rPr>
        <w:t xml:space="preserve">bits, the following gate will be </w:t>
      </w:r>
      <w:r w:rsidR="003C3356">
        <w:rPr>
          <w:sz w:val="24"/>
          <w:szCs w:val="24"/>
          <w:lang w:val="en-US"/>
        </w:rPr>
        <w:t>applied to the bits.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  <w:gridCol w:w="1808"/>
        <w:gridCol w:w="1988"/>
        <w:gridCol w:w="1821"/>
        <w:gridCol w:w="1636"/>
      </w:tblGrid>
      <w:tr w:rsidR="00E125AC" w14:paraId="01DCBE61" w14:textId="5CF1C5B9" w:rsidTr="00E35FE4">
        <w:tc>
          <w:tcPr>
            <w:tcW w:w="1809" w:type="dxa"/>
            <w:shd w:val="clear" w:color="auto" w:fill="D9E2F3" w:themeFill="accent1" w:themeFillTint="33"/>
          </w:tcPr>
          <w:p w14:paraId="0BDC5EE1" w14:textId="5C2AEDA4" w:rsidR="00E125AC" w:rsidRDefault="00E125AC" w:rsidP="00C16B3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20309EC7" w14:textId="2F511B6F" w:rsidR="00E125AC" w:rsidRDefault="00E125AC" w:rsidP="00C16B3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04480540" w14:textId="2F439928" w:rsidR="00E125AC" w:rsidRDefault="00E125AC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Transmitter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59FE0A44" w14:textId="5FC56D84" w:rsidR="00E125AC" w:rsidRDefault="00E125AC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423B373A" w14:textId="1733EABB" w:rsidR="00E125AC" w:rsidRDefault="003E603A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Next Transmitter</w:t>
            </w:r>
          </w:p>
        </w:tc>
      </w:tr>
      <w:tr w:rsidR="00E125AC" w14:paraId="3692849A" w14:textId="67B283D1" w:rsidTr="00E35FE4">
        <w:tc>
          <w:tcPr>
            <w:tcW w:w="1809" w:type="dxa"/>
            <w:shd w:val="clear" w:color="auto" w:fill="D9E2F3" w:themeFill="accent1" w:themeFillTint="33"/>
          </w:tcPr>
          <w:p w14:paraId="0C804364" w14:textId="340737F2" w:rsidR="00E125AC" w:rsidRDefault="00E125AC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2FA616FE" w14:textId="13FA1456" w:rsidR="00E125AC" w:rsidRDefault="00E125AC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11CCD992" w14:textId="3DC0CA52" w:rsidR="00E125AC" w:rsidRDefault="003E603A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7AC36F52" w14:textId="281E8315" w:rsidR="00E125AC" w:rsidRDefault="003E603A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4677CED4" w14:textId="3597878F" w:rsidR="00E125AC" w:rsidRDefault="003E603A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125AC" w14:paraId="36502DCB" w14:textId="11379A3A" w:rsidTr="00E35FE4">
        <w:tc>
          <w:tcPr>
            <w:tcW w:w="1809" w:type="dxa"/>
            <w:shd w:val="clear" w:color="auto" w:fill="D9E2F3" w:themeFill="accent1" w:themeFillTint="33"/>
          </w:tcPr>
          <w:p w14:paraId="2DF5E814" w14:textId="3118DB3B" w:rsidR="00E125AC" w:rsidRDefault="00984343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4DD522D4" w14:textId="219F388F" w:rsidR="00E125AC" w:rsidRDefault="00984343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04A5F783" w14:textId="74497C6B" w:rsidR="00E125AC" w:rsidRDefault="00984343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6E14FD8E" w14:textId="5617A956" w:rsidR="00E125AC" w:rsidRDefault="00027E0C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1D245EDE" w14:textId="4D9A241E" w:rsidR="00E125AC" w:rsidRDefault="00027E0C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125AC" w14:paraId="335FDB20" w14:textId="1EFB12D8" w:rsidTr="00E35FE4">
        <w:tc>
          <w:tcPr>
            <w:tcW w:w="1809" w:type="dxa"/>
            <w:shd w:val="clear" w:color="auto" w:fill="D9E2F3" w:themeFill="accent1" w:themeFillTint="33"/>
          </w:tcPr>
          <w:p w14:paraId="3CF98C4E" w14:textId="42371719" w:rsidR="00E125AC" w:rsidRDefault="00984343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4C8851B8" w14:textId="567DE83B" w:rsidR="00E125AC" w:rsidRDefault="00984343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24B3E154" w14:textId="06367F95" w:rsidR="00E125AC" w:rsidRDefault="00984343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23D8130F" w14:textId="64C82A79" w:rsidR="00E125AC" w:rsidRDefault="00027E0C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210EACF5" w14:textId="2D6864CC" w:rsidR="00E125AC" w:rsidRDefault="00027E0C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125AC" w14:paraId="11E359D0" w14:textId="326C755B" w:rsidTr="00E35FE4">
        <w:tc>
          <w:tcPr>
            <w:tcW w:w="1809" w:type="dxa"/>
            <w:shd w:val="clear" w:color="auto" w:fill="D9E2F3" w:themeFill="accent1" w:themeFillTint="33"/>
          </w:tcPr>
          <w:p w14:paraId="7F6628B2" w14:textId="573E9527" w:rsidR="00E125AC" w:rsidRDefault="00027E0C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0D343F36" w14:textId="0BC5C618" w:rsidR="00E125AC" w:rsidRDefault="00027E0C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2869A88D" w14:textId="3D4D35D9" w:rsidR="00E125AC" w:rsidRDefault="00027E0C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7873E9F5" w14:textId="6E1242D0" w:rsidR="00E125AC" w:rsidRDefault="00027E0C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05DEF61C" w14:textId="18EFAE0B" w:rsidR="00E125AC" w:rsidRDefault="00027E0C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125AC" w14:paraId="7F6DB86E" w14:textId="5F754C01" w:rsidTr="00E35FE4">
        <w:tc>
          <w:tcPr>
            <w:tcW w:w="1809" w:type="dxa"/>
            <w:shd w:val="clear" w:color="auto" w:fill="D9E2F3" w:themeFill="accent1" w:themeFillTint="33"/>
          </w:tcPr>
          <w:p w14:paraId="59F93323" w14:textId="4A583BF4" w:rsidR="00E125AC" w:rsidRDefault="000116FB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482BB6DB" w14:textId="127BB00C" w:rsidR="00E125AC" w:rsidRDefault="000116FB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5012D409" w14:textId="27FA07D4" w:rsidR="00E125AC" w:rsidRDefault="0029444F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7D5D4D5C" w14:textId="63909556" w:rsidR="00E125AC" w:rsidRDefault="0029444F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31F1A319" w14:textId="0D1885E8" w:rsidR="00E125AC" w:rsidRDefault="0029444F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125AC" w14:paraId="6D403F6C" w14:textId="7036BB45" w:rsidTr="00E35FE4">
        <w:tc>
          <w:tcPr>
            <w:tcW w:w="1809" w:type="dxa"/>
            <w:shd w:val="clear" w:color="auto" w:fill="D9E2F3" w:themeFill="accent1" w:themeFillTint="33"/>
          </w:tcPr>
          <w:p w14:paraId="2F495776" w14:textId="3600DFED" w:rsidR="00E125AC" w:rsidRDefault="000116FB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2BAD1B51" w14:textId="2E1D8471" w:rsidR="00E125AC" w:rsidRDefault="000116FB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2AFDB6E9" w14:textId="3E0B2822" w:rsidR="00E125AC" w:rsidRDefault="0029444F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625EE33B" w14:textId="3CBDF037" w:rsidR="00E125AC" w:rsidRDefault="0029444F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7EBB2718" w14:textId="00D5CB15" w:rsidR="00E125AC" w:rsidRDefault="0029444F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125AC" w14:paraId="2BA3C67B" w14:textId="57E1786F" w:rsidTr="00E35FE4">
        <w:tc>
          <w:tcPr>
            <w:tcW w:w="1809" w:type="dxa"/>
            <w:shd w:val="clear" w:color="auto" w:fill="D9E2F3" w:themeFill="accent1" w:themeFillTint="33"/>
          </w:tcPr>
          <w:p w14:paraId="54CE0F24" w14:textId="5A9B4A3B" w:rsidR="00E125AC" w:rsidRDefault="000116FB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0027AA21" w14:textId="3D6EB2DA" w:rsidR="00E125AC" w:rsidRDefault="000116FB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0CB6637F" w14:textId="4D0F6B34" w:rsidR="00E125AC" w:rsidRDefault="0029444F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4C13B8C2" w14:textId="5DB53E01" w:rsidR="00E125AC" w:rsidRDefault="0029444F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7FD6107D" w14:textId="24DCA824" w:rsidR="00E125AC" w:rsidRDefault="0029444F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125AC" w14:paraId="70418B05" w14:textId="0A21F65C" w:rsidTr="00E35FE4">
        <w:tc>
          <w:tcPr>
            <w:tcW w:w="1809" w:type="dxa"/>
            <w:shd w:val="clear" w:color="auto" w:fill="D9E2F3" w:themeFill="accent1" w:themeFillTint="33"/>
          </w:tcPr>
          <w:p w14:paraId="45022956" w14:textId="296ABF2E" w:rsidR="00E125AC" w:rsidRDefault="002C3183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7EF89B1C" w14:textId="7F3513FC" w:rsidR="00E125AC" w:rsidRDefault="002C3183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22637D55" w14:textId="324CA74E" w:rsidR="00E125AC" w:rsidRDefault="002C3183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5DCBD89B" w14:textId="41BB1F72" w:rsidR="00E125AC" w:rsidRDefault="002C3183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53F4DBCC" w14:textId="42B23686" w:rsidR="00E125AC" w:rsidRDefault="002C3183" w:rsidP="00C16B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15DB1692" w14:textId="3033FF24" w:rsidR="001B5C6E" w:rsidRDefault="001B5C6E" w:rsidP="002C3183">
      <w:pPr>
        <w:rPr>
          <w:sz w:val="24"/>
          <w:szCs w:val="24"/>
          <w:lang w:val="en-US"/>
        </w:rPr>
      </w:pPr>
    </w:p>
    <w:p w14:paraId="47728966" w14:textId="66AF8E18" w:rsidR="002C3183" w:rsidRDefault="00E22314" w:rsidP="002C318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might look confusing but its right simple</w:t>
      </w:r>
      <w:r w:rsidR="00D03BBA">
        <w:rPr>
          <w:sz w:val="24"/>
          <w:szCs w:val="24"/>
          <w:lang w:val="en-US"/>
        </w:rPr>
        <w:t xml:space="preserve">. </w:t>
      </w:r>
      <w:r w:rsidR="00084A28">
        <w:rPr>
          <w:sz w:val="24"/>
          <w:szCs w:val="24"/>
          <w:lang w:val="en-US"/>
        </w:rPr>
        <w:t xml:space="preserve">If you add two values manually, and in one of the columns the </w:t>
      </w:r>
      <w:r w:rsidR="00E206B3">
        <w:rPr>
          <w:sz w:val="24"/>
          <w:szCs w:val="24"/>
          <w:lang w:val="en-US"/>
        </w:rPr>
        <w:t xml:space="preserve">number grows larger than 9, you write </w:t>
      </w:r>
      <w:r w:rsidR="00EE5991">
        <w:rPr>
          <w:sz w:val="24"/>
          <w:szCs w:val="24"/>
          <w:lang w:val="en-US"/>
        </w:rPr>
        <w:t>a 1 in the next column, in the current column you start over with 0</w:t>
      </w:r>
      <w:r w:rsidR="005E5C4C">
        <w:rPr>
          <w:sz w:val="24"/>
          <w:szCs w:val="24"/>
          <w:lang w:val="en-US"/>
        </w:rPr>
        <w:t xml:space="preserve">, in </w:t>
      </w:r>
      <w:r w:rsidR="00575195">
        <w:rPr>
          <w:sz w:val="24"/>
          <w:szCs w:val="24"/>
          <w:lang w:val="en-US"/>
        </w:rPr>
        <w:t xml:space="preserve">our </w:t>
      </w:r>
      <w:r w:rsidR="000C130B">
        <w:rPr>
          <w:sz w:val="24"/>
          <w:szCs w:val="24"/>
          <w:lang w:val="en-US"/>
        </w:rPr>
        <w:t xml:space="preserve">case, the transmitter is these </w:t>
      </w:r>
      <w:r w:rsidR="000A7D74">
        <w:rPr>
          <w:sz w:val="24"/>
          <w:szCs w:val="24"/>
          <w:lang w:val="en-US"/>
        </w:rPr>
        <w:t xml:space="preserve">little one, and we </w:t>
      </w:r>
      <w:r w:rsidR="0046433F">
        <w:rPr>
          <w:sz w:val="24"/>
          <w:szCs w:val="24"/>
          <w:lang w:val="en-US"/>
        </w:rPr>
        <w:t xml:space="preserve">set its value to </w:t>
      </w:r>
      <w:r w:rsidR="004B6743">
        <w:rPr>
          <w:sz w:val="24"/>
          <w:szCs w:val="24"/>
          <w:lang w:val="en-US"/>
        </w:rPr>
        <w:t xml:space="preserve">one, when </w:t>
      </w:r>
      <w:r w:rsidR="00D51538">
        <w:rPr>
          <w:sz w:val="24"/>
          <w:szCs w:val="24"/>
          <w:lang w:val="en-US"/>
        </w:rPr>
        <w:t xml:space="preserve">the </w:t>
      </w:r>
      <w:r w:rsidR="00454385">
        <w:rPr>
          <w:sz w:val="24"/>
          <w:szCs w:val="24"/>
          <w:lang w:val="en-US"/>
        </w:rPr>
        <w:t xml:space="preserve">result in our </w:t>
      </w:r>
      <w:r w:rsidR="007D3884">
        <w:rPr>
          <w:sz w:val="24"/>
          <w:szCs w:val="24"/>
          <w:lang w:val="en-US"/>
        </w:rPr>
        <w:t xml:space="preserve">current column grows larger than </w:t>
      </w:r>
      <w:r w:rsidR="00CA4A98">
        <w:rPr>
          <w:sz w:val="24"/>
          <w:szCs w:val="24"/>
          <w:lang w:val="en-US"/>
        </w:rPr>
        <w:t>1.</w:t>
      </w:r>
    </w:p>
    <w:p w14:paraId="24663765" w14:textId="698BA51A" w:rsidR="00CC7EF7" w:rsidRDefault="00816D16" w:rsidP="005F02C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Let’s explain these table in words, if </w:t>
      </w:r>
      <w:r w:rsidR="00DD252C">
        <w:rPr>
          <w:sz w:val="24"/>
          <w:szCs w:val="24"/>
          <w:lang w:val="en-US"/>
        </w:rPr>
        <w:t>the first</w:t>
      </w:r>
      <w:r w:rsidR="00C46DEA">
        <w:rPr>
          <w:sz w:val="24"/>
          <w:szCs w:val="24"/>
          <w:lang w:val="en-US"/>
        </w:rPr>
        <w:t xml:space="preserve">, the second, and the transmitter all are 1, the </w:t>
      </w:r>
      <w:r w:rsidR="00C427FA">
        <w:rPr>
          <w:sz w:val="24"/>
          <w:szCs w:val="24"/>
          <w:lang w:val="en-US"/>
        </w:rPr>
        <w:t xml:space="preserve">corresponding bit in the result will be set to </w:t>
      </w:r>
      <w:r w:rsidR="001D5486">
        <w:rPr>
          <w:sz w:val="24"/>
          <w:szCs w:val="24"/>
          <w:lang w:val="en-US"/>
        </w:rPr>
        <w:t xml:space="preserve">1, and the next transmitter </w:t>
      </w:r>
      <w:r w:rsidR="008545F3">
        <w:rPr>
          <w:sz w:val="24"/>
          <w:szCs w:val="24"/>
          <w:lang w:val="en-US"/>
        </w:rPr>
        <w:t xml:space="preserve">too. </w:t>
      </w:r>
      <w:r w:rsidR="005C3685">
        <w:rPr>
          <w:sz w:val="24"/>
          <w:szCs w:val="24"/>
          <w:lang w:val="en-US"/>
        </w:rPr>
        <w:t xml:space="preserve">The next three rows describe the case in which two of maximal </w:t>
      </w:r>
      <w:r w:rsidR="009B0A9B">
        <w:rPr>
          <w:sz w:val="24"/>
          <w:szCs w:val="24"/>
          <w:lang w:val="en-US"/>
        </w:rPr>
        <w:t xml:space="preserve">three </w:t>
      </w:r>
      <w:r w:rsidR="00285BA4">
        <w:rPr>
          <w:sz w:val="24"/>
          <w:szCs w:val="24"/>
          <w:lang w:val="en-US"/>
        </w:rPr>
        <w:t xml:space="preserve">values are one, </w:t>
      </w:r>
      <w:r w:rsidR="00197F1E">
        <w:rPr>
          <w:sz w:val="24"/>
          <w:szCs w:val="24"/>
          <w:lang w:val="en-US"/>
        </w:rPr>
        <w:t xml:space="preserve">consequently the result </w:t>
      </w:r>
      <w:r w:rsidR="009E4BB6">
        <w:rPr>
          <w:sz w:val="24"/>
          <w:szCs w:val="24"/>
          <w:lang w:val="en-US"/>
        </w:rPr>
        <w:t xml:space="preserve">will be set to 0, and the next transmitter to 1. </w:t>
      </w:r>
      <w:r w:rsidR="00E268A5">
        <w:rPr>
          <w:sz w:val="24"/>
          <w:szCs w:val="24"/>
          <w:lang w:val="en-US"/>
        </w:rPr>
        <w:t>Row 5 to 7</w:t>
      </w:r>
      <w:r w:rsidR="00902062">
        <w:rPr>
          <w:sz w:val="24"/>
          <w:szCs w:val="24"/>
          <w:lang w:val="en-US"/>
        </w:rPr>
        <w:t xml:space="preserve"> </w:t>
      </w:r>
      <w:r w:rsidR="007E16FA">
        <w:rPr>
          <w:sz w:val="24"/>
          <w:szCs w:val="24"/>
          <w:lang w:val="en-US"/>
        </w:rPr>
        <w:t xml:space="preserve">show </w:t>
      </w:r>
      <w:r w:rsidR="00840DD4">
        <w:rPr>
          <w:sz w:val="24"/>
          <w:szCs w:val="24"/>
          <w:lang w:val="en-US"/>
        </w:rPr>
        <w:t xml:space="preserve">the </w:t>
      </w:r>
      <w:r w:rsidR="007E73AE">
        <w:rPr>
          <w:sz w:val="24"/>
          <w:szCs w:val="24"/>
          <w:lang w:val="en-US"/>
        </w:rPr>
        <w:t>reaction if one valu</w:t>
      </w:r>
      <w:r w:rsidR="00E54F81">
        <w:rPr>
          <w:sz w:val="24"/>
          <w:szCs w:val="24"/>
          <w:lang w:val="en-US"/>
        </w:rPr>
        <w:t>e is 1, and two values are 0</w:t>
      </w:r>
      <w:r w:rsidR="00C64CF4">
        <w:rPr>
          <w:sz w:val="24"/>
          <w:szCs w:val="24"/>
          <w:lang w:val="en-US"/>
        </w:rPr>
        <w:t xml:space="preserve">, the result will accept the value of 1, and the transmitter is set to 0. </w:t>
      </w:r>
      <w:r w:rsidR="00C24832">
        <w:rPr>
          <w:sz w:val="24"/>
          <w:szCs w:val="24"/>
          <w:lang w:val="en-US"/>
        </w:rPr>
        <w:t xml:space="preserve">If </w:t>
      </w:r>
      <w:r w:rsidR="006B6279">
        <w:rPr>
          <w:sz w:val="24"/>
          <w:szCs w:val="24"/>
          <w:lang w:val="en-US"/>
        </w:rPr>
        <w:t xml:space="preserve">all bits are 0, </w:t>
      </w:r>
      <w:r w:rsidR="00CC7EF7">
        <w:rPr>
          <w:sz w:val="24"/>
          <w:szCs w:val="24"/>
          <w:lang w:val="en-US"/>
        </w:rPr>
        <w:t>result and transmitter will be 0 too.</w:t>
      </w:r>
    </w:p>
    <w:p w14:paraId="017DB55B" w14:textId="37FF75A3" w:rsidR="005F02CC" w:rsidRDefault="005F02CC" w:rsidP="005F02C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r w:rsidR="0067672A">
        <w:rPr>
          <w:sz w:val="24"/>
          <w:szCs w:val="24"/>
          <w:lang w:val="en-US"/>
        </w:rPr>
        <w:t xml:space="preserve">we are evaluating the bit sets at </w:t>
      </w:r>
      <w:r w:rsidR="008D5B40">
        <w:rPr>
          <w:sz w:val="24"/>
          <w:szCs w:val="24"/>
          <w:lang w:val="en-US"/>
        </w:rPr>
        <w:t xml:space="preserve">the last index, and the next transmitter will </w:t>
      </w:r>
      <w:r w:rsidR="00097A0F">
        <w:rPr>
          <w:sz w:val="24"/>
          <w:szCs w:val="24"/>
          <w:lang w:val="en-US"/>
        </w:rPr>
        <w:t>become</w:t>
      </w:r>
      <w:r w:rsidR="00776B98">
        <w:rPr>
          <w:sz w:val="24"/>
          <w:szCs w:val="24"/>
          <w:lang w:val="en-US"/>
        </w:rPr>
        <w:t xml:space="preserve"> value 1, </w:t>
      </w:r>
      <w:r w:rsidR="009826EA">
        <w:rPr>
          <w:sz w:val="24"/>
          <w:szCs w:val="24"/>
          <w:lang w:val="en-US"/>
        </w:rPr>
        <w:t>the method throws an exception</w:t>
      </w:r>
      <w:r w:rsidR="00A560A1">
        <w:rPr>
          <w:sz w:val="24"/>
          <w:szCs w:val="24"/>
          <w:lang w:val="en-US"/>
        </w:rPr>
        <w:t>, cause the result will grow larger than the maximal valu</w:t>
      </w:r>
      <w:r w:rsidR="00B81F27">
        <w:rPr>
          <w:sz w:val="24"/>
          <w:szCs w:val="24"/>
          <w:lang w:val="en-US"/>
        </w:rPr>
        <w:t>e</w:t>
      </w:r>
      <w:r w:rsidR="0019121D">
        <w:rPr>
          <w:sz w:val="24"/>
          <w:szCs w:val="24"/>
          <w:lang w:val="en-US"/>
        </w:rPr>
        <w:t xml:space="preserve"> of the</w:t>
      </w:r>
      <w:r w:rsidR="008B4EF6">
        <w:rPr>
          <w:sz w:val="24"/>
          <w:szCs w:val="24"/>
          <w:lang w:val="en-US"/>
        </w:rPr>
        <w:t xml:space="preserve"> </w:t>
      </w:r>
      <w:proofErr w:type="spellStart"/>
      <w:r w:rsidR="008B4EF6">
        <w:rPr>
          <w:sz w:val="24"/>
          <w:szCs w:val="24"/>
          <w:lang w:val="en-US"/>
        </w:rPr>
        <w:t>BigInt</w:t>
      </w:r>
      <w:proofErr w:type="spellEnd"/>
      <w:r w:rsidR="008B4EF6">
        <w:rPr>
          <w:sz w:val="24"/>
          <w:szCs w:val="24"/>
          <w:lang w:val="en-US"/>
        </w:rPr>
        <w:t>.</w:t>
      </w:r>
    </w:p>
    <w:p w14:paraId="570F0A91" w14:textId="77777777" w:rsidR="00D8319A" w:rsidRDefault="00D8319A" w:rsidP="005F02CC">
      <w:pPr>
        <w:jc w:val="center"/>
        <w:rPr>
          <w:sz w:val="24"/>
          <w:szCs w:val="24"/>
          <w:lang w:val="en-US"/>
        </w:rPr>
      </w:pPr>
    </w:p>
    <w:p w14:paraId="5187EAE6" w14:textId="69693D59" w:rsidR="00544C82" w:rsidRDefault="00C30918" w:rsidP="005F02C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second arithmetic method is </w:t>
      </w:r>
      <w:r w:rsidR="008C7E68">
        <w:rPr>
          <w:sz w:val="24"/>
          <w:szCs w:val="24"/>
          <w:lang w:val="en-US"/>
        </w:rPr>
        <w:t>subtraction</w:t>
      </w:r>
      <w:r>
        <w:rPr>
          <w:sz w:val="24"/>
          <w:szCs w:val="24"/>
          <w:lang w:val="en-US"/>
        </w:rPr>
        <w:t>.</w:t>
      </w:r>
      <w:r w:rsidR="00306FFB">
        <w:rPr>
          <w:sz w:val="24"/>
          <w:szCs w:val="24"/>
          <w:lang w:val="en-US"/>
        </w:rPr>
        <w:t xml:space="preserve"> It also uses a transmitter</w:t>
      </w:r>
      <w:r w:rsidR="00456BD4">
        <w:rPr>
          <w:sz w:val="24"/>
          <w:szCs w:val="24"/>
          <w:lang w:val="en-US"/>
        </w:rPr>
        <w:t xml:space="preserve"> </w:t>
      </w:r>
      <w:r w:rsidR="005A688B">
        <w:rPr>
          <w:sz w:val="24"/>
          <w:szCs w:val="24"/>
          <w:lang w:val="en-US"/>
        </w:rPr>
        <w:t>and is based on the same for-</w:t>
      </w:r>
      <w:r w:rsidR="0053715F">
        <w:rPr>
          <w:sz w:val="24"/>
          <w:szCs w:val="24"/>
          <w:lang w:val="en-US"/>
        </w:rPr>
        <w:t xml:space="preserve">block </w:t>
      </w:r>
      <w:r w:rsidR="001D40FC">
        <w:rPr>
          <w:sz w:val="24"/>
          <w:szCs w:val="24"/>
          <w:lang w:val="en-US"/>
        </w:rPr>
        <w:t>as</w:t>
      </w:r>
      <w:r w:rsidR="0053715F">
        <w:rPr>
          <w:sz w:val="24"/>
          <w:szCs w:val="24"/>
          <w:lang w:val="en-US"/>
        </w:rPr>
        <w:t xml:space="preserve"> addition. </w:t>
      </w:r>
      <w:r w:rsidR="001D40FC">
        <w:rPr>
          <w:sz w:val="24"/>
          <w:szCs w:val="24"/>
          <w:lang w:val="en-US"/>
        </w:rPr>
        <w:t xml:space="preserve">The important difference </w:t>
      </w:r>
      <w:r w:rsidR="00E234F3">
        <w:rPr>
          <w:sz w:val="24"/>
          <w:szCs w:val="24"/>
          <w:lang w:val="en-US"/>
        </w:rPr>
        <w:t xml:space="preserve">comes up if the transmitters value is </w:t>
      </w:r>
      <w:r w:rsidR="006627BA">
        <w:rPr>
          <w:sz w:val="24"/>
          <w:szCs w:val="24"/>
          <w:lang w:val="en-US"/>
        </w:rPr>
        <w:t xml:space="preserve">1, </w:t>
      </w:r>
      <w:r w:rsidR="004426B2">
        <w:rPr>
          <w:sz w:val="24"/>
          <w:szCs w:val="24"/>
          <w:lang w:val="en-US"/>
        </w:rPr>
        <w:t xml:space="preserve">it means that the current value will be </w:t>
      </w:r>
      <w:r w:rsidR="004426B2" w:rsidRPr="006D00E7">
        <w:rPr>
          <w:b/>
          <w:bCs/>
          <w:sz w:val="24"/>
          <w:szCs w:val="24"/>
          <w:lang w:val="en-US"/>
        </w:rPr>
        <w:t>de</w:t>
      </w:r>
      <w:r w:rsidR="004426B2">
        <w:rPr>
          <w:sz w:val="24"/>
          <w:szCs w:val="24"/>
          <w:lang w:val="en-US"/>
        </w:rPr>
        <w:t xml:space="preserve">creased by </w:t>
      </w:r>
      <w:r w:rsidR="001E69F1">
        <w:rPr>
          <w:sz w:val="24"/>
          <w:szCs w:val="24"/>
          <w:lang w:val="en-US"/>
        </w:rPr>
        <w:t xml:space="preserve">1 not </w:t>
      </w:r>
      <w:r w:rsidR="001E69F1" w:rsidRPr="006D00E7">
        <w:rPr>
          <w:b/>
          <w:bCs/>
          <w:sz w:val="24"/>
          <w:szCs w:val="24"/>
          <w:lang w:val="en-US"/>
        </w:rPr>
        <w:t>in</w:t>
      </w:r>
      <w:r w:rsidR="001E69F1">
        <w:rPr>
          <w:sz w:val="24"/>
          <w:szCs w:val="24"/>
          <w:lang w:val="en-US"/>
        </w:rPr>
        <w:t>creased.</w:t>
      </w:r>
      <w:r w:rsidR="006D00E7">
        <w:rPr>
          <w:sz w:val="24"/>
          <w:szCs w:val="24"/>
          <w:lang w:val="en-US"/>
        </w:rPr>
        <w:t xml:space="preserve"> </w:t>
      </w:r>
      <w:r w:rsidR="00D54594">
        <w:rPr>
          <w:sz w:val="24"/>
          <w:szCs w:val="24"/>
          <w:lang w:val="en-US"/>
        </w:rPr>
        <w:t>Further information can be found in the gate</w:t>
      </w:r>
      <w:r w:rsidR="008A0D27">
        <w:rPr>
          <w:sz w:val="24"/>
          <w:szCs w:val="24"/>
          <w:lang w:val="en-US"/>
        </w:rPr>
        <w:t xml:space="preserve"> applied to the bits.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  <w:gridCol w:w="1808"/>
        <w:gridCol w:w="1988"/>
        <w:gridCol w:w="1821"/>
        <w:gridCol w:w="1636"/>
      </w:tblGrid>
      <w:tr w:rsidR="00C830CA" w14:paraId="5C14D4B5" w14:textId="77777777" w:rsidTr="006354FD">
        <w:tc>
          <w:tcPr>
            <w:tcW w:w="1809" w:type="dxa"/>
            <w:shd w:val="clear" w:color="auto" w:fill="D9E2F3" w:themeFill="accent1" w:themeFillTint="33"/>
          </w:tcPr>
          <w:p w14:paraId="6BDB190B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4F5CB4FB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3297CFEF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Transmitter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0510D9FF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7287BAC4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Next Transmitter</w:t>
            </w:r>
          </w:p>
        </w:tc>
      </w:tr>
      <w:tr w:rsidR="00C830CA" w14:paraId="54FFA052" w14:textId="77777777" w:rsidTr="006354FD">
        <w:tc>
          <w:tcPr>
            <w:tcW w:w="1809" w:type="dxa"/>
            <w:shd w:val="clear" w:color="auto" w:fill="D9E2F3" w:themeFill="accent1" w:themeFillTint="33"/>
          </w:tcPr>
          <w:p w14:paraId="263105FD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41BF7368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68BB34F8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70EC0647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29B9B91F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30CA" w14:paraId="1A88E637" w14:textId="77777777" w:rsidTr="006354FD">
        <w:tc>
          <w:tcPr>
            <w:tcW w:w="1809" w:type="dxa"/>
            <w:shd w:val="clear" w:color="auto" w:fill="D9E2F3" w:themeFill="accent1" w:themeFillTint="33"/>
          </w:tcPr>
          <w:p w14:paraId="6DB63D42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0358F428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069B5AA8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10F19462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1ED633AB" w14:textId="0935F3B7" w:rsidR="00C830CA" w:rsidRDefault="000243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830CA" w14:paraId="77DA0920" w14:textId="77777777" w:rsidTr="006354FD">
        <w:tc>
          <w:tcPr>
            <w:tcW w:w="1809" w:type="dxa"/>
            <w:shd w:val="clear" w:color="auto" w:fill="D9E2F3" w:themeFill="accent1" w:themeFillTint="33"/>
          </w:tcPr>
          <w:p w14:paraId="10F47D36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0E74410F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1CF09805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5504BACD" w14:textId="0F0AD6EA" w:rsidR="00C830CA" w:rsidRDefault="004C5252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317F3326" w14:textId="2EF1ED0E" w:rsidR="00C830CA" w:rsidRDefault="00B7140E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830CA" w14:paraId="70C4818C" w14:textId="77777777" w:rsidTr="006354FD">
        <w:tc>
          <w:tcPr>
            <w:tcW w:w="1809" w:type="dxa"/>
            <w:shd w:val="clear" w:color="auto" w:fill="D9E2F3" w:themeFill="accent1" w:themeFillTint="33"/>
          </w:tcPr>
          <w:p w14:paraId="029D060B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5CFD7962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032696F3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7A79936F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2519FB25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30CA" w14:paraId="1EA73C89" w14:textId="77777777" w:rsidTr="006354FD">
        <w:tc>
          <w:tcPr>
            <w:tcW w:w="1809" w:type="dxa"/>
            <w:shd w:val="clear" w:color="auto" w:fill="D9E2F3" w:themeFill="accent1" w:themeFillTint="33"/>
          </w:tcPr>
          <w:p w14:paraId="3DAAC029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5A9AB8BD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7CAE0E50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3C68033B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7D50C51F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830CA" w14:paraId="17CBD661" w14:textId="77777777" w:rsidTr="006354FD">
        <w:tc>
          <w:tcPr>
            <w:tcW w:w="1809" w:type="dxa"/>
            <w:shd w:val="clear" w:color="auto" w:fill="D9E2F3" w:themeFill="accent1" w:themeFillTint="33"/>
          </w:tcPr>
          <w:p w14:paraId="10CA1A6E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3464AC74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1538A45A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3905CBBD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2E65F098" w14:textId="34B4CFE2" w:rsidR="00C830CA" w:rsidRDefault="00EE22C0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30CA" w14:paraId="0A96CA0F" w14:textId="77777777" w:rsidTr="006354FD">
        <w:tc>
          <w:tcPr>
            <w:tcW w:w="1809" w:type="dxa"/>
            <w:shd w:val="clear" w:color="auto" w:fill="D9E2F3" w:themeFill="accent1" w:themeFillTint="33"/>
          </w:tcPr>
          <w:p w14:paraId="01EC14F1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58EC22E3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7603474A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76D2D724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11948AA0" w14:textId="315C12FE" w:rsidR="00C830CA" w:rsidRDefault="00AB16F6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30CA" w14:paraId="3FAF5B27" w14:textId="77777777" w:rsidTr="006354FD">
        <w:tc>
          <w:tcPr>
            <w:tcW w:w="1809" w:type="dxa"/>
            <w:shd w:val="clear" w:color="auto" w:fill="D9E2F3" w:themeFill="accent1" w:themeFillTint="33"/>
          </w:tcPr>
          <w:p w14:paraId="55D26230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0</w:t>
            </w:r>
          </w:p>
        </w:tc>
        <w:tc>
          <w:tcPr>
            <w:tcW w:w="1808" w:type="dxa"/>
            <w:shd w:val="clear" w:color="auto" w:fill="D9E2F3" w:themeFill="accent1" w:themeFillTint="33"/>
          </w:tcPr>
          <w:p w14:paraId="030DA2E2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88" w:type="dxa"/>
            <w:shd w:val="clear" w:color="auto" w:fill="D9E2F3" w:themeFill="accent1" w:themeFillTint="33"/>
          </w:tcPr>
          <w:p w14:paraId="3D2E6A9B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14:paraId="38BC801F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328BFE81" w14:textId="77777777" w:rsidR="00C830CA" w:rsidRDefault="00C830CA" w:rsidP="00635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2D613246" w14:textId="77777777" w:rsidR="008A0D27" w:rsidRDefault="008A0D27" w:rsidP="005F02CC">
      <w:pPr>
        <w:jc w:val="center"/>
        <w:rPr>
          <w:sz w:val="24"/>
          <w:szCs w:val="24"/>
          <w:lang w:val="en-US"/>
        </w:rPr>
      </w:pPr>
    </w:p>
    <w:p w14:paraId="73D54366" w14:textId="46DF4CF3" w:rsidR="00F445A8" w:rsidRDefault="0028706C" w:rsidP="00F445A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explanation clarifies the results. First case</w:t>
      </w:r>
      <w:r w:rsidR="00876DC1">
        <w:rPr>
          <w:sz w:val="24"/>
          <w:szCs w:val="24"/>
          <w:lang w:val="en-US"/>
        </w:rPr>
        <w:t xml:space="preserve"> all bits are one, this means: 1 (affected item) – 1 (argument) </w:t>
      </w:r>
      <w:r w:rsidR="009215C9">
        <w:rPr>
          <w:sz w:val="24"/>
          <w:szCs w:val="24"/>
          <w:lang w:val="en-US"/>
        </w:rPr>
        <w:t>–</w:t>
      </w:r>
      <w:r w:rsidR="00876DC1">
        <w:rPr>
          <w:sz w:val="24"/>
          <w:szCs w:val="24"/>
          <w:lang w:val="en-US"/>
        </w:rPr>
        <w:t xml:space="preserve"> 1</w:t>
      </w:r>
      <w:r w:rsidR="009215C9">
        <w:rPr>
          <w:sz w:val="24"/>
          <w:szCs w:val="24"/>
          <w:lang w:val="en-US"/>
        </w:rPr>
        <w:t xml:space="preserve"> (transmitter) = -1. </w:t>
      </w:r>
      <w:r w:rsidR="00F272AB">
        <w:rPr>
          <w:sz w:val="24"/>
          <w:szCs w:val="24"/>
          <w:lang w:val="en-US"/>
        </w:rPr>
        <w:t xml:space="preserve">To represent </w:t>
      </w:r>
      <w:r w:rsidR="007561C6">
        <w:rPr>
          <w:sz w:val="24"/>
          <w:szCs w:val="24"/>
          <w:lang w:val="en-US"/>
        </w:rPr>
        <w:t>-1,</w:t>
      </w:r>
      <w:r w:rsidR="00F272AB">
        <w:rPr>
          <w:sz w:val="24"/>
          <w:szCs w:val="24"/>
          <w:lang w:val="en-US"/>
        </w:rPr>
        <w:t xml:space="preserve"> we set the result to one, </w:t>
      </w:r>
      <w:r w:rsidR="00E33E09">
        <w:rPr>
          <w:sz w:val="24"/>
          <w:szCs w:val="24"/>
          <w:lang w:val="en-US"/>
        </w:rPr>
        <w:t xml:space="preserve">but we must decrease the result of the next </w:t>
      </w:r>
      <w:r w:rsidR="00861823">
        <w:rPr>
          <w:sz w:val="24"/>
          <w:szCs w:val="24"/>
          <w:lang w:val="en-US"/>
        </w:rPr>
        <w:t>operation by one, so we set the transmitter to 1 too</w:t>
      </w:r>
      <w:r w:rsidR="00A31A97">
        <w:rPr>
          <w:sz w:val="24"/>
          <w:szCs w:val="24"/>
          <w:lang w:val="en-US"/>
        </w:rPr>
        <w:t>.</w:t>
      </w:r>
      <w:r w:rsidR="005B3345">
        <w:rPr>
          <w:sz w:val="24"/>
          <w:szCs w:val="24"/>
          <w:lang w:val="en-US"/>
        </w:rPr>
        <w:t xml:space="preserve"> Second </w:t>
      </w:r>
      <w:r w:rsidR="00E61F6D">
        <w:rPr>
          <w:sz w:val="24"/>
          <w:szCs w:val="24"/>
          <w:lang w:val="en-US"/>
        </w:rPr>
        <w:t xml:space="preserve">and third </w:t>
      </w:r>
      <w:r w:rsidR="005B3345">
        <w:rPr>
          <w:sz w:val="24"/>
          <w:szCs w:val="24"/>
          <w:lang w:val="en-US"/>
        </w:rPr>
        <w:t xml:space="preserve">case: </w:t>
      </w:r>
      <w:r w:rsidR="00CC7479">
        <w:rPr>
          <w:sz w:val="24"/>
          <w:szCs w:val="24"/>
          <w:lang w:val="en-US"/>
        </w:rPr>
        <w:t>1 – 1 – 0 =</w:t>
      </w:r>
      <w:r w:rsidR="00B0015A">
        <w:rPr>
          <w:sz w:val="24"/>
          <w:szCs w:val="24"/>
          <w:lang w:val="en-US"/>
        </w:rPr>
        <w:t xml:space="preserve"> 1 – 0 - 1 =</w:t>
      </w:r>
      <w:r w:rsidR="00CC7479">
        <w:rPr>
          <w:sz w:val="24"/>
          <w:szCs w:val="24"/>
          <w:lang w:val="en-US"/>
        </w:rPr>
        <w:t xml:space="preserve"> 0, result is </w:t>
      </w:r>
      <w:r w:rsidR="00491607">
        <w:rPr>
          <w:sz w:val="24"/>
          <w:szCs w:val="24"/>
          <w:lang w:val="en-US"/>
        </w:rPr>
        <w:t xml:space="preserve">0, </w:t>
      </w:r>
      <w:r w:rsidR="007561C6">
        <w:rPr>
          <w:sz w:val="24"/>
          <w:szCs w:val="24"/>
          <w:lang w:val="en-US"/>
        </w:rPr>
        <w:t xml:space="preserve">and no further </w:t>
      </w:r>
      <w:r w:rsidR="00E0605E">
        <w:rPr>
          <w:sz w:val="24"/>
          <w:szCs w:val="24"/>
          <w:lang w:val="en-US"/>
        </w:rPr>
        <w:t xml:space="preserve">settings are necessary, </w:t>
      </w:r>
      <w:r w:rsidR="007236C5">
        <w:rPr>
          <w:sz w:val="24"/>
          <w:szCs w:val="24"/>
          <w:lang w:val="en-US"/>
        </w:rPr>
        <w:t>the transmitter is 0 too</w:t>
      </w:r>
      <w:r w:rsidR="00B0015A">
        <w:rPr>
          <w:sz w:val="24"/>
          <w:szCs w:val="24"/>
          <w:lang w:val="en-US"/>
        </w:rPr>
        <w:t xml:space="preserve">. Case no. 4: </w:t>
      </w:r>
      <w:r w:rsidR="00C23108">
        <w:rPr>
          <w:sz w:val="24"/>
          <w:szCs w:val="24"/>
          <w:lang w:val="en-US"/>
        </w:rPr>
        <w:t xml:space="preserve">0 – 1 - 1 = -2, result </w:t>
      </w:r>
      <w:r w:rsidR="003C054E">
        <w:rPr>
          <w:sz w:val="24"/>
          <w:szCs w:val="24"/>
          <w:lang w:val="en-US"/>
        </w:rPr>
        <w:t>is 0, and transmitter is one</w:t>
      </w:r>
      <w:r w:rsidR="00FB354B">
        <w:rPr>
          <w:sz w:val="24"/>
          <w:szCs w:val="24"/>
          <w:lang w:val="en-US"/>
        </w:rPr>
        <w:t xml:space="preserve">. Case no. 5: </w:t>
      </w:r>
      <w:r w:rsidR="006861F9">
        <w:rPr>
          <w:sz w:val="24"/>
          <w:szCs w:val="24"/>
          <w:lang w:val="en-US"/>
        </w:rPr>
        <w:t xml:space="preserve">  1 – 0 – 0 = 1, result = </w:t>
      </w:r>
      <w:r w:rsidR="0088071F">
        <w:rPr>
          <w:sz w:val="24"/>
          <w:szCs w:val="24"/>
          <w:lang w:val="en-US"/>
        </w:rPr>
        <w:t>1 and transmitter = 0.</w:t>
      </w:r>
      <w:r w:rsidR="00574D32">
        <w:rPr>
          <w:sz w:val="24"/>
          <w:szCs w:val="24"/>
          <w:lang w:val="en-US"/>
        </w:rPr>
        <w:t xml:space="preserve"> </w:t>
      </w:r>
      <w:r w:rsidR="00D642B2">
        <w:rPr>
          <w:sz w:val="24"/>
          <w:szCs w:val="24"/>
          <w:lang w:val="en-US"/>
        </w:rPr>
        <w:t>6</w:t>
      </w:r>
      <w:r w:rsidR="00D642B2" w:rsidRPr="00D642B2">
        <w:rPr>
          <w:sz w:val="24"/>
          <w:szCs w:val="24"/>
          <w:vertAlign w:val="superscript"/>
          <w:lang w:val="en-US"/>
        </w:rPr>
        <w:t>th</w:t>
      </w:r>
      <w:r w:rsidR="00D642B2">
        <w:rPr>
          <w:sz w:val="24"/>
          <w:szCs w:val="24"/>
          <w:lang w:val="en-US"/>
        </w:rPr>
        <w:t xml:space="preserve"> an 7</w:t>
      </w:r>
      <w:r w:rsidR="00D642B2" w:rsidRPr="00D642B2">
        <w:rPr>
          <w:sz w:val="24"/>
          <w:szCs w:val="24"/>
          <w:vertAlign w:val="superscript"/>
          <w:lang w:val="en-US"/>
        </w:rPr>
        <w:t>th</w:t>
      </w:r>
      <w:r w:rsidR="00D642B2">
        <w:rPr>
          <w:sz w:val="24"/>
          <w:szCs w:val="24"/>
          <w:lang w:val="en-US"/>
        </w:rPr>
        <w:t xml:space="preserve"> </w:t>
      </w:r>
      <w:r w:rsidR="00574D32">
        <w:rPr>
          <w:sz w:val="24"/>
          <w:szCs w:val="24"/>
          <w:lang w:val="en-US"/>
        </w:rPr>
        <w:t xml:space="preserve">case </w:t>
      </w:r>
      <w:r w:rsidR="004C7140">
        <w:rPr>
          <w:sz w:val="24"/>
          <w:szCs w:val="24"/>
          <w:lang w:val="en-US"/>
        </w:rPr>
        <w:t>corresponds</w:t>
      </w:r>
      <w:r w:rsidR="00574D32">
        <w:rPr>
          <w:sz w:val="24"/>
          <w:szCs w:val="24"/>
          <w:lang w:val="en-US"/>
        </w:rPr>
        <w:t xml:space="preserve"> with case one</w:t>
      </w:r>
      <w:r w:rsidR="004C7140">
        <w:rPr>
          <w:sz w:val="24"/>
          <w:szCs w:val="24"/>
          <w:lang w:val="en-US"/>
        </w:rPr>
        <w:t>. Th</w:t>
      </w:r>
      <w:r w:rsidR="00F445A8">
        <w:rPr>
          <w:sz w:val="24"/>
          <w:szCs w:val="24"/>
          <w:lang w:val="en-US"/>
        </w:rPr>
        <w:t>e last case: 0 – 0 – 0 = 0, result = 0, transmitter = 0.</w:t>
      </w:r>
      <w:r w:rsidR="00183A86">
        <w:rPr>
          <w:sz w:val="24"/>
          <w:szCs w:val="24"/>
          <w:lang w:val="en-US"/>
        </w:rPr>
        <w:t xml:space="preserve"> </w:t>
      </w:r>
      <w:r w:rsidR="00EA098F">
        <w:rPr>
          <w:sz w:val="24"/>
          <w:szCs w:val="24"/>
          <w:lang w:val="en-US"/>
        </w:rPr>
        <w:t>If the for-</w:t>
      </w:r>
      <w:r w:rsidR="00A94C80">
        <w:rPr>
          <w:sz w:val="24"/>
          <w:szCs w:val="24"/>
          <w:lang w:val="en-US"/>
        </w:rPr>
        <w:t xml:space="preserve">block evaluates the </w:t>
      </w:r>
      <w:r w:rsidR="00982CDD">
        <w:rPr>
          <w:sz w:val="24"/>
          <w:szCs w:val="24"/>
          <w:lang w:val="en-US"/>
        </w:rPr>
        <w:t xml:space="preserve">most significant bit, and the transmitter becomes 1, an exception </w:t>
      </w:r>
      <w:r w:rsidR="00292AC1">
        <w:rPr>
          <w:sz w:val="24"/>
          <w:szCs w:val="24"/>
          <w:lang w:val="en-US"/>
        </w:rPr>
        <w:t xml:space="preserve">occurs saying </w:t>
      </w:r>
      <w:r w:rsidR="00DB3EE7">
        <w:rPr>
          <w:sz w:val="24"/>
          <w:szCs w:val="24"/>
          <w:lang w:val="en-US"/>
        </w:rPr>
        <w:t>the result will fall under 0</w:t>
      </w:r>
      <w:r w:rsidR="001509DE">
        <w:rPr>
          <w:sz w:val="24"/>
          <w:szCs w:val="24"/>
          <w:lang w:val="en-US"/>
        </w:rPr>
        <w:t xml:space="preserve">, which can’t be expressed by </w:t>
      </w:r>
      <w:r w:rsidR="00B640AB">
        <w:rPr>
          <w:sz w:val="24"/>
          <w:szCs w:val="24"/>
          <w:lang w:val="en-US"/>
        </w:rPr>
        <w:t>our</w:t>
      </w:r>
      <w:r w:rsidR="00A47714">
        <w:rPr>
          <w:sz w:val="24"/>
          <w:szCs w:val="24"/>
          <w:lang w:val="en-US"/>
        </w:rPr>
        <w:t xml:space="preserve"> </w:t>
      </w:r>
      <w:proofErr w:type="spellStart"/>
      <w:r w:rsidR="00A47714">
        <w:rPr>
          <w:sz w:val="24"/>
          <w:szCs w:val="24"/>
          <w:lang w:val="en-US"/>
        </w:rPr>
        <w:t>BigInts</w:t>
      </w:r>
      <w:proofErr w:type="spellEnd"/>
    </w:p>
    <w:p w14:paraId="34360C59" w14:textId="77777777" w:rsidR="00F445A8" w:rsidRDefault="00F445A8" w:rsidP="00F445A8">
      <w:pPr>
        <w:jc w:val="center"/>
        <w:rPr>
          <w:sz w:val="24"/>
          <w:szCs w:val="24"/>
          <w:lang w:val="en-US"/>
        </w:rPr>
      </w:pPr>
    </w:p>
    <w:p w14:paraId="2D3965BB" w14:textId="1E7D437F" w:rsidR="00F445A8" w:rsidRDefault="000D4149" w:rsidP="00F445A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possible to perform multiplication</w:t>
      </w:r>
      <w:r w:rsidR="006A3D37">
        <w:rPr>
          <w:sz w:val="24"/>
          <w:szCs w:val="24"/>
          <w:lang w:val="en-US"/>
        </w:rPr>
        <w:t xml:space="preserve"> by </w:t>
      </w:r>
      <w:r w:rsidR="00BC4A54">
        <w:rPr>
          <w:sz w:val="24"/>
          <w:szCs w:val="24"/>
          <w:lang w:val="en-US"/>
        </w:rPr>
        <w:t xml:space="preserve">rewriting the task </w:t>
      </w:r>
      <w:r w:rsidR="00CB0DEC">
        <w:rPr>
          <w:sz w:val="24"/>
          <w:szCs w:val="24"/>
          <w:lang w:val="en-US"/>
        </w:rPr>
        <w:t xml:space="preserve">as addition e.g. </w:t>
      </w:r>
      <w:r w:rsidR="002760EA">
        <w:rPr>
          <w:sz w:val="24"/>
          <w:szCs w:val="24"/>
          <w:lang w:val="en-US"/>
        </w:rPr>
        <w:t xml:space="preserve">3*4 = 3+3+3+3. </w:t>
      </w:r>
      <w:proofErr w:type="spellStart"/>
      <w:r w:rsidR="00EC4C31">
        <w:rPr>
          <w:sz w:val="24"/>
          <w:szCs w:val="24"/>
          <w:lang w:val="en-US"/>
        </w:rPr>
        <w:t>BigInts</w:t>
      </w:r>
      <w:proofErr w:type="spellEnd"/>
      <w:r w:rsidR="00EC4C31">
        <w:rPr>
          <w:sz w:val="24"/>
          <w:szCs w:val="24"/>
          <w:lang w:val="en-US"/>
        </w:rPr>
        <w:t xml:space="preserve"> don’t use this</w:t>
      </w:r>
      <w:r w:rsidR="009C27BA">
        <w:rPr>
          <w:sz w:val="24"/>
          <w:szCs w:val="24"/>
          <w:lang w:val="en-US"/>
        </w:rPr>
        <w:t xml:space="preserve"> trick, they perform multiplication as </w:t>
      </w:r>
      <w:r w:rsidR="00265F37">
        <w:rPr>
          <w:sz w:val="24"/>
          <w:szCs w:val="24"/>
          <w:lang w:val="en-US"/>
        </w:rPr>
        <w:t>a</w:t>
      </w:r>
      <w:r w:rsidR="009C27BA">
        <w:rPr>
          <w:sz w:val="24"/>
          <w:szCs w:val="24"/>
          <w:lang w:val="en-US"/>
        </w:rPr>
        <w:t xml:space="preserve"> separate operation</w:t>
      </w:r>
      <w:r w:rsidR="006448D9">
        <w:rPr>
          <w:sz w:val="24"/>
          <w:szCs w:val="24"/>
          <w:lang w:val="en-US"/>
        </w:rPr>
        <w:t xml:space="preserve">, which is not that </w:t>
      </w:r>
      <w:r w:rsidR="00E275BB">
        <w:rPr>
          <w:sz w:val="24"/>
          <w:szCs w:val="24"/>
          <w:lang w:val="en-US"/>
        </w:rPr>
        <w:t xml:space="preserve">familiar with addition and subtraction. The </w:t>
      </w:r>
      <w:r w:rsidR="005D0A1C">
        <w:rPr>
          <w:sz w:val="24"/>
          <w:szCs w:val="24"/>
          <w:lang w:val="en-US"/>
        </w:rPr>
        <w:t xml:space="preserve">method first declares a forward list, it will </w:t>
      </w:r>
      <w:r w:rsidR="009D259F">
        <w:rPr>
          <w:sz w:val="24"/>
          <w:szCs w:val="24"/>
          <w:lang w:val="en-US"/>
        </w:rPr>
        <w:t xml:space="preserve">save </w:t>
      </w:r>
      <w:r w:rsidR="00817BAD">
        <w:rPr>
          <w:sz w:val="24"/>
          <w:szCs w:val="24"/>
          <w:lang w:val="en-US"/>
        </w:rPr>
        <w:t>values</w:t>
      </w:r>
      <w:r w:rsidR="00D74B06">
        <w:rPr>
          <w:sz w:val="24"/>
          <w:szCs w:val="24"/>
          <w:lang w:val="en-US"/>
        </w:rPr>
        <w:t xml:space="preserve"> which sum represents the result of multiplication.</w:t>
      </w:r>
      <w:r w:rsidR="0011136A">
        <w:rPr>
          <w:sz w:val="24"/>
          <w:szCs w:val="24"/>
          <w:lang w:val="en-US"/>
        </w:rPr>
        <w:t xml:space="preserve"> Ne</w:t>
      </w:r>
      <w:r w:rsidR="00FA4863">
        <w:rPr>
          <w:sz w:val="24"/>
          <w:szCs w:val="24"/>
          <w:lang w:val="en-US"/>
        </w:rPr>
        <w:t xml:space="preserve">xt step is the declaration of </w:t>
      </w:r>
      <w:r w:rsidR="00B6458D">
        <w:rPr>
          <w:sz w:val="24"/>
          <w:szCs w:val="24"/>
          <w:lang w:val="en-US"/>
        </w:rPr>
        <w:t>four variables, two</w:t>
      </w:r>
      <w:r w:rsidR="00764ADF">
        <w:rPr>
          <w:sz w:val="24"/>
          <w:szCs w:val="24"/>
          <w:lang w:val="en-US"/>
        </w:rPr>
        <w:t xml:space="preserve"> integers init</w:t>
      </w:r>
      <w:r w:rsidR="008A3E1A">
        <w:rPr>
          <w:sz w:val="24"/>
          <w:szCs w:val="24"/>
          <w:lang w:val="en-US"/>
        </w:rPr>
        <w:t>ialized with 0, and two bools initialized with one</w:t>
      </w:r>
      <w:r w:rsidR="00A454B5">
        <w:rPr>
          <w:sz w:val="24"/>
          <w:szCs w:val="24"/>
          <w:lang w:val="en-US"/>
        </w:rPr>
        <w:t>. The integers</w:t>
      </w:r>
      <w:r w:rsidR="00273891">
        <w:rPr>
          <w:sz w:val="24"/>
          <w:szCs w:val="24"/>
          <w:lang w:val="en-US"/>
        </w:rPr>
        <w:t xml:space="preserve"> values represent the number </w:t>
      </w:r>
      <w:r w:rsidR="001A78D1">
        <w:rPr>
          <w:sz w:val="24"/>
          <w:szCs w:val="24"/>
          <w:lang w:val="en-US"/>
        </w:rPr>
        <w:t xml:space="preserve">of </w:t>
      </w:r>
      <w:r w:rsidR="00B87BE4">
        <w:rPr>
          <w:sz w:val="24"/>
          <w:szCs w:val="24"/>
          <w:lang w:val="en-US"/>
        </w:rPr>
        <w:t xml:space="preserve">valid bits (the max number of bits minus the number of 0s in front of the first 1). The bools </w:t>
      </w:r>
      <w:r w:rsidR="00BB38CD">
        <w:rPr>
          <w:sz w:val="24"/>
          <w:szCs w:val="24"/>
          <w:lang w:val="en-US"/>
        </w:rPr>
        <w:t>indicate if this number was found.</w:t>
      </w:r>
      <w:r w:rsidR="000C694B">
        <w:rPr>
          <w:sz w:val="24"/>
          <w:szCs w:val="24"/>
          <w:lang w:val="en-US"/>
        </w:rPr>
        <w:t xml:space="preserve"> If so</w:t>
      </w:r>
      <w:r w:rsidR="0082651E">
        <w:rPr>
          <w:sz w:val="24"/>
          <w:szCs w:val="24"/>
          <w:lang w:val="en-US"/>
        </w:rPr>
        <w:t xml:space="preserve">, we can make sure </w:t>
      </w:r>
      <w:r w:rsidR="0004020A">
        <w:rPr>
          <w:sz w:val="24"/>
          <w:szCs w:val="24"/>
          <w:lang w:val="en-US"/>
        </w:rPr>
        <w:t xml:space="preserve">if the result </w:t>
      </w:r>
      <w:r w:rsidR="00A31537">
        <w:rPr>
          <w:sz w:val="24"/>
          <w:szCs w:val="24"/>
          <w:lang w:val="en-US"/>
        </w:rPr>
        <w:t xml:space="preserve">will grow larger than </w:t>
      </w:r>
      <w:r w:rsidR="007F0912">
        <w:rPr>
          <w:sz w:val="24"/>
          <w:szCs w:val="24"/>
          <w:lang w:val="en-US"/>
        </w:rPr>
        <w:t>the maximum</w:t>
      </w:r>
      <w:r w:rsidR="00445E4D">
        <w:rPr>
          <w:sz w:val="24"/>
          <w:szCs w:val="24"/>
          <w:lang w:val="en-US"/>
        </w:rPr>
        <w:t xml:space="preserve">, by </w:t>
      </w:r>
      <w:r w:rsidR="00D50CB6">
        <w:rPr>
          <w:sz w:val="24"/>
          <w:szCs w:val="24"/>
          <w:lang w:val="en-US"/>
        </w:rPr>
        <w:t xml:space="preserve">evaluating </w:t>
      </w:r>
      <w:r w:rsidR="00E173C0">
        <w:rPr>
          <w:sz w:val="24"/>
          <w:szCs w:val="24"/>
          <w:lang w:val="en-US"/>
        </w:rPr>
        <w:t>the</w:t>
      </w:r>
      <w:r w:rsidR="005051BC">
        <w:rPr>
          <w:sz w:val="24"/>
          <w:szCs w:val="24"/>
          <w:lang w:val="en-US"/>
        </w:rPr>
        <w:t xml:space="preserve"> in</w:t>
      </w:r>
      <w:r w:rsidR="00237355">
        <w:rPr>
          <w:sz w:val="24"/>
          <w:szCs w:val="24"/>
          <w:lang w:val="en-US"/>
        </w:rPr>
        <w:t>equation</w:t>
      </w:r>
      <w:r w:rsidR="007A48AF">
        <w:rPr>
          <w:sz w:val="24"/>
          <w:szCs w:val="24"/>
          <w:lang w:val="en-US"/>
        </w:rPr>
        <w:t>:</w:t>
      </w:r>
    </w:p>
    <w:p w14:paraId="17CFCE13" w14:textId="49163068" w:rsidR="007A48AF" w:rsidRDefault="00B76F0C" w:rsidP="00F445A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Number of valid bits factor </w:t>
      </w:r>
      <w:r w:rsidR="006726A3">
        <w:rPr>
          <w:sz w:val="24"/>
          <w:szCs w:val="24"/>
          <w:lang w:val="en-US"/>
        </w:rPr>
        <w:t>one</w:t>
      </w:r>
      <w:r>
        <w:rPr>
          <w:sz w:val="24"/>
          <w:szCs w:val="24"/>
          <w:lang w:val="en-US"/>
        </w:rPr>
        <w:t xml:space="preserve"> + valid bits factor </w:t>
      </w:r>
      <w:r w:rsidR="006726A3">
        <w:rPr>
          <w:sz w:val="24"/>
          <w:szCs w:val="24"/>
          <w:lang w:val="en-US"/>
        </w:rPr>
        <w:t>two</w:t>
      </w:r>
      <w:r>
        <w:rPr>
          <w:sz w:val="24"/>
          <w:szCs w:val="24"/>
          <w:lang w:val="en-US"/>
        </w:rPr>
        <w:t xml:space="preserve"> </w:t>
      </w:r>
      <w:r w:rsidR="006726A3">
        <w:rPr>
          <w:sz w:val="24"/>
          <w:szCs w:val="24"/>
          <w:lang w:val="en-US"/>
        </w:rPr>
        <w:t>– 1 &gt;</w:t>
      </w:r>
      <w:r w:rsidR="00B25773">
        <w:rPr>
          <w:sz w:val="24"/>
          <w:szCs w:val="24"/>
          <w:lang w:val="en-US"/>
        </w:rPr>
        <w:t xml:space="preserve"> Max number of bits</w:t>
      </w:r>
    </w:p>
    <w:p w14:paraId="3E92A22B" w14:textId="17383C74" w:rsidR="00B25773" w:rsidRDefault="00B25773" w:rsidP="00F445A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it </w:t>
      </w:r>
      <w:r w:rsidR="0028325A">
        <w:rPr>
          <w:sz w:val="24"/>
          <w:szCs w:val="24"/>
          <w:lang w:val="en-US"/>
        </w:rPr>
        <w:t xml:space="preserve">returns </w:t>
      </w:r>
      <w:r w:rsidR="007D1DA1">
        <w:rPr>
          <w:sz w:val="24"/>
          <w:szCs w:val="24"/>
          <w:lang w:val="en-US"/>
        </w:rPr>
        <w:t xml:space="preserve">true, our result will grow to large and the method throws an </w:t>
      </w:r>
      <w:r w:rsidR="006D585B">
        <w:rPr>
          <w:sz w:val="24"/>
          <w:szCs w:val="24"/>
          <w:lang w:val="en-US"/>
        </w:rPr>
        <w:t>exception.</w:t>
      </w:r>
      <w:r w:rsidR="00A87404">
        <w:rPr>
          <w:sz w:val="24"/>
          <w:szCs w:val="24"/>
          <w:lang w:val="en-US"/>
        </w:rPr>
        <w:t xml:space="preserve"> If </w:t>
      </w:r>
      <w:r w:rsidR="001241E4">
        <w:rPr>
          <w:sz w:val="24"/>
          <w:szCs w:val="24"/>
          <w:lang w:val="en-US"/>
        </w:rPr>
        <w:t>not,</w:t>
      </w:r>
      <w:r w:rsidR="00A87404">
        <w:rPr>
          <w:sz w:val="24"/>
          <w:szCs w:val="24"/>
          <w:lang w:val="en-US"/>
        </w:rPr>
        <w:t xml:space="preserve"> we can start the </w:t>
      </w:r>
      <w:r w:rsidR="007B65EF">
        <w:rPr>
          <w:sz w:val="24"/>
          <w:szCs w:val="24"/>
          <w:lang w:val="en-US"/>
        </w:rPr>
        <w:t>multiplication itself</w:t>
      </w:r>
      <w:r w:rsidR="00A67F4A">
        <w:rPr>
          <w:sz w:val="24"/>
          <w:szCs w:val="24"/>
          <w:lang w:val="en-US"/>
        </w:rPr>
        <w:t xml:space="preserve">, </w:t>
      </w:r>
      <w:r w:rsidR="00D86566">
        <w:rPr>
          <w:sz w:val="24"/>
          <w:szCs w:val="24"/>
          <w:lang w:val="en-US"/>
        </w:rPr>
        <w:t>it’s made up by two nested fo</w:t>
      </w:r>
      <w:r w:rsidR="009A6FB9">
        <w:rPr>
          <w:sz w:val="24"/>
          <w:szCs w:val="24"/>
          <w:lang w:val="en-US"/>
        </w:rPr>
        <w:t>r-blocks</w:t>
      </w:r>
      <w:r w:rsidR="00C740F8">
        <w:rPr>
          <w:sz w:val="24"/>
          <w:szCs w:val="24"/>
          <w:lang w:val="en-US"/>
        </w:rPr>
        <w:t>.</w:t>
      </w:r>
      <w:r w:rsidR="00407CF3">
        <w:rPr>
          <w:sz w:val="24"/>
          <w:szCs w:val="24"/>
          <w:lang w:val="en-US"/>
        </w:rPr>
        <w:t xml:space="preserve"> The first </w:t>
      </w:r>
      <w:r w:rsidR="00D16DE4">
        <w:rPr>
          <w:sz w:val="24"/>
          <w:szCs w:val="24"/>
          <w:lang w:val="en-US"/>
        </w:rPr>
        <w:t>for-</w:t>
      </w:r>
      <w:r w:rsidR="00C7101F">
        <w:rPr>
          <w:sz w:val="24"/>
          <w:szCs w:val="24"/>
          <w:lang w:val="en-US"/>
        </w:rPr>
        <w:t>b</w:t>
      </w:r>
      <w:r w:rsidR="00D16DE4">
        <w:rPr>
          <w:sz w:val="24"/>
          <w:szCs w:val="24"/>
          <w:lang w:val="en-US"/>
        </w:rPr>
        <w:t xml:space="preserve">lock accesses every bit of the number, if its value is one, the second </w:t>
      </w:r>
      <w:r w:rsidR="00026F6C">
        <w:rPr>
          <w:sz w:val="24"/>
          <w:szCs w:val="24"/>
          <w:lang w:val="en-US"/>
        </w:rPr>
        <w:t>for-</w:t>
      </w:r>
      <w:r w:rsidR="00C7101F">
        <w:rPr>
          <w:sz w:val="24"/>
          <w:szCs w:val="24"/>
          <w:lang w:val="en-US"/>
        </w:rPr>
        <w:t>block will be executed.</w:t>
      </w:r>
      <w:r w:rsidR="008E645F">
        <w:rPr>
          <w:sz w:val="24"/>
          <w:szCs w:val="24"/>
          <w:lang w:val="en-US"/>
        </w:rPr>
        <w:t xml:space="preserve"> It also runs </w:t>
      </w:r>
      <w:r w:rsidR="003E0892">
        <w:rPr>
          <w:sz w:val="24"/>
          <w:szCs w:val="24"/>
          <w:lang w:val="en-US"/>
        </w:rPr>
        <w:t>once for every bit.</w:t>
      </w:r>
      <w:r w:rsidR="00752ACB">
        <w:rPr>
          <w:sz w:val="24"/>
          <w:szCs w:val="24"/>
          <w:lang w:val="en-US"/>
        </w:rPr>
        <w:t xml:space="preserve"> Note, the first block runs for </w:t>
      </w:r>
      <w:r w:rsidR="007A5BBF">
        <w:rPr>
          <w:sz w:val="24"/>
          <w:szCs w:val="24"/>
          <w:lang w:val="en-US"/>
        </w:rPr>
        <w:t xml:space="preserve">one of the factors, the second one </w:t>
      </w:r>
      <w:r w:rsidR="00124E8B">
        <w:rPr>
          <w:sz w:val="24"/>
          <w:szCs w:val="24"/>
          <w:lang w:val="en-US"/>
        </w:rPr>
        <w:t>treats the other factor.</w:t>
      </w:r>
      <w:r w:rsidR="00151915">
        <w:rPr>
          <w:sz w:val="24"/>
          <w:szCs w:val="24"/>
          <w:lang w:val="en-US"/>
        </w:rPr>
        <w:t xml:space="preserve"> So, if </w:t>
      </w:r>
      <w:r w:rsidR="00DE654F">
        <w:rPr>
          <w:sz w:val="24"/>
          <w:szCs w:val="24"/>
          <w:lang w:val="en-US"/>
        </w:rPr>
        <w:t xml:space="preserve">the bits value was one, </w:t>
      </w:r>
      <w:r w:rsidR="0063631D">
        <w:rPr>
          <w:sz w:val="24"/>
          <w:szCs w:val="24"/>
          <w:lang w:val="en-US"/>
        </w:rPr>
        <w:t>we will take the other numbers value, and we introduce a new variable</w:t>
      </w:r>
      <w:r w:rsidR="00F363A3">
        <w:rPr>
          <w:sz w:val="24"/>
          <w:szCs w:val="24"/>
          <w:lang w:val="en-US"/>
        </w:rPr>
        <w:t xml:space="preserve">, which we fill </w:t>
      </w:r>
      <w:r w:rsidR="00EF68DB">
        <w:rPr>
          <w:sz w:val="24"/>
          <w:szCs w:val="24"/>
          <w:lang w:val="en-US"/>
        </w:rPr>
        <w:t xml:space="preserve">with 0s, </w:t>
      </w:r>
      <w:r w:rsidR="006272C7">
        <w:rPr>
          <w:sz w:val="24"/>
          <w:szCs w:val="24"/>
          <w:lang w:val="en-US"/>
        </w:rPr>
        <w:t>the number of 0s</w:t>
      </w:r>
      <w:r w:rsidR="00D569BF">
        <w:rPr>
          <w:sz w:val="24"/>
          <w:szCs w:val="24"/>
          <w:lang w:val="en-US"/>
        </w:rPr>
        <w:t xml:space="preserve"> we add</w:t>
      </w:r>
      <w:r w:rsidR="006272C7">
        <w:rPr>
          <w:sz w:val="24"/>
          <w:szCs w:val="24"/>
          <w:lang w:val="en-US"/>
        </w:rPr>
        <w:t xml:space="preserve"> is indicated by</w:t>
      </w:r>
      <w:r w:rsidR="005E4FA8">
        <w:rPr>
          <w:sz w:val="24"/>
          <w:szCs w:val="24"/>
          <w:lang w:val="en-US"/>
        </w:rPr>
        <w:t xml:space="preserve"> the</w:t>
      </w:r>
      <w:r w:rsidR="00EF5F54">
        <w:rPr>
          <w:sz w:val="24"/>
          <w:szCs w:val="24"/>
          <w:lang w:val="en-US"/>
        </w:rPr>
        <w:t xml:space="preserve"> outer for-block</w:t>
      </w:r>
      <w:r w:rsidR="00D569BF">
        <w:rPr>
          <w:sz w:val="24"/>
          <w:szCs w:val="24"/>
          <w:lang w:val="en-US"/>
        </w:rPr>
        <w:t>.</w:t>
      </w:r>
      <w:r w:rsidR="00905F64">
        <w:rPr>
          <w:sz w:val="24"/>
          <w:szCs w:val="24"/>
          <w:lang w:val="en-US"/>
        </w:rPr>
        <w:t xml:space="preserve"> After the number of 0s we want to add was reached (int code: if (x &lt; </w:t>
      </w:r>
      <w:proofErr w:type="spellStart"/>
      <w:r w:rsidR="003D4C2A">
        <w:rPr>
          <w:sz w:val="24"/>
          <w:szCs w:val="24"/>
          <w:lang w:val="en-US"/>
        </w:rPr>
        <w:t>i</w:t>
      </w:r>
      <w:proofErr w:type="spellEnd"/>
      <w:r w:rsidR="00905F64">
        <w:rPr>
          <w:sz w:val="24"/>
          <w:szCs w:val="24"/>
          <w:lang w:val="en-US"/>
        </w:rPr>
        <w:t>) returns false)</w:t>
      </w:r>
      <w:r w:rsidR="00DE4300">
        <w:rPr>
          <w:sz w:val="24"/>
          <w:szCs w:val="24"/>
          <w:lang w:val="en-US"/>
        </w:rPr>
        <w:t>, we enter our original value</w:t>
      </w:r>
      <w:r w:rsidR="00F70F65">
        <w:rPr>
          <w:sz w:val="24"/>
          <w:szCs w:val="24"/>
          <w:lang w:val="en-US"/>
        </w:rPr>
        <w:t xml:space="preserve">, the result is </w:t>
      </w:r>
      <w:r w:rsidR="003D4C2A">
        <w:rPr>
          <w:sz w:val="24"/>
          <w:szCs w:val="24"/>
          <w:lang w:val="en-US"/>
        </w:rPr>
        <w:t>added</w:t>
      </w:r>
      <w:r w:rsidR="00F70F65">
        <w:rPr>
          <w:sz w:val="24"/>
          <w:szCs w:val="24"/>
          <w:lang w:val="en-US"/>
        </w:rPr>
        <w:t xml:space="preserve"> to a forward l</w:t>
      </w:r>
      <w:r w:rsidR="003D4C2A">
        <w:rPr>
          <w:sz w:val="24"/>
          <w:szCs w:val="24"/>
          <w:lang w:val="en-US"/>
        </w:rPr>
        <w:t xml:space="preserve">ist. These </w:t>
      </w:r>
      <w:r w:rsidR="003A46B4">
        <w:rPr>
          <w:sz w:val="24"/>
          <w:szCs w:val="24"/>
          <w:lang w:val="en-US"/>
        </w:rPr>
        <w:t xml:space="preserve">values will be added now, </w:t>
      </w:r>
      <w:r w:rsidR="00706892">
        <w:rPr>
          <w:sz w:val="24"/>
          <w:szCs w:val="24"/>
          <w:lang w:val="en-US"/>
        </w:rPr>
        <w:t>finally</w:t>
      </w:r>
      <w:r w:rsidR="003A46B4">
        <w:rPr>
          <w:sz w:val="24"/>
          <w:szCs w:val="24"/>
          <w:lang w:val="en-US"/>
        </w:rPr>
        <w:t xml:space="preserve"> result of addition is our </w:t>
      </w:r>
      <w:r w:rsidR="00706892">
        <w:rPr>
          <w:sz w:val="24"/>
          <w:szCs w:val="24"/>
          <w:lang w:val="en-US"/>
        </w:rPr>
        <w:t>result</w:t>
      </w:r>
      <w:r w:rsidR="003A46B4">
        <w:rPr>
          <w:sz w:val="24"/>
          <w:szCs w:val="24"/>
          <w:lang w:val="en-US"/>
        </w:rPr>
        <w:t xml:space="preserve">. </w:t>
      </w:r>
      <w:r w:rsidR="00C82DF5">
        <w:rPr>
          <w:sz w:val="24"/>
          <w:szCs w:val="24"/>
          <w:lang w:val="en-US"/>
        </w:rPr>
        <w:t>If while performing the addition, the value grows larger than the</w:t>
      </w:r>
      <w:r w:rsidR="008E2A58">
        <w:rPr>
          <w:sz w:val="24"/>
          <w:szCs w:val="24"/>
          <w:lang w:val="en-US"/>
        </w:rPr>
        <w:t xml:space="preserve"> max value of the </w:t>
      </w:r>
      <w:proofErr w:type="spellStart"/>
      <w:r w:rsidR="008E2A58">
        <w:rPr>
          <w:sz w:val="24"/>
          <w:szCs w:val="24"/>
          <w:lang w:val="en-US"/>
        </w:rPr>
        <w:t>BigInt</w:t>
      </w:r>
      <w:proofErr w:type="spellEnd"/>
      <w:r w:rsidR="008E2A58">
        <w:rPr>
          <w:sz w:val="24"/>
          <w:szCs w:val="24"/>
          <w:lang w:val="en-US"/>
        </w:rPr>
        <w:t>, the add-method will throw the exception needed.</w:t>
      </w:r>
    </w:p>
    <w:p w14:paraId="6373F279" w14:textId="7229FEF8" w:rsidR="00826979" w:rsidRDefault="00826979" w:rsidP="00F445A8">
      <w:pPr>
        <w:jc w:val="center"/>
        <w:rPr>
          <w:sz w:val="24"/>
          <w:szCs w:val="24"/>
          <w:lang w:val="en-US"/>
        </w:rPr>
      </w:pPr>
    </w:p>
    <w:p w14:paraId="50276954" w14:textId="59A4C028" w:rsidR="00826979" w:rsidRDefault="00826979" w:rsidP="00F445A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Now, </w:t>
      </w:r>
      <w:r w:rsidR="001C6823">
        <w:rPr>
          <w:sz w:val="24"/>
          <w:szCs w:val="24"/>
          <w:lang w:val="en-US"/>
        </w:rPr>
        <w:t>let’s clear up the process of division.</w:t>
      </w:r>
      <w:r w:rsidR="005F3EE7">
        <w:rPr>
          <w:sz w:val="24"/>
          <w:szCs w:val="24"/>
          <w:lang w:val="en-US"/>
        </w:rPr>
        <w:t xml:space="preserve"> </w:t>
      </w:r>
      <w:r w:rsidR="008D2FEB">
        <w:rPr>
          <w:sz w:val="24"/>
          <w:szCs w:val="24"/>
          <w:lang w:val="en-US"/>
        </w:rPr>
        <w:t>First,</w:t>
      </w:r>
      <w:r w:rsidR="00254A01">
        <w:rPr>
          <w:sz w:val="24"/>
          <w:szCs w:val="24"/>
          <w:lang w:val="en-US"/>
        </w:rPr>
        <w:t xml:space="preserve"> we check that </w:t>
      </w:r>
      <w:r w:rsidR="0012177D">
        <w:rPr>
          <w:sz w:val="24"/>
          <w:szCs w:val="24"/>
          <w:lang w:val="en-US"/>
        </w:rPr>
        <w:t xml:space="preserve">none of the following cases is </w:t>
      </w:r>
      <w:r w:rsidR="00270C72">
        <w:rPr>
          <w:sz w:val="24"/>
          <w:szCs w:val="24"/>
          <w:lang w:val="en-US"/>
        </w:rPr>
        <w:t xml:space="preserve">satisfied. Case </w:t>
      </w:r>
      <w:r w:rsidR="008D2FEB">
        <w:rPr>
          <w:sz w:val="24"/>
          <w:szCs w:val="24"/>
          <w:lang w:val="en-US"/>
        </w:rPr>
        <w:t xml:space="preserve">1: </w:t>
      </w:r>
      <w:r w:rsidR="004375E4">
        <w:rPr>
          <w:sz w:val="24"/>
          <w:szCs w:val="24"/>
          <w:lang w:val="en-US"/>
        </w:rPr>
        <w:t>the program wants to divide</w:t>
      </w:r>
      <w:r w:rsidR="0022167A">
        <w:rPr>
          <w:sz w:val="24"/>
          <w:szCs w:val="24"/>
          <w:lang w:val="en-US"/>
        </w:rPr>
        <w:t xml:space="preserve"> by 0, that’s </w:t>
      </w:r>
      <w:r w:rsidR="00E27D8E">
        <w:rPr>
          <w:sz w:val="24"/>
          <w:szCs w:val="24"/>
          <w:lang w:val="en-US"/>
        </w:rPr>
        <w:t>a</w:t>
      </w:r>
      <w:r w:rsidR="0022167A">
        <w:rPr>
          <w:sz w:val="24"/>
          <w:szCs w:val="24"/>
          <w:lang w:val="en-US"/>
        </w:rPr>
        <w:t xml:space="preserve"> mathematical </w:t>
      </w:r>
      <w:r w:rsidR="00E27D8E">
        <w:rPr>
          <w:sz w:val="24"/>
          <w:szCs w:val="24"/>
          <w:lang w:val="en-US"/>
        </w:rPr>
        <w:t xml:space="preserve">error, cause division by 0 is not defined. </w:t>
      </w:r>
      <w:r w:rsidR="00C018B3">
        <w:rPr>
          <w:sz w:val="24"/>
          <w:szCs w:val="24"/>
          <w:lang w:val="en-US"/>
        </w:rPr>
        <w:t xml:space="preserve">Case 2: if the </w:t>
      </w:r>
      <w:r w:rsidR="00746FC0">
        <w:rPr>
          <w:sz w:val="24"/>
          <w:szCs w:val="24"/>
          <w:lang w:val="en-US"/>
        </w:rPr>
        <w:t>number we divide by, is bigger than the caller of the function, if so, we return the value 0</w:t>
      </w:r>
      <w:r w:rsidR="00921315">
        <w:rPr>
          <w:sz w:val="24"/>
          <w:szCs w:val="24"/>
          <w:lang w:val="en-US"/>
        </w:rPr>
        <w:t xml:space="preserve"> (</w:t>
      </w:r>
      <w:r w:rsidR="00F05990">
        <w:rPr>
          <w:sz w:val="24"/>
          <w:szCs w:val="24"/>
          <w:lang w:val="en-US"/>
        </w:rPr>
        <w:t>it’s</w:t>
      </w:r>
      <w:r w:rsidR="00921315">
        <w:rPr>
          <w:sz w:val="24"/>
          <w:szCs w:val="24"/>
          <w:lang w:val="en-US"/>
        </w:rPr>
        <w:t xml:space="preserve"> all about </w:t>
      </w:r>
      <w:r w:rsidR="004960E4">
        <w:rPr>
          <w:sz w:val="24"/>
          <w:szCs w:val="24"/>
          <w:lang w:val="en-US"/>
        </w:rPr>
        <w:t xml:space="preserve">integers, we can’t </w:t>
      </w:r>
      <w:r w:rsidR="00F05990">
        <w:rPr>
          <w:sz w:val="24"/>
          <w:szCs w:val="24"/>
          <w:lang w:val="en-US"/>
        </w:rPr>
        <w:t>return a floating-point number</w:t>
      </w:r>
      <w:r w:rsidR="00921315">
        <w:rPr>
          <w:sz w:val="24"/>
          <w:szCs w:val="24"/>
          <w:lang w:val="en-US"/>
        </w:rPr>
        <w:t>)</w:t>
      </w:r>
      <w:r w:rsidR="00746FC0">
        <w:rPr>
          <w:sz w:val="24"/>
          <w:szCs w:val="24"/>
          <w:lang w:val="en-US"/>
        </w:rPr>
        <w:t>.</w:t>
      </w:r>
      <w:r w:rsidR="00F05990">
        <w:rPr>
          <w:sz w:val="24"/>
          <w:szCs w:val="24"/>
          <w:lang w:val="en-US"/>
        </w:rPr>
        <w:t xml:space="preserve"> If these cases are not satisfied, we can continue in code.</w:t>
      </w:r>
      <w:r w:rsidR="00881C11">
        <w:rPr>
          <w:sz w:val="24"/>
          <w:szCs w:val="24"/>
          <w:lang w:val="en-US"/>
        </w:rPr>
        <w:t xml:space="preserve"> </w:t>
      </w:r>
      <w:r w:rsidR="000D3E36">
        <w:rPr>
          <w:sz w:val="24"/>
          <w:szCs w:val="24"/>
          <w:lang w:val="en-US"/>
        </w:rPr>
        <w:t xml:space="preserve">We introduce </w:t>
      </w:r>
      <w:r w:rsidR="008C15DA">
        <w:rPr>
          <w:sz w:val="24"/>
          <w:szCs w:val="24"/>
          <w:lang w:val="en-US"/>
        </w:rPr>
        <w:t xml:space="preserve">four strings and two bools now, don’t be frustrated, there </w:t>
      </w:r>
      <w:r w:rsidR="00440572">
        <w:rPr>
          <w:sz w:val="24"/>
          <w:szCs w:val="24"/>
          <w:lang w:val="en-US"/>
        </w:rPr>
        <w:t>task is quite simple.</w:t>
      </w:r>
      <w:r w:rsidR="000C7816">
        <w:rPr>
          <w:sz w:val="24"/>
          <w:szCs w:val="24"/>
          <w:lang w:val="en-US"/>
        </w:rPr>
        <w:t xml:space="preserve"> “</w:t>
      </w:r>
      <w:proofErr w:type="spellStart"/>
      <w:r w:rsidR="000C7816">
        <w:rPr>
          <w:sz w:val="24"/>
          <w:szCs w:val="24"/>
          <w:lang w:val="en-US"/>
        </w:rPr>
        <w:t>ThisStream</w:t>
      </w:r>
      <w:proofErr w:type="spellEnd"/>
      <w:r w:rsidR="000C7816">
        <w:rPr>
          <w:sz w:val="24"/>
          <w:szCs w:val="24"/>
          <w:lang w:val="en-US"/>
        </w:rPr>
        <w:t>” and “</w:t>
      </w:r>
      <w:proofErr w:type="spellStart"/>
      <w:r w:rsidR="000C7816">
        <w:rPr>
          <w:sz w:val="24"/>
          <w:szCs w:val="24"/>
          <w:lang w:val="en-US"/>
        </w:rPr>
        <w:t>InitStream</w:t>
      </w:r>
      <w:proofErr w:type="spellEnd"/>
      <w:r w:rsidR="000C7816">
        <w:rPr>
          <w:sz w:val="24"/>
          <w:szCs w:val="24"/>
          <w:lang w:val="en-US"/>
        </w:rPr>
        <w:t xml:space="preserve">” contain the binary </w:t>
      </w:r>
      <w:r w:rsidR="00BD2101">
        <w:rPr>
          <w:sz w:val="24"/>
          <w:szCs w:val="24"/>
          <w:lang w:val="en-US"/>
        </w:rPr>
        <w:t xml:space="preserve">information of our </w:t>
      </w:r>
      <w:r w:rsidR="005F23F0">
        <w:rPr>
          <w:sz w:val="24"/>
          <w:szCs w:val="24"/>
          <w:lang w:val="en-US"/>
        </w:rPr>
        <w:t xml:space="preserve">numbers. The 0s in front </w:t>
      </w:r>
      <w:r w:rsidR="007068A1">
        <w:rPr>
          <w:sz w:val="24"/>
          <w:szCs w:val="24"/>
          <w:lang w:val="en-US"/>
        </w:rPr>
        <w:t>of the first one all are removed, so their length</w:t>
      </w:r>
      <w:r w:rsidR="00C31E26">
        <w:rPr>
          <w:sz w:val="24"/>
          <w:szCs w:val="24"/>
          <w:lang w:val="en-US"/>
        </w:rPr>
        <w:t>s</w:t>
      </w:r>
      <w:r w:rsidR="007068A1">
        <w:rPr>
          <w:sz w:val="24"/>
          <w:szCs w:val="24"/>
          <w:lang w:val="en-US"/>
        </w:rPr>
        <w:t xml:space="preserve"> </w:t>
      </w:r>
      <w:r w:rsidR="00C31E26">
        <w:rPr>
          <w:sz w:val="24"/>
          <w:szCs w:val="24"/>
          <w:lang w:val="en-US"/>
        </w:rPr>
        <w:t>are not necessarily equal</w:t>
      </w:r>
      <w:r w:rsidR="00074199">
        <w:rPr>
          <w:sz w:val="24"/>
          <w:szCs w:val="24"/>
          <w:lang w:val="en-US"/>
        </w:rPr>
        <w:t>.</w:t>
      </w:r>
      <w:r w:rsidR="00C31E26">
        <w:rPr>
          <w:sz w:val="24"/>
          <w:szCs w:val="24"/>
          <w:lang w:val="en-US"/>
        </w:rPr>
        <w:t xml:space="preserve"> The next varia</w:t>
      </w:r>
      <w:r w:rsidR="00013C8C">
        <w:rPr>
          <w:sz w:val="24"/>
          <w:szCs w:val="24"/>
          <w:lang w:val="en-US"/>
        </w:rPr>
        <w:t xml:space="preserve">ble is called </w:t>
      </w:r>
      <w:r w:rsidR="00013C8C">
        <w:rPr>
          <w:sz w:val="24"/>
          <w:szCs w:val="24"/>
          <w:lang w:val="en-US"/>
        </w:rPr>
        <w:lastRenderedPageBreak/>
        <w:t>“</w:t>
      </w:r>
      <w:proofErr w:type="spellStart"/>
      <w:r w:rsidR="00013C8C">
        <w:rPr>
          <w:sz w:val="24"/>
          <w:szCs w:val="24"/>
          <w:lang w:val="en-US"/>
        </w:rPr>
        <w:t>ThisCurrentStream</w:t>
      </w:r>
      <w:proofErr w:type="spellEnd"/>
      <w:r w:rsidR="00013C8C">
        <w:rPr>
          <w:sz w:val="24"/>
          <w:szCs w:val="24"/>
          <w:lang w:val="en-US"/>
        </w:rPr>
        <w:t xml:space="preserve">” it </w:t>
      </w:r>
      <w:r w:rsidR="00BC45F5">
        <w:rPr>
          <w:sz w:val="24"/>
          <w:szCs w:val="24"/>
          <w:lang w:val="en-US"/>
        </w:rPr>
        <w:t xml:space="preserve">holds the </w:t>
      </w:r>
      <w:r w:rsidR="00227B45">
        <w:rPr>
          <w:sz w:val="24"/>
          <w:szCs w:val="24"/>
          <w:lang w:val="en-US"/>
        </w:rPr>
        <w:t>bits</w:t>
      </w:r>
      <w:r w:rsidR="00BC45F5">
        <w:rPr>
          <w:sz w:val="24"/>
          <w:szCs w:val="24"/>
          <w:lang w:val="en-US"/>
        </w:rPr>
        <w:t xml:space="preserve"> </w:t>
      </w:r>
      <w:r w:rsidR="00C60177">
        <w:rPr>
          <w:sz w:val="24"/>
          <w:szCs w:val="24"/>
          <w:lang w:val="en-US"/>
        </w:rPr>
        <w:t>currently handled;</w:t>
      </w:r>
      <w:r w:rsidR="00227B45">
        <w:rPr>
          <w:sz w:val="24"/>
          <w:szCs w:val="24"/>
          <w:lang w:val="en-US"/>
        </w:rPr>
        <w:t xml:space="preserve"> I will explain its function in depth later. </w:t>
      </w:r>
      <w:r w:rsidR="00C60177">
        <w:rPr>
          <w:sz w:val="24"/>
          <w:szCs w:val="24"/>
          <w:lang w:val="en-US"/>
        </w:rPr>
        <w:t xml:space="preserve">The last string </w:t>
      </w:r>
      <w:r w:rsidR="003F19DB">
        <w:rPr>
          <w:sz w:val="24"/>
          <w:szCs w:val="24"/>
          <w:lang w:val="en-US"/>
        </w:rPr>
        <w:t xml:space="preserve">represents our </w:t>
      </w:r>
      <w:r w:rsidR="00B633F3">
        <w:rPr>
          <w:sz w:val="24"/>
          <w:szCs w:val="24"/>
          <w:lang w:val="en-US"/>
        </w:rPr>
        <w:t xml:space="preserve">future </w:t>
      </w:r>
      <w:r w:rsidR="002E68A9">
        <w:rPr>
          <w:sz w:val="24"/>
          <w:szCs w:val="24"/>
          <w:lang w:val="en-US"/>
        </w:rPr>
        <w:t xml:space="preserve">result, decoded as string. </w:t>
      </w:r>
      <w:r w:rsidR="00AA7E67">
        <w:rPr>
          <w:sz w:val="24"/>
          <w:szCs w:val="24"/>
          <w:lang w:val="en-US"/>
        </w:rPr>
        <w:t xml:space="preserve">Added to that we also introduced two bools (= Booleans), </w:t>
      </w:r>
      <w:r w:rsidR="00B70BA8">
        <w:rPr>
          <w:sz w:val="24"/>
          <w:szCs w:val="24"/>
          <w:lang w:val="en-US"/>
        </w:rPr>
        <w:t xml:space="preserve">they are needed </w:t>
      </w:r>
      <w:r w:rsidR="00BB3DE6">
        <w:rPr>
          <w:sz w:val="24"/>
          <w:szCs w:val="24"/>
          <w:lang w:val="en-US"/>
        </w:rPr>
        <w:t xml:space="preserve">when assigning </w:t>
      </w:r>
      <w:r w:rsidR="001A3DC3">
        <w:rPr>
          <w:sz w:val="24"/>
          <w:szCs w:val="24"/>
          <w:lang w:val="en-US"/>
        </w:rPr>
        <w:t>values to “</w:t>
      </w:r>
      <w:proofErr w:type="spellStart"/>
      <w:r w:rsidR="001A3DC3">
        <w:rPr>
          <w:sz w:val="24"/>
          <w:szCs w:val="24"/>
          <w:lang w:val="en-US"/>
        </w:rPr>
        <w:t>ThisStream</w:t>
      </w:r>
      <w:proofErr w:type="spellEnd"/>
      <w:r w:rsidR="001A3DC3">
        <w:rPr>
          <w:sz w:val="24"/>
          <w:szCs w:val="24"/>
          <w:lang w:val="en-US"/>
        </w:rPr>
        <w:t>” and “</w:t>
      </w:r>
      <w:proofErr w:type="spellStart"/>
      <w:r w:rsidR="001A3DC3">
        <w:rPr>
          <w:sz w:val="24"/>
          <w:szCs w:val="24"/>
          <w:lang w:val="en-US"/>
        </w:rPr>
        <w:t>InitStream</w:t>
      </w:r>
      <w:proofErr w:type="spellEnd"/>
      <w:r w:rsidR="001A3DC3">
        <w:rPr>
          <w:sz w:val="24"/>
          <w:szCs w:val="24"/>
          <w:lang w:val="en-US"/>
        </w:rPr>
        <w:t xml:space="preserve">” </w:t>
      </w:r>
      <w:r w:rsidR="00D74368">
        <w:rPr>
          <w:sz w:val="24"/>
          <w:szCs w:val="24"/>
          <w:lang w:val="en-US"/>
        </w:rPr>
        <w:t xml:space="preserve">only (They </w:t>
      </w:r>
      <w:r w:rsidR="00522A1D">
        <w:rPr>
          <w:sz w:val="24"/>
          <w:szCs w:val="24"/>
          <w:lang w:val="en-US"/>
        </w:rPr>
        <w:t>indicate when the f</w:t>
      </w:r>
      <w:r w:rsidR="00B22A54">
        <w:rPr>
          <w:sz w:val="24"/>
          <w:szCs w:val="24"/>
          <w:lang w:val="en-US"/>
        </w:rPr>
        <w:t xml:space="preserve">irst one in </w:t>
      </w:r>
      <w:r w:rsidR="00987EA6">
        <w:rPr>
          <w:sz w:val="24"/>
          <w:szCs w:val="24"/>
          <w:lang w:val="en-US"/>
        </w:rPr>
        <w:t>our streams appeared</w:t>
      </w:r>
      <w:r w:rsidR="00D11040">
        <w:rPr>
          <w:sz w:val="24"/>
          <w:szCs w:val="24"/>
          <w:lang w:val="en-US"/>
        </w:rPr>
        <w:t>, it’s just about helpers</w:t>
      </w:r>
      <w:r w:rsidR="00D74368">
        <w:rPr>
          <w:sz w:val="24"/>
          <w:szCs w:val="24"/>
          <w:lang w:val="en-US"/>
        </w:rPr>
        <w:t>).</w:t>
      </w:r>
      <w:r w:rsidR="00987EA6">
        <w:rPr>
          <w:sz w:val="24"/>
          <w:szCs w:val="24"/>
          <w:lang w:val="en-US"/>
        </w:rPr>
        <w:t xml:space="preserve"> </w:t>
      </w:r>
      <w:r w:rsidR="00D62B8E">
        <w:rPr>
          <w:sz w:val="24"/>
          <w:szCs w:val="24"/>
          <w:lang w:val="en-US"/>
        </w:rPr>
        <w:t xml:space="preserve">Now we assign the values </w:t>
      </w:r>
      <w:r w:rsidR="00A76333">
        <w:rPr>
          <w:sz w:val="24"/>
          <w:szCs w:val="24"/>
          <w:lang w:val="en-US"/>
        </w:rPr>
        <w:t>to “This-” and “</w:t>
      </w:r>
      <w:proofErr w:type="spellStart"/>
      <w:r w:rsidR="00A76333">
        <w:rPr>
          <w:sz w:val="24"/>
          <w:szCs w:val="24"/>
          <w:lang w:val="en-US"/>
        </w:rPr>
        <w:t>InitStream</w:t>
      </w:r>
      <w:proofErr w:type="spellEnd"/>
      <w:r w:rsidR="00A76333">
        <w:rPr>
          <w:sz w:val="24"/>
          <w:szCs w:val="24"/>
          <w:lang w:val="en-US"/>
        </w:rPr>
        <w:t xml:space="preserve">”, we need to perform </w:t>
      </w:r>
      <w:r w:rsidR="000F45C1">
        <w:rPr>
          <w:sz w:val="24"/>
          <w:szCs w:val="24"/>
          <w:lang w:val="en-US"/>
        </w:rPr>
        <w:t xml:space="preserve">a for-block which </w:t>
      </w:r>
      <w:r w:rsidR="00536BF4">
        <w:rPr>
          <w:sz w:val="24"/>
          <w:szCs w:val="24"/>
          <w:lang w:val="en-US"/>
        </w:rPr>
        <w:t>handles each bit in our number, in this case it must start with the most significant bit</w:t>
      </w:r>
      <w:r w:rsidR="0027750B">
        <w:rPr>
          <w:sz w:val="24"/>
          <w:szCs w:val="24"/>
          <w:lang w:val="en-US"/>
        </w:rPr>
        <w:t>, so we access our bit inside the bit set at index</w:t>
      </w:r>
      <w:r w:rsidR="00762EC2">
        <w:rPr>
          <w:sz w:val="24"/>
          <w:szCs w:val="24"/>
          <w:lang w:val="en-US"/>
        </w:rPr>
        <w:t xml:space="preserve"> [Max number of bits - 1 - counter variable of the for-block]</w:t>
      </w:r>
      <w:r w:rsidR="003B6A08">
        <w:rPr>
          <w:sz w:val="24"/>
          <w:szCs w:val="24"/>
          <w:lang w:val="en-US"/>
        </w:rPr>
        <w:t xml:space="preserve">. When </w:t>
      </w:r>
      <w:r w:rsidR="00C26011">
        <w:rPr>
          <w:sz w:val="24"/>
          <w:szCs w:val="24"/>
          <w:lang w:val="en-US"/>
        </w:rPr>
        <w:t xml:space="preserve">the first </w:t>
      </w:r>
      <w:r w:rsidR="00082A7F">
        <w:rPr>
          <w:sz w:val="24"/>
          <w:szCs w:val="24"/>
          <w:lang w:val="en-US"/>
        </w:rPr>
        <w:t xml:space="preserve">bit with value = 1 was detected, we set the corresponding bool = true, this affects that </w:t>
      </w:r>
      <w:r w:rsidR="00DF5294">
        <w:rPr>
          <w:sz w:val="24"/>
          <w:szCs w:val="24"/>
          <w:lang w:val="en-US"/>
        </w:rPr>
        <w:t xml:space="preserve">significant 0s which could follow </w:t>
      </w:r>
      <w:r w:rsidR="003864AA">
        <w:rPr>
          <w:sz w:val="24"/>
          <w:szCs w:val="24"/>
          <w:lang w:val="en-US"/>
        </w:rPr>
        <w:t>will be copied into the str</w:t>
      </w:r>
      <w:r w:rsidR="00495761">
        <w:rPr>
          <w:sz w:val="24"/>
          <w:szCs w:val="24"/>
          <w:lang w:val="en-US"/>
        </w:rPr>
        <w:t xml:space="preserve">ings. We want to save time, so </w:t>
      </w:r>
      <w:r w:rsidR="007B7274">
        <w:rPr>
          <w:sz w:val="24"/>
          <w:szCs w:val="24"/>
          <w:lang w:val="en-US"/>
        </w:rPr>
        <w:t xml:space="preserve">we perform these operations for both strings at </w:t>
      </w:r>
      <w:r w:rsidR="00EB2D00">
        <w:rPr>
          <w:sz w:val="24"/>
          <w:szCs w:val="24"/>
          <w:lang w:val="en-US"/>
        </w:rPr>
        <w:t>once.</w:t>
      </w:r>
    </w:p>
    <w:p w14:paraId="206CAE67" w14:textId="32C530BD" w:rsidR="00EC2C82" w:rsidRDefault="00EC2C82" w:rsidP="00EF3FC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Armed with our strings, we can start the main part of division now.</w:t>
      </w:r>
      <w:r w:rsidR="00DF7AB2">
        <w:rPr>
          <w:sz w:val="24"/>
          <w:szCs w:val="24"/>
          <w:lang w:val="en-US"/>
        </w:rPr>
        <w:t xml:space="preserve"> </w:t>
      </w:r>
      <w:r w:rsidR="00A41BEB">
        <w:rPr>
          <w:sz w:val="24"/>
          <w:szCs w:val="24"/>
          <w:lang w:val="en-US"/>
        </w:rPr>
        <w:t>But first we must assign a value to the string called “</w:t>
      </w:r>
      <w:proofErr w:type="spellStart"/>
      <w:r w:rsidR="00A41BEB">
        <w:rPr>
          <w:sz w:val="24"/>
          <w:szCs w:val="24"/>
          <w:lang w:val="en-US"/>
        </w:rPr>
        <w:t>ThisCurrentStream</w:t>
      </w:r>
      <w:proofErr w:type="spellEnd"/>
      <w:r w:rsidR="00A41BEB">
        <w:rPr>
          <w:sz w:val="24"/>
          <w:szCs w:val="24"/>
          <w:lang w:val="en-US"/>
        </w:rPr>
        <w:t>”, this value is “1”. After that, we</w:t>
      </w:r>
      <w:r w:rsidR="00217A59">
        <w:rPr>
          <w:sz w:val="24"/>
          <w:szCs w:val="24"/>
          <w:lang w:val="en-US"/>
        </w:rPr>
        <w:t xml:space="preserve"> delete the first char of “</w:t>
      </w:r>
      <w:proofErr w:type="spellStart"/>
      <w:r w:rsidR="00217A59">
        <w:rPr>
          <w:sz w:val="24"/>
          <w:szCs w:val="24"/>
          <w:lang w:val="en-US"/>
        </w:rPr>
        <w:t>ThisStream</w:t>
      </w:r>
      <w:proofErr w:type="spellEnd"/>
      <w:r w:rsidR="00217A59">
        <w:rPr>
          <w:sz w:val="24"/>
          <w:szCs w:val="24"/>
          <w:lang w:val="en-US"/>
        </w:rPr>
        <w:t>”</w:t>
      </w:r>
      <w:r w:rsidR="002F0D6F">
        <w:rPr>
          <w:sz w:val="24"/>
          <w:szCs w:val="24"/>
          <w:lang w:val="en-US"/>
        </w:rPr>
        <w:t xml:space="preserve"> (which was one)</w:t>
      </w:r>
      <w:r w:rsidR="00217A59">
        <w:rPr>
          <w:sz w:val="24"/>
          <w:szCs w:val="24"/>
          <w:lang w:val="en-US"/>
        </w:rPr>
        <w:t>.</w:t>
      </w:r>
      <w:r w:rsidR="002F0D6F">
        <w:rPr>
          <w:sz w:val="24"/>
          <w:szCs w:val="24"/>
          <w:lang w:val="en-US"/>
        </w:rPr>
        <w:t xml:space="preserve"> Maybe you realized </w:t>
      </w:r>
      <w:r w:rsidR="00C75271">
        <w:rPr>
          <w:sz w:val="24"/>
          <w:szCs w:val="24"/>
          <w:lang w:val="en-US"/>
        </w:rPr>
        <w:t xml:space="preserve">the principle already, </w:t>
      </w:r>
      <w:r w:rsidR="000F06FD">
        <w:rPr>
          <w:sz w:val="24"/>
          <w:szCs w:val="24"/>
          <w:lang w:val="en-US"/>
        </w:rPr>
        <w:t>during the operation “</w:t>
      </w:r>
      <w:proofErr w:type="spellStart"/>
      <w:r w:rsidR="000F06FD">
        <w:rPr>
          <w:sz w:val="24"/>
          <w:szCs w:val="24"/>
          <w:lang w:val="en-US"/>
        </w:rPr>
        <w:t>ThisCurrentStream</w:t>
      </w:r>
      <w:proofErr w:type="spellEnd"/>
      <w:r w:rsidR="000F06FD">
        <w:rPr>
          <w:sz w:val="24"/>
          <w:szCs w:val="24"/>
          <w:lang w:val="en-US"/>
        </w:rPr>
        <w:t xml:space="preserve">” will grow, </w:t>
      </w:r>
      <w:r w:rsidR="00C96197">
        <w:rPr>
          <w:sz w:val="24"/>
          <w:szCs w:val="24"/>
          <w:lang w:val="en-US"/>
        </w:rPr>
        <w:t>we always move the first char of “</w:t>
      </w:r>
      <w:proofErr w:type="spellStart"/>
      <w:r w:rsidR="00C96197">
        <w:rPr>
          <w:sz w:val="24"/>
          <w:szCs w:val="24"/>
          <w:lang w:val="en-US"/>
        </w:rPr>
        <w:t>ThisStream</w:t>
      </w:r>
      <w:proofErr w:type="spellEnd"/>
      <w:r w:rsidR="00C96197">
        <w:rPr>
          <w:sz w:val="24"/>
          <w:szCs w:val="24"/>
          <w:lang w:val="en-US"/>
        </w:rPr>
        <w:t>” after the last</w:t>
      </w:r>
      <w:r w:rsidR="00EF3FC1">
        <w:rPr>
          <w:sz w:val="24"/>
          <w:szCs w:val="24"/>
          <w:lang w:val="en-US"/>
        </w:rPr>
        <w:t xml:space="preserve"> char of “</w:t>
      </w:r>
      <w:proofErr w:type="spellStart"/>
      <w:r w:rsidR="00EF3FC1">
        <w:rPr>
          <w:sz w:val="24"/>
          <w:szCs w:val="24"/>
          <w:lang w:val="en-US"/>
        </w:rPr>
        <w:t>Thi</w:t>
      </w:r>
      <w:r w:rsidR="0085003F">
        <w:rPr>
          <w:sz w:val="24"/>
          <w:szCs w:val="24"/>
          <w:lang w:val="en-US"/>
        </w:rPr>
        <w:t>sCurrentStream</w:t>
      </w:r>
      <w:proofErr w:type="spellEnd"/>
      <w:r w:rsidR="00EF3FC1">
        <w:rPr>
          <w:sz w:val="24"/>
          <w:szCs w:val="24"/>
          <w:lang w:val="en-US"/>
        </w:rPr>
        <w:t>”</w:t>
      </w:r>
      <w:r w:rsidR="0085003F">
        <w:rPr>
          <w:sz w:val="24"/>
          <w:szCs w:val="24"/>
          <w:lang w:val="en-US"/>
        </w:rPr>
        <w:t>.</w:t>
      </w:r>
    </w:p>
    <w:p w14:paraId="51EB84AC" w14:textId="3B3E7D84" w:rsidR="0078702D" w:rsidRDefault="0078702D" w:rsidP="00EF3FC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while-block will be repeated </w:t>
      </w:r>
      <w:r w:rsidR="007760E1">
        <w:rPr>
          <w:sz w:val="24"/>
          <w:szCs w:val="24"/>
          <w:lang w:val="en-US"/>
        </w:rPr>
        <w:t>if</w:t>
      </w:r>
      <w:r>
        <w:rPr>
          <w:sz w:val="24"/>
          <w:szCs w:val="24"/>
          <w:lang w:val="en-US"/>
        </w:rPr>
        <w:t xml:space="preserve"> </w:t>
      </w:r>
      <w:r w:rsidR="00923B7A">
        <w:rPr>
          <w:sz w:val="24"/>
          <w:szCs w:val="24"/>
          <w:lang w:val="en-US"/>
        </w:rPr>
        <w:t>“</w:t>
      </w:r>
      <w:proofErr w:type="spellStart"/>
      <w:r w:rsidR="00923B7A">
        <w:rPr>
          <w:sz w:val="24"/>
          <w:szCs w:val="24"/>
          <w:lang w:val="en-US"/>
        </w:rPr>
        <w:t>ThisStream</w:t>
      </w:r>
      <w:proofErr w:type="spellEnd"/>
      <w:r w:rsidR="00923B7A">
        <w:rPr>
          <w:sz w:val="24"/>
          <w:szCs w:val="24"/>
          <w:lang w:val="en-US"/>
        </w:rPr>
        <w:t>” still contains chars</w:t>
      </w:r>
      <w:r w:rsidR="00401346">
        <w:rPr>
          <w:sz w:val="24"/>
          <w:szCs w:val="24"/>
          <w:lang w:val="en-US"/>
        </w:rPr>
        <w:t xml:space="preserve"> (remember we will </w:t>
      </w:r>
      <w:r w:rsidR="00F60914">
        <w:rPr>
          <w:sz w:val="24"/>
          <w:szCs w:val="24"/>
          <w:lang w:val="en-US"/>
        </w:rPr>
        <w:t>delete chars</w:t>
      </w:r>
      <w:r w:rsidR="00401346">
        <w:rPr>
          <w:sz w:val="24"/>
          <w:szCs w:val="24"/>
          <w:lang w:val="en-US"/>
        </w:rPr>
        <w:t>)</w:t>
      </w:r>
      <w:r w:rsidR="00923B7A">
        <w:rPr>
          <w:sz w:val="24"/>
          <w:szCs w:val="24"/>
          <w:lang w:val="en-US"/>
        </w:rPr>
        <w:t>.</w:t>
      </w:r>
      <w:r w:rsidR="00F60914">
        <w:rPr>
          <w:sz w:val="24"/>
          <w:szCs w:val="24"/>
          <w:lang w:val="en-US"/>
        </w:rPr>
        <w:t xml:space="preserve"> </w:t>
      </w:r>
      <w:r w:rsidR="00BA6B3D">
        <w:rPr>
          <w:sz w:val="24"/>
          <w:szCs w:val="24"/>
          <w:lang w:val="en-US"/>
        </w:rPr>
        <w:t>Now, if “</w:t>
      </w:r>
      <w:proofErr w:type="spellStart"/>
      <w:r w:rsidR="008D5A8A">
        <w:rPr>
          <w:sz w:val="24"/>
          <w:szCs w:val="24"/>
          <w:lang w:val="en-US"/>
        </w:rPr>
        <w:t>Init</w:t>
      </w:r>
      <w:r w:rsidR="00687EB6">
        <w:rPr>
          <w:sz w:val="24"/>
          <w:szCs w:val="24"/>
          <w:lang w:val="en-US"/>
        </w:rPr>
        <w:t>Stream</w:t>
      </w:r>
      <w:proofErr w:type="spellEnd"/>
      <w:r w:rsidR="00BA6B3D">
        <w:rPr>
          <w:sz w:val="24"/>
          <w:szCs w:val="24"/>
          <w:lang w:val="en-US"/>
        </w:rPr>
        <w:t>”</w:t>
      </w:r>
      <w:r w:rsidR="00687EB6">
        <w:rPr>
          <w:sz w:val="24"/>
          <w:szCs w:val="24"/>
          <w:lang w:val="en-US"/>
        </w:rPr>
        <w:t xml:space="preserve"> is smaller</w:t>
      </w:r>
      <w:r w:rsidR="00B32EFD">
        <w:rPr>
          <w:sz w:val="24"/>
          <w:szCs w:val="24"/>
          <w:lang w:val="en-US"/>
        </w:rPr>
        <w:t xml:space="preserve"> or equal</w:t>
      </w:r>
      <w:r w:rsidR="00687EB6">
        <w:rPr>
          <w:sz w:val="24"/>
          <w:szCs w:val="24"/>
          <w:lang w:val="en-US"/>
        </w:rPr>
        <w:t xml:space="preserve"> </w:t>
      </w:r>
      <w:r w:rsidR="003037F5">
        <w:rPr>
          <w:sz w:val="24"/>
          <w:szCs w:val="24"/>
          <w:lang w:val="en-US"/>
        </w:rPr>
        <w:t>t</w:t>
      </w:r>
      <w:r w:rsidR="00B32EFD">
        <w:rPr>
          <w:sz w:val="24"/>
          <w:szCs w:val="24"/>
          <w:lang w:val="en-US"/>
        </w:rPr>
        <w:t>o</w:t>
      </w:r>
      <w:r w:rsidR="003C54F6">
        <w:rPr>
          <w:sz w:val="24"/>
          <w:szCs w:val="24"/>
          <w:lang w:val="en-US"/>
        </w:rPr>
        <w:t xml:space="preserve"> “</w:t>
      </w:r>
      <w:proofErr w:type="spellStart"/>
      <w:r w:rsidR="003C54F6">
        <w:rPr>
          <w:sz w:val="24"/>
          <w:szCs w:val="24"/>
          <w:lang w:val="en-US"/>
        </w:rPr>
        <w:t>ThisCurrentStream</w:t>
      </w:r>
      <w:proofErr w:type="spellEnd"/>
      <w:r w:rsidR="003C54F6">
        <w:rPr>
          <w:sz w:val="24"/>
          <w:szCs w:val="24"/>
          <w:lang w:val="en-US"/>
        </w:rPr>
        <w:t xml:space="preserve">”, we add “1” </w:t>
      </w:r>
      <w:r w:rsidR="003037F5">
        <w:rPr>
          <w:sz w:val="24"/>
          <w:szCs w:val="24"/>
          <w:lang w:val="en-US"/>
        </w:rPr>
        <w:t>to the result</w:t>
      </w:r>
      <w:r w:rsidR="00704D76">
        <w:rPr>
          <w:sz w:val="24"/>
          <w:szCs w:val="24"/>
          <w:lang w:val="en-US"/>
        </w:rPr>
        <w:t>, perform the calculation</w:t>
      </w:r>
      <w:r w:rsidR="002A42F9">
        <w:rPr>
          <w:sz w:val="24"/>
          <w:szCs w:val="24"/>
          <w:lang w:val="en-US"/>
        </w:rPr>
        <w:t xml:space="preserve"> “</w:t>
      </w:r>
      <w:proofErr w:type="spellStart"/>
      <w:r w:rsidR="002A42F9">
        <w:rPr>
          <w:sz w:val="24"/>
          <w:szCs w:val="24"/>
          <w:lang w:val="en-US"/>
        </w:rPr>
        <w:t>ThisCurrentStream</w:t>
      </w:r>
      <w:proofErr w:type="spellEnd"/>
      <w:r w:rsidR="002A42F9">
        <w:rPr>
          <w:sz w:val="24"/>
          <w:szCs w:val="24"/>
          <w:lang w:val="en-US"/>
        </w:rPr>
        <w:t>” – “</w:t>
      </w:r>
      <w:proofErr w:type="spellStart"/>
      <w:r w:rsidR="002A42F9">
        <w:rPr>
          <w:sz w:val="24"/>
          <w:szCs w:val="24"/>
          <w:lang w:val="en-US"/>
        </w:rPr>
        <w:t>InitStream</w:t>
      </w:r>
      <w:proofErr w:type="spellEnd"/>
      <w:r w:rsidR="002A42F9">
        <w:rPr>
          <w:sz w:val="24"/>
          <w:szCs w:val="24"/>
          <w:lang w:val="en-US"/>
        </w:rPr>
        <w:t>”</w:t>
      </w:r>
      <w:r w:rsidR="007930AA">
        <w:rPr>
          <w:sz w:val="24"/>
          <w:szCs w:val="24"/>
          <w:lang w:val="en-US"/>
        </w:rPr>
        <w:t xml:space="preserve">, we need to </w:t>
      </w:r>
      <w:r w:rsidR="003C57A0">
        <w:rPr>
          <w:sz w:val="24"/>
          <w:szCs w:val="24"/>
          <w:lang w:val="en-US"/>
        </w:rPr>
        <w:t xml:space="preserve">convert the strings int </w:t>
      </w:r>
      <w:proofErr w:type="spellStart"/>
      <w:r w:rsidR="003C57A0">
        <w:rPr>
          <w:sz w:val="24"/>
          <w:szCs w:val="24"/>
          <w:lang w:val="en-US"/>
        </w:rPr>
        <w:t>BigInts</w:t>
      </w:r>
      <w:proofErr w:type="spellEnd"/>
      <w:r w:rsidR="003C57A0">
        <w:rPr>
          <w:sz w:val="24"/>
          <w:szCs w:val="24"/>
          <w:lang w:val="en-US"/>
        </w:rPr>
        <w:t xml:space="preserve">, if we don’t do so, </w:t>
      </w:r>
      <w:r w:rsidR="006C6BD1">
        <w:rPr>
          <w:sz w:val="24"/>
          <w:szCs w:val="24"/>
          <w:lang w:val="en-US"/>
        </w:rPr>
        <w:t xml:space="preserve">we can’t profit from our </w:t>
      </w:r>
      <w:r w:rsidR="006A2D15">
        <w:rPr>
          <w:sz w:val="24"/>
          <w:szCs w:val="24"/>
          <w:lang w:val="en-US"/>
        </w:rPr>
        <w:t xml:space="preserve">subtraction-Method. </w:t>
      </w:r>
      <w:r w:rsidR="00643869">
        <w:rPr>
          <w:sz w:val="24"/>
          <w:szCs w:val="24"/>
          <w:lang w:val="en-US"/>
        </w:rPr>
        <w:t xml:space="preserve">The result of the </w:t>
      </w:r>
      <w:proofErr w:type="spellStart"/>
      <w:r w:rsidR="00643869">
        <w:rPr>
          <w:sz w:val="24"/>
          <w:szCs w:val="24"/>
          <w:lang w:val="en-US"/>
        </w:rPr>
        <w:t>substraction</w:t>
      </w:r>
      <w:proofErr w:type="spellEnd"/>
      <w:r w:rsidR="00643869">
        <w:rPr>
          <w:sz w:val="24"/>
          <w:szCs w:val="24"/>
          <w:lang w:val="en-US"/>
        </w:rPr>
        <w:t xml:space="preserve"> will be assigned to “</w:t>
      </w:r>
      <w:proofErr w:type="spellStart"/>
      <w:r w:rsidR="00643869">
        <w:rPr>
          <w:sz w:val="24"/>
          <w:szCs w:val="24"/>
          <w:lang w:val="en-US"/>
        </w:rPr>
        <w:t>ThisCurrentStream</w:t>
      </w:r>
      <w:proofErr w:type="spellEnd"/>
      <w:r w:rsidR="00643869">
        <w:rPr>
          <w:sz w:val="24"/>
          <w:szCs w:val="24"/>
          <w:lang w:val="en-US"/>
        </w:rPr>
        <w:t xml:space="preserve">”. </w:t>
      </w:r>
      <w:r w:rsidR="004E6FDC">
        <w:rPr>
          <w:sz w:val="24"/>
          <w:szCs w:val="24"/>
          <w:lang w:val="en-US"/>
        </w:rPr>
        <w:t>In case the condition is not satisfied</w:t>
      </w:r>
      <w:r w:rsidR="00422702">
        <w:rPr>
          <w:sz w:val="24"/>
          <w:szCs w:val="24"/>
          <w:lang w:val="en-US"/>
        </w:rPr>
        <w:t xml:space="preserve"> (</w:t>
      </w:r>
      <w:r w:rsidR="00B32EFD">
        <w:rPr>
          <w:sz w:val="24"/>
          <w:szCs w:val="24"/>
          <w:lang w:val="en-US"/>
        </w:rPr>
        <w:t>“</w:t>
      </w:r>
      <w:proofErr w:type="spellStart"/>
      <w:r w:rsidR="00B32EFD">
        <w:rPr>
          <w:sz w:val="24"/>
          <w:szCs w:val="24"/>
          <w:lang w:val="en-US"/>
        </w:rPr>
        <w:t>InitStream</w:t>
      </w:r>
      <w:proofErr w:type="spellEnd"/>
      <w:r w:rsidR="00B32EFD">
        <w:rPr>
          <w:sz w:val="24"/>
          <w:szCs w:val="24"/>
          <w:lang w:val="en-US"/>
        </w:rPr>
        <w:t>” is bigger than “</w:t>
      </w:r>
      <w:proofErr w:type="spellStart"/>
      <w:r w:rsidR="00B32EFD">
        <w:rPr>
          <w:sz w:val="24"/>
          <w:szCs w:val="24"/>
          <w:lang w:val="en-US"/>
        </w:rPr>
        <w:t>ThisCurrentStream</w:t>
      </w:r>
      <w:proofErr w:type="spellEnd"/>
      <w:r w:rsidR="00B32EFD">
        <w:rPr>
          <w:sz w:val="24"/>
          <w:szCs w:val="24"/>
          <w:lang w:val="en-US"/>
        </w:rPr>
        <w:t>”</w:t>
      </w:r>
      <w:r w:rsidR="00422702">
        <w:rPr>
          <w:sz w:val="24"/>
          <w:szCs w:val="24"/>
          <w:lang w:val="en-US"/>
        </w:rPr>
        <w:t>)</w:t>
      </w:r>
      <w:r w:rsidR="00F531A3">
        <w:rPr>
          <w:sz w:val="24"/>
          <w:szCs w:val="24"/>
          <w:lang w:val="en-US"/>
        </w:rPr>
        <w:t xml:space="preserve">, we add 0 to our result, and we add the </w:t>
      </w:r>
      <w:r w:rsidR="00D750E5">
        <w:rPr>
          <w:sz w:val="24"/>
          <w:szCs w:val="24"/>
          <w:lang w:val="en-US"/>
        </w:rPr>
        <w:t>first char of “</w:t>
      </w:r>
      <w:proofErr w:type="spellStart"/>
      <w:r w:rsidR="00D750E5">
        <w:rPr>
          <w:sz w:val="24"/>
          <w:szCs w:val="24"/>
          <w:lang w:val="en-US"/>
        </w:rPr>
        <w:t>ThisStream</w:t>
      </w:r>
      <w:proofErr w:type="spellEnd"/>
      <w:r w:rsidR="00D750E5">
        <w:rPr>
          <w:sz w:val="24"/>
          <w:szCs w:val="24"/>
          <w:lang w:val="en-US"/>
        </w:rPr>
        <w:t>” to “</w:t>
      </w:r>
      <w:proofErr w:type="spellStart"/>
      <w:r w:rsidR="00D750E5">
        <w:rPr>
          <w:sz w:val="24"/>
          <w:szCs w:val="24"/>
          <w:lang w:val="en-US"/>
        </w:rPr>
        <w:t>ThisCurrentStream</w:t>
      </w:r>
      <w:proofErr w:type="spellEnd"/>
      <w:r w:rsidR="00D750E5">
        <w:rPr>
          <w:sz w:val="24"/>
          <w:szCs w:val="24"/>
          <w:lang w:val="en-US"/>
        </w:rPr>
        <w:t>”</w:t>
      </w:r>
      <w:r w:rsidR="00FD5A9C">
        <w:rPr>
          <w:sz w:val="24"/>
          <w:szCs w:val="24"/>
          <w:lang w:val="en-US"/>
        </w:rPr>
        <w:t xml:space="preserve"> (don’t forget, we delete the first char of “</w:t>
      </w:r>
      <w:proofErr w:type="spellStart"/>
      <w:r w:rsidR="00FD5A9C">
        <w:rPr>
          <w:sz w:val="24"/>
          <w:szCs w:val="24"/>
          <w:lang w:val="en-US"/>
        </w:rPr>
        <w:t>ThisStream</w:t>
      </w:r>
      <w:proofErr w:type="spellEnd"/>
      <w:r w:rsidR="00FD5A9C">
        <w:rPr>
          <w:sz w:val="24"/>
          <w:szCs w:val="24"/>
          <w:lang w:val="en-US"/>
        </w:rPr>
        <w:t>” now).</w:t>
      </w:r>
    </w:p>
    <w:p w14:paraId="1182DAC8" w14:textId="530708C7" w:rsidR="00FD5A9C" w:rsidRDefault="00FD5A9C" w:rsidP="00EF3FC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our while-block stopped running, </w:t>
      </w:r>
      <w:r w:rsidR="006F5D07">
        <w:rPr>
          <w:sz w:val="24"/>
          <w:szCs w:val="24"/>
          <w:lang w:val="en-US"/>
        </w:rPr>
        <w:t xml:space="preserve">we can do the last if-check, </w:t>
      </w:r>
      <w:r w:rsidR="00877025">
        <w:rPr>
          <w:sz w:val="24"/>
          <w:szCs w:val="24"/>
          <w:lang w:val="en-US"/>
        </w:rPr>
        <w:t xml:space="preserve">remove the insignificant </w:t>
      </w:r>
      <w:r w:rsidR="00C724B7">
        <w:rPr>
          <w:sz w:val="24"/>
          <w:szCs w:val="24"/>
          <w:lang w:val="en-US"/>
        </w:rPr>
        <w:t xml:space="preserve">0s, and convert our result to a </w:t>
      </w:r>
      <w:proofErr w:type="spellStart"/>
      <w:r w:rsidR="00C724B7">
        <w:rPr>
          <w:sz w:val="24"/>
          <w:szCs w:val="24"/>
          <w:lang w:val="en-US"/>
        </w:rPr>
        <w:t>BigInt</w:t>
      </w:r>
      <w:proofErr w:type="spellEnd"/>
      <w:r w:rsidR="00C724B7">
        <w:rPr>
          <w:sz w:val="24"/>
          <w:szCs w:val="24"/>
          <w:lang w:val="en-US"/>
        </w:rPr>
        <w:t xml:space="preserve"> via the string-constructor.</w:t>
      </w:r>
    </w:p>
    <w:p w14:paraId="4FE8A1FE" w14:textId="43B2AE74" w:rsidR="00C724B7" w:rsidRDefault="00D57AA2" w:rsidP="00EF3FC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</w:t>
      </w:r>
      <w:r w:rsidR="002852F2">
        <w:rPr>
          <w:sz w:val="24"/>
          <w:szCs w:val="24"/>
          <w:lang w:val="en-US"/>
        </w:rPr>
        <w:t>have understood</w:t>
      </w:r>
      <w:r>
        <w:rPr>
          <w:sz w:val="24"/>
          <w:szCs w:val="24"/>
          <w:lang w:val="en-US"/>
        </w:rPr>
        <w:t xml:space="preserve"> the basic arithmetic </w:t>
      </w:r>
      <w:r w:rsidR="00DE22A9">
        <w:rPr>
          <w:sz w:val="24"/>
          <w:szCs w:val="24"/>
          <w:lang w:val="en-US"/>
        </w:rPr>
        <w:t xml:space="preserve">operations on </w:t>
      </w:r>
      <w:proofErr w:type="spellStart"/>
      <w:r w:rsidR="00DE22A9">
        <w:rPr>
          <w:sz w:val="24"/>
          <w:szCs w:val="24"/>
          <w:lang w:val="en-US"/>
        </w:rPr>
        <w:t>BigInts</w:t>
      </w:r>
      <w:proofErr w:type="spellEnd"/>
      <w:r w:rsidR="00DE22A9">
        <w:rPr>
          <w:sz w:val="24"/>
          <w:szCs w:val="24"/>
          <w:lang w:val="en-US"/>
        </w:rPr>
        <w:t xml:space="preserve">, the rest </w:t>
      </w:r>
      <w:r w:rsidR="002852F2">
        <w:rPr>
          <w:sz w:val="24"/>
          <w:szCs w:val="24"/>
          <w:lang w:val="en-US"/>
        </w:rPr>
        <w:t>will</w:t>
      </w:r>
      <w:r w:rsidR="00DE22A9">
        <w:rPr>
          <w:sz w:val="24"/>
          <w:szCs w:val="24"/>
          <w:lang w:val="en-US"/>
        </w:rPr>
        <w:t xml:space="preserve"> become more and more easy</w:t>
      </w:r>
      <w:r w:rsidR="00364E3D">
        <w:rPr>
          <w:sz w:val="24"/>
          <w:szCs w:val="24"/>
          <w:lang w:val="en-US"/>
        </w:rPr>
        <w:t xml:space="preserve">, </w:t>
      </w:r>
      <w:r w:rsidR="002852F2">
        <w:rPr>
          <w:sz w:val="24"/>
          <w:szCs w:val="24"/>
          <w:lang w:val="en-US"/>
        </w:rPr>
        <w:t>because</w:t>
      </w:r>
      <w:r w:rsidR="00364E3D">
        <w:rPr>
          <w:sz w:val="24"/>
          <w:szCs w:val="24"/>
          <w:lang w:val="en-US"/>
        </w:rPr>
        <w:t xml:space="preserve"> we profit from all the functions existing already.</w:t>
      </w:r>
      <w:r w:rsidR="002852F2">
        <w:rPr>
          <w:sz w:val="24"/>
          <w:szCs w:val="24"/>
          <w:lang w:val="en-US"/>
        </w:rPr>
        <w:t xml:space="preserve"> The first example of “higher” operations is the power-method.</w:t>
      </w:r>
      <w:r w:rsidR="00056B67">
        <w:rPr>
          <w:sz w:val="24"/>
          <w:szCs w:val="24"/>
          <w:lang w:val="en-US"/>
        </w:rPr>
        <w:t xml:space="preserve"> When </w:t>
      </w:r>
      <w:r w:rsidR="002C3AE2">
        <w:rPr>
          <w:sz w:val="24"/>
          <w:szCs w:val="24"/>
          <w:lang w:val="en-US"/>
        </w:rPr>
        <w:t xml:space="preserve">describing multiplication, I said, we will not </w:t>
      </w:r>
      <w:r w:rsidR="009F62AD">
        <w:rPr>
          <w:sz w:val="24"/>
          <w:szCs w:val="24"/>
          <w:lang w:val="en-US"/>
        </w:rPr>
        <w:t xml:space="preserve">change </w:t>
      </w:r>
      <w:r w:rsidR="00D50904">
        <w:rPr>
          <w:sz w:val="24"/>
          <w:szCs w:val="24"/>
          <w:lang w:val="en-US"/>
        </w:rPr>
        <w:t>the calculation into an addition</w:t>
      </w:r>
      <w:r w:rsidR="007D4ACE">
        <w:rPr>
          <w:sz w:val="24"/>
          <w:szCs w:val="24"/>
          <w:lang w:val="en-US"/>
        </w:rPr>
        <w:t xml:space="preserve">. In case of the power-method we will do exactly this, e.g. </w:t>
      </w:r>
      <w:r w:rsidR="008858D5">
        <w:rPr>
          <w:sz w:val="24"/>
          <w:szCs w:val="24"/>
          <w:lang w:val="en-US"/>
        </w:rPr>
        <w:t>3³ = 3*3*3</w:t>
      </w:r>
      <w:r w:rsidR="00802359">
        <w:rPr>
          <w:sz w:val="24"/>
          <w:szCs w:val="24"/>
          <w:lang w:val="en-US"/>
        </w:rPr>
        <w:t xml:space="preserve">. </w:t>
      </w:r>
      <w:r w:rsidR="00143291">
        <w:rPr>
          <w:sz w:val="24"/>
          <w:szCs w:val="24"/>
          <w:lang w:val="en-US"/>
        </w:rPr>
        <w:t>So,</w:t>
      </w:r>
      <w:r w:rsidR="00802359">
        <w:rPr>
          <w:sz w:val="24"/>
          <w:szCs w:val="24"/>
          <w:lang w:val="en-US"/>
        </w:rPr>
        <w:t xml:space="preserve"> there isn’t much to talk about, </w:t>
      </w:r>
      <w:r w:rsidR="00B65FA3">
        <w:rPr>
          <w:sz w:val="24"/>
          <w:szCs w:val="24"/>
          <w:lang w:val="en-US"/>
        </w:rPr>
        <w:t xml:space="preserve">we take the result, </w:t>
      </w:r>
      <w:r w:rsidR="00601DE5">
        <w:rPr>
          <w:sz w:val="24"/>
          <w:szCs w:val="24"/>
          <w:lang w:val="en-US"/>
        </w:rPr>
        <w:t xml:space="preserve">and multiply it with </w:t>
      </w:r>
      <w:r w:rsidR="00880DB9">
        <w:rPr>
          <w:sz w:val="24"/>
          <w:szCs w:val="24"/>
          <w:lang w:val="en-US"/>
        </w:rPr>
        <w:t xml:space="preserve">our former value, until the number of </w:t>
      </w:r>
      <w:r w:rsidR="004615C5">
        <w:rPr>
          <w:sz w:val="24"/>
          <w:szCs w:val="24"/>
          <w:lang w:val="en-US"/>
        </w:rPr>
        <w:t xml:space="preserve">repetitions </w:t>
      </w:r>
      <w:r w:rsidR="00880DB9">
        <w:rPr>
          <w:sz w:val="24"/>
          <w:szCs w:val="24"/>
          <w:lang w:val="en-US"/>
        </w:rPr>
        <w:t>required was reached.</w:t>
      </w:r>
    </w:p>
    <w:p w14:paraId="6C2459EA" w14:textId="737419B3" w:rsidR="005539BF" w:rsidRPr="00642012" w:rsidRDefault="00DF09ED" w:rsidP="005539B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 operation is the logarithm</w:t>
      </w:r>
      <w:r w:rsidR="00881D59">
        <w:rPr>
          <w:sz w:val="24"/>
          <w:szCs w:val="24"/>
          <w:lang w:val="en-US"/>
        </w:rPr>
        <w:t xml:space="preserve">. The </w:t>
      </w:r>
      <w:r w:rsidR="00D25413">
        <w:rPr>
          <w:sz w:val="24"/>
          <w:szCs w:val="24"/>
          <w:lang w:val="en-US"/>
        </w:rPr>
        <w:t xml:space="preserve">Search algorithm </w:t>
      </w:r>
      <w:r w:rsidR="00B80A5A">
        <w:rPr>
          <w:sz w:val="24"/>
          <w:szCs w:val="24"/>
          <w:lang w:val="en-US"/>
        </w:rPr>
        <w:t xml:space="preserve">applied </w:t>
      </w:r>
      <w:r w:rsidR="00346956">
        <w:rPr>
          <w:sz w:val="24"/>
          <w:szCs w:val="24"/>
          <w:lang w:val="en-US"/>
        </w:rPr>
        <w:t xml:space="preserve">by </w:t>
      </w:r>
      <w:proofErr w:type="spellStart"/>
      <w:r w:rsidR="00346956">
        <w:rPr>
          <w:sz w:val="24"/>
          <w:szCs w:val="24"/>
          <w:lang w:val="en-US"/>
        </w:rPr>
        <w:t>BigInts</w:t>
      </w:r>
      <w:proofErr w:type="spellEnd"/>
      <w:r w:rsidR="00346956">
        <w:rPr>
          <w:sz w:val="24"/>
          <w:szCs w:val="24"/>
          <w:lang w:val="en-US"/>
        </w:rPr>
        <w:t xml:space="preserve"> returns the result in max. </w:t>
      </w:r>
      <w:r w:rsidR="00642012">
        <w:rPr>
          <w:sz w:val="24"/>
          <w:szCs w:val="24"/>
          <w:lang w:val="en-US"/>
        </w:rPr>
        <w:t>log</w:t>
      </w:r>
      <w:r w:rsidR="00642012">
        <w:rPr>
          <w:sz w:val="24"/>
          <w:szCs w:val="24"/>
          <w:vertAlign w:val="subscript"/>
          <w:lang w:val="en-US"/>
        </w:rPr>
        <w:t>2</w:t>
      </w:r>
      <w:r w:rsidR="00642012">
        <w:rPr>
          <w:sz w:val="24"/>
          <w:szCs w:val="24"/>
          <w:lang w:val="en-US"/>
        </w:rPr>
        <w:t>(log</w:t>
      </w:r>
      <w:r w:rsidR="00642012">
        <w:rPr>
          <w:sz w:val="24"/>
          <w:szCs w:val="24"/>
          <w:vertAlign w:val="subscript"/>
          <w:lang w:val="en-US"/>
        </w:rPr>
        <w:t>2</w:t>
      </w:r>
      <w:r w:rsidR="00642012">
        <w:rPr>
          <w:sz w:val="24"/>
          <w:szCs w:val="24"/>
          <w:lang w:val="en-US"/>
        </w:rPr>
        <w:t>(</w:t>
      </w:r>
      <w:r w:rsidR="00F67D07">
        <w:rPr>
          <w:sz w:val="24"/>
          <w:szCs w:val="24"/>
          <w:lang w:val="en-US"/>
        </w:rPr>
        <w:t xml:space="preserve">max. Value of affected </w:t>
      </w:r>
      <w:proofErr w:type="spellStart"/>
      <w:r w:rsidR="00F67D07">
        <w:rPr>
          <w:sz w:val="24"/>
          <w:szCs w:val="24"/>
          <w:lang w:val="en-US"/>
        </w:rPr>
        <w:t>uintX</w:t>
      </w:r>
      <w:proofErr w:type="spellEnd"/>
      <w:r w:rsidR="00F67D07">
        <w:rPr>
          <w:sz w:val="24"/>
          <w:szCs w:val="24"/>
          <w:lang w:val="en-US"/>
        </w:rPr>
        <w:t>-lass</w:t>
      </w:r>
      <w:r w:rsidR="00642012">
        <w:rPr>
          <w:sz w:val="24"/>
          <w:szCs w:val="24"/>
          <w:lang w:val="en-US"/>
        </w:rPr>
        <w:t>))</w:t>
      </w:r>
      <w:r w:rsidR="00F67D07">
        <w:rPr>
          <w:sz w:val="24"/>
          <w:szCs w:val="24"/>
          <w:lang w:val="en-US"/>
        </w:rPr>
        <w:t>. In c</w:t>
      </w:r>
      <w:r w:rsidR="00491307">
        <w:rPr>
          <w:sz w:val="24"/>
          <w:szCs w:val="24"/>
          <w:lang w:val="en-US"/>
        </w:rPr>
        <w:t xml:space="preserve">ase of uint128 </w:t>
      </w:r>
      <w:r w:rsidR="00C40EFB">
        <w:rPr>
          <w:sz w:val="24"/>
          <w:szCs w:val="24"/>
          <w:lang w:val="en-US"/>
        </w:rPr>
        <w:t xml:space="preserve">its about </w:t>
      </w:r>
      <w:r w:rsidR="00E10803">
        <w:rPr>
          <w:sz w:val="24"/>
          <w:szCs w:val="24"/>
          <w:lang w:val="en-US"/>
        </w:rPr>
        <w:t xml:space="preserve">7 </w:t>
      </w:r>
      <w:r w:rsidR="000F5F11">
        <w:rPr>
          <w:sz w:val="24"/>
          <w:szCs w:val="24"/>
          <w:lang w:val="en-US"/>
        </w:rPr>
        <w:t>comparisons</w:t>
      </w:r>
      <w:r w:rsidR="003C79D2">
        <w:rPr>
          <w:sz w:val="24"/>
          <w:szCs w:val="24"/>
          <w:lang w:val="en-US"/>
        </w:rPr>
        <w:t>,</w:t>
      </w:r>
      <w:r w:rsidR="000F5F11">
        <w:rPr>
          <w:sz w:val="24"/>
          <w:szCs w:val="24"/>
          <w:lang w:val="en-US"/>
        </w:rPr>
        <w:t xml:space="preserve"> in case of uint</w:t>
      </w:r>
      <w:r w:rsidR="000D377B">
        <w:rPr>
          <w:sz w:val="24"/>
          <w:szCs w:val="24"/>
          <w:lang w:val="en-US"/>
        </w:rPr>
        <w:t xml:space="preserve">16384 you need </w:t>
      </w:r>
      <w:r w:rsidR="0087012F">
        <w:rPr>
          <w:sz w:val="24"/>
          <w:szCs w:val="24"/>
          <w:lang w:val="en-US"/>
        </w:rPr>
        <w:t xml:space="preserve">16 comparisons </w:t>
      </w:r>
      <w:r w:rsidR="00B946B0">
        <w:rPr>
          <w:sz w:val="24"/>
          <w:szCs w:val="24"/>
          <w:lang w:val="en-US"/>
        </w:rPr>
        <w:t xml:space="preserve">in worst case. </w:t>
      </w:r>
      <w:r w:rsidR="002A77CF">
        <w:rPr>
          <w:sz w:val="24"/>
          <w:szCs w:val="24"/>
          <w:lang w:val="en-US"/>
        </w:rPr>
        <w:t>First the method makes sure two specific cases are not satisfied by the argument</w:t>
      </w:r>
      <w:r w:rsidR="001E4459">
        <w:rPr>
          <w:sz w:val="24"/>
          <w:szCs w:val="24"/>
          <w:lang w:val="en-US"/>
        </w:rPr>
        <w:t>s</w:t>
      </w:r>
      <w:r w:rsidR="008B6468">
        <w:rPr>
          <w:sz w:val="24"/>
          <w:szCs w:val="24"/>
          <w:lang w:val="en-US"/>
        </w:rPr>
        <w:t>, if either the calling object or the argument (</w:t>
      </w:r>
      <w:r w:rsidR="001C45E8">
        <w:rPr>
          <w:sz w:val="24"/>
          <w:szCs w:val="24"/>
          <w:lang w:val="en-US"/>
        </w:rPr>
        <w:t>base</w:t>
      </w:r>
      <w:r w:rsidR="008B6468">
        <w:rPr>
          <w:sz w:val="24"/>
          <w:szCs w:val="24"/>
          <w:lang w:val="en-US"/>
        </w:rPr>
        <w:t>)</w:t>
      </w:r>
      <w:r w:rsidR="003C79D2">
        <w:rPr>
          <w:sz w:val="24"/>
          <w:szCs w:val="24"/>
          <w:lang w:val="en-US"/>
        </w:rPr>
        <w:t xml:space="preserve"> </w:t>
      </w:r>
      <w:r w:rsidR="001C45E8">
        <w:rPr>
          <w:sz w:val="24"/>
          <w:szCs w:val="24"/>
          <w:lang w:val="en-US"/>
        </w:rPr>
        <w:t>is 0, the operation returns an</w:t>
      </w:r>
      <w:r w:rsidR="00132009">
        <w:rPr>
          <w:sz w:val="24"/>
          <w:szCs w:val="24"/>
          <w:lang w:val="en-US"/>
        </w:rPr>
        <w:t xml:space="preserve"> exception, referring to an arithmetic error.</w:t>
      </w:r>
      <w:r w:rsidR="00530D4F">
        <w:rPr>
          <w:sz w:val="24"/>
          <w:szCs w:val="24"/>
          <w:lang w:val="en-US"/>
        </w:rPr>
        <w:t xml:space="preserve"> A third if-block checks if the calling object is smaller th</w:t>
      </w:r>
      <w:r w:rsidR="0016726D">
        <w:rPr>
          <w:sz w:val="24"/>
          <w:szCs w:val="24"/>
          <w:lang w:val="en-US"/>
        </w:rPr>
        <w:t xml:space="preserve">en the argument, if so, the method returns </w:t>
      </w:r>
      <w:r w:rsidR="00901210">
        <w:rPr>
          <w:sz w:val="24"/>
          <w:szCs w:val="24"/>
          <w:lang w:val="en-US"/>
        </w:rPr>
        <w:t>0 (remember</w:t>
      </w:r>
      <w:r w:rsidR="00C745F7">
        <w:rPr>
          <w:sz w:val="24"/>
          <w:szCs w:val="24"/>
          <w:lang w:val="en-US"/>
        </w:rPr>
        <w:t>, integers never can handle floating-point numbers</w:t>
      </w:r>
      <w:r w:rsidR="00901210">
        <w:rPr>
          <w:sz w:val="24"/>
          <w:szCs w:val="24"/>
          <w:lang w:val="en-US"/>
        </w:rPr>
        <w:t>)</w:t>
      </w:r>
      <w:r w:rsidR="00C745F7">
        <w:rPr>
          <w:sz w:val="24"/>
          <w:szCs w:val="24"/>
          <w:lang w:val="en-US"/>
        </w:rPr>
        <w:t xml:space="preserve">. </w:t>
      </w:r>
      <w:r w:rsidR="00DD516A">
        <w:rPr>
          <w:sz w:val="24"/>
          <w:szCs w:val="24"/>
          <w:lang w:val="en-US"/>
        </w:rPr>
        <w:t>The first “</w:t>
      </w:r>
      <w:r w:rsidR="00F74438">
        <w:rPr>
          <w:sz w:val="24"/>
          <w:szCs w:val="24"/>
          <w:lang w:val="en-US"/>
        </w:rPr>
        <w:t>formal</w:t>
      </w:r>
      <w:r w:rsidR="00DD516A">
        <w:rPr>
          <w:sz w:val="24"/>
          <w:szCs w:val="24"/>
          <w:lang w:val="en-US"/>
        </w:rPr>
        <w:t>”</w:t>
      </w:r>
      <w:r w:rsidR="00F74438">
        <w:rPr>
          <w:sz w:val="24"/>
          <w:szCs w:val="24"/>
          <w:lang w:val="en-US"/>
        </w:rPr>
        <w:t xml:space="preserve"> step of the </w:t>
      </w:r>
      <w:r w:rsidR="002B6D37">
        <w:rPr>
          <w:sz w:val="24"/>
          <w:szCs w:val="24"/>
          <w:lang w:val="en-US"/>
        </w:rPr>
        <w:t>method declares two integer values</w:t>
      </w:r>
      <w:r w:rsidR="000F02F7">
        <w:rPr>
          <w:sz w:val="24"/>
          <w:szCs w:val="24"/>
          <w:lang w:val="en-US"/>
        </w:rPr>
        <w:t>, “</w:t>
      </w:r>
      <w:proofErr w:type="spellStart"/>
      <w:r w:rsidR="000F02F7">
        <w:rPr>
          <w:sz w:val="24"/>
          <w:szCs w:val="24"/>
          <w:lang w:val="en-US"/>
        </w:rPr>
        <w:t>CurrentPosition</w:t>
      </w:r>
      <w:proofErr w:type="spellEnd"/>
      <w:r w:rsidR="000F02F7">
        <w:rPr>
          <w:sz w:val="24"/>
          <w:szCs w:val="24"/>
          <w:lang w:val="en-US"/>
        </w:rPr>
        <w:t>”</w:t>
      </w:r>
      <w:r w:rsidR="00BF732F">
        <w:rPr>
          <w:sz w:val="24"/>
          <w:szCs w:val="24"/>
          <w:lang w:val="en-US"/>
        </w:rPr>
        <w:t xml:space="preserve"> its value </w:t>
      </w:r>
      <w:r w:rsidR="005912EF">
        <w:rPr>
          <w:sz w:val="24"/>
          <w:szCs w:val="24"/>
          <w:lang w:val="en-US"/>
        </w:rPr>
        <w:t xml:space="preserve">is the result of: </w:t>
      </w:r>
      <w:bookmarkStart w:id="0" w:name="_GoBack"/>
      <w:bookmarkEnd w:id="0"/>
    </w:p>
    <w:sectPr w:rsidR="005539BF" w:rsidRPr="00642012" w:rsidSect="00263472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7991A" w14:textId="77777777" w:rsidR="00807F4D" w:rsidRDefault="00807F4D" w:rsidP="000336B6">
      <w:pPr>
        <w:spacing w:after="0" w:line="240" w:lineRule="auto"/>
      </w:pPr>
      <w:r>
        <w:separator/>
      </w:r>
    </w:p>
  </w:endnote>
  <w:endnote w:type="continuationSeparator" w:id="0">
    <w:p w14:paraId="3C11080F" w14:textId="77777777" w:rsidR="00807F4D" w:rsidRDefault="00807F4D" w:rsidP="00033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523320104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0336B6" w14:paraId="2FE69837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5E352B44" w14:textId="53969334" w:rsidR="000336B6" w:rsidRDefault="000336B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38C9C711" w14:textId="3C6A42EF" w:rsidR="000336B6" w:rsidRDefault="000336B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44765875" w14:textId="77777777" w:rsidR="000336B6" w:rsidRDefault="000336B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A9910" w14:textId="77777777" w:rsidR="00807F4D" w:rsidRDefault="00807F4D" w:rsidP="000336B6">
      <w:pPr>
        <w:spacing w:after="0" w:line="240" w:lineRule="auto"/>
      </w:pPr>
      <w:r>
        <w:separator/>
      </w:r>
    </w:p>
  </w:footnote>
  <w:footnote w:type="continuationSeparator" w:id="0">
    <w:p w14:paraId="102CA69E" w14:textId="77777777" w:rsidR="00807F4D" w:rsidRDefault="00807F4D" w:rsidP="00033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F3E0A"/>
    <w:multiLevelType w:val="hybridMultilevel"/>
    <w:tmpl w:val="85B639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72"/>
    <w:rsid w:val="00007FC2"/>
    <w:rsid w:val="000116FB"/>
    <w:rsid w:val="00011AA8"/>
    <w:rsid w:val="00013C8C"/>
    <w:rsid w:val="000243CA"/>
    <w:rsid w:val="00026F6C"/>
    <w:rsid w:val="00027E0C"/>
    <w:rsid w:val="000336B6"/>
    <w:rsid w:val="0004020A"/>
    <w:rsid w:val="00056B67"/>
    <w:rsid w:val="00061572"/>
    <w:rsid w:val="000722DB"/>
    <w:rsid w:val="00072595"/>
    <w:rsid w:val="00074199"/>
    <w:rsid w:val="00082A7F"/>
    <w:rsid w:val="00084A28"/>
    <w:rsid w:val="0009572E"/>
    <w:rsid w:val="00097A0F"/>
    <w:rsid w:val="000A7D74"/>
    <w:rsid w:val="000B15A5"/>
    <w:rsid w:val="000B6CDF"/>
    <w:rsid w:val="000C130B"/>
    <w:rsid w:val="000C694B"/>
    <w:rsid w:val="000C7816"/>
    <w:rsid w:val="000D377B"/>
    <w:rsid w:val="000D3E36"/>
    <w:rsid w:val="000D4149"/>
    <w:rsid w:val="000E1BDF"/>
    <w:rsid w:val="000F02F7"/>
    <w:rsid w:val="000F06FD"/>
    <w:rsid w:val="000F45C1"/>
    <w:rsid w:val="000F5633"/>
    <w:rsid w:val="000F5F11"/>
    <w:rsid w:val="0010365E"/>
    <w:rsid w:val="00104811"/>
    <w:rsid w:val="00106753"/>
    <w:rsid w:val="0011136A"/>
    <w:rsid w:val="0012177D"/>
    <w:rsid w:val="001241E4"/>
    <w:rsid w:val="00124E8B"/>
    <w:rsid w:val="00132009"/>
    <w:rsid w:val="00143291"/>
    <w:rsid w:val="001509DE"/>
    <w:rsid w:val="001515BC"/>
    <w:rsid w:val="00151915"/>
    <w:rsid w:val="00157AB6"/>
    <w:rsid w:val="00162DCB"/>
    <w:rsid w:val="0016726D"/>
    <w:rsid w:val="00183A86"/>
    <w:rsid w:val="0019121D"/>
    <w:rsid w:val="001924E0"/>
    <w:rsid w:val="001947CC"/>
    <w:rsid w:val="00197F1E"/>
    <w:rsid w:val="001A178A"/>
    <w:rsid w:val="001A3DC3"/>
    <w:rsid w:val="001A78D1"/>
    <w:rsid w:val="001B3027"/>
    <w:rsid w:val="001B5C6E"/>
    <w:rsid w:val="001C1855"/>
    <w:rsid w:val="001C45E8"/>
    <w:rsid w:val="001C6823"/>
    <w:rsid w:val="001C6CEF"/>
    <w:rsid w:val="001D0AA1"/>
    <w:rsid w:val="001D40FC"/>
    <w:rsid w:val="001D5486"/>
    <w:rsid w:val="001D7D5B"/>
    <w:rsid w:val="001E4459"/>
    <w:rsid w:val="001E69F1"/>
    <w:rsid w:val="001F56ED"/>
    <w:rsid w:val="002113AB"/>
    <w:rsid w:val="00217A59"/>
    <w:rsid w:val="0022167A"/>
    <w:rsid w:val="00222BCF"/>
    <w:rsid w:val="00223A45"/>
    <w:rsid w:val="00227B45"/>
    <w:rsid w:val="00235EC1"/>
    <w:rsid w:val="00237355"/>
    <w:rsid w:val="00254A01"/>
    <w:rsid w:val="00260E30"/>
    <w:rsid w:val="00263472"/>
    <w:rsid w:val="00265F37"/>
    <w:rsid w:val="00265FB0"/>
    <w:rsid w:val="00270C72"/>
    <w:rsid w:val="00273891"/>
    <w:rsid w:val="00275F54"/>
    <w:rsid w:val="002760EA"/>
    <w:rsid w:val="0027750B"/>
    <w:rsid w:val="0028325A"/>
    <w:rsid w:val="002839F2"/>
    <w:rsid w:val="002852F2"/>
    <w:rsid w:val="00285BA4"/>
    <w:rsid w:val="0028706C"/>
    <w:rsid w:val="002920F4"/>
    <w:rsid w:val="00292AC1"/>
    <w:rsid w:val="0029444F"/>
    <w:rsid w:val="002A42F9"/>
    <w:rsid w:val="002A4DF3"/>
    <w:rsid w:val="002A5D2C"/>
    <w:rsid w:val="002A77CF"/>
    <w:rsid w:val="002B6D37"/>
    <w:rsid w:val="002C3183"/>
    <w:rsid w:val="002C3AE2"/>
    <w:rsid w:val="002E68A9"/>
    <w:rsid w:val="002F0D6F"/>
    <w:rsid w:val="002F59DA"/>
    <w:rsid w:val="003037F5"/>
    <w:rsid w:val="00306553"/>
    <w:rsid w:val="00306FFB"/>
    <w:rsid w:val="00311C76"/>
    <w:rsid w:val="00313BD4"/>
    <w:rsid w:val="003356D7"/>
    <w:rsid w:val="00344A34"/>
    <w:rsid w:val="00346956"/>
    <w:rsid w:val="00364E3D"/>
    <w:rsid w:val="003712C9"/>
    <w:rsid w:val="00377099"/>
    <w:rsid w:val="003864AA"/>
    <w:rsid w:val="003A46B4"/>
    <w:rsid w:val="003A4E91"/>
    <w:rsid w:val="003B66A9"/>
    <w:rsid w:val="003B6A08"/>
    <w:rsid w:val="003C054E"/>
    <w:rsid w:val="003C3356"/>
    <w:rsid w:val="003C54F6"/>
    <w:rsid w:val="003C57A0"/>
    <w:rsid w:val="003C79D2"/>
    <w:rsid w:val="003D4C2A"/>
    <w:rsid w:val="003E0892"/>
    <w:rsid w:val="003E4669"/>
    <w:rsid w:val="003E603A"/>
    <w:rsid w:val="003F19DB"/>
    <w:rsid w:val="003F561B"/>
    <w:rsid w:val="00401346"/>
    <w:rsid w:val="004039C4"/>
    <w:rsid w:val="00404563"/>
    <w:rsid w:val="00407CF3"/>
    <w:rsid w:val="00420AD9"/>
    <w:rsid w:val="00420C8A"/>
    <w:rsid w:val="00422702"/>
    <w:rsid w:val="004375E4"/>
    <w:rsid w:val="00437EC8"/>
    <w:rsid w:val="00440347"/>
    <w:rsid w:val="00440572"/>
    <w:rsid w:val="004426B2"/>
    <w:rsid w:val="00445E4D"/>
    <w:rsid w:val="004502CD"/>
    <w:rsid w:val="0045401A"/>
    <w:rsid w:val="00454385"/>
    <w:rsid w:val="00454A1F"/>
    <w:rsid w:val="00456BD4"/>
    <w:rsid w:val="004615C5"/>
    <w:rsid w:val="004638FA"/>
    <w:rsid w:val="00463A9F"/>
    <w:rsid w:val="0046433F"/>
    <w:rsid w:val="00491307"/>
    <w:rsid w:val="00491607"/>
    <w:rsid w:val="00493DB5"/>
    <w:rsid w:val="00495761"/>
    <w:rsid w:val="004960E4"/>
    <w:rsid w:val="00497A00"/>
    <w:rsid w:val="004B6743"/>
    <w:rsid w:val="004C5252"/>
    <w:rsid w:val="004C7140"/>
    <w:rsid w:val="004D4139"/>
    <w:rsid w:val="004E6FDC"/>
    <w:rsid w:val="004F2F06"/>
    <w:rsid w:val="00500CF1"/>
    <w:rsid w:val="00503E5E"/>
    <w:rsid w:val="005051BC"/>
    <w:rsid w:val="00514364"/>
    <w:rsid w:val="00515294"/>
    <w:rsid w:val="00522A1D"/>
    <w:rsid w:val="00530D4F"/>
    <w:rsid w:val="00534668"/>
    <w:rsid w:val="00536BF4"/>
    <w:rsid w:val="0053715F"/>
    <w:rsid w:val="005427BC"/>
    <w:rsid w:val="00544C82"/>
    <w:rsid w:val="005539BF"/>
    <w:rsid w:val="00562540"/>
    <w:rsid w:val="005651D8"/>
    <w:rsid w:val="00574D32"/>
    <w:rsid w:val="00575195"/>
    <w:rsid w:val="00590B77"/>
    <w:rsid w:val="005912EF"/>
    <w:rsid w:val="00596E7B"/>
    <w:rsid w:val="005A688B"/>
    <w:rsid w:val="005B3345"/>
    <w:rsid w:val="005B45CE"/>
    <w:rsid w:val="005C3685"/>
    <w:rsid w:val="005D0A1C"/>
    <w:rsid w:val="005E4E38"/>
    <w:rsid w:val="005E4FA8"/>
    <w:rsid w:val="005E5C4C"/>
    <w:rsid w:val="005E75A5"/>
    <w:rsid w:val="005F02CC"/>
    <w:rsid w:val="005F23F0"/>
    <w:rsid w:val="005F3EE7"/>
    <w:rsid w:val="005F69A9"/>
    <w:rsid w:val="00601DE5"/>
    <w:rsid w:val="00604FEB"/>
    <w:rsid w:val="00612028"/>
    <w:rsid w:val="00624D95"/>
    <w:rsid w:val="0062555B"/>
    <w:rsid w:val="006272C7"/>
    <w:rsid w:val="00630AB2"/>
    <w:rsid w:val="00634621"/>
    <w:rsid w:val="0063631D"/>
    <w:rsid w:val="00642012"/>
    <w:rsid w:val="0064208B"/>
    <w:rsid w:val="00643869"/>
    <w:rsid w:val="006448D9"/>
    <w:rsid w:val="00645F9D"/>
    <w:rsid w:val="00647CF4"/>
    <w:rsid w:val="00650AAB"/>
    <w:rsid w:val="006627BA"/>
    <w:rsid w:val="0066287F"/>
    <w:rsid w:val="006726A3"/>
    <w:rsid w:val="0067672A"/>
    <w:rsid w:val="0068506E"/>
    <w:rsid w:val="006861F9"/>
    <w:rsid w:val="00687EB6"/>
    <w:rsid w:val="006A2A0C"/>
    <w:rsid w:val="006A2D15"/>
    <w:rsid w:val="006A3D37"/>
    <w:rsid w:val="006B0AE0"/>
    <w:rsid w:val="006B5DC1"/>
    <w:rsid w:val="006B61E9"/>
    <w:rsid w:val="006B6279"/>
    <w:rsid w:val="006B7291"/>
    <w:rsid w:val="006C3C19"/>
    <w:rsid w:val="006C6BD1"/>
    <w:rsid w:val="006D00E7"/>
    <w:rsid w:val="006D09F6"/>
    <w:rsid w:val="006D1E54"/>
    <w:rsid w:val="006D585B"/>
    <w:rsid w:val="006E289E"/>
    <w:rsid w:val="006F211A"/>
    <w:rsid w:val="006F3427"/>
    <w:rsid w:val="006F57A7"/>
    <w:rsid w:val="006F5D07"/>
    <w:rsid w:val="00704D76"/>
    <w:rsid w:val="00706892"/>
    <w:rsid w:val="007068A1"/>
    <w:rsid w:val="007105B0"/>
    <w:rsid w:val="007151CD"/>
    <w:rsid w:val="00717B43"/>
    <w:rsid w:val="00720354"/>
    <w:rsid w:val="007236C5"/>
    <w:rsid w:val="00730500"/>
    <w:rsid w:val="007330E3"/>
    <w:rsid w:val="0074457D"/>
    <w:rsid w:val="00746B4C"/>
    <w:rsid w:val="00746FC0"/>
    <w:rsid w:val="00752ACB"/>
    <w:rsid w:val="00753BE8"/>
    <w:rsid w:val="007561C6"/>
    <w:rsid w:val="00762EC2"/>
    <w:rsid w:val="00764ADF"/>
    <w:rsid w:val="007760E1"/>
    <w:rsid w:val="00776B98"/>
    <w:rsid w:val="0078702D"/>
    <w:rsid w:val="007930AA"/>
    <w:rsid w:val="007A1615"/>
    <w:rsid w:val="007A48AF"/>
    <w:rsid w:val="007A4BA0"/>
    <w:rsid w:val="007A5BBF"/>
    <w:rsid w:val="007B65EF"/>
    <w:rsid w:val="007B7274"/>
    <w:rsid w:val="007B79AD"/>
    <w:rsid w:val="007C03EA"/>
    <w:rsid w:val="007C0BB1"/>
    <w:rsid w:val="007C5242"/>
    <w:rsid w:val="007C7714"/>
    <w:rsid w:val="007D1DA1"/>
    <w:rsid w:val="007D1DAE"/>
    <w:rsid w:val="007D3884"/>
    <w:rsid w:val="007D4ACE"/>
    <w:rsid w:val="007E01A0"/>
    <w:rsid w:val="007E16FA"/>
    <w:rsid w:val="007E4CA2"/>
    <w:rsid w:val="007E5E1A"/>
    <w:rsid w:val="007E73AE"/>
    <w:rsid w:val="007F0912"/>
    <w:rsid w:val="007F37B9"/>
    <w:rsid w:val="007F527D"/>
    <w:rsid w:val="007F5A5F"/>
    <w:rsid w:val="00802359"/>
    <w:rsid w:val="00807F4D"/>
    <w:rsid w:val="00816D16"/>
    <w:rsid w:val="00817BAD"/>
    <w:rsid w:val="0082651E"/>
    <w:rsid w:val="00826979"/>
    <w:rsid w:val="00827028"/>
    <w:rsid w:val="0083066B"/>
    <w:rsid w:val="0084033A"/>
    <w:rsid w:val="00840DD4"/>
    <w:rsid w:val="0085003F"/>
    <w:rsid w:val="0085197E"/>
    <w:rsid w:val="008545F3"/>
    <w:rsid w:val="00861823"/>
    <w:rsid w:val="0087012F"/>
    <w:rsid w:val="0087030A"/>
    <w:rsid w:val="00876DC1"/>
    <w:rsid w:val="00877025"/>
    <w:rsid w:val="0088071F"/>
    <w:rsid w:val="00880DB9"/>
    <w:rsid w:val="00881C11"/>
    <w:rsid w:val="00881D59"/>
    <w:rsid w:val="00881E14"/>
    <w:rsid w:val="00884DBD"/>
    <w:rsid w:val="00884E2A"/>
    <w:rsid w:val="008858D5"/>
    <w:rsid w:val="00887226"/>
    <w:rsid w:val="008A0D27"/>
    <w:rsid w:val="008A135C"/>
    <w:rsid w:val="008A3E1A"/>
    <w:rsid w:val="008B37D4"/>
    <w:rsid w:val="008B4EF6"/>
    <w:rsid w:val="008B6468"/>
    <w:rsid w:val="008C15DA"/>
    <w:rsid w:val="008C7E68"/>
    <w:rsid w:val="008D0EBD"/>
    <w:rsid w:val="008D183C"/>
    <w:rsid w:val="008D2FEB"/>
    <w:rsid w:val="008D3559"/>
    <w:rsid w:val="008D3997"/>
    <w:rsid w:val="008D5A8A"/>
    <w:rsid w:val="008D5B40"/>
    <w:rsid w:val="008E2A58"/>
    <w:rsid w:val="008E645F"/>
    <w:rsid w:val="008F713D"/>
    <w:rsid w:val="00901210"/>
    <w:rsid w:val="00902062"/>
    <w:rsid w:val="00905F64"/>
    <w:rsid w:val="00912968"/>
    <w:rsid w:val="009163B0"/>
    <w:rsid w:val="00921315"/>
    <w:rsid w:val="009215C9"/>
    <w:rsid w:val="00923B7A"/>
    <w:rsid w:val="00936010"/>
    <w:rsid w:val="00936F0C"/>
    <w:rsid w:val="009467DE"/>
    <w:rsid w:val="0096200D"/>
    <w:rsid w:val="00970151"/>
    <w:rsid w:val="009826EA"/>
    <w:rsid w:val="00982CDD"/>
    <w:rsid w:val="00984343"/>
    <w:rsid w:val="00984F31"/>
    <w:rsid w:val="00987EA6"/>
    <w:rsid w:val="009929E5"/>
    <w:rsid w:val="00992C85"/>
    <w:rsid w:val="009A6FB9"/>
    <w:rsid w:val="009B0A9B"/>
    <w:rsid w:val="009B66A3"/>
    <w:rsid w:val="009C27BA"/>
    <w:rsid w:val="009D259F"/>
    <w:rsid w:val="009D3A3A"/>
    <w:rsid w:val="009D78C8"/>
    <w:rsid w:val="009E4BB6"/>
    <w:rsid w:val="009F62AD"/>
    <w:rsid w:val="009F73E8"/>
    <w:rsid w:val="00A03C30"/>
    <w:rsid w:val="00A12E5E"/>
    <w:rsid w:val="00A2101E"/>
    <w:rsid w:val="00A21124"/>
    <w:rsid w:val="00A31537"/>
    <w:rsid w:val="00A31A97"/>
    <w:rsid w:val="00A3697F"/>
    <w:rsid w:val="00A41BEB"/>
    <w:rsid w:val="00A453FA"/>
    <w:rsid w:val="00A454B5"/>
    <w:rsid w:val="00A47714"/>
    <w:rsid w:val="00A53AAB"/>
    <w:rsid w:val="00A560A1"/>
    <w:rsid w:val="00A64C77"/>
    <w:rsid w:val="00A65EC1"/>
    <w:rsid w:val="00A67F4A"/>
    <w:rsid w:val="00A76333"/>
    <w:rsid w:val="00A8344A"/>
    <w:rsid w:val="00A86019"/>
    <w:rsid w:val="00A868AB"/>
    <w:rsid w:val="00A87404"/>
    <w:rsid w:val="00A9332B"/>
    <w:rsid w:val="00A94C80"/>
    <w:rsid w:val="00AA0C7F"/>
    <w:rsid w:val="00AA398F"/>
    <w:rsid w:val="00AA5B1B"/>
    <w:rsid w:val="00AA69EC"/>
    <w:rsid w:val="00AA7E67"/>
    <w:rsid w:val="00AB16F6"/>
    <w:rsid w:val="00AC3E86"/>
    <w:rsid w:val="00AC60A9"/>
    <w:rsid w:val="00AC62F1"/>
    <w:rsid w:val="00AE0406"/>
    <w:rsid w:val="00AF0F3A"/>
    <w:rsid w:val="00AF3C18"/>
    <w:rsid w:val="00AF7C38"/>
    <w:rsid w:val="00B000C9"/>
    <w:rsid w:val="00B0015A"/>
    <w:rsid w:val="00B22A54"/>
    <w:rsid w:val="00B25773"/>
    <w:rsid w:val="00B31FF8"/>
    <w:rsid w:val="00B32EFD"/>
    <w:rsid w:val="00B3777C"/>
    <w:rsid w:val="00B55E17"/>
    <w:rsid w:val="00B633F3"/>
    <w:rsid w:val="00B640AB"/>
    <w:rsid w:val="00B6458D"/>
    <w:rsid w:val="00B65FA3"/>
    <w:rsid w:val="00B70BA8"/>
    <w:rsid w:val="00B7140E"/>
    <w:rsid w:val="00B76F0C"/>
    <w:rsid w:val="00B80A5A"/>
    <w:rsid w:val="00B81F27"/>
    <w:rsid w:val="00B87BE4"/>
    <w:rsid w:val="00B946B0"/>
    <w:rsid w:val="00B9554E"/>
    <w:rsid w:val="00BA29DB"/>
    <w:rsid w:val="00BA6B3D"/>
    <w:rsid w:val="00BB13D6"/>
    <w:rsid w:val="00BB38CD"/>
    <w:rsid w:val="00BB3DE6"/>
    <w:rsid w:val="00BB628C"/>
    <w:rsid w:val="00BC0C60"/>
    <w:rsid w:val="00BC45F5"/>
    <w:rsid w:val="00BC4A54"/>
    <w:rsid w:val="00BD2101"/>
    <w:rsid w:val="00BD5E8B"/>
    <w:rsid w:val="00BD6D9F"/>
    <w:rsid w:val="00BE1177"/>
    <w:rsid w:val="00BF37F5"/>
    <w:rsid w:val="00BF6925"/>
    <w:rsid w:val="00BF732F"/>
    <w:rsid w:val="00C00D05"/>
    <w:rsid w:val="00C0143F"/>
    <w:rsid w:val="00C018B3"/>
    <w:rsid w:val="00C04E60"/>
    <w:rsid w:val="00C16B32"/>
    <w:rsid w:val="00C20370"/>
    <w:rsid w:val="00C21707"/>
    <w:rsid w:val="00C21850"/>
    <w:rsid w:val="00C23108"/>
    <w:rsid w:val="00C24832"/>
    <w:rsid w:val="00C26011"/>
    <w:rsid w:val="00C2797A"/>
    <w:rsid w:val="00C30918"/>
    <w:rsid w:val="00C31E26"/>
    <w:rsid w:val="00C40EFB"/>
    <w:rsid w:val="00C427FA"/>
    <w:rsid w:val="00C42808"/>
    <w:rsid w:val="00C43616"/>
    <w:rsid w:val="00C46DEA"/>
    <w:rsid w:val="00C60177"/>
    <w:rsid w:val="00C61299"/>
    <w:rsid w:val="00C6478A"/>
    <w:rsid w:val="00C648BD"/>
    <w:rsid w:val="00C64CF4"/>
    <w:rsid w:val="00C7101F"/>
    <w:rsid w:val="00C724B7"/>
    <w:rsid w:val="00C740F8"/>
    <w:rsid w:val="00C743EE"/>
    <w:rsid w:val="00C745F7"/>
    <w:rsid w:val="00C75271"/>
    <w:rsid w:val="00C82127"/>
    <w:rsid w:val="00C82DF5"/>
    <w:rsid w:val="00C830CA"/>
    <w:rsid w:val="00C84312"/>
    <w:rsid w:val="00C85E95"/>
    <w:rsid w:val="00C9356C"/>
    <w:rsid w:val="00C949E1"/>
    <w:rsid w:val="00C96197"/>
    <w:rsid w:val="00CA2608"/>
    <w:rsid w:val="00CA4A98"/>
    <w:rsid w:val="00CB0DEC"/>
    <w:rsid w:val="00CC7479"/>
    <w:rsid w:val="00CC7EF7"/>
    <w:rsid w:val="00CD67CE"/>
    <w:rsid w:val="00D03BBA"/>
    <w:rsid w:val="00D11040"/>
    <w:rsid w:val="00D115A1"/>
    <w:rsid w:val="00D11F7E"/>
    <w:rsid w:val="00D1570E"/>
    <w:rsid w:val="00D16DE4"/>
    <w:rsid w:val="00D20517"/>
    <w:rsid w:val="00D25413"/>
    <w:rsid w:val="00D41144"/>
    <w:rsid w:val="00D44A96"/>
    <w:rsid w:val="00D47854"/>
    <w:rsid w:val="00D50904"/>
    <w:rsid w:val="00D50CB6"/>
    <w:rsid w:val="00D51538"/>
    <w:rsid w:val="00D54594"/>
    <w:rsid w:val="00D569BF"/>
    <w:rsid w:val="00D57AA2"/>
    <w:rsid w:val="00D62B8E"/>
    <w:rsid w:val="00D642B2"/>
    <w:rsid w:val="00D74368"/>
    <w:rsid w:val="00D74B06"/>
    <w:rsid w:val="00D750E5"/>
    <w:rsid w:val="00D81B00"/>
    <w:rsid w:val="00D8319A"/>
    <w:rsid w:val="00D8363A"/>
    <w:rsid w:val="00D86566"/>
    <w:rsid w:val="00D866C1"/>
    <w:rsid w:val="00D9301A"/>
    <w:rsid w:val="00D965C6"/>
    <w:rsid w:val="00DA58D9"/>
    <w:rsid w:val="00DB0693"/>
    <w:rsid w:val="00DB3EE7"/>
    <w:rsid w:val="00DC0D78"/>
    <w:rsid w:val="00DD252C"/>
    <w:rsid w:val="00DD516A"/>
    <w:rsid w:val="00DD53B7"/>
    <w:rsid w:val="00DE22A9"/>
    <w:rsid w:val="00DE4300"/>
    <w:rsid w:val="00DE654F"/>
    <w:rsid w:val="00DE68A9"/>
    <w:rsid w:val="00DF09ED"/>
    <w:rsid w:val="00DF5294"/>
    <w:rsid w:val="00DF7AB2"/>
    <w:rsid w:val="00E0605E"/>
    <w:rsid w:val="00E10803"/>
    <w:rsid w:val="00E109ED"/>
    <w:rsid w:val="00E125AC"/>
    <w:rsid w:val="00E125AE"/>
    <w:rsid w:val="00E173C0"/>
    <w:rsid w:val="00E20540"/>
    <w:rsid w:val="00E206B3"/>
    <w:rsid w:val="00E22314"/>
    <w:rsid w:val="00E234F3"/>
    <w:rsid w:val="00E2570C"/>
    <w:rsid w:val="00E26518"/>
    <w:rsid w:val="00E268A5"/>
    <w:rsid w:val="00E275BB"/>
    <w:rsid w:val="00E27D8E"/>
    <w:rsid w:val="00E30CEF"/>
    <w:rsid w:val="00E33E09"/>
    <w:rsid w:val="00E35FE4"/>
    <w:rsid w:val="00E378AA"/>
    <w:rsid w:val="00E54F81"/>
    <w:rsid w:val="00E57371"/>
    <w:rsid w:val="00E61F6D"/>
    <w:rsid w:val="00E64C22"/>
    <w:rsid w:val="00E7518E"/>
    <w:rsid w:val="00E75917"/>
    <w:rsid w:val="00E843B3"/>
    <w:rsid w:val="00E87EE1"/>
    <w:rsid w:val="00E93A50"/>
    <w:rsid w:val="00E94213"/>
    <w:rsid w:val="00E95213"/>
    <w:rsid w:val="00E9713D"/>
    <w:rsid w:val="00EA098F"/>
    <w:rsid w:val="00EA1E1C"/>
    <w:rsid w:val="00EB2D00"/>
    <w:rsid w:val="00EC2C82"/>
    <w:rsid w:val="00EC4C31"/>
    <w:rsid w:val="00EC4DF3"/>
    <w:rsid w:val="00EC5210"/>
    <w:rsid w:val="00ED2250"/>
    <w:rsid w:val="00ED7D2A"/>
    <w:rsid w:val="00EE22C0"/>
    <w:rsid w:val="00EE2A06"/>
    <w:rsid w:val="00EE5991"/>
    <w:rsid w:val="00EE755B"/>
    <w:rsid w:val="00EF3FC1"/>
    <w:rsid w:val="00EF5F3D"/>
    <w:rsid w:val="00EF5F54"/>
    <w:rsid w:val="00EF68DB"/>
    <w:rsid w:val="00F05990"/>
    <w:rsid w:val="00F15341"/>
    <w:rsid w:val="00F172BF"/>
    <w:rsid w:val="00F272AB"/>
    <w:rsid w:val="00F33197"/>
    <w:rsid w:val="00F363A3"/>
    <w:rsid w:val="00F42609"/>
    <w:rsid w:val="00F445A8"/>
    <w:rsid w:val="00F45D8C"/>
    <w:rsid w:val="00F531A3"/>
    <w:rsid w:val="00F60914"/>
    <w:rsid w:val="00F6551E"/>
    <w:rsid w:val="00F67D07"/>
    <w:rsid w:val="00F701B4"/>
    <w:rsid w:val="00F70F65"/>
    <w:rsid w:val="00F726B6"/>
    <w:rsid w:val="00F73D7E"/>
    <w:rsid w:val="00F74438"/>
    <w:rsid w:val="00F90B1E"/>
    <w:rsid w:val="00F93E36"/>
    <w:rsid w:val="00FA4863"/>
    <w:rsid w:val="00FB354B"/>
    <w:rsid w:val="00FC07C2"/>
    <w:rsid w:val="00FD2736"/>
    <w:rsid w:val="00FD5660"/>
    <w:rsid w:val="00FD5A9C"/>
    <w:rsid w:val="00FE4D3A"/>
    <w:rsid w:val="00FF18E6"/>
    <w:rsid w:val="00F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A689"/>
  <w15:chartTrackingRefBased/>
  <w15:docId w15:val="{4A5BF8C9-839B-49E4-8C8F-E973AA08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6347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6347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514364"/>
    <w:pPr>
      <w:ind w:left="720"/>
      <w:contextualSpacing/>
    </w:pPr>
  </w:style>
  <w:style w:type="table" w:styleId="Tabellenraster">
    <w:name w:val="Table Grid"/>
    <w:basedOn w:val="NormaleTabelle"/>
    <w:uiPriority w:val="39"/>
    <w:rsid w:val="00151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33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36B6"/>
  </w:style>
  <w:style w:type="paragraph" w:styleId="Fuzeile">
    <w:name w:val="footer"/>
    <w:basedOn w:val="Standard"/>
    <w:link w:val="FuzeileZchn"/>
    <w:uiPriority w:val="99"/>
    <w:unhideWhenUsed/>
    <w:rsid w:val="00033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3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documentation provides useful information about the content and technical background of the namespace BigInts. It empowers you to work with types that store numbers with up to</Abstract>
  <CompanyAddress/>
  <CompanyPhone/>
  <CompanyFax/>
  <CompanyEmail>philipp@schickslos.de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1759</Words>
  <Characters>11087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Bigints documentation</dc:title>
  <dc:subject>Documentation of the namespace BigInts</dc:subject>
  <dc:creator>Philipp Herrmann</dc:creator>
  <cp:keywords/>
  <dc:description/>
  <cp:lastModifiedBy>Philipp Herrmann</cp:lastModifiedBy>
  <cp:revision>591</cp:revision>
  <dcterms:created xsi:type="dcterms:W3CDTF">2020-03-14T16:31:00Z</dcterms:created>
  <dcterms:modified xsi:type="dcterms:W3CDTF">2020-03-28T20:46:00Z</dcterms:modified>
</cp:coreProperties>
</file>