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8EEB76" w14:textId="0BF3C11F" w:rsidR="00215424" w:rsidRDefault="00215424">
      <w:r>
        <w:t>Isaac Phiri</w:t>
      </w:r>
      <w:r>
        <w:br/>
        <w:t>ST10074970</w:t>
      </w:r>
      <w:r>
        <w:br/>
        <w:t>INSY7</w:t>
      </w:r>
    </w:p>
    <w:p w14:paraId="5C20BC5E" w14:textId="77777777" w:rsidR="00A47478" w:rsidRDefault="00A47478"/>
    <w:p w14:paraId="3C6A573D" w14:textId="03A08E28" w:rsidR="00A47478" w:rsidRDefault="00A47478">
      <w:r>
        <w:t>Question 1</w:t>
      </w:r>
    </w:p>
    <w:p w14:paraId="3090A7E9" w14:textId="1C4EF3E2" w:rsidR="00A47478" w:rsidRPr="00A47478" w:rsidRDefault="00A47478" w:rsidP="00A47478">
      <w:r w:rsidRPr="00A47478">
        <w:drawing>
          <wp:inline distT="0" distB="0" distL="0" distR="0" wp14:anchorId="44ACB460" wp14:editId="2A9895A1">
            <wp:extent cx="5731510" cy="3820795"/>
            <wp:effectExtent l="0" t="0" r="2540" b="8255"/>
            <wp:docPr id="720424641" name="Picture 5" descr="A diagram of a vehic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424641" name="Picture 5" descr="A diagram of a vehic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5C4CB" w14:textId="77777777" w:rsidR="00A47478" w:rsidRDefault="00A47478"/>
    <w:p w14:paraId="5B851866" w14:textId="77777777" w:rsidR="00215424" w:rsidRDefault="00215424"/>
    <w:p w14:paraId="477C0623" w14:textId="07CD0BF7" w:rsidR="00A47478" w:rsidRDefault="00A47478">
      <w:proofErr w:type="spellStart"/>
      <w:r>
        <w:t>Qiestion</w:t>
      </w:r>
      <w:proofErr w:type="spellEnd"/>
      <w:r>
        <w:t xml:space="preserve"> 2 </w:t>
      </w:r>
    </w:p>
    <w:p w14:paraId="134E2239" w14:textId="0528DB84" w:rsidR="00A47478" w:rsidRDefault="00A47478">
      <w:r w:rsidRPr="00A47478">
        <w:lastRenderedPageBreak/>
        <w:drawing>
          <wp:inline distT="0" distB="0" distL="0" distR="0" wp14:anchorId="0B7A1AD7" wp14:editId="113FA181">
            <wp:extent cx="5731510" cy="3190875"/>
            <wp:effectExtent l="0" t="0" r="2540" b="9525"/>
            <wp:docPr id="1405761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613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93FE" w14:textId="0CEEBF78" w:rsidR="00A47478" w:rsidRDefault="00A47478">
      <w:r w:rsidRPr="00A47478">
        <w:drawing>
          <wp:inline distT="0" distB="0" distL="0" distR="0" wp14:anchorId="3E3414FE" wp14:editId="12A6192C">
            <wp:extent cx="5731510" cy="2385060"/>
            <wp:effectExtent l="0" t="0" r="2540" b="0"/>
            <wp:docPr id="1464100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002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5604" w14:textId="75AA00BC" w:rsidR="00A47478" w:rsidRDefault="00A47478">
      <w:r w:rsidRPr="00A47478">
        <w:drawing>
          <wp:inline distT="0" distB="0" distL="0" distR="0" wp14:anchorId="15EB13ED" wp14:editId="766826AA">
            <wp:extent cx="5037257" cy="2720576"/>
            <wp:effectExtent l="0" t="0" r="0" b="3810"/>
            <wp:docPr id="1199248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484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CFDA" w14:textId="4F460C52" w:rsidR="00A47478" w:rsidRDefault="00A47478"/>
    <w:p w14:paraId="29158492" w14:textId="679DED23" w:rsidR="00215424" w:rsidRDefault="00215424">
      <w:r>
        <w:t xml:space="preserve">Question 3 </w:t>
      </w:r>
    </w:p>
    <w:p w14:paraId="4451232F" w14:textId="77777777" w:rsidR="00215424" w:rsidRDefault="00215424"/>
    <w:p w14:paraId="6B13CE84" w14:textId="16769A74" w:rsidR="00215424" w:rsidRDefault="00215424">
      <w:r>
        <w:t>3.1)</w:t>
      </w:r>
      <w:r>
        <w:rPr>
          <w:noProof/>
        </w:rPr>
        <w:drawing>
          <wp:inline distT="0" distB="0" distL="0" distR="0" wp14:anchorId="509E2B93" wp14:editId="6CDC6B71">
            <wp:extent cx="5731510" cy="3408045"/>
            <wp:effectExtent l="0" t="0" r="2540" b="1905"/>
            <wp:docPr id="2042925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AAC4B" w14:textId="1D3ACC1A" w:rsidR="00215424" w:rsidRDefault="00A47478">
      <w:r>
        <w:rPr>
          <w:noProof/>
        </w:rPr>
        <w:drawing>
          <wp:inline distT="0" distB="0" distL="0" distR="0" wp14:anchorId="54AE2A05" wp14:editId="6088C1A2">
            <wp:extent cx="5731510" cy="3406140"/>
            <wp:effectExtent l="0" t="0" r="2540" b="3810"/>
            <wp:docPr id="1136122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5424">
        <w:t xml:space="preserve">3.2) </w:t>
      </w:r>
    </w:p>
    <w:p w14:paraId="590FDAE2" w14:textId="2824DBC7" w:rsidR="00215424" w:rsidRDefault="00215424">
      <w:r>
        <w:t>John has read-only access so he can query data but cant change it</w:t>
      </w:r>
    </w:p>
    <w:p w14:paraId="6EB67926" w14:textId="6370C81E" w:rsidR="00215424" w:rsidRDefault="00215424">
      <w:r>
        <w:lastRenderedPageBreak/>
        <w:t xml:space="preserve">Hannah has insert privilege so that she is able to add records but cant in this configuration </w:t>
      </w:r>
    </w:p>
    <w:p w14:paraId="17DFA91B" w14:textId="2BA0D787" w:rsidR="00215424" w:rsidRDefault="00215424">
      <w:r>
        <w:t xml:space="preserve">Separation of duties reduces fraud risk while still </w:t>
      </w:r>
      <w:r w:rsidR="006842B7">
        <w:t>p</w:t>
      </w:r>
      <w:r>
        <w:t xml:space="preserve">reserving data integrity </w:t>
      </w:r>
      <w:r w:rsidR="006842B7">
        <w:t>and still pushing accountability.</w:t>
      </w:r>
      <w:r w:rsidR="00A47478">
        <w:br/>
      </w:r>
      <w:r w:rsidR="00A47478">
        <w:br/>
        <w:t xml:space="preserve">Question 4 </w:t>
      </w:r>
      <w:r w:rsidR="00A47478">
        <w:br/>
      </w:r>
    </w:p>
    <w:p w14:paraId="5637E37D" w14:textId="77777777" w:rsidR="006842B7" w:rsidRDefault="006842B7"/>
    <w:p w14:paraId="7A797D1A" w14:textId="77777777" w:rsidR="009A7946" w:rsidRDefault="009A7946"/>
    <w:p w14:paraId="0E2453E1" w14:textId="77777777" w:rsidR="009A7946" w:rsidRDefault="009A7946"/>
    <w:p w14:paraId="38F06A86" w14:textId="77777777" w:rsidR="009A7946" w:rsidRDefault="009A7946"/>
    <w:p w14:paraId="1F1AB666" w14:textId="77777777" w:rsidR="009A7946" w:rsidRDefault="009A7946"/>
    <w:p w14:paraId="7AD49A80" w14:textId="7A335A43" w:rsidR="006842B7" w:rsidRDefault="006842B7">
      <w:r>
        <w:t xml:space="preserve">Question 4 </w:t>
      </w:r>
    </w:p>
    <w:p w14:paraId="195C341E" w14:textId="2796C92B" w:rsidR="00DC1FC4" w:rsidRDefault="006842B7" w:rsidP="00A47478">
      <w:r>
        <w:t xml:space="preserve">4.1) </w:t>
      </w:r>
      <w:r w:rsidR="00A47478">
        <w:rPr>
          <w:noProof/>
        </w:rPr>
        <w:drawing>
          <wp:inline distT="0" distB="0" distL="0" distR="0" wp14:anchorId="69B2BDBE" wp14:editId="14A0311C">
            <wp:extent cx="5731510" cy="3319145"/>
            <wp:effectExtent l="0" t="0" r="2540" b="0"/>
            <wp:docPr id="17520889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53B74" w14:textId="7205BC4E" w:rsidR="00DC1FC4" w:rsidRDefault="00DC1FC4" w:rsidP="00DC1FC4">
      <w:r>
        <w:t>4.2) •</w:t>
      </w:r>
      <w:r>
        <w:tab/>
        <w:t>Flat files: single-table text files redundant data, duplication leads to update anomalies.</w:t>
      </w:r>
    </w:p>
    <w:p w14:paraId="05A6A5BD" w14:textId="5B8710C3" w:rsidR="00DC1FC4" w:rsidRDefault="00DC1FC4" w:rsidP="00DC1FC4">
      <w:r>
        <w:tab/>
        <w:t>•</w:t>
      </w:r>
      <w:r>
        <w:tab/>
        <w:t>Relational model: normalized tables, keys, and constraints help make sure data integrity and eliminate duplication, allows for  powerful SQL joins, indexes, and transaction control.</w:t>
      </w:r>
    </w:p>
    <w:p w14:paraId="41BD6C39" w14:textId="44A0053A" w:rsidR="00DC1FC4" w:rsidRDefault="00DC1FC4" w:rsidP="00DC1FC4">
      <w:r>
        <w:lastRenderedPageBreak/>
        <w:tab/>
        <w:t>•</w:t>
      </w:r>
      <w:r>
        <w:tab/>
        <w:t>For Cheetah Deliveries, relational design supports multiple user transactions like deliveries, billing, easy reporting of driver/vehicle reports  and enforcement of business rules via constraints.</w:t>
      </w:r>
    </w:p>
    <w:p w14:paraId="4E2DAA14" w14:textId="77777777" w:rsidR="0067610A" w:rsidRDefault="0067610A" w:rsidP="00DC1FC4"/>
    <w:p w14:paraId="2FC45F1A" w14:textId="2464FAC5" w:rsidR="0067610A" w:rsidRDefault="0067610A" w:rsidP="0067610A">
      <w:r>
        <w:t xml:space="preserve">Question 5 </w:t>
      </w:r>
    </w:p>
    <w:p w14:paraId="63C33DC0" w14:textId="77777777" w:rsidR="00A47478" w:rsidRDefault="00A47478" w:rsidP="00A47478">
      <w:r>
        <w:rPr>
          <w:noProof/>
        </w:rPr>
        <w:drawing>
          <wp:inline distT="0" distB="0" distL="0" distR="0" wp14:anchorId="6BA3CF3A" wp14:editId="3CDC159B">
            <wp:extent cx="5731510" cy="2713355"/>
            <wp:effectExtent l="0" t="0" r="2540" b="0"/>
            <wp:docPr id="19461326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 xml:space="preserve">5.2 </w:t>
      </w:r>
      <w:r>
        <w:t>PL/SQL blocks have three sections:</w:t>
      </w:r>
    </w:p>
    <w:p w14:paraId="5424DD45" w14:textId="77777777" w:rsidR="00A47478" w:rsidRDefault="00A47478" w:rsidP="00A47478">
      <w:r>
        <w:tab/>
        <w:t>1.</w:t>
      </w:r>
      <w:r>
        <w:tab/>
        <w:t>Declaration section → variables, constants, cursors, data types.</w:t>
      </w:r>
    </w:p>
    <w:p w14:paraId="254976D6" w14:textId="77777777" w:rsidR="00A47478" w:rsidRDefault="00A47478" w:rsidP="00A47478">
      <w:r>
        <w:t xml:space="preserve">(In Q.5.1: we declared </w:t>
      </w:r>
      <w:proofErr w:type="spellStart"/>
      <w:r>
        <w:t>v_staff_id</w:t>
      </w:r>
      <w:proofErr w:type="spellEnd"/>
      <w:r>
        <w:t xml:space="preserve">, </w:t>
      </w:r>
      <w:proofErr w:type="spellStart"/>
      <w:r>
        <w:t>v_first_name</w:t>
      </w:r>
      <w:proofErr w:type="spellEnd"/>
      <w:r>
        <w:t xml:space="preserve">, </w:t>
      </w:r>
      <w:proofErr w:type="spellStart"/>
      <w:r>
        <w:t>v_surname</w:t>
      </w:r>
      <w:proofErr w:type="spellEnd"/>
      <w:r>
        <w:t xml:space="preserve">, </w:t>
      </w:r>
      <w:proofErr w:type="spellStart"/>
      <w:r>
        <w:t>v_count</w:t>
      </w:r>
      <w:proofErr w:type="spellEnd"/>
      <w:r>
        <w:t>).</w:t>
      </w:r>
    </w:p>
    <w:p w14:paraId="0E60B042" w14:textId="77777777" w:rsidR="00A47478" w:rsidRDefault="00A47478" w:rsidP="00A47478">
      <w:r>
        <w:tab/>
        <w:t>2.</w:t>
      </w:r>
      <w:r>
        <w:tab/>
        <w:t>Execution section → contains the main SQL/PLSQL logic.</w:t>
      </w:r>
    </w:p>
    <w:p w14:paraId="2E569684" w14:textId="77777777" w:rsidR="00A47478" w:rsidRDefault="00A47478" w:rsidP="00A47478">
      <w:r>
        <w:t>(In Q.5.1: the SELECT INTO ... query and the DBMS_OUTPUT.PUT_LINE commands).</w:t>
      </w:r>
    </w:p>
    <w:p w14:paraId="0AE8818F" w14:textId="0767EB9E" w:rsidR="0067610A" w:rsidRDefault="00A47478" w:rsidP="00A47478">
      <w:r>
        <w:tab/>
        <w:t>3.</w:t>
      </w:r>
      <w:r>
        <w:tab/>
        <w:t>Exception-handling section → handles errors gracefully.</w:t>
      </w:r>
      <w:r>
        <w:br/>
      </w:r>
      <w:r>
        <w:br/>
        <w:t xml:space="preserve">5.3.1 </w:t>
      </w:r>
      <w:r>
        <w:br/>
        <w:t xml:space="preserve">A view is a stored </w:t>
      </w:r>
      <w:proofErr w:type="spellStart"/>
      <w:r>
        <w:t>queary</w:t>
      </w:r>
      <w:proofErr w:type="spellEnd"/>
      <w:r>
        <w:t xml:space="preserve"> that also acts as if it was a virtual table. </w:t>
      </w:r>
      <w:r>
        <w:br/>
        <w:t>5.3.2</w:t>
      </w:r>
    </w:p>
    <w:p w14:paraId="3D6DD285" w14:textId="177A4CF0" w:rsidR="00A47478" w:rsidRDefault="00A47478" w:rsidP="00A47478">
      <w:r w:rsidRPr="00A47478">
        <w:lastRenderedPageBreak/>
        <w:drawing>
          <wp:inline distT="0" distB="0" distL="0" distR="0" wp14:anchorId="758821C5" wp14:editId="5C3355DD">
            <wp:extent cx="5731510" cy="2504440"/>
            <wp:effectExtent l="0" t="0" r="2540" b="0"/>
            <wp:docPr id="1546542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426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47478">
        <w:drawing>
          <wp:inline distT="0" distB="0" distL="0" distR="0" wp14:anchorId="49E65E57" wp14:editId="25BE1091">
            <wp:extent cx="2415749" cy="670618"/>
            <wp:effectExtent l="0" t="0" r="3810" b="0"/>
            <wp:docPr id="617720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204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26CFE" w14:textId="77777777" w:rsidR="00A47478" w:rsidRDefault="00A47478" w:rsidP="00A47478"/>
    <w:p w14:paraId="3E7D1D8D" w14:textId="1BE33C0E" w:rsidR="00A47478" w:rsidRDefault="00A47478" w:rsidP="00A47478">
      <w:r>
        <w:t>Question 6 .1</w:t>
      </w:r>
    </w:p>
    <w:p w14:paraId="0E4A0072" w14:textId="62F167C7" w:rsidR="00A47478" w:rsidRDefault="00A47478" w:rsidP="00A47478">
      <w:r>
        <w:t>Implicit cursor attributes</w:t>
      </w:r>
    </w:p>
    <w:p w14:paraId="7D88B318" w14:textId="77777777" w:rsidR="00A47478" w:rsidRDefault="00A47478" w:rsidP="00A47478">
      <w:r>
        <w:t xml:space="preserve">Is used when oracle does a </w:t>
      </w:r>
      <w:proofErr w:type="spellStart"/>
      <w:r>
        <w:t>sql</w:t>
      </w:r>
      <w:proofErr w:type="spellEnd"/>
      <w:r>
        <w:t xml:space="preserve"> statement automatically, it also proves information about what the last executed statement is.</w:t>
      </w:r>
      <w:r>
        <w:br/>
      </w:r>
      <w:r>
        <w:t>FOUND → Returns TRUE if at least one row was affected.</w:t>
      </w:r>
    </w:p>
    <w:p w14:paraId="004B9D87" w14:textId="77777777" w:rsidR="00A47478" w:rsidRDefault="00A47478" w:rsidP="00A47478">
      <w:r>
        <w:tab/>
        <w:t>•</w:t>
      </w:r>
      <w:r>
        <w:tab/>
        <w:t>%NOTFOUND → Returns TRUE if no rows were affected.</w:t>
      </w:r>
    </w:p>
    <w:p w14:paraId="6FE6F69E" w14:textId="77777777" w:rsidR="00A47478" w:rsidRDefault="00A47478" w:rsidP="00A47478">
      <w:r>
        <w:tab/>
        <w:t>•</w:t>
      </w:r>
      <w:r>
        <w:tab/>
        <w:t>%ROWCOUNT → Returns number of rows affected.</w:t>
      </w:r>
    </w:p>
    <w:p w14:paraId="11B4D942" w14:textId="0A8FFC8C" w:rsidR="00A47478" w:rsidRDefault="00A47478" w:rsidP="00A47478">
      <w:r>
        <w:tab/>
        <w:t>•</w:t>
      </w:r>
      <w:r>
        <w:tab/>
        <w:t>%ISOPEN → Always FALSE for implicit cursors.</w:t>
      </w:r>
    </w:p>
    <w:p w14:paraId="10431DF0" w14:textId="1BBA45E7" w:rsidR="00A47478" w:rsidRDefault="00A47478" w:rsidP="00A47478">
      <w:r>
        <w:t xml:space="preserve">Explicit </w:t>
      </w:r>
      <w:proofErr w:type="spellStart"/>
      <w:r>
        <w:t>curor</w:t>
      </w:r>
      <w:proofErr w:type="spellEnd"/>
      <w:r>
        <w:t xml:space="preserve"> attributes </w:t>
      </w:r>
    </w:p>
    <w:p w14:paraId="465B502C" w14:textId="63333579" w:rsidR="00A47478" w:rsidRDefault="00A47478" w:rsidP="00A47478">
      <w:r>
        <w:t>Declared by the user for more control when getting more rows.</w:t>
      </w:r>
    </w:p>
    <w:p w14:paraId="4181E5ED" w14:textId="7D038043" w:rsidR="00A47478" w:rsidRDefault="00A47478" w:rsidP="00A47478">
      <w:r>
        <w:t xml:space="preserve">Useful when working with multiple row queries like iterating through all deliveries </w:t>
      </w:r>
    </w:p>
    <w:p w14:paraId="1A4A531C" w14:textId="77777777" w:rsidR="00A47478" w:rsidRDefault="00A47478" w:rsidP="00A47478"/>
    <w:p w14:paraId="6405A12C" w14:textId="5E171F1A" w:rsidR="00A47478" w:rsidRDefault="00A47478" w:rsidP="00A47478">
      <w:r>
        <w:t>A</w:t>
      </w:r>
    </w:p>
    <w:p w14:paraId="0434A6C9" w14:textId="77777777" w:rsidR="00A47478" w:rsidRDefault="00A47478" w:rsidP="00A47478"/>
    <w:p w14:paraId="5893B2C4" w14:textId="77777777" w:rsidR="00A47478" w:rsidRDefault="00A47478" w:rsidP="00A47478"/>
    <w:p w14:paraId="26637ED2" w14:textId="77777777" w:rsidR="00A47478" w:rsidRDefault="00A47478" w:rsidP="00A47478"/>
    <w:p w14:paraId="4D5A14E2" w14:textId="353DFEC4" w:rsidR="00A47478" w:rsidRDefault="00A47478" w:rsidP="00A47478">
      <w:r w:rsidRPr="00A47478">
        <w:lastRenderedPageBreak/>
        <w:drawing>
          <wp:inline distT="0" distB="0" distL="0" distR="0" wp14:anchorId="6D6DB933" wp14:editId="05557610">
            <wp:extent cx="5731510" cy="2599690"/>
            <wp:effectExtent l="0" t="0" r="2540" b="0"/>
            <wp:docPr id="1476341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411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202DD7" w14:textId="77777777" w:rsidR="00A47478" w:rsidRDefault="00A47478" w:rsidP="00A47478"/>
    <w:p w14:paraId="5AA9ED92" w14:textId="440BDD78" w:rsidR="00A47478" w:rsidRDefault="00A47478" w:rsidP="00A47478">
      <w:pPr>
        <w:rPr>
          <w:b/>
          <w:bCs/>
        </w:rPr>
      </w:pPr>
      <w:r>
        <w:rPr>
          <w:b/>
          <w:bCs/>
        </w:rPr>
        <w:t>B</w:t>
      </w:r>
    </w:p>
    <w:p w14:paraId="1D56C3C1" w14:textId="4D96F06B" w:rsidR="00A47478" w:rsidRDefault="00A47478" w:rsidP="00A47478">
      <w:pPr>
        <w:rPr>
          <w:b/>
          <w:bCs/>
        </w:rPr>
      </w:pPr>
      <w:r w:rsidRPr="00A47478">
        <w:rPr>
          <w:b/>
          <w:bCs/>
        </w:rPr>
        <w:drawing>
          <wp:inline distT="0" distB="0" distL="0" distR="0" wp14:anchorId="329228F7" wp14:editId="60AC8EB5">
            <wp:extent cx="5731510" cy="3442970"/>
            <wp:effectExtent l="0" t="0" r="2540" b="5080"/>
            <wp:docPr id="329146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468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7E80" w14:textId="77777777" w:rsidR="00A47478" w:rsidRDefault="00A47478" w:rsidP="00A47478">
      <w:pPr>
        <w:rPr>
          <w:b/>
          <w:bCs/>
        </w:rPr>
      </w:pPr>
    </w:p>
    <w:p w14:paraId="10DFC0BE" w14:textId="08EB0462" w:rsidR="00A47478" w:rsidRDefault="00A47478" w:rsidP="00A47478">
      <w:pPr>
        <w:rPr>
          <w:b/>
          <w:bCs/>
        </w:rPr>
      </w:pPr>
      <w:r>
        <w:rPr>
          <w:b/>
          <w:bCs/>
        </w:rPr>
        <w:t>6.2</w:t>
      </w:r>
    </w:p>
    <w:p w14:paraId="02D5CFF3" w14:textId="04945A8E" w:rsidR="00A47478" w:rsidRPr="00A47478" w:rsidRDefault="00A47478" w:rsidP="00A47478">
      <w:pPr>
        <w:rPr>
          <w:b/>
          <w:bCs/>
        </w:rPr>
      </w:pPr>
      <w:r w:rsidRPr="00A47478">
        <w:rPr>
          <w:b/>
          <w:bCs/>
        </w:rPr>
        <w:t xml:space="preserve">A sequence is a database object that generates unique numbers automatically. It is useful for generating primary keys (like </w:t>
      </w:r>
      <w:proofErr w:type="spellStart"/>
      <w:r w:rsidRPr="00A47478">
        <w:rPr>
          <w:b/>
          <w:bCs/>
        </w:rPr>
        <w:t>Staff_ID</w:t>
      </w:r>
      <w:proofErr w:type="spellEnd"/>
      <w:r w:rsidRPr="00A47478">
        <w:rPr>
          <w:b/>
          <w:bCs/>
        </w:rPr>
        <w:t xml:space="preserve">, </w:t>
      </w:r>
      <w:proofErr w:type="spellStart"/>
      <w:r w:rsidRPr="00A47478">
        <w:rPr>
          <w:b/>
          <w:bCs/>
        </w:rPr>
        <w:t>Delivery_Item_ID</w:t>
      </w:r>
      <w:proofErr w:type="spellEnd"/>
      <w:r w:rsidRPr="00A47478">
        <w:rPr>
          <w:b/>
          <w:bCs/>
        </w:rPr>
        <w:t>, etc.) without manual input.</w:t>
      </w:r>
    </w:p>
    <w:sectPr w:rsidR="00A47478" w:rsidRPr="00A474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B904F4C"/>
    <w:multiLevelType w:val="hybridMultilevel"/>
    <w:tmpl w:val="803E5D0E"/>
    <w:lvl w:ilvl="0" w:tplc="E75671C8">
      <w:start w:val="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05896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424"/>
    <w:rsid w:val="00215424"/>
    <w:rsid w:val="0067610A"/>
    <w:rsid w:val="006842B7"/>
    <w:rsid w:val="009A7946"/>
    <w:rsid w:val="00A47478"/>
    <w:rsid w:val="00B36DEE"/>
    <w:rsid w:val="00DC1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18F2D4F"/>
  <w15:chartTrackingRefBased/>
  <w15:docId w15:val="{FE44FA1C-5D05-4464-9865-679356812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4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54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4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54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54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54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54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54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54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4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4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4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542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542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54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54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54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54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54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4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54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54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54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54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54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542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54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542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542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7</Pages>
  <Words>314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Humphrey Phiri</dc:creator>
  <cp:keywords/>
  <dc:description/>
  <cp:lastModifiedBy>Isaac Humphrey Phiri</cp:lastModifiedBy>
  <cp:revision>1</cp:revision>
  <dcterms:created xsi:type="dcterms:W3CDTF">2025-09-24T19:12:00Z</dcterms:created>
  <dcterms:modified xsi:type="dcterms:W3CDTF">2025-09-26T19:51:00Z</dcterms:modified>
</cp:coreProperties>
</file>