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580307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pt-PT"/>
          <w14:ligatures w14:val="none"/>
        </w:rPr>
      </w:pPr>
      <w:r w:rsidRPr="00BF5051">
        <w:rPr>
          <w:rFonts w:ascii="Apple Color Emoji" w:eastAsia="Times New Roman" w:hAnsi="Apple Color Emoji" w:cs="Apple Color Emoji"/>
          <w:b/>
          <w:bCs/>
          <w:color w:val="000000"/>
          <w:kern w:val="36"/>
          <w:sz w:val="48"/>
          <w:szCs w:val="48"/>
          <w:lang w:eastAsia="pt-PT"/>
          <w14:ligatures w14:val="none"/>
        </w:rPr>
        <w:t>📘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pt-PT"/>
          <w14:ligatures w14:val="none"/>
        </w:rPr>
        <w:t xml:space="preserve"> Relatório de Projeto: Desenvolvimento de um Sistema de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pt-PT"/>
          <w14:ligatures w14:val="none"/>
        </w:rPr>
        <w:t>Patching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pt-PT"/>
          <w14:ligatures w14:val="none"/>
        </w:rPr>
        <w:t xml:space="preserve"> Evolutivo</w:t>
      </w:r>
    </w:p>
    <w:p w14:paraId="4A78CA6E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1. O Conceito Inicial: Risco como Motor de Decisão</w:t>
      </w:r>
    </w:p>
    <w:p w14:paraId="16FAC238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O projeto nasceu da necessidade de priorizar correções de segurança (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CVEs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 de forma inteligente.</w:t>
      </w:r>
    </w:p>
    <w:p w14:paraId="2CF9932B" w14:textId="77777777" w:rsidR="00BF5051" w:rsidRPr="00BF5051" w:rsidRDefault="00BF5051" w:rsidP="00BF50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O Input (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Machine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Learning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Em vez de tratar todos os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patches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de forma igual, o sistema recebe como </w:t>
      </w:r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input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a probabilidade de exploração de um CVE (baseada em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Machine</w:t>
      </w:r>
      <w:proofErr w:type="spellEnd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 xml:space="preserve"> 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Learning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/ EPSS).</w:t>
      </w:r>
    </w:p>
    <w:p w14:paraId="7D8FB4A1" w14:textId="77777777" w:rsidR="00BF5051" w:rsidRPr="00BF5051" w:rsidRDefault="00BF5051" w:rsidP="00BF50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Do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dataset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são provenientes também a severidade do CVE, o software e a versão que ele afeta.</w:t>
      </w:r>
    </w:p>
    <w:p w14:paraId="0D1186CB" w14:textId="77777777" w:rsidR="00BF5051" w:rsidRPr="00BF5051" w:rsidRDefault="00BF5051" w:rsidP="00BF505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O Objetivo: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Transformar essa probabilidade num plano de ação (Calendário) para equipas de TI.</w:t>
      </w:r>
    </w:p>
    <w:p w14:paraId="746CC86C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2. Fase 1: Modelação da Infraestrutura (O "Mundo Simulado")</w:t>
      </w:r>
    </w:p>
    <w:p w14:paraId="0C51DDA9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>2.1. O Desafio da Representação</w:t>
      </w:r>
    </w:p>
    <w:p w14:paraId="3BB14AA0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Antes de aplicarmos qualquer algoritmo de otimização, precisávamos de criar uma representação digital fiel de uma infraestrutura de TI empresarial. O modelo precisava de ser suficientemente complexo para validar as restrições de negócio, mas flexível para permitir simulações.</w:t>
      </w:r>
    </w:p>
    <w:p w14:paraId="1B88B8BD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Para tal, definimos uma estrutura de classes orientada a objetos (no ficheiro </w:t>
      </w:r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domain.py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 que serve como espinha dorsal do projeto:</w:t>
      </w:r>
    </w:p>
    <w:p w14:paraId="6723F19D" w14:textId="77777777" w:rsidR="00BF5051" w:rsidRPr="00BF5051" w:rsidRDefault="00BF5051" w:rsidP="00BF50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Software: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Representa a camada aplicacional (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ex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: "Apache v2.4"). Introduzimos o atributo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criticality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para diferenciar aplicações nucleares de acessórias.</w:t>
      </w:r>
    </w:p>
    <w:p w14:paraId="68F914C3" w14:textId="77777777" w:rsidR="00BF5051" w:rsidRPr="00BF5051" w:rsidRDefault="00BF5051" w:rsidP="00BF50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Server: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A entidade central. Além do SO, possui uma lista de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installed_software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e, crucialmente, uma lista de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downtime_windows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(janelas de manutenção permitidas), que se revelariam a restrição mais difícil de satisfazer.</w:t>
      </w:r>
    </w:p>
    <w:p w14:paraId="369E58ED" w14:textId="77777777" w:rsidR="00BF5051" w:rsidRPr="00BF5051" w:rsidRDefault="00BF5051" w:rsidP="00BF50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Worker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Representa os recursos humanos. Para além do horário (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weekly_shifts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), implementámos uma lista dinâmica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authorized_server_ids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 Isto significa que o técnico não tem apenas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skills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abstratas; o sistema pré-calcula exatamente em que servidores ele tem permissão para tocar, cruzando as suas competências com o SO e Software instalado na máquina.</w:t>
      </w:r>
    </w:p>
    <w:p w14:paraId="73C65F00" w14:textId="77777777" w:rsidR="00BF5051" w:rsidRPr="00BF5051" w:rsidRDefault="00BF5051" w:rsidP="00BF5051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CVE: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A vulnerabilidade em si, contendo a informação do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dataset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(do ML) e os requisitos operacionais (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operators_required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).</w:t>
      </w:r>
    </w:p>
    <w:p w14:paraId="1C377A37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lastRenderedPageBreak/>
        <w:t>2.2. A Transição para "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>Big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 xml:space="preserve"> Data" (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>CSVs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 xml:space="preserve"> e Geradores)</w:t>
      </w:r>
    </w:p>
    <w:p w14:paraId="17584329" w14:textId="3D7D8A8D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Inicialmente, criámos instâncias manuais para testes unitários. No entanto, rapidamente percebemos que para validar a robustez do Algoritmo Genético, precisávamos de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volume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e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caos controlado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 Abandonámos a criação manual e desenvolvemos uma arquitetura de carregamento de dados baseada em ficheiros CSV relacionais (implementada em </w:t>
      </w:r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repository.py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), que nos permitiu escalar o cenário de teste para </w:t>
      </w:r>
      <w:r w:rsidR="0003385A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100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 Servidores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e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50 Técnicos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instantaneamente.</w:t>
      </w:r>
    </w:p>
    <w:p w14:paraId="301531B2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Os ficheiros criados e consumidos pelo sistema são:</w:t>
      </w:r>
    </w:p>
    <w:p w14:paraId="38203D2D" w14:textId="77777777" w:rsidR="00BF5051" w:rsidRPr="00BF5051" w:rsidRDefault="00BF5051" w:rsidP="00BF505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server_applications.csv: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Mapeia que software está instalado em cada servidor.</w:t>
      </w:r>
    </w:p>
    <w:p w14:paraId="47D7B413" w14:textId="77777777" w:rsidR="00BF5051" w:rsidRPr="00BF5051" w:rsidRDefault="00BF5051" w:rsidP="00BF505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servers.csv: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Define as características físicas (SO) e o RTO (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Recovery</w:t>
      </w:r>
      <w:proofErr w:type="spellEnd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 xml:space="preserve"> Time 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Objective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 de cada máquina.</w:t>
      </w:r>
    </w:p>
    <w:p w14:paraId="392416BE" w14:textId="77777777" w:rsidR="00BF5051" w:rsidRPr="00BF5051" w:rsidRDefault="00BF5051" w:rsidP="00BF505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server_windows.csv: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Contém as "Hard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Constraints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" de horário (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ex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: Servidor X só pode parar à terça-feira das 02h às 04h).</w:t>
      </w:r>
    </w:p>
    <w:p w14:paraId="388948B2" w14:textId="77777777" w:rsidR="00BF5051" w:rsidRPr="00BF5051" w:rsidRDefault="00BF5051" w:rsidP="00BF505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team.csv: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Define a equipa, incluindo turnos complexos, pausas de almoço e estatuto de "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On-Call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".</w:t>
      </w:r>
    </w:p>
    <w:p w14:paraId="05B6AE0F" w14:textId="77777777" w:rsidR="00BF5051" w:rsidRPr="00BF5051" w:rsidRDefault="00BF5051" w:rsidP="00BF5051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Cves.csv: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Informação proveniente do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dataset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(ML) e os requisitos operacionais para aplicar o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patch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</w:t>
      </w:r>
    </w:p>
    <w:p w14:paraId="4C401D50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>2.3. O Script Gerador (</w:t>
      </w:r>
      <w:r w:rsidRPr="00BF505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pt-PT"/>
          <w14:ligatures w14:val="none"/>
        </w:rPr>
        <w:t>generate_full_data.py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pt-PT"/>
          <w14:ligatures w14:val="none"/>
        </w:rPr>
        <w:t>)</w:t>
      </w:r>
    </w:p>
    <w:p w14:paraId="52B151D0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Para evitar escrever milhares de linhas de CSV à mão, desenvolvemos um script auxiliar (</w:t>
      </w:r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generate_full_data.py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). Este script gera uma infraestrutura </w:t>
      </w:r>
      <w:proofErr w:type="gram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sintética</w:t>
      </w:r>
      <w:proofErr w:type="gram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mas coerente, garantindo por exemplo que:</w:t>
      </w:r>
    </w:p>
    <w:p w14:paraId="779C8AE6" w14:textId="77777777" w:rsidR="00BF5051" w:rsidRPr="00BF5051" w:rsidRDefault="00BF5051" w:rsidP="00BF505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Servidores de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PROD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têm janelas de manutenção muito restritas (madrugadas).</w:t>
      </w:r>
    </w:p>
    <w:p w14:paraId="4B89A0CD" w14:textId="2AEEE0B5" w:rsidR="00BF5051" w:rsidRPr="00BF5051" w:rsidRDefault="00BF5051" w:rsidP="00BF505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Servidores de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DEV</w:t>
      </w:r>
      <w:r w:rsidR="00C47C16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 e UAT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têm janelas largas (fins de semana).</w:t>
      </w:r>
    </w:p>
    <w:p w14:paraId="79EAAD10" w14:textId="77777777" w:rsidR="00BF5051" w:rsidRPr="00BF5051" w:rsidRDefault="00BF5051" w:rsidP="00BF5051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Existe uma distribuição realista de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skills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(muitos Juniores e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Mids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e poucos Seniores).</w:t>
      </w:r>
    </w:p>
    <w:p w14:paraId="3AFE41CA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Esta abordagem permitiu-nos realizar "Testes de Stress" realistas, simulando uma empresa com centenas de ativos e dezenas de técnicos, algo impossível de validar com dados manuais.</w:t>
      </w:r>
    </w:p>
    <w:p w14:paraId="472EA957" w14:textId="77777777" w:rsidR="00BF5051" w:rsidRPr="00BF5051" w:rsidRDefault="00BF5051" w:rsidP="00BF5051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noProof/>
          <w:kern w:val="0"/>
          <w:lang w:eastAsia="pt-PT"/>
          <w14:ligatures w14:val="none"/>
        </w:rPr>
      </w:r>
      <w:r w:rsidR="00BF5051" w:rsidRPr="00BF5051">
        <w:rPr>
          <w:rFonts w:ascii="Times New Roman" w:eastAsia="Times New Roman" w:hAnsi="Times New Roman" w:cs="Times New Roman"/>
          <w:noProof/>
          <w:kern w:val="0"/>
          <w:lang w:eastAsia="pt-PT"/>
          <w14:ligatures w14:val="none"/>
        </w:rPr>
        <w:pict w14:anchorId="2F2075E8">
          <v:rect id="_x0000_i1025" alt="" style="width:425.2pt;height:.05pt;mso-width-percent:0;mso-height-percent:0;mso-width-percent:0;mso-height-percent:0" o:hralign="center" o:hrstd="t" o:hr="t" fillcolor="#a0a0a0" stroked="f"/>
        </w:pict>
      </w:r>
    </w:p>
    <w:p w14:paraId="642348F8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3. Fase 2: O Cérebro das Regras de Negócio (</w:t>
      </w:r>
      <w:r w:rsidRPr="00BF505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pt-PT"/>
          <w14:ligatures w14:val="none"/>
        </w:rPr>
        <w:t>logic.py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)</w:t>
      </w:r>
    </w:p>
    <w:p w14:paraId="38B32E2E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Antes de iniciar o agendamento, foi necessário definir regras claras para priorizar e estimar o esforço das tarefas.</w:t>
      </w:r>
    </w:p>
    <w:p w14:paraId="4CFF7D9E" w14:textId="77777777" w:rsidR="00BF5051" w:rsidRPr="00BF5051" w:rsidRDefault="00BF5051" w:rsidP="00BF505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Cálculo de Prioridade Multidimensional: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Implementámos a função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calculate_priority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que pondera três fatores:</w:t>
      </w:r>
    </w:p>
    <w:p w14:paraId="0082E740" w14:textId="6817016E" w:rsidR="00BF5051" w:rsidRPr="00BF5051" w:rsidRDefault="00BF5051" w:rsidP="00BF505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50% ML (EPSS):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Probabilidade de exploração real</w:t>
      </w:r>
      <w:r w:rsidR="005778DA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nos próximos 30 dias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</w:t>
      </w:r>
    </w:p>
    <w:p w14:paraId="38EE355A" w14:textId="7B104FB1" w:rsidR="00BF5051" w:rsidRPr="00BF5051" w:rsidRDefault="00BF5051" w:rsidP="00BF505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30% Negócio (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Criticality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Importância </w:t>
      </w:r>
      <w:r w:rsidR="005778DA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no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software afetado.</w:t>
      </w:r>
    </w:p>
    <w:p w14:paraId="258192E4" w14:textId="77777777" w:rsidR="00BF5051" w:rsidRPr="00BF5051" w:rsidRDefault="00BF5051" w:rsidP="00BF5051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20% CVSS: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Severidade técnica tradicional.</w:t>
      </w:r>
    </w:p>
    <w:p w14:paraId="76ED07EC" w14:textId="77777777" w:rsidR="00BF5051" w:rsidRDefault="00BF5051" w:rsidP="00BF5051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lastRenderedPageBreak/>
        <w:t>Estimativa de Duração: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Centralizámos a duração dos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patches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em </w:t>
      </w:r>
      <w:proofErr w:type="spellStart"/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get_patch_duration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. Tarefas críticas requerem 4 horas, enquanto as de baixa severidade requerem apenas 1 hora. Esta estandardização foi vital para a validação automática do cumprimento dos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RTOs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</w:t>
      </w:r>
    </w:p>
    <w:p w14:paraId="271E0D45" w14:textId="77777777" w:rsidR="00A615DC" w:rsidRDefault="00A615DC" w:rsidP="00A615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24FA6D56" w14:textId="3773EBED" w:rsidR="00257CFB" w:rsidRPr="00BF5051" w:rsidRDefault="00257CFB" w:rsidP="00A615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257CFB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drawing>
          <wp:inline distT="0" distB="0" distL="0" distR="0" wp14:anchorId="752EBAC3" wp14:editId="185006DF">
            <wp:extent cx="5400040" cy="2376170"/>
            <wp:effectExtent l="0" t="0" r="0" b="0"/>
            <wp:docPr id="720927716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927716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5D36E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4. Fase 3: O Desafio Lógico – Pipelines e Dependências</w:t>
      </w:r>
    </w:p>
    <w:p w14:paraId="3D9D15FA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Encontrámos uma barreira de complexidade que distingue este projeto de um agendador comum: a gestão de dependências entre ambientes.</w:t>
      </w:r>
    </w:p>
    <w:p w14:paraId="4E60EAC4" w14:textId="77777777" w:rsidR="00BF5051" w:rsidRPr="00BF5051" w:rsidRDefault="00BF5051" w:rsidP="00BF505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O Problema: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Num ambiente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Enterprise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, não se pode aplicar um </w:t>
      </w:r>
      <w:proofErr w:type="spellStart"/>
      <w:r w:rsidRPr="00BF5051">
        <w:rPr>
          <w:rFonts w:ascii="Times New Roman" w:eastAsia="Times New Roman" w:hAnsi="Times New Roman" w:cs="Times New Roman"/>
          <w:i/>
          <w:iCs/>
          <w:color w:val="000000"/>
          <w:kern w:val="0"/>
          <w:lang w:eastAsia="pt-PT"/>
          <w14:ligatures w14:val="none"/>
        </w:rPr>
        <w:t>patch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em Produção sem este ter sido validado nos ambientes anteriores.</w:t>
      </w:r>
    </w:p>
    <w:p w14:paraId="771B3DF6" w14:textId="77777777" w:rsidR="00BF5051" w:rsidRPr="00BF5051" w:rsidRDefault="00BF5051" w:rsidP="00BF5051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A Implementação (</w:t>
      </w:r>
      <w:proofErr w:type="spellStart"/>
      <w:r w:rsidRPr="00BF505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pt-PT"/>
          <w14:ligatures w14:val="none"/>
        </w:rPr>
        <w:t>chain_id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Programámos o sistema para identificar cadeias de servidores (DEV → UAT → PROD).</w:t>
      </w:r>
    </w:p>
    <w:p w14:paraId="18B87FC5" w14:textId="2101A026" w:rsidR="00700FB9" w:rsidRPr="00286300" w:rsidRDefault="00BF5051" w:rsidP="00700FB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Regra de Bloqueio: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No </w:t>
      </w:r>
      <w:r w:rsidRPr="00BF5051">
        <w:rPr>
          <w:rFonts w:ascii="Courier New" w:eastAsia="Times New Roman" w:hAnsi="Courier New" w:cs="Courier New"/>
          <w:color w:val="000000"/>
          <w:kern w:val="0"/>
          <w:sz w:val="20"/>
          <w:szCs w:val="20"/>
          <w:lang w:eastAsia="pt-PT"/>
          <w14:ligatures w14:val="none"/>
        </w:rPr>
        <w:t>planner.py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, o agendamento de uma etapa (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ex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: PROD) fica condicionado à conclusão com sucesso da etapa anterior (UAT). Isto criou uma dependência temporal rígida que reduziu drasticamente o espaço de soluções válidas, desafiando a capacidade de resolução do algoritmo.</w:t>
      </w:r>
    </w:p>
    <w:p w14:paraId="05BC2953" w14:textId="77777777" w:rsidR="00BF5051" w:rsidRPr="00BF5051" w:rsidRDefault="00BF5051" w:rsidP="00BF505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5. Fase 4: O Algoritmo Genético Híbrido e o Fitness</w:t>
      </w:r>
    </w:p>
    <w:p w14:paraId="1E8A12AC" w14:textId="77777777" w:rsidR="00BF5051" w:rsidRPr="00BF5051" w:rsidRDefault="00BF5051" w:rsidP="00BF505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Ao tentarmos usar um AG "puro" (aleatório), o sistema falhava em encontrar janelas válidas. A solução foi uma arquitetura híbrida:</w:t>
      </w:r>
    </w:p>
    <w:p w14:paraId="31FB08D5" w14:textId="77777777" w:rsidR="00BF5051" w:rsidRPr="00BF5051" w:rsidRDefault="00BF5051" w:rsidP="00BF505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O AG (Evolutivo):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Define a </w:t>
      </w: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ordem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das tarefas.</w:t>
      </w:r>
    </w:p>
    <w:p w14:paraId="068E9DA3" w14:textId="77777777" w:rsidR="00BF5051" w:rsidRPr="00BF5051" w:rsidRDefault="00BF5051" w:rsidP="00BF505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O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Decoder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 (Determinístico -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Best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 xml:space="preserve"> </w:t>
      </w:r>
      <w:proofErr w:type="spellStart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Fit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Uma heurística que pega na tarefa e procura a primeira vaga válida.</w:t>
      </w:r>
    </w:p>
    <w:p w14:paraId="284229EB" w14:textId="77777777" w:rsidR="00BF5051" w:rsidRPr="00BF5051" w:rsidRDefault="00BF5051" w:rsidP="00BF5051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A Função de Fitness (</w:t>
      </w:r>
      <w:proofErr w:type="spellStart"/>
      <w:r w:rsidRPr="00BF5051">
        <w:rPr>
          <w:rFonts w:ascii="Courier New" w:eastAsia="Times New Roman" w:hAnsi="Courier New" w:cs="Courier New"/>
          <w:b/>
          <w:bCs/>
          <w:color w:val="000000"/>
          <w:kern w:val="0"/>
          <w:sz w:val="20"/>
          <w:szCs w:val="20"/>
          <w:lang w:eastAsia="pt-PT"/>
          <w14:ligatures w14:val="none"/>
        </w:rPr>
        <w:t>calculate_fitness</w:t>
      </w:r>
      <w:proofErr w:type="spellEnd"/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Desenvolvemos um sistema de pontuação complexo para guiar a evolução:</w:t>
      </w:r>
    </w:p>
    <w:p w14:paraId="0D4EDC97" w14:textId="77777777" w:rsidR="00BF5051" w:rsidRPr="00BF5051" w:rsidRDefault="00BF5051" w:rsidP="00BF505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Bónus de Pipeline (+100):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Incentiva o fecho de ciclos completos (chegar a PROD).</w:t>
      </w:r>
    </w:p>
    <w:p w14:paraId="25713385" w14:textId="49DCEF40" w:rsidR="00BF5051" w:rsidRPr="00BF5051" w:rsidRDefault="00BF5051" w:rsidP="00BF505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lastRenderedPageBreak/>
        <w:t>Bónus de Mentoria (+30):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Premia equipas mistas (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Junior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+ </w:t>
      </w:r>
      <w:proofErr w:type="spellStart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Senior</w:t>
      </w:r>
      <w:proofErr w:type="spellEnd"/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) para transferência de conhecimento</w:t>
      </w:r>
      <w:r w:rsidR="0063599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(formação)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.</w:t>
      </w:r>
    </w:p>
    <w:p w14:paraId="02D244AB" w14:textId="71D8F8E6" w:rsidR="00BF5051" w:rsidRPr="00BF5051" w:rsidRDefault="00BF5051" w:rsidP="00BF505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Penalização de Custo: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 Subtrai o valor financeiro (Euros/Hora), ensinando o AG a preferir </w:t>
      </w:r>
      <w:r w:rsidR="0063599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colaboradores mais barato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 xml:space="preserve"> sempre que possível.</w:t>
      </w:r>
    </w:p>
    <w:p w14:paraId="57A1154F" w14:textId="77777777" w:rsidR="00BF5051" w:rsidRDefault="00BF5051" w:rsidP="00BF5051">
      <w:pPr>
        <w:numPr>
          <w:ilvl w:val="1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lang w:eastAsia="pt-PT"/>
          <w14:ligatures w14:val="none"/>
        </w:rPr>
        <w:t>Penalização por Falhas (-100.000):</w:t>
      </w:r>
      <w:r w:rsidRPr="00BF5051"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  <w:t> Garante que deixar uma tarefa por fazer é o pior cenário possível.</w:t>
      </w:r>
    </w:p>
    <w:p w14:paraId="0CD4ED46" w14:textId="77777777" w:rsidR="00047959" w:rsidRDefault="00047959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9"/>
        <w:gridCol w:w="2256"/>
        <w:gridCol w:w="1652"/>
        <w:gridCol w:w="3701"/>
      </w:tblGrid>
      <w:tr w:rsidR="00047959" w:rsidRPr="00047959" w14:paraId="0B323DE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21B6D3C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Ordem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3A7F19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Cenário (Castigo)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2AB5ED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Valor da Penalização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9228C1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Objetivo no Negócio</w:t>
            </w:r>
          </w:p>
        </w:tc>
      </w:tr>
      <w:tr w:rsidR="00047959" w:rsidRPr="00047959" w14:paraId="168978E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7E36FE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1º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1060DB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Tarefa Não Agendada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(Falha)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6055F9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-100.000 </w:t>
            </w:r>
            <w:proofErr w:type="spellStart"/>
            <w:proofErr w:type="gramStart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(</w:t>
            </w:r>
            <w:proofErr w:type="gram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por tarefa)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CF15F1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Segurança Crítica: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É preferível agendar mal (caro/atrasado) do que deixar uma vulnerabilidade por corrigir. É a "opção nuclear".</w:t>
            </w:r>
          </w:p>
        </w:tc>
      </w:tr>
      <w:tr w:rsidR="00047959" w:rsidRPr="00047959" w14:paraId="76D9B4E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F0BC51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2º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54D4F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Violação de </w:t>
            </w:r>
            <w:proofErr w:type="gramStart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RTO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(</w:t>
            </w:r>
            <w:proofErr w:type="gram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Soft </w:t>
            </w:r>
            <w:proofErr w:type="spellStart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Constraint</w:t>
            </w:r>
            <w:proofErr w:type="spell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23C065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-500 </w:t>
            </w:r>
            <w:proofErr w:type="spellStart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1989D5D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proofErr w:type="spellStart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Compliance</w:t>
            </w:r>
            <w:proofErr w:type="spellEnd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: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Ocorre quando o </w:t>
            </w:r>
            <w:proofErr w:type="spellStart"/>
            <w:r w:rsidRPr="00047959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pt-PT"/>
                <w14:ligatures w14:val="none"/>
              </w:rPr>
              <w:t>Fallback</w:t>
            </w:r>
            <w:proofErr w:type="spell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é ativado. O AG aceita exceder a janela de manutenção para evitar a falha total, mas tenta evitá-lo.</w:t>
            </w:r>
          </w:p>
        </w:tc>
      </w:tr>
      <w:tr w:rsidR="00047959" w:rsidRPr="00047959" w14:paraId="612801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CE924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3º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88D5FB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Recursos Ociosos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185D819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-100 </w:t>
            </w:r>
            <w:proofErr w:type="spellStart"/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(por técnico parado)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6C00FBA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Eficiência: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Evita que o AG use apenas 2 técnicos e deixe o resto da equipa a "olhar". Força o paralelismo.</w:t>
            </w:r>
          </w:p>
        </w:tc>
      </w:tr>
      <w:tr w:rsidR="00047959" w:rsidRPr="00047959" w14:paraId="1BA46CD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CD73EB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4º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E4ECF8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Custo Financeiro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3639D77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- (Custo em € / 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9CC0FC" w14:textId="77777777" w:rsidR="00047959" w:rsidRPr="00047959" w:rsidRDefault="00047959" w:rsidP="00047959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47959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Orçamento:</w:t>
            </w:r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 Se duas soluções são válidas, o AG escolhe a que usa técnicos mais baratos (Juniores </w:t>
            </w:r>
            <w:proofErr w:type="spellStart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vs</w:t>
            </w:r>
            <w:proofErr w:type="spellEnd"/>
            <w:r w:rsidRPr="00047959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 Seniores).</w:t>
            </w:r>
          </w:p>
        </w:tc>
      </w:tr>
    </w:tbl>
    <w:p w14:paraId="7FF99763" w14:textId="77777777" w:rsidR="00047959" w:rsidRDefault="00047959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7910FA1A" w14:textId="77777777" w:rsidR="00047959" w:rsidRDefault="00047959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2E0C7E06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594AC30D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6F7F99EF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203ED45D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4C26F4F6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786C1660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486E26D3" w14:textId="77777777" w:rsidR="00075033" w:rsidRDefault="00075033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2"/>
        <w:gridCol w:w="1827"/>
        <w:gridCol w:w="5009"/>
      </w:tblGrid>
      <w:tr w:rsidR="00075033" w:rsidRPr="00075033" w14:paraId="37318DB9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C75C3F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lastRenderedPageBreak/>
              <w:t>Cenário (Prémio)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2A9289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Valor da Recompensa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446DB6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Objetivo no Negócio</w:t>
            </w:r>
          </w:p>
        </w:tc>
      </w:tr>
      <w:tr w:rsidR="00075033" w:rsidRPr="00075033" w14:paraId="51F18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316CB4D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Pipeline Completo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81FB54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+100 </w:t>
            </w:r>
            <w:proofErr w:type="spellStart"/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1937B64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Entrega de Valor:</w:t>
            </w:r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 Incentiva o sistema a não deixar coisas em UAT. Só ganhamos segurança real quando o </w:t>
            </w:r>
            <w:proofErr w:type="spellStart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patch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 chega a PROD.</w:t>
            </w:r>
          </w:p>
        </w:tc>
      </w:tr>
      <w:tr w:rsidR="00075033" w:rsidRPr="00075033" w14:paraId="1A0C237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AB3C71A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proofErr w:type="spellStart"/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Patch</w:t>
            </w:r>
            <w:proofErr w:type="spellEnd"/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 em PROD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EA0B7C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+50 </w:t>
            </w:r>
            <w:proofErr w:type="spellStart"/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C7621F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Foco no Resultado:</w:t>
            </w:r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Dá prioridade máxima a fechar as tarefas do ambiente de Produção.</w:t>
            </w:r>
          </w:p>
        </w:tc>
      </w:tr>
      <w:tr w:rsidR="00075033" w:rsidRPr="00075033" w14:paraId="75425B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B87A45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Mentoria (Equipa Mista)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6378933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 xml:space="preserve">+30 </w:t>
            </w:r>
            <w:proofErr w:type="spellStart"/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pts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B974516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Gestão de Conhecimento:</w:t>
            </w:r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Se uma tarefa juntar um </w:t>
            </w:r>
            <w:proofErr w:type="spellStart"/>
            <w:r w:rsidRPr="00075033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pt-PT"/>
                <w14:ligatures w14:val="none"/>
              </w:rPr>
              <w:t>Junior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 e um </w:t>
            </w:r>
            <w:proofErr w:type="spellStart"/>
            <w:r w:rsidRPr="00075033">
              <w:rPr>
                <w:rFonts w:ascii="Arial" w:eastAsia="Times New Roman" w:hAnsi="Arial" w:cs="Arial"/>
                <w:i/>
                <w:iCs/>
                <w:color w:val="000000"/>
                <w:kern w:val="0"/>
                <w:lang w:eastAsia="pt-PT"/>
                <w14:ligatures w14:val="none"/>
              </w:rPr>
              <w:t>Senior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, o AG ganha pontos extra (incentiva a aprendizagem).</w:t>
            </w:r>
          </w:p>
        </w:tc>
      </w:tr>
      <w:tr w:rsidR="00075033" w:rsidRPr="00075033" w14:paraId="788517F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CA5B3E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Prioridade Base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71B110C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+ (EPSS + Criticidade)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69C3B0" w14:textId="77777777" w:rsidR="00075033" w:rsidRPr="00075033" w:rsidRDefault="00075033" w:rsidP="00075033">
            <w:pPr>
              <w:spacing w:after="0" w:line="240" w:lineRule="auto"/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</w:pPr>
            <w:r w:rsidRPr="00075033">
              <w:rPr>
                <w:rFonts w:ascii="Arial" w:eastAsia="Times New Roman" w:hAnsi="Arial" w:cs="Arial"/>
                <w:b/>
                <w:bCs/>
                <w:color w:val="000000"/>
                <w:kern w:val="0"/>
                <w:lang w:eastAsia="pt-PT"/>
                <w14:ligatures w14:val="none"/>
              </w:rPr>
              <w:t>Gestão de Risco:</w:t>
            </w:r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 Baseado no </w:t>
            </w:r>
            <w:proofErr w:type="spellStart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Machine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 </w:t>
            </w:r>
            <w:proofErr w:type="spellStart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Learning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. </w:t>
            </w:r>
            <w:proofErr w:type="spellStart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>Patches</w:t>
            </w:r>
            <w:proofErr w:type="spellEnd"/>
            <w:r w:rsidRPr="00075033">
              <w:rPr>
                <w:rFonts w:ascii="Arial" w:eastAsia="Times New Roman" w:hAnsi="Arial" w:cs="Arial"/>
                <w:color w:val="000000"/>
                <w:kern w:val="0"/>
                <w:lang w:eastAsia="pt-PT"/>
                <w14:ligatures w14:val="none"/>
              </w:rPr>
              <w:t xml:space="preserve"> mais perigosos dão mais pontos base.</w:t>
            </w:r>
          </w:p>
        </w:tc>
      </w:tr>
    </w:tbl>
    <w:p w14:paraId="104CA01F" w14:textId="77777777" w:rsidR="00047959" w:rsidRPr="00BF5051" w:rsidRDefault="00047959" w:rsidP="0004795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pt-PT"/>
          <w14:ligatures w14:val="none"/>
        </w:rPr>
      </w:pPr>
    </w:p>
    <w:p w14:paraId="2E6AEAA9" w14:textId="7DF3446A" w:rsidR="0021681D" w:rsidRDefault="00BF5051" w:rsidP="0021681D">
      <w:pPr>
        <w:pStyle w:val="Ttulo2"/>
        <w:rPr>
          <w:color w:val="000000"/>
        </w:rPr>
      </w:pPr>
      <w:r w:rsidRPr="00BF5051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pt-PT"/>
          <w14:ligatures w14:val="none"/>
        </w:rPr>
        <w:t>6</w:t>
      </w:r>
      <w:r w:rsidR="0021681D" w:rsidRPr="0021681D">
        <w:rPr>
          <w:color w:val="000000"/>
        </w:rPr>
        <w:t xml:space="preserve"> </w:t>
      </w:r>
      <w:r w:rsidR="0021681D">
        <w:rPr>
          <w:color w:val="000000"/>
        </w:rPr>
        <w:t>6. Fase 5: O "</w:t>
      </w:r>
      <w:proofErr w:type="spellStart"/>
      <w:r w:rsidR="0021681D">
        <w:rPr>
          <w:color w:val="000000"/>
        </w:rPr>
        <w:t>Planner</w:t>
      </w:r>
      <w:proofErr w:type="spellEnd"/>
      <w:r w:rsidR="0021681D">
        <w:rPr>
          <w:color w:val="000000"/>
        </w:rPr>
        <w:t xml:space="preserve">" Inteligente (O </w:t>
      </w:r>
      <w:proofErr w:type="spellStart"/>
      <w:r w:rsidR="0021681D">
        <w:rPr>
          <w:color w:val="000000"/>
        </w:rPr>
        <w:t>Decoder</w:t>
      </w:r>
      <w:proofErr w:type="spellEnd"/>
      <w:r w:rsidR="0021681D">
        <w:rPr>
          <w:color w:val="000000"/>
        </w:rPr>
        <w:t>)</w:t>
      </w:r>
    </w:p>
    <w:p w14:paraId="56B92D49" w14:textId="77777777" w:rsidR="0021681D" w:rsidRDefault="0021681D" w:rsidP="0021681D">
      <w:pPr>
        <w:pStyle w:val="NormalWeb"/>
        <w:rPr>
          <w:color w:val="000000"/>
        </w:rPr>
      </w:pPr>
      <w:r>
        <w:rPr>
          <w:color w:val="000000"/>
        </w:rPr>
        <w:t>O descodificador (</w:t>
      </w:r>
      <w:proofErr w:type="spellStart"/>
      <w:r>
        <w:rPr>
          <w:rStyle w:val="CdigoHTML"/>
          <w:rFonts w:eastAsiaTheme="majorEastAsia"/>
          <w:color w:val="000000"/>
        </w:rPr>
        <w:t>decode_chromosome</w:t>
      </w:r>
      <w:proofErr w:type="spellEnd"/>
      <w:r>
        <w:rPr>
          <w:color w:val="000000"/>
        </w:rPr>
        <w:t>) transforma a ordem do gene num calendário real.</w:t>
      </w:r>
    </w:p>
    <w:p w14:paraId="190B3CD6" w14:textId="77777777" w:rsidR="0021681D" w:rsidRDefault="0021681D" w:rsidP="0021681D">
      <w:pPr>
        <w:pStyle w:val="Ttulo3"/>
        <w:rPr>
          <w:color w:val="000000"/>
        </w:rPr>
      </w:pPr>
      <w:r>
        <w:rPr>
          <w:color w:val="000000"/>
        </w:rPr>
        <w:t>6.1. Passagem 1: Agendamento Otimizado</w:t>
      </w:r>
    </w:p>
    <w:p w14:paraId="5F29A61F" w14:textId="77777777" w:rsidR="0021681D" w:rsidRDefault="0021681D" w:rsidP="0021681D">
      <w:pPr>
        <w:pStyle w:val="NormalWeb"/>
        <w:numPr>
          <w:ilvl w:val="0"/>
          <w:numId w:val="22"/>
        </w:numPr>
        <w:rPr>
          <w:color w:val="000000"/>
        </w:rPr>
      </w:pPr>
      <w:r>
        <w:rPr>
          <w:b/>
          <w:bCs/>
          <w:color w:val="000000"/>
        </w:rPr>
        <w:t>RTO Rígido: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Rejeita se exceder a janela.</w:t>
      </w:r>
    </w:p>
    <w:p w14:paraId="5BD6DEEF" w14:textId="77777777" w:rsidR="0021681D" w:rsidRDefault="0021681D" w:rsidP="0021681D">
      <w:pPr>
        <w:pStyle w:val="NormalWeb"/>
        <w:numPr>
          <w:ilvl w:val="0"/>
          <w:numId w:val="22"/>
        </w:numPr>
        <w:rPr>
          <w:color w:val="000000"/>
        </w:rPr>
      </w:pPr>
      <w:r>
        <w:rPr>
          <w:b/>
          <w:bCs/>
          <w:color w:val="000000"/>
        </w:rPr>
        <w:t>Priorização: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 xml:space="preserve">Em DEV/UAT, força o uso de Juniores. Em PROD, obriga a presença de um </w:t>
      </w:r>
      <w:proofErr w:type="spellStart"/>
      <w:r>
        <w:rPr>
          <w:color w:val="000000"/>
        </w:rPr>
        <w:t>Senior</w:t>
      </w:r>
      <w:proofErr w:type="spellEnd"/>
      <w:r>
        <w:rPr>
          <w:color w:val="000000"/>
        </w:rPr>
        <w:t>.</w:t>
      </w:r>
    </w:p>
    <w:p w14:paraId="5D335156" w14:textId="77777777" w:rsidR="0021681D" w:rsidRDefault="0021681D" w:rsidP="0021681D">
      <w:pPr>
        <w:pStyle w:val="Ttulo3"/>
        <w:rPr>
          <w:color w:val="000000"/>
        </w:rPr>
      </w:pPr>
      <w:r>
        <w:rPr>
          <w:color w:val="000000"/>
        </w:rPr>
        <w:t xml:space="preserve">6.2. Passagem 2: </w:t>
      </w:r>
      <w:proofErr w:type="spellStart"/>
      <w:r>
        <w:rPr>
          <w:color w:val="000000"/>
        </w:rPr>
        <w:t>Fallback</w:t>
      </w:r>
      <w:proofErr w:type="spellEnd"/>
      <w:r>
        <w:rPr>
          <w:color w:val="000000"/>
        </w:rPr>
        <w:t xml:space="preserve"> (Modo "Recuperação")</w:t>
      </w:r>
    </w:p>
    <w:p w14:paraId="14C43A45" w14:textId="77777777" w:rsidR="0021681D" w:rsidRDefault="0021681D" w:rsidP="0021681D">
      <w:pPr>
        <w:pStyle w:val="NormalWeb"/>
        <w:rPr>
          <w:color w:val="000000"/>
        </w:rPr>
      </w:pPr>
      <w:r>
        <w:rPr>
          <w:color w:val="000000"/>
        </w:rPr>
        <w:t>Se a Passagem 1 falhar:</w:t>
      </w:r>
    </w:p>
    <w:p w14:paraId="46FC1D5E" w14:textId="77777777" w:rsidR="0021681D" w:rsidRDefault="0021681D" w:rsidP="0021681D">
      <w:pPr>
        <w:pStyle w:val="NormalWeb"/>
        <w:numPr>
          <w:ilvl w:val="0"/>
          <w:numId w:val="23"/>
        </w:numPr>
        <w:rPr>
          <w:color w:val="000000"/>
        </w:rPr>
      </w:pPr>
      <w:r>
        <w:rPr>
          <w:b/>
          <w:bCs/>
          <w:color w:val="000000"/>
        </w:rPr>
        <w:t>Soft RTO: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Aceita violar a janela (com penalização de fitness).</w:t>
      </w:r>
    </w:p>
    <w:p w14:paraId="50FF70BF" w14:textId="77777777" w:rsidR="0021681D" w:rsidRDefault="0021681D" w:rsidP="0021681D">
      <w:pPr>
        <w:pStyle w:val="NormalWeb"/>
        <w:numPr>
          <w:ilvl w:val="0"/>
          <w:numId w:val="23"/>
        </w:numPr>
        <w:rPr>
          <w:color w:val="000000"/>
        </w:rPr>
      </w:pPr>
      <w:r>
        <w:rPr>
          <w:b/>
          <w:bCs/>
          <w:color w:val="000000"/>
        </w:rPr>
        <w:t>Flexibilidade: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Aceita qualquer técnico disponível para garantir a segurança.</w:t>
      </w:r>
    </w:p>
    <w:p w14:paraId="729521CE" w14:textId="77777777" w:rsidR="0021681D" w:rsidRDefault="0021681D" w:rsidP="0021681D">
      <w:pPr>
        <w:pStyle w:val="Ttulo3"/>
        <w:rPr>
          <w:color w:val="000000"/>
        </w:rPr>
      </w:pPr>
      <w:r>
        <w:rPr>
          <w:color w:val="000000"/>
        </w:rPr>
        <w:t xml:space="preserve">6.3. Otimização de Dependências: O Loop </w:t>
      </w:r>
      <w:proofErr w:type="spellStart"/>
      <w:r>
        <w:rPr>
          <w:color w:val="000000"/>
        </w:rPr>
        <w:t>Multi-Pass</w:t>
      </w:r>
      <w:proofErr w:type="spellEnd"/>
    </w:p>
    <w:p w14:paraId="5E3ED48B" w14:textId="77777777" w:rsidR="0021681D" w:rsidRDefault="0021681D" w:rsidP="0021681D">
      <w:pPr>
        <w:pStyle w:val="NormalWeb"/>
        <w:rPr>
          <w:color w:val="000000"/>
        </w:rPr>
      </w:pPr>
      <w:r>
        <w:rPr>
          <w:color w:val="000000"/>
        </w:rPr>
        <w:t>Implementámos uma lógica de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rStyle w:val="CdigoHTML"/>
          <w:rFonts w:eastAsiaTheme="majorEastAsia"/>
          <w:color w:val="000000"/>
        </w:rPr>
        <w:t>while</w:t>
      </w:r>
      <w:proofErr w:type="spellEnd"/>
      <w:r>
        <w:rPr>
          <w:rStyle w:val="CdigoHTML"/>
          <w:rFonts w:eastAsiaTheme="majorEastAsia"/>
          <w:color w:val="000000"/>
        </w:rPr>
        <w:t xml:space="preserve"> </w:t>
      </w:r>
      <w:proofErr w:type="spellStart"/>
      <w:r>
        <w:rPr>
          <w:rStyle w:val="CdigoHTML"/>
          <w:rFonts w:eastAsiaTheme="majorEastAsia"/>
          <w:color w:val="000000"/>
        </w:rPr>
        <w:t>True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 xml:space="preserve">no </w:t>
      </w:r>
      <w:proofErr w:type="spellStart"/>
      <w:r>
        <w:rPr>
          <w:color w:val="000000"/>
        </w:rPr>
        <w:t>decoder</w:t>
      </w:r>
      <w:proofErr w:type="spellEnd"/>
      <w:r>
        <w:rPr>
          <w:color w:val="000000"/>
        </w:rPr>
        <w:t xml:space="preserve"> para resolver dependências fora de ordem.</w:t>
      </w:r>
    </w:p>
    <w:p w14:paraId="2B6CCA50" w14:textId="77777777" w:rsidR="0021681D" w:rsidRDefault="0021681D" w:rsidP="0021681D">
      <w:pPr>
        <w:pStyle w:val="NormalWeb"/>
        <w:numPr>
          <w:ilvl w:val="0"/>
          <w:numId w:val="24"/>
        </w:numPr>
        <w:rPr>
          <w:color w:val="000000"/>
        </w:rPr>
      </w:pPr>
      <w:r>
        <w:rPr>
          <w:b/>
          <w:bCs/>
          <w:color w:val="000000"/>
        </w:rPr>
        <w:t>O Problema: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Se o gene ordenar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rStyle w:val="CdigoHTML"/>
          <w:rFonts w:eastAsiaTheme="majorEastAsia"/>
          <w:color w:val="000000"/>
        </w:rPr>
        <w:t>[PROD, DEV]</w:t>
      </w:r>
      <w:r>
        <w:rPr>
          <w:color w:val="000000"/>
        </w:rPr>
        <w:t xml:space="preserve">, um </w:t>
      </w:r>
      <w:proofErr w:type="spellStart"/>
      <w:r>
        <w:rPr>
          <w:color w:val="000000"/>
        </w:rPr>
        <w:t>decoder</w:t>
      </w:r>
      <w:proofErr w:type="spellEnd"/>
      <w:r>
        <w:rPr>
          <w:color w:val="000000"/>
        </w:rPr>
        <w:t xml:space="preserve"> linear falharia o PROD porque o DEV ainda não foi feito.</w:t>
      </w:r>
    </w:p>
    <w:p w14:paraId="079A3589" w14:textId="77777777" w:rsidR="0021681D" w:rsidRDefault="0021681D" w:rsidP="0021681D">
      <w:pPr>
        <w:pStyle w:val="NormalWeb"/>
        <w:numPr>
          <w:ilvl w:val="0"/>
          <w:numId w:val="24"/>
        </w:numPr>
        <w:rPr>
          <w:color w:val="000000"/>
        </w:rPr>
      </w:pPr>
      <w:r>
        <w:rPr>
          <w:b/>
          <w:bCs/>
          <w:color w:val="000000"/>
        </w:rPr>
        <w:t>A Solução: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O algoritmo itera repetidamente sobre a lista de tarefas pendentes. Se agendar o DEV na primeira volta, o PROD (que ficou pendente) é desbloqueado e agendado com sucesso na segunda volta. Isto desacopla a ordem cromossómica da ordem cronológica lógica.</w:t>
      </w:r>
    </w:p>
    <w:p w14:paraId="42046D69" w14:textId="77777777" w:rsidR="0021681D" w:rsidRDefault="0021681D" w:rsidP="0021681D">
      <w:pPr>
        <w:pStyle w:val="Ttulo2"/>
        <w:rPr>
          <w:color w:val="000000"/>
        </w:rPr>
      </w:pPr>
      <w:r>
        <w:rPr>
          <w:color w:val="000000"/>
        </w:rPr>
        <w:lastRenderedPageBreak/>
        <w:t>7. Fase 6: O Ciclo Evolutivo (</w:t>
      </w:r>
      <w:proofErr w:type="spellStart"/>
      <w:r>
        <w:rPr>
          <w:rStyle w:val="CdigoHTML"/>
          <w:rFonts w:eastAsiaTheme="majorEastAsia"/>
          <w:color w:val="000000"/>
        </w:rPr>
        <w:t>create_genetic_schedule</w:t>
      </w:r>
      <w:proofErr w:type="spellEnd"/>
      <w:r>
        <w:rPr>
          <w:color w:val="000000"/>
        </w:rPr>
        <w:t>)</w:t>
      </w:r>
    </w:p>
    <w:p w14:paraId="3EE6282A" w14:textId="77777777" w:rsidR="0021681D" w:rsidRDefault="0021681D" w:rsidP="0021681D">
      <w:pPr>
        <w:pStyle w:val="NormalWeb"/>
        <w:rPr>
          <w:color w:val="000000"/>
        </w:rPr>
      </w:pPr>
      <w:r>
        <w:rPr>
          <w:color w:val="000000"/>
        </w:rPr>
        <w:t>A execução do AG garante que o sistema não estagna em máximos locais.</w:t>
      </w:r>
    </w:p>
    <w:p w14:paraId="1E9FB6FD" w14:textId="77777777" w:rsidR="0021681D" w:rsidRDefault="0021681D" w:rsidP="0021681D">
      <w:pPr>
        <w:pStyle w:val="NormalWeb"/>
        <w:numPr>
          <w:ilvl w:val="0"/>
          <w:numId w:val="25"/>
        </w:numPr>
        <w:rPr>
          <w:color w:val="000000"/>
        </w:rPr>
      </w:pPr>
      <w:r>
        <w:rPr>
          <w:b/>
          <w:bCs/>
          <w:color w:val="000000"/>
        </w:rPr>
        <w:t>População: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Inicialização aleatória.</w:t>
      </w:r>
    </w:p>
    <w:p w14:paraId="703BD8AE" w14:textId="77777777" w:rsidR="0021681D" w:rsidRDefault="0021681D" w:rsidP="0021681D">
      <w:pPr>
        <w:pStyle w:val="NormalWeb"/>
        <w:numPr>
          <w:ilvl w:val="0"/>
          <w:numId w:val="25"/>
        </w:numPr>
        <w:rPr>
          <w:color w:val="000000"/>
        </w:rPr>
      </w:pPr>
      <w:r>
        <w:rPr>
          <w:b/>
          <w:bCs/>
          <w:color w:val="000000"/>
        </w:rPr>
        <w:t>Seleção e Elitismo: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Mantemos sempre os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b/>
          <w:bCs/>
          <w:color w:val="000000"/>
        </w:rPr>
        <w:t>Top 20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melhores planos inalterados para a próxima geração, garantindo que a qualidade nunca regride.</w:t>
      </w:r>
    </w:p>
    <w:p w14:paraId="42F48412" w14:textId="77777777" w:rsidR="0021681D" w:rsidRDefault="0021681D" w:rsidP="0021681D">
      <w:pPr>
        <w:pStyle w:val="NormalWeb"/>
        <w:numPr>
          <w:ilvl w:val="0"/>
          <w:numId w:val="25"/>
        </w:numPr>
        <w:rPr>
          <w:color w:val="000000"/>
        </w:rPr>
      </w:pPr>
      <w:r>
        <w:rPr>
          <w:b/>
          <w:bCs/>
          <w:color w:val="000000"/>
        </w:rPr>
        <w:t>Estratégia de Mutação Dupla:</w:t>
      </w:r>
    </w:p>
    <w:p w14:paraId="397B7FEE" w14:textId="77777777" w:rsidR="0021681D" w:rsidRDefault="0021681D" w:rsidP="0021681D">
      <w:pPr>
        <w:pStyle w:val="NormalWeb"/>
        <w:numPr>
          <w:ilvl w:val="1"/>
          <w:numId w:val="25"/>
        </w:numPr>
        <w:rPr>
          <w:color w:val="000000"/>
        </w:rPr>
      </w:pPr>
      <w:r>
        <w:rPr>
          <w:b/>
          <w:bCs/>
          <w:color w:val="000000"/>
        </w:rPr>
        <w:t xml:space="preserve">Mutação </w:t>
      </w:r>
      <w:proofErr w:type="spellStart"/>
      <w:r>
        <w:rPr>
          <w:b/>
          <w:bCs/>
          <w:color w:val="000000"/>
        </w:rPr>
        <w:t>Swap</w:t>
      </w:r>
      <w:proofErr w:type="spellEnd"/>
      <w:r>
        <w:rPr>
          <w:b/>
          <w:bCs/>
          <w:color w:val="000000"/>
        </w:rPr>
        <w:t xml:space="preserve"> (Refinamento):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Troca apenas duas tarefas de lugar para pequenos ajustes de otimização.</w:t>
      </w:r>
    </w:p>
    <w:p w14:paraId="51E79BAF" w14:textId="77777777" w:rsidR="0021681D" w:rsidRDefault="0021681D" w:rsidP="0021681D">
      <w:pPr>
        <w:pStyle w:val="NormalWeb"/>
        <w:numPr>
          <w:ilvl w:val="1"/>
          <w:numId w:val="25"/>
        </w:numPr>
        <w:rPr>
          <w:color w:val="000000"/>
        </w:rPr>
      </w:pPr>
      <w:r>
        <w:rPr>
          <w:b/>
          <w:bCs/>
          <w:color w:val="000000"/>
        </w:rPr>
        <w:t>Mutação Radical (Exploração):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Em 30% dos casos, baralha completamente um indivíduo novo para explorar áreas virgens do espaço de procura.</w:t>
      </w:r>
    </w:p>
    <w:p w14:paraId="3D4C7AB1" w14:textId="77777777" w:rsidR="0021681D" w:rsidRDefault="0021681D" w:rsidP="0021681D">
      <w:pPr>
        <w:pStyle w:val="Ttulo2"/>
        <w:rPr>
          <w:color w:val="000000"/>
        </w:rPr>
      </w:pPr>
      <w:r>
        <w:rPr>
          <w:color w:val="000000"/>
        </w:rPr>
        <w:t>8. Fase 7: Engenharia de Escassez e Visualização</w:t>
      </w:r>
    </w:p>
    <w:p w14:paraId="3A0BA447" w14:textId="77777777" w:rsidR="0021681D" w:rsidRDefault="0021681D" w:rsidP="0021681D">
      <w:pPr>
        <w:pStyle w:val="NormalWeb"/>
        <w:numPr>
          <w:ilvl w:val="0"/>
          <w:numId w:val="26"/>
        </w:numPr>
        <w:rPr>
          <w:color w:val="000000"/>
        </w:rPr>
      </w:pPr>
      <w:r>
        <w:rPr>
          <w:b/>
          <w:bCs/>
          <w:color w:val="000000"/>
        </w:rPr>
        <w:t>Teste de Escassez: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Reduzir a equipa para 25 técnicos provou a inteligência do sistema, forçando-o a priorizar tarefas críticas no início do cronograma para garantir recursos.</w:t>
      </w:r>
    </w:p>
    <w:p w14:paraId="6BAA18AC" w14:textId="5CD41D78" w:rsidR="0021681D" w:rsidRDefault="0021681D" w:rsidP="0021681D">
      <w:pPr>
        <w:pStyle w:val="NormalWeb"/>
        <w:numPr>
          <w:ilvl w:val="0"/>
          <w:numId w:val="26"/>
        </w:numPr>
        <w:rPr>
          <w:color w:val="000000"/>
        </w:rPr>
      </w:pPr>
      <w:proofErr w:type="spellStart"/>
      <w:r>
        <w:rPr>
          <w:b/>
          <w:bCs/>
          <w:color w:val="000000"/>
        </w:rPr>
        <w:t>Frontend</w:t>
      </w:r>
      <w:proofErr w:type="spellEnd"/>
      <w:r>
        <w:rPr>
          <w:b/>
          <w:bCs/>
          <w:color w:val="000000"/>
        </w:rPr>
        <w:t>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Integração com</w:t>
      </w:r>
      <w:r>
        <w:rPr>
          <w:rStyle w:val="apple-converted-space"/>
          <w:rFonts w:eastAsiaTheme="majorEastAsia"/>
          <w:color w:val="000000"/>
        </w:rPr>
        <w:t> </w:t>
      </w:r>
      <w:proofErr w:type="spellStart"/>
      <w:r>
        <w:rPr>
          <w:b/>
          <w:bCs/>
          <w:color w:val="000000"/>
        </w:rPr>
        <w:t>FullCalendar</w:t>
      </w:r>
      <w:proofErr w:type="spellEnd"/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(JSON) para validação visual das janelas noturnas de PROD.</w:t>
      </w:r>
      <w:r w:rsidR="008F4A5E">
        <w:rPr>
          <w:color w:val="000000"/>
        </w:rPr>
        <w:br/>
      </w:r>
      <w:r w:rsidR="008F4A5E">
        <w:rPr>
          <w:color w:val="000000"/>
        </w:rPr>
        <w:br/>
      </w:r>
      <w:r w:rsidR="00FD4A67">
        <w:rPr>
          <w:color w:val="000000"/>
        </w:rPr>
        <w:br/>
      </w:r>
      <w:r w:rsidR="00FD4A67">
        <w:rPr>
          <w:color w:val="000000"/>
        </w:rPr>
        <w:br/>
      </w:r>
      <w:r w:rsidR="00FD4A67">
        <w:rPr>
          <w:color w:val="000000"/>
        </w:rPr>
        <w:br/>
      </w:r>
      <w:r w:rsidR="00FD4A67">
        <w:rPr>
          <w:color w:val="000000"/>
        </w:rPr>
        <w:br/>
      </w:r>
    </w:p>
    <w:p w14:paraId="354BA50D" w14:textId="77777777" w:rsidR="00A40487" w:rsidRDefault="00A40487"/>
    <w:sectPr w:rsidR="00A4048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1590"/>
    <w:multiLevelType w:val="multilevel"/>
    <w:tmpl w:val="BA3C2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5A1087"/>
    <w:multiLevelType w:val="multilevel"/>
    <w:tmpl w:val="1D000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A4041"/>
    <w:multiLevelType w:val="multilevel"/>
    <w:tmpl w:val="67DA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2B5200"/>
    <w:multiLevelType w:val="multilevel"/>
    <w:tmpl w:val="3E1AE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2E000F"/>
    <w:multiLevelType w:val="multilevel"/>
    <w:tmpl w:val="E4147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6F5D12"/>
    <w:multiLevelType w:val="multilevel"/>
    <w:tmpl w:val="6E368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EF5F75"/>
    <w:multiLevelType w:val="multilevel"/>
    <w:tmpl w:val="8EAAA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216C82"/>
    <w:multiLevelType w:val="multilevel"/>
    <w:tmpl w:val="09D23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063BC7"/>
    <w:multiLevelType w:val="multilevel"/>
    <w:tmpl w:val="212883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7CB247F"/>
    <w:multiLevelType w:val="multilevel"/>
    <w:tmpl w:val="C3A66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E057D5C"/>
    <w:multiLevelType w:val="multilevel"/>
    <w:tmpl w:val="2ABA8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34C22"/>
    <w:multiLevelType w:val="multilevel"/>
    <w:tmpl w:val="F4F4D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D57710"/>
    <w:multiLevelType w:val="multilevel"/>
    <w:tmpl w:val="D0282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74E5015"/>
    <w:multiLevelType w:val="multilevel"/>
    <w:tmpl w:val="FEA0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E96DAE"/>
    <w:multiLevelType w:val="multilevel"/>
    <w:tmpl w:val="14C08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720382"/>
    <w:multiLevelType w:val="multilevel"/>
    <w:tmpl w:val="95C2C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85519B"/>
    <w:multiLevelType w:val="multilevel"/>
    <w:tmpl w:val="E9CCB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494DB4"/>
    <w:multiLevelType w:val="multilevel"/>
    <w:tmpl w:val="92B01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6B79FA"/>
    <w:multiLevelType w:val="multilevel"/>
    <w:tmpl w:val="76B6B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A41FFB"/>
    <w:multiLevelType w:val="multilevel"/>
    <w:tmpl w:val="4AD0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607A8A"/>
    <w:multiLevelType w:val="multilevel"/>
    <w:tmpl w:val="B65C9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670A38"/>
    <w:multiLevelType w:val="multilevel"/>
    <w:tmpl w:val="795AE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0D6A87"/>
    <w:multiLevelType w:val="multilevel"/>
    <w:tmpl w:val="03D67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A9E7549"/>
    <w:multiLevelType w:val="multilevel"/>
    <w:tmpl w:val="85BE3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9870A90"/>
    <w:multiLevelType w:val="multilevel"/>
    <w:tmpl w:val="DD606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B1A7A56"/>
    <w:multiLevelType w:val="multilevel"/>
    <w:tmpl w:val="2AA42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1483431">
    <w:abstractNumId w:val="1"/>
  </w:num>
  <w:num w:numId="2" w16cid:durableId="601717912">
    <w:abstractNumId w:val="4"/>
  </w:num>
  <w:num w:numId="3" w16cid:durableId="395278787">
    <w:abstractNumId w:val="6"/>
  </w:num>
  <w:num w:numId="4" w16cid:durableId="876544341">
    <w:abstractNumId w:val="24"/>
  </w:num>
  <w:num w:numId="5" w16cid:durableId="1887062269">
    <w:abstractNumId w:val="14"/>
  </w:num>
  <w:num w:numId="6" w16cid:durableId="961108420">
    <w:abstractNumId w:val="16"/>
  </w:num>
  <w:num w:numId="7" w16cid:durableId="1268350183">
    <w:abstractNumId w:val="2"/>
  </w:num>
  <w:num w:numId="8" w16cid:durableId="1791363533">
    <w:abstractNumId w:val="0"/>
  </w:num>
  <w:num w:numId="9" w16cid:durableId="1657414596">
    <w:abstractNumId w:val="8"/>
  </w:num>
  <w:num w:numId="10" w16cid:durableId="704258642">
    <w:abstractNumId w:val="17"/>
  </w:num>
  <w:num w:numId="11" w16cid:durableId="2065792569">
    <w:abstractNumId w:val="25"/>
  </w:num>
  <w:num w:numId="12" w16cid:durableId="648100722">
    <w:abstractNumId w:val="7"/>
  </w:num>
  <w:num w:numId="13" w16cid:durableId="1944066124">
    <w:abstractNumId w:val="13"/>
  </w:num>
  <w:num w:numId="14" w16cid:durableId="1291008216">
    <w:abstractNumId w:val="15"/>
  </w:num>
  <w:num w:numId="15" w16cid:durableId="366686315">
    <w:abstractNumId w:val="23"/>
  </w:num>
  <w:num w:numId="16" w16cid:durableId="1927614492">
    <w:abstractNumId w:val="9"/>
  </w:num>
  <w:num w:numId="17" w16cid:durableId="1409226862">
    <w:abstractNumId w:val="10"/>
  </w:num>
  <w:num w:numId="18" w16cid:durableId="1982035597">
    <w:abstractNumId w:val="19"/>
  </w:num>
  <w:num w:numId="19" w16cid:durableId="1785810040">
    <w:abstractNumId w:val="21"/>
  </w:num>
  <w:num w:numId="20" w16cid:durableId="1019357317">
    <w:abstractNumId w:val="5"/>
  </w:num>
  <w:num w:numId="21" w16cid:durableId="756636758">
    <w:abstractNumId w:val="3"/>
  </w:num>
  <w:num w:numId="22" w16cid:durableId="1099066390">
    <w:abstractNumId w:val="12"/>
  </w:num>
  <w:num w:numId="23" w16cid:durableId="1132791362">
    <w:abstractNumId w:val="20"/>
  </w:num>
  <w:num w:numId="24" w16cid:durableId="838927105">
    <w:abstractNumId w:val="11"/>
  </w:num>
  <w:num w:numId="25" w16cid:durableId="1085569431">
    <w:abstractNumId w:val="22"/>
  </w:num>
  <w:num w:numId="26" w16cid:durableId="135013898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F6D"/>
    <w:rsid w:val="0003385A"/>
    <w:rsid w:val="00047959"/>
    <w:rsid w:val="00075033"/>
    <w:rsid w:val="0021681D"/>
    <w:rsid w:val="00257CFB"/>
    <w:rsid w:val="00286300"/>
    <w:rsid w:val="00402B2E"/>
    <w:rsid w:val="004843D2"/>
    <w:rsid w:val="005778DA"/>
    <w:rsid w:val="005A291F"/>
    <w:rsid w:val="00621C04"/>
    <w:rsid w:val="00635991"/>
    <w:rsid w:val="00655513"/>
    <w:rsid w:val="00682FD9"/>
    <w:rsid w:val="00700FB9"/>
    <w:rsid w:val="00814F6D"/>
    <w:rsid w:val="00862816"/>
    <w:rsid w:val="008A1729"/>
    <w:rsid w:val="008F4A5E"/>
    <w:rsid w:val="009536CE"/>
    <w:rsid w:val="00A40487"/>
    <w:rsid w:val="00A615DC"/>
    <w:rsid w:val="00A7514B"/>
    <w:rsid w:val="00AC6E79"/>
    <w:rsid w:val="00B6707C"/>
    <w:rsid w:val="00BA1D16"/>
    <w:rsid w:val="00BF5051"/>
    <w:rsid w:val="00C47C16"/>
    <w:rsid w:val="00E667D7"/>
    <w:rsid w:val="00EA5A80"/>
    <w:rsid w:val="00EE06FF"/>
    <w:rsid w:val="00FD4A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6C736A"/>
  <w15:chartTrackingRefBased/>
  <w15:docId w15:val="{FE399E9A-200A-754F-9D24-A757BC0CF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814F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14F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14F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14F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14F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14F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14F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14F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14F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14F6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14F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14F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14F6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14F6D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14F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14F6D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14F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14F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14F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14F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14F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14F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14F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14F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14F6D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14F6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14F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14F6D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14F6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14F6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PT"/>
      <w14:ligatures w14:val="none"/>
    </w:rPr>
  </w:style>
  <w:style w:type="character" w:customStyle="1" w:styleId="apple-converted-space">
    <w:name w:val="apple-converted-space"/>
    <w:basedOn w:val="Tipodeletrapredefinidodopargrafo"/>
    <w:rsid w:val="00814F6D"/>
  </w:style>
  <w:style w:type="character" w:styleId="CdigoHTML">
    <w:name w:val="HTML Code"/>
    <w:basedOn w:val="Tipodeletrapredefinidodopargrafo"/>
    <w:uiPriority w:val="99"/>
    <w:semiHidden/>
    <w:unhideWhenUsed/>
    <w:rsid w:val="00814F6D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Tipodeletrapredefinidodopargrafo"/>
    <w:uiPriority w:val="22"/>
    <w:qFormat/>
    <w:rsid w:val="0004795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6</Pages>
  <Words>1442</Words>
  <Characters>7789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Mario Joao Gomes Ribeiro</dc:creator>
  <cp:keywords/>
  <dc:description/>
  <cp:lastModifiedBy>Mario Joao Gomes Ribeiro</cp:lastModifiedBy>
  <cp:revision>24</cp:revision>
  <dcterms:created xsi:type="dcterms:W3CDTF">2026-01-05T18:51:00Z</dcterms:created>
  <dcterms:modified xsi:type="dcterms:W3CDTF">2026-01-07T19:29:00Z</dcterms:modified>
</cp:coreProperties>
</file>