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8A2128">
      <w:pPr>
        <w:spacing w:line="240" w:lineRule="auto"/>
        <w:rPr>
          <w:rFonts w:hint="default"/>
          <w:sz w:val="28"/>
          <w:szCs w:val="28"/>
          <w:lang w:val="en-US" w:eastAsia="zh-CN"/>
        </w:rPr>
      </w:pPr>
      <w:r>
        <w:rPr>
          <w:rFonts w:hint="eastAsia"/>
          <w:sz w:val="28"/>
          <w:szCs w:val="28"/>
          <w:lang w:val="en-US" w:eastAsia="zh-CN"/>
        </w:rPr>
        <w:t>一、</w:t>
      </w:r>
    </w:p>
    <w:p w14:paraId="14AE94C6">
      <w:pPr>
        <w:spacing w:line="240" w:lineRule="auto"/>
        <w:rPr>
          <w:rFonts w:hint="eastAsia"/>
          <w:sz w:val="28"/>
          <w:szCs w:val="28"/>
          <w:lang w:val="en-US" w:eastAsia="zh-CN"/>
        </w:rPr>
      </w:pPr>
      <w:r>
        <w:rPr>
          <w:rFonts w:hint="eastAsia"/>
          <w:sz w:val="28"/>
          <w:szCs w:val="28"/>
          <w:lang w:val="en-US" w:eastAsia="zh-CN"/>
        </w:rPr>
        <w:t xml:space="preserve">1.B </w:t>
      </w:r>
      <w:r>
        <w:rPr>
          <w:rFonts w:hint="eastAsia"/>
          <w:sz w:val="28"/>
          <w:szCs w:val="28"/>
          <w:lang w:val="en-US" w:eastAsia="zh-CN"/>
        </w:rPr>
        <w:tab/>
        <w:t/>
      </w:r>
      <w:r>
        <w:rPr>
          <w:rFonts w:hint="eastAsia"/>
          <w:sz w:val="28"/>
          <w:szCs w:val="28"/>
          <w:lang w:val="en-US" w:eastAsia="zh-CN"/>
        </w:rPr>
        <w:tab/>
        <w:t>2.D</w:t>
      </w:r>
    </w:p>
    <w:p w14:paraId="70962FE0">
      <w:pPr>
        <w:spacing w:line="240" w:lineRule="auto"/>
        <w:rPr>
          <w:rFonts w:hint="eastAsia"/>
          <w:sz w:val="28"/>
          <w:szCs w:val="28"/>
          <w:lang w:val="en-US" w:eastAsia="zh-CN"/>
        </w:rPr>
      </w:pPr>
      <w:r>
        <w:rPr>
          <w:rFonts w:hint="eastAsia"/>
          <w:sz w:val="28"/>
          <w:szCs w:val="28"/>
          <w:lang w:val="en-US" w:eastAsia="zh-CN"/>
        </w:rPr>
        <w:t>3.B</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4.D</w:t>
      </w:r>
    </w:p>
    <w:p w14:paraId="37660A60">
      <w:pPr>
        <w:spacing w:line="240" w:lineRule="auto"/>
        <w:rPr>
          <w:rFonts w:hint="eastAsia"/>
          <w:sz w:val="28"/>
          <w:szCs w:val="28"/>
          <w:lang w:val="en-US" w:eastAsia="zh-CN"/>
        </w:rPr>
      </w:pPr>
      <w:r>
        <w:rPr>
          <w:rFonts w:hint="eastAsia"/>
          <w:sz w:val="28"/>
          <w:szCs w:val="28"/>
          <w:lang w:val="en-US" w:eastAsia="zh-CN"/>
        </w:rPr>
        <w:t>5.B</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6.C</w:t>
      </w:r>
    </w:p>
    <w:p w14:paraId="1E9C5AA5">
      <w:pPr>
        <w:spacing w:line="240" w:lineRule="auto"/>
        <w:rPr>
          <w:rFonts w:hint="eastAsia"/>
          <w:sz w:val="28"/>
          <w:szCs w:val="28"/>
          <w:lang w:val="en-US" w:eastAsia="zh-CN"/>
        </w:rPr>
      </w:pPr>
      <w:r>
        <w:rPr>
          <w:rFonts w:hint="eastAsia"/>
          <w:sz w:val="28"/>
          <w:szCs w:val="28"/>
          <w:lang w:val="en-US" w:eastAsia="zh-CN"/>
        </w:rPr>
        <w:t>7.D</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8.D</w:t>
      </w:r>
    </w:p>
    <w:p w14:paraId="58EA18A2">
      <w:pPr>
        <w:spacing w:line="240" w:lineRule="auto"/>
        <w:rPr>
          <w:rFonts w:hint="eastAsia"/>
          <w:sz w:val="28"/>
          <w:szCs w:val="28"/>
          <w:lang w:val="en-US" w:eastAsia="zh-CN"/>
        </w:rPr>
      </w:pPr>
      <w:r>
        <w:rPr>
          <w:rFonts w:hint="eastAsia"/>
          <w:sz w:val="28"/>
          <w:szCs w:val="28"/>
          <w:lang w:val="en-US" w:eastAsia="zh-CN"/>
        </w:rPr>
        <w:t>9.A</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10.A</w:t>
      </w:r>
    </w:p>
    <w:p w14:paraId="186FBFEF">
      <w:pPr>
        <w:spacing w:line="240" w:lineRule="auto"/>
        <w:rPr>
          <w:rFonts w:hint="eastAsia"/>
          <w:sz w:val="28"/>
          <w:szCs w:val="28"/>
          <w:lang w:val="en-US" w:eastAsia="zh-CN"/>
        </w:rPr>
      </w:pPr>
      <w:r>
        <w:rPr>
          <w:rFonts w:hint="eastAsia"/>
          <w:sz w:val="28"/>
          <w:szCs w:val="28"/>
          <w:lang w:val="en-US" w:eastAsia="zh-CN"/>
        </w:rPr>
        <w:t>二、</w:t>
      </w:r>
    </w:p>
    <w:p w14:paraId="4B0B728B">
      <w:pPr>
        <w:spacing w:line="240" w:lineRule="auto"/>
        <w:rPr>
          <w:rFonts w:hint="eastAsia"/>
          <w:sz w:val="28"/>
          <w:szCs w:val="28"/>
          <w:lang w:val="en-US" w:eastAsia="zh-CN"/>
        </w:rPr>
      </w:pPr>
      <w:r>
        <w:rPr>
          <w:rFonts w:hint="eastAsia"/>
          <w:sz w:val="28"/>
          <w:szCs w:val="28"/>
          <w:lang w:val="en-US" w:eastAsia="zh-CN"/>
        </w:rPr>
        <w:t>1.</w:t>
      </w:r>
    </w:p>
    <w:p w14:paraId="094393DE">
      <w:pPr>
        <w:spacing w:line="240" w:lineRule="auto"/>
        <w:rPr>
          <w:rFonts w:hint="eastAsia"/>
          <w:sz w:val="28"/>
          <w:szCs w:val="28"/>
          <w:lang w:val="en-US" w:eastAsia="zh-CN"/>
        </w:rPr>
      </w:pPr>
      <w:r>
        <w:rPr>
          <w:rFonts w:hint="eastAsia"/>
          <w:sz w:val="28"/>
          <w:szCs w:val="28"/>
          <w:lang w:val="en-US" w:eastAsia="zh-CN"/>
        </w:rPr>
        <w:t>信息专家模式：“谁拥有数据，谁负责操作”是一种高内聚低耦合的模式数据和相关处理方法集中在一个类里，避免一些不必要依赖。</w:t>
      </w:r>
    </w:p>
    <w:p w14:paraId="26CC7093">
      <w:pPr>
        <w:spacing w:line="240" w:lineRule="auto"/>
        <w:rPr>
          <w:rFonts w:hint="eastAsia"/>
          <w:sz w:val="28"/>
          <w:szCs w:val="28"/>
          <w:lang w:val="en-US" w:eastAsia="zh-CN"/>
        </w:rPr>
      </w:pPr>
      <w:r>
        <w:rPr>
          <w:rFonts w:hint="eastAsia"/>
          <w:sz w:val="28"/>
          <w:szCs w:val="28"/>
          <w:lang w:val="en-US" w:eastAsia="zh-CN"/>
        </w:rPr>
        <w:t>控制器模式：“系统入口的协调者”这个模式易于维护和拓展。控制器统一接收和处理请求然后协调相应类处理，在拓展和维护时只需要对控制器里的逻辑进行调整不需要大规模修改具体逻辑类。</w:t>
      </w:r>
    </w:p>
    <w:p w14:paraId="337F3481">
      <w:pPr>
        <w:spacing w:line="240" w:lineRule="auto"/>
        <w:rPr>
          <w:rFonts w:hint="eastAsia"/>
          <w:sz w:val="28"/>
          <w:szCs w:val="28"/>
          <w:lang w:val="en-US" w:eastAsia="zh-CN"/>
        </w:rPr>
      </w:pPr>
      <w:r>
        <w:rPr>
          <w:rFonts w:hint="eastAsia"/>
          <w:sz w:val="28"/>
          <w:szCs w:val="28"/>
          <w:lang w:val="en-US" w:eastAsia="zh-CN"/>
        </w:rPr>
        <w:t>2.</w:t>
      </w:r>
    </w:p>
    <w:p w14:paraId="196730F1">
      <w:pPr>
        <w:spacing w:line="240" w:lineRule="auto"/>
        <w:rPr>
          <w:rFonts w:hint="eastAsia"/>
          <w:sz w:val="28"/>
          <w:szCs w:val="28"/>
          <w:lang w:val="en-US" w:eastAsia="zh-CN"/>
        </w:rPr>
      </w:pPr>
      <w:r>
        <w:rPr>
          <w:rFonts w:hint="eastAsia"/>
          <w:sz w:val="28"/>
          <w:szCs w:val="28"/>
          <w:lang w:val="en-US" w:eastAsia="zh-CN"/>
        </w:rPr>
        <w:t>软件计划，需求阶段 我们当时考虑如何做一款与市面上现有产品不重合的产品，研究了百度网盘，夸克网盘之类的产品后我们打算做一个即传即下的无需用户注册的匿名共享空间。</w:t>
      </w:r>
    </w:p>
    <w:p w14:paraId="4D4F3805">
      <w:pPr>
        <w:spacing w:line="240" w:lineRule="auto"/>
        <w:rPr>
          <w:rFonts w:hint="eastAsia"/>
          <w:sz w:val="28"/>
          <w:szCs w:val="28"/>
          <w:lang w:val="en-US" w:eastAsia="zh-CN"/>
        </w:rPr>
      </w:pPr>
      <w:r>
        <w:rPr>
          <w:rFonts w:hint="eastAsia"/>
          <w:sz w:val="28"/>
          <w:szCs w:val="28"/>
          <w:lang w:val="en-US" w:eastAsia="zh-CN"/>
        </w:rPr>
        <w:t>软件设计阶段，我们找了一个比较成熟的例子作为对照</w:t>
      </w:r>
    </w:p>
    <w:p w14:paraId="034643E9">
      <w:pPr>
        <w:spacing w:line="240" w:lineRule="auto"/>
        <w:rPr>
          <w:rFonts w:hint="eastAsia"/>
          <w:sz w:val="28"/>
          <w:szCs w:val="28"/>
          <w:lang w:val="en-US" w:eastAsia="zh-CN"/>
        </w:rPr>
      </w:pPr>
      <w:r>
        <w:rPr>
          <w:rFonts w:hint="eastAsia"/>
          <w:sz w:val="28"/>
          <w:szCs w:val="28"/>
          <w:lang w:val="en-US" w:eastAsia="zh-CN"/>
        </w:rPr>
        <w:t>编码阶段：前端的美观程度不够</w:t>
      </w:r>
    </w:p>
    <w:p w14:paraId="01C4335E">
      <w:pPr>
        <w:spacing w:line="240" w:lineRule="auto"/>
        <w:rPr>
          <w:rFonts w:hint="default"/>
          <w:sz w:val="28"/>
          <w:szCs w:val="28"/>
          <w:lang w:val="en-US" w:eastAsia="zh-CN"/>
        </w:rPr>
      </w:pPr>
      <w:r>
        <w:rPr>
          <w:rFonts w:hint="eastAsia"/>
          <w:sz w:val="28"/>
          <w:szCs w:val="28"/>
          <w:lang w:val="en-US" w:eastAsia="zh-CN"/>
        </w:rPr>
        <w:t>解决方法：贴图不用代码解决直接贴图按键等功能用代码背景直接贴图。</w:t>
      </w:r>
    </w:p>
    <w:p w14:paraId="628526BE">
      <w:pPr>
        <w:rPr>
          <w:rFonts w:hint="eastAsia"/>
          <w:sz w:val="28"/>
          <w:szCs w:val="28"/>
          <w:lang w:val="en-US" w:eastAsia="zh-CN"/>
        </w:rPr>
      </w:pPr>
    </w:p>
    <w:p w14:paraId="677FF7A9">
      <w:pPr>
        <w:rPr>
          <w:rFonts w:hint="eastAsia"/>
          <w:sz w:val="28"/>
          <w:szCs w:val="28"/>
          <w:lang w:val="en-US" w:eastAsia="zh-CN"/>
        </w:rPr>
      </w:pPr>
      <w:r>
        <w:rPr>
          <w:rFonts w:hint="eastAsia"/>
          <w:sz w:val="28"/>
          <w:szCs w:val="28"/>
          <w:lang w:val="en-US" w:eastAsia="zh-CN"/>
        </w:rPr>
        <w:t>三、</w:t>
      </w:r>
    </w:p>
    <w:p w14:paraId="673DEA11">
      <w:pPr>
        <w:rPr>
          <w:rFonts w:hint="default"/>
          <w:sz w:val="28"/>
          <w:szCs w:val="28"/>
          <w:lang w:val="en-US" w:eastAsia="zh-CN"/>
        </w:rPr>
      </w:pPr>
      <w:r>
        <w:rPr>
          <w:rFonts w:hint="eastAsia"/>
          <w:sz w:val="28"/>
          <w:szCs w:val="28"/>
          <w:lang w:val="en-US" w:eastAsia="zh-CN"/>
        </w:rPr>
        <w:t>1.</w:t>
      </w:r>
    </w:p>
    <w:p w14:paraId="51CE92BA">
      <w:pPr>
        <w:rPr>
          <w:rFonts w:hint="eastAsia"/>
          <w:sz w:val="28"/>
          <w:szCs w:val="28"/>
          <w:lang w:val="en-US" w:eastAsia="zh-CN"/>
        </w:rPr>
      </w:pPr>
      <w:r>
        <w:rPr>
          <w:rFonts w:hint="eastAsia"/>
          <w:sz w:val="28"/>
          <w:szCs w:val="28"/>
          <w:lang w:val="en-US" w:eastAsia="zh-CN"/>
        </w:rPr>
        <w:drawing>
          <wp:inline distT="0" distB="0" distL="114300" distR="114300">
            <wp:extent cx="2751455" cy="5358130"/>
            <wp:effectExtent l="0" t="0" r="4445" b="1270"/>
            <wp:docPr id="2"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用例图"/>
                    <pic:cNvPicPr>
                      <a:picLocks noChangeAspect="1"/>
                    </pic:cNvPicPr>
                  </pic:nvPicPr>
                  <pic:blipFill>
                    <a:blip r:embed="rId4"/>
                    <a:stretch>
                      <a:fillRect/>
                    </a:stretch>
                  </pic:blipFill>
                  <pic:spPr>
                    <a:xfrm>
                      <a:off x="0" y="0"/>
                      <a:ext cx="2751455" cy="5358130"/>
                    </a:xfrm>
                    <a:prstGeom prst="rect">
                      <a:avLst/>
                    </a:prstGeom>
                  </pic:spPr>
                </pic:pic>
              </a:graphicData>
            </a:graphic>
          </wp:inline>
        </w:drawing>
      </w:r>
    </w:p>
    <w:p w14:paraId="6F1006BD">
      <w:pPr>
        <w:rPr>
          <w:rFonts w:hint="eastAsia"/>
          <w:sz w:val="28"/>
          <w:szCs w:val="28"/>
          <w:lang w:val="en-US" w:eastAsia="zh-CN"/>
        </w:rPr>
      </w:pPr>
      <w:r>
        <w:rPr>
          <w:rFonts w:hint="eastAsia"/>
          <w:sz w:val="28"/>
          <w:szCs w:val="28"/>
          <w:lang w:val="en-US" w:eastAsia="zh-CN"/>
        </w:rPr>
        <w:t>2.</w:t>
      </w:r>
      <w:bookmarkStart w:id="0" w:name="_GoBack"/>
      <w:bookmarkEnd w:id="0"/>
    </w:p>
    <w:p w14:paraId="239DCC01">
      <w:pPr>
        <w:rPr>
          <w:rFonts w:hint="eastAsia"/>
          <w:sz w:val="28"/>
          <w:szCs w:val="28"/>
          <w:lang w:val="en-US" w:eastAsia="zh-CN"/>
        </w:rPr>
      </w:pPr>
      <w:r>
        <w:rPr>
          <w:rFonts w:hint="eastAsia"/>
          <w:sz w:val="28"/>
          <w:szCs w:val="28"/>
          <w:lang w:val="en-US" w:eastAsia="zh-CN"/>
        </w:rPr>
        <w:drawing>
          <wp:inline distT="0" distB="0" distL="114300" distR="114300">
            <wp:extent cx="5294630" cy="3125470"/>
            <wp:effectExtent l="0" t="0" r="1270" b="11430"/>
            <wp:docPr id="3" name="图片 3" descr="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类图"/>
                    <pic:cNvPicPr>
                      <a:picLocks noChangeAspect="1"/>
                    </pic:cNvPicPr>
                  </pic:nvPicPr>
                  <pic:blipFill>
                    <a:blip r:embed="rId5"/>
                    <a:stretch>
                      <a:fillRect/>
                    </a:stretch>
                  </pic:blipFill>
                  <pic:spPr>
                    <a:xfrm>
                      <a:off x="0" y="0"/>
                      <a:ext cx="5294630" cy="3125470"/>
                    </a:xfrm>
                    <a:prstGeom prst="rect">
                      <a:avLst/>
                    </a:prstGeom>
                  </pic:spPr>
                </pic:pic>
              </a:graphicData>
            </a:graphic>
          </wp:inline>
        </w:drawing>
      </w:r>
    </w:p>
    <w:p w14:paraId="1554D75C">
      <w:pPr>
        <w:rPr>
          <w:rFonts w:hint="default"/>
          <w:sz w:val="28"/>
          <w:szCs w:val="28"/>
          <w:lang w:val="en-US" w:eastAsia="zh-CN"/>
        </w:rPr>
      </w:pPr>
      <w:r>
        <w:rPr>
          <w:rFonts w:hint="eastAsia"/>
          <w:sz w:val="28"/>
          <w:szCs w:val="28"/>
          <w:lang w:val="en-US" w:eastAsia="zh-CN"/>
        </w:rPr>
        <w:t>3.</w:t>
      </w:r>
    </w:p>
    <w:p w14:paraId="335C50EA">
      <w:pPr>
        <w:rPr>
          <w:rFonts w:hint="default"/>
          <w:lang w:val="en-US" w:eastAsia="zh-CN"/>
        </w:rPr>
      </w:pPr>
      <w:r>
        <w:rPr>
          <w:rFonts w:hint="default"/>
          <w:sz w:val="28"/>
          <w:szCs w:val="28"/>
          <w:lang w:val="en-US" w:eastAsia="zh-CN"/>
        </w:rPr>
        <w:drawing>
          <wp:inline distT="0" distB="0" distL="114300" distR="114300">
            <wp:extent cx="5076825" cy="5076825"/>
            <wp:effectExtent l="0" t="0" r="3175" b="3175"/>
            <wp:docPr id="5" name="图片 5" descr="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顺序图"/>
                    <pic:cNvPicPr>
                      <a:picLocks noChangeAspect="1"/>
                    </pic:cNvPicPr>
                  </pic:nvPicPr>
                  <pic:blipFill>
                    <a:blip r:embed="rId6"/>
                    <a:stretch>
                      <a:fillRect/>
                    </a:stretch>
                  </pic:blipFill>
                  <pic:spPr>
                    <a:xfrm>
                      <a:off x="0" y="0"/>
                      <a:ext cx="5076825" cy="50768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E7184"/>
    <w:rsid w:val="076E7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2025-04-18T00:07:00Z</dcterms:created>
  <dc:creator>Charon</dc:creator>
  <cp:lastModifiedBy>Charon</cp:lastModifiedBy>
  <dcterms:modified xsi:type="dcterms:W3CDTF">2025-04-18T01:23:48Z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874C1517EEDF4456965D39F395BC56EC_11</vt:lpwstr>
  </property>
  <property fmtid="{D5CDD505-2E9C-101B-9397-08002B2CF9AE}" pid="4" name="KSOTemplateDocerSaveRecord">
    <vt:lpwstr>eyJoZGlkIjoiYmU1YTZiNzNiNjg4ZDcxMjg0MWU0YmU1ZjM5MjZkNjYiLCJ1c2VySWQiOiIzOTYxMDM3MTcifQ==</vt:lpwstr>
  </property>
</Properties>
</file>