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judgemesh-分布式在线判题系统测试分析报告"/>
    <w:p>
      <w:pPr>
        <w:pStyle w:val="Heading1"/>
      </w:pPr>
      <w:r>
        <w:t xml:space="preserve">JudgeMesh </w:t>
      </w:r>
      <w:r>
        <w:rPr>
          <w:rFonts w:hint="eastAsia"/>
        </w:rPr>
        <w:t xml:space="preserve">分布式在线判题系统测试分析报告</w:t>
      </w:r>
    </w:p>
    <w:p>
      <w:pPr>
        <w:pStyle w:val="FirstParagraph"/>
      </w:pPr>
      <w:r>
        <w:rPr>
          <w:rFonts w:hint="eastAsia"/>
        </w:rPr>
        <w:t xml:space="preserve">案卷号：JudgeMesh-TEST-2026-01</w:t>
      </w:r>
    </w:p>
    <w:p>
      <w:pPr>
        <w:pStyle w:val="BodyText"/>
      </w:pPr>
      <w:r>
        <w:rPr>
          <w:rFonts w:hint="eastAsia"/>
        </w:rPr>
        <w:t xml:space="preserve">日期：2026-06-05</w:t>
      </w:r>
    </w:p>
    <w:p>
      <w:pPr>
        <w:pStyle w:val="BodyText"/>
      </w:pPr>
      <w:r>
        <w:rPr>
          <w:rFonts w:hint="eastAsia"/>
        </w:rPr>
        <w:t xml:space="preserve">项目名称：JudgeMesh</w:t>
      </w:r>
      <w:r>
        <w:t xml:space="preserve"> </w:t>
      </w:r>
      <w:r>
        <w:rPr>
          <w:rFonts w:hint="eastAsia"/>
        </w:rPr>
        <w:t xml:space="preserve">分布式在线判题系统</w:t>
      </w:r>
    </w:p>
    <w:p>
      <w:pPr>
        <w:pStyle w:val="BodyText"/>
      </w:pPr>
      <w:r>
        <w:rPr>
          <w:rFonts w:hint="eastAsia"/>
        </w:rPr>
        <w:t xml:space="preserve">文档类型：测试分析报告</w:t>
      </w:r>
    </w:p>
    <w:p>
      <w:pPr>
        <w:pStyle w:val="BodyText"/>
      </w:pPr>
      <w:r>
        <w:rPr>
          <w:rFonts w:hint="eastAsia"/>
        </w:rPr>
        <w:t xml:space="preserve">作者：贾呈煜</w:t>
      </w:r>
    </w:p>
    <w:p>
      <w:pPr>
        <w:pStyle w:val="BodyText"/>
      </w:pPr>
      <w:r>
        <w:rPr>
          <w:rFonts w:hint="eastAsia"/>
        </w:rPr>
        <w:t xml:space="preserve">完成日期：2026-06-05</w:t>
      </w:r>
    </w:p>
    <w:p>
      <w:pPr>
        <w:pStyle w:val="BodyText"/>
      </w:pPr>
      <w:r>
        <w:rPr>
          <w:rFonts w:hint="eastAsia"/>
        </w:rPr>
        <w:t xml:space="preserve">签收人：待定</w:t>
      </w:r>
    </w:p>
    <w:p>
      <w:pPr>
        <w:pStyle w:val="BodyText"/>
      </w:pPr>
      <w:r>
        <w:rPr>
          <w:rFonts w:hint="eastAsia"/>
        </w:rPr>
        <w:t xml:space="preserve">签收日期：待定</w:t>
      </w:r>
    </w:p>
    <w:bookmarkStart w:id="9" w:name="修改情况记录"/>
    <w:p>
      <w:pPr>
        <w:pStyle w:val="Heading2"/>
      </w:pPr>
      <w:r>
        <w:rPr>
          <w:rFonts w:hint="eastAsia"/>
        </w:rPr>
        <w:t xml:space="preserve">修改情况记录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修改批准人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签收人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贾呈煜</w:t>
            </w:r>
          </w:p>
        </w:tc>
        <w:tc>
          <w:tcPr/>
          <w:p>
            <w:pPr>
              <w:pStyle w:val="Compact"/>
            </w:pPr>
            <w:r>
              <w:t xml:space="preserve">2026-06-05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根据《测试分析报告编写规范》、项目设计文档与汇报</w:t>
            </w:r>
            <w:r>
              <w:t xml:space="preserve"> PPT </w:t>
            </w:r>
            <w:r>
              <w:rPr>
                <w:rFonts w:hint="eastAsia"/>
              </w:rPr>
              <w:t xml:space="preserve">测试结果形成正式版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待定</w:t>
            </w:r>
          </w:p>
        </w:tc>
      </w:tr>
    </w:tbl>
    <w:bookmarkEnd w:id="9"/>
    <w:bookmarkStart w:id="14" w:name="引言"/>
    <w:p>
      <w:pPr>
        <w:pStyle w:val="Heading2"/>
      </w:pPr>
      <w:r>
        <w:t xml:space="preserve">1 </w:t>
      </w:r>
      <w:r>
        <w:rPr>
          <w:rFonts w:hint="eastAsia"/>
        </w:rPr>
        <w:t xml:space="preserve">引言</w:t>
      </w:r>
    </w:p>
    <w:bookmarkStart w:id="10" w:name="编写目的"/>
    <w:p>
      <w:pPr>
        <w:pStyle w:val="Heading3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本文档用于汇总</w:t>
      </w:r>
      <w:r>
        <w:t xml:space="preserve"> JudgeMesh </w:t>
      </w:r>
      <w:r>
        <w:rPr>
          <w:rFonts w:hint="eastAsia"/>
        </w:rPr>
        <w:t xml:space="preserve">分布式在线判题系统的测试工作、测试结果和质量结论，说明系统在功能闭环、性能指标、分布式判题、故障恢复和高并发读写场景中的实际表现。本文档面向任课教师、答辩评审、项目组成员和后续维护人员，作为课程项目验收、答辩汇报和系统交付的测试依据。</w:t>
      </w:r>
    </w:p>
    <w:bookmarkEnd w:id="10"/>
    <w:bookmarkStart w:id="11" w:name="背景"/>
    <w:p>
      <w:pPr>
        <w:pStyle w:val="Heading3"/>
      </w:pPr>
      <w:r>
        <w:t xml:space="preserve">1.2 </w:t>
      </w: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被测试软件系统为</w:t>
      </w:r>
      <w:r>
        <w:t xml:space="preserve"> JudgeMesh </w:t>
      </w:r>
      <w:r>
        <w:rPr>
          <w:rFonts w:hint="eastAsia"/>
        </w:rPr>
        <w:t xml:space="preserve">分布式在线判题系统。系统面向算法课程、程序设计竞赛训练和课程答辩演示场景，由浏览器前端、Spring</w:t>
      </w:r>
      <w:r>
        <w:t xml:space="preserve"> Cloud Gateway、user-service、problem-service、submit-service、judge-dispatcher、judge-worker </w:t>
      </w:r>
      <w:r>
        <w:rPr>
          <w:rFonts w:hint="eastAsia"/>
        </w:rPr>
        <w:t xml:space="preserve">池、RabbitMQ、Redis、MySQL、MinIO、etcd、Prometheus、Grafana</w:t>
      </w:r>
      <w:r>
        <w:t xml:space="preserve"> </w:t>
      </w:r>
      <w:r>
        <w:rPr>
          <w:rFonts w:hint="eastAsia"/>
        </w:rPr>
        <w:t xml:space="preserve">等组件组成。</w:t>
      </w:r>
    </w:p>
    <w:p>
      <w:pPr>
        <w:pStyle w:val="BodyText"/>
      </w:pPr>
      <w:r>
        <w:rPr>
          <w:rFonts w:hint="eastAsia"/>
        </w:rPr>
        <w:t xml:space="preserve">测试环境采用答辩版</w:t>
      </w:r>
      <w:r>
        <w:t xml:space="preserve"> 4 </w:t>
      </w:r>
      <w:r>
        <w:rPr>
          <w:rFonts w:hint="eastAsia"/>
        </w:rPr>
        <w:t xml:space="preserve">节点高可用拓扑，部署为</w:t>
      </w:r>
      <w:r>
        <w:t xml:space="preserve"> 2 </w:t>
      </w:r>
      <w:r>
        <w:rPr>
          <w:rFonts w:hint="eastAsia"/>
        </w:rPr>
        <w:t xml:space="preserve">个</w:t>
      </w:r>
      <w:r>
        <w:t xml:space="preserve"> App </w:t>
      </w:r>
      <w:r>
        <w:rPr>
          <w:rFonts w:hint="eastAsia"/>
        </w:rPr>
        <w:t xml:space="preserve">节点与</w:t>
      </w:r>
      <w:r>
        <w:t xml:space="preserve"> 2 </w:t>
      </w:r>
      <w:r>
        <w:rPr>
          <w:rFonts w:hint="eastAsia"/>
        </w:rPr>
        <w:t xml:space="preserve">个</w:t>
      </w:r>
      <w:r>
        <w:t xml:space="preserve"> Judge </w:t>
      </w:r>
      <w:r>
        <w:rPr>
          <w:rFonts w:hint="eastAsia"/>
        </w:rPr>
        <w:t xml:space="preserve">节点，judge-dispatcher</w:t>
      </w:r>
      <w:r>
        <w:t xml:space="preserve"> </w:t>
      </w:r>
      <w:r>
        <w:rPr>
          <w:rFonts w:hint="eastAsia"/>
        </w:rPr>
        <w:t xml:space="preserve">固定</w:t>
      </w:r>
      <w:r>
        <w:t xml:space="preserve"> 3 </w:t>
      </w:r>
      <w:r>
        <w:rPr>
          <w:rFonts w:hint="eastAsia"/>
        </w:rPr>
        <w:t xml:space="preserve">副本，judge-worker</w:t>
      </w:r>
      <w:r>
        <w:t xml:space="preserve"> </w:t>
      </w:r>
      <w:r>
        <w:rPr>
          <w:rFonts w:hint="eastAsia"/>
        </w:rPr>
        <w:t xml:space="preserve">配置为</w:t>
      </w:r>
      <w:r>
        <w:t xml:space="preserve"> 3 </w:t>
      </w:r>
      <w:r>
        <w:rPr>
          <w:rFonts w:hint="eastAsia"/>
        </w:rPr>
        <w:t xml:space="preserve">至</w:t>
      </w:r>
      <w:r>
        <w:t xml:space="preserve"> 8 </w:t>
      </w:r>
      <w:r>
        <w:rPr>
          <w:rFonts w:hint="eastAsia"/>
        </w:rPr>
        <w:t xml:space="preserve">个弹性副本，单实例</w:t>
      </w:r>
      <w:r>
        <w:t xml:space="preserve"> </w:t>
      </w:r>
      <w:r>
        <w:rPr>
          <w:rStyle w:val="VerbatimChar"/>
        </w:rPr>
        <w:t xml:space="preserve">JUDGE_MAX_CONCURRENCY=1</w:t>
      </w:r>
      <w:r>
        <w:rPr>
          <w:rFonts w:hint="eastAsia"/>
        </w:rPr>
        <w:t xml:space="preserve">。该环境用于验证课程目标负载下的功能正确性和分布式特性，和完整生产环境相比，MySQL、Redis、RabbitMQ</w:t>
      </w:r>
      <w:r>
        <w:t xml:space="preserve"> </w:t>
      </w:r>
      <w:r>
        <w:rPr>
          <w:rFonts w:hint="eastAsia"/>
        </w:rPr>
        <w:t xml:space="preserve">等中间件未全部按生产级多副本高可用部署。</w:t>
      </w:r>
    </w:p>
    <w:bookmarkEnd w:id="11"/>
    <w:bookmarkStart w:id="12" w:name="定义"/>
    <w:p>
      <w:pPr>
        <w:pStyle w:val="Heading3"/>
      </w:pPr>
      <w:r>
        <w:t xml:space="preserve">1.3 </w:t>
      </w:r>
      <w:r>
        <w:rPr>
          <w:rFonts w:hint="eastAsia"/>
        </w:rPr>
        <w:t xml:space="preserve">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</w:t>
            </w:r>
          </w:p>
        </w:tc>
        <w:tc>
          <w:tcPr/>
          <w:p>
            <w:pPr>
              <w:pStyle w:val="Compact"/>
            </w:pPr>
            <w:r>
              <w:t xml:space="preserve">Online </w:t>
            </w:r>
            <w:r>
              <w:rPr>
                <w:rFonts w:hint="eastAsia"/>
              </w:rPr>
              <w:t xml:space="preserve">Judge，在线判题系统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Accepted，答案正确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</w:t>
            </w:r>
          </w:p>
        </w:tc>
        <w:tc>
          <w:tcPr/>
          <w:p>
            <w:pPr>
              <w:pStyle w:val="Compact"/>
            </w:pPr>
            <w:r>
              <w:t xml:space="preserve">Wrong </w:t>
            </w:r>
            <w:r>
              <w:rPr>
                <w:rFonts w:hint="eastAsia"/>
              </w:rPr>
              <w:t xml:space="preserve">Answer，答案错误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TLE</w:t>
            </w:r>
          </w:p>
        </w:tc>
        <w:tc>
          <w:tcPr/>
          <w:p>
            <w:pPr>
              <w:pStyle w:val="Compact"/>
            </w:pPr>
            <w:r>
              <w:t xml:space="preserve">Time Limit </w:t>
            </w:r>
            <w:r>
              <w:rPr>
                <w:rFonts w:hint="eastAsia"/>
              </w:rPr>
              <w:t xml:space="preserve">Exceeded，超出时间限制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MLE</w:t>
            </w:r>
          </w:p>
        </w:tc>
        <w:tc>
          <w:tcPr/>
          <w:p>
            <w:pPr>
              <w:pStyle w:val="Compact"/>
            </w:pPr>
            <w:r>
              <w:t xml:space="preserve">Memory Limit </w:t>
            </w:r>
            <w:r>
              <w:rPr>
                <w:rFonts w:hint="eastAsia"/>
              </w:rPr>
              <w:t xml:space="preserve">Exceeded，超出内存限制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</w:t>
            </w:r>
          </w:p>
        </w:tc>
        <w:tc>
          <w:tcPr/>
          <w:p>
            <w:pPr>
              <w:pStyle w:val="Compact"/>
            </w:pPr>
            <w:r>
              <w:t xml:space="preserve">Runtime </w:t>
            </w:r>
            <w:r>
              <w:rPr>
                <w:rFonts w:hint="eastAsia"/>
              </w:rPr>
              <w:t xml:space="preserve">Error，运行时错误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Compile </w:t>
            </w:r>
            <w:r>
              <w:rPr>
                <w:rFonts w:hint="eastAsia"/>
              </w:rPr>
              <w:t xml:space="preserve">Error，编译错误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System </w:t>
            </w:r>
            <w:r>
              <w:rPr>
                <w:rFonts w:hint="eastAsia"/>
              </w:rPr>
              <w:t xml:space="preserve">Error，系统错误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99 </w:t>
            </w:r>
            <w:r>
              <w:rPr>
                <w:rFonts w:hint="eastAsia"/>
              </w:rPr>
              <w:t xml:space="preserve">百分位响应时间，用于衡量长尾延迟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判题执行节点，负责拉取用例、编译运行和输出比对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判题调度器，负责消费队列、选择</w:t>
            </w:r>
            <w:r>
              <w:t xml:space="preserve"> Worker </w:t>
            </w:r>
            <w:r>
              <w:rPr>
                <w:rFonts w:hint="eastAsia"/>
              </w:rPr>
              <w:t xml:space="preserve">和故障重派</w:t>
            </w:r>
          </w:p>
        </w:tc>
      </w:tr>
    </w:tbl>
    <w:bookmarkEnd w:id="12"/>
    <w:bookmarkStart w:id="13" w:name="参考资料"/>
    <w:p>
      <w:pPr>
        <w:pStyle w:val="Heading3"/>
      </w:pPr>
      <w:r>
        <w:t xml:space="preserve">1.4 </w:t>
      </w:r>
      <w:r>
        <w:rPr>
          <w:rFonts w:hint="eastAsia"/>
        </w:rPr>
        <w:t xml:space="preserve">参考资料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《测试分析报告编写规范》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docs/template/测试分析报告编写规范.doc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JudgeMesh </w:t>
            </w:r>
            <w:r>
              <w:rPr>
                <w:rFonts w:hint="eastAsia"/>
              </w:rPr>
              <w:t xml:space="preserve">测试策略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docs/design/10-测试策略.md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JudgeMesh </w:t>
            </w:r>
            <w:r>
              <w:rPr>
                <w:rFonts w:hint="eastAsia"/>
              </w:rPr>
              <w:t xml:space="preserve">测试数据文档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docs/dev/05-测试数据文档.md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JudgeMesh </w:t>
            </w:r>
            <w:r>
              <w:rPr>
                <w:rFonts w:hint="eastAsia"/>
              </w:rPr>
              <w:t xml:space="preserve">判题流水线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docs/design/05-判题流水线.md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JudgeMesh </w:t>
            </w:r>
            <w:r>
              <w:rPr>
                <w:rFonts w:hint="eastAsia"/>
              </w:rPr>
              <w:t xml:space="preserve">服务治理与容错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docs/design/06-服务治理.md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JudgeMesh </w:t>
            </w:r>
            <w:r>
              <w:rPr>
                <w:rFonts w:hint="eastAsia"/>
              </w:rPr>
              <w:t xml:space="preserve">可观测性方案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docs/design/07-可观测性.md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JudgeMesh </w:t>
            </w:r>
            <w:r>
              <w:rPr>
                <w:rFonts w:hint="eastAsia"/>
              </w:rPr>
              <w:t xml:space="preserve">分布式在线判题系统汇报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docs/JudgeMesh </w:t>
            </w:r>
            <w:r>
              <w:rPr>
                <w:rStyle w:val="VerbatimChar"/>
                <w:rFonts w:hint="eastAsia"/>
              </w:rPr>
              <w:t xml:space="preserve">分布式在线判题系统汇报.pdf</w:t>
            </w:r>
          </w:p>
        </w:tc>
      </w:tr>
    </w:tbl>
    <w:bookmarkEnd w:id="13"/>
    <w:bookmarkEnd w:id="14"/>
    <w:bookmarkStart w:id="15" w:name="测试概要"/>
    <w:p>
      <w:pPr>
        <w:pStyle w:val="Heading2"/>
      </w:pPr>
      <w:r>
        <w:t xml:space="preserve">2 </w:t>
      </w:r>
      <w:r>
        <w:rPr>
          <w:rFonts w:hint="eastAsia"/>
        </w:rPr>
        <w:t xml:space="preserve">测试概要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工具或脚本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实际执行情况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冒烟测试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smoke-test.sh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验证登录、A+B</w:t>
            </w:r>
            <w:r>
              <w:t xml:space="preserve"> </w:t>
            </w:r>
            <w:r>
              <w:rPr>
                <w:rFonts w:hint="eastAsia"/>
              </w:rPr>
              <w:t xml:space="preserve">提交、分布式任务派发和单节点恢复流程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已执行，Python/C++</w:t>
            </w:r>
            <w:r>
              <w:t xml:space="preserve"> A+B </w:t>
            </w:r>
            <w:r>
              <w:rPr>
                <w:rFonts w:hint="eastAsia"/>
              </w:rPr>
              <w:t xml:space="preserve">样例与核心链路可演示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提交接口纯</w:t>
            </w:r>
            <w:r>
              <w:t xml:space="preserve"> QPS </w:t>
            </w:r>
            <w:r>
              <w:rPr>
                <w:rFonts w:hint="eastAsia"/>
              </w:rPr>
              <w:t xml:space="preserve">压测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wrk -t4 -c50 -d300s -s scripts/loadtest-submit.lua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验证提交记录落库与</w:t>
            </w:r>
            <w:r>
              <w:t xml:space="preserve"> RabbitMQ </w:t>
            </w:r>
            <w:r>
              <w:rPr>
                <w:rFonts w:hint="eastAsia"/>
              </w:rPr>
              <w:t xml:space="preserve">入队的同步阶段</w:t>
            </w:r>
            <w:r>
              <w:t xml:space="preserve"> P99 &lt; 200ms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已执行</w:t>
            </w:r>
            <w:r>
              <w:t xml:space="preserve"> 5 </w:t>
            </w:r>
            <w:r>
              <w:rPr>
                <w:rFonts w:hint="eastAsia"/>
              </w:rPr>
              <w:t xml:space="preserve">分钟，50</w:t>
            </w:r>
            <w:r>
              <w:t xml:space="preserve"> </w:t>
            </w:r>
            <w:r>
              <w:rPr>
                <w:rFonts w:hint="eastAsia"/>
              </w:rPr>
              <w:t xml:space="preserve">并发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分布式端到端判题压测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scripts/demo-distributed-load.mjs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验证登录、提交、MQ</w:t>
            </w:r>
            <w:r>
              <w:t xml:space="preserve"> </w:t>
            </w:r>
            <w:r>
              <w:rPr>
                <w:rFonts w:hint="eastAsia"/>
              </w:rPr>
              <w:t xml:space="preserve">派发、Worker</w:t>
            </w:r>
            <w:r>
              <w:t xml:space="preserve"> </w:t>
            </w:r>
            <w:r>
              <w:rPr>
                <w:rFonts w:hint="eastAsia"/>
              </w:rPr>
              <w:t xml:space="preserve">判题、结果回写完整闭环</w:t>
            </w:r>
            <w:r>
              <w:t xml:space="preserve"> P99 &lt; 8s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已执行，总</w:t>
            </w:r>
            <w:r>
              <w:t xml:space="preserve"> 60 </w:t>
            </w:r>
            <w:r>
              <w:rPr>
                <w:rFonts w:hint="eastAsia"/>
              </w:rPr>
              <w:t xml:space="preserve">用户、并发</w:t>
            </w:r>
            <w:r>
              <w:t xml:space="preserve"> 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Worker </w:t>
            </w:r>
            <w:r>
              <w:rPr>
                <w:rFonts w:hint="eastAsia"/>
              </w:rPr>
              <w:t xml:space="preserve">故障恢复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demo-distributed-load.mjs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手工停止</w:t>
            </w:r>
            <w:r>
              <w:t xml:space="preserve"> </w:t>
            </w:r>
            <w:r>
              <w:rPr>
                <w:rStyle w:val="VerbatimChar"/>
              </w:rPr>
              <w:t xml:space="preserve">worker-2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验证故障节点黑名单、任务重分发与剩余</w:t>
            </w:r>
            <w:r>
              <w:t xml:space="preserve"> Worker </w:t>
            </w:r>
            <w:r>
              <w:rPr>
                <w:rFonts w:hint="eastAsia"/>
              </w:rPr>
              <w:t xml:space="preserve">接管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已执行，总</w:t>
            </w:r>
            <w:r>
              <w:t xml:space="preserve"> 30 </w:t>
            </w:r>
            <w:r>
              <w:rPr>
                <w:rFonts w:hint="eastAsia"/>
              </w:rPr>
              <w:t xml:space="preserve">请求、并发</w:t>
            </w:r>
            <w:r>
              <w:t xml:space="preserve"> 15、30 </w:t>
            </w:r>
            <w:r>
              <w:rPr>
                <w:rFonts w:hint="eastAsia"/>
              </w:rPr>
              <w:t xml:space="preserve">虚拟用户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排行榜查询压测</w:t>
            </w:r>
          </w:p>
        </w:tc>
        <w:tc>
          <w:tcPr/>
          <w:p>
            <w:pPr>
              <w:pStyle w:val="Compact"/>
            </w:pPr>
            <w:r>
              <w:t xml:space="preserve">JMeter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  <w:r>
              <w:t xml:space="preserve"> </w:t>
            </w:r>
            <w:r>
              <w:rPr>
                <w:rStyle w:val="VerbatimChar"/>
              </w:rPr>
              <w:t xml:space="preserve">GET /api/rank/global</w:t>
            </w:r>
            <w:r>
              <w:t xml:space="preserve"> </w:t>
            </w:r>
            <w:r>
              <w:t xml:space="preserve">P99 &lt; 50ms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已执行，可视化报告数据进入汇报</w:t>
            </w:r>
            <w:r>
              <w:t xml:space="preserve"> PPT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题目详情查询压测</w:t>
            </w:r>
          </w:p>
        </w:tc>
        <w:tc>
          <w:tcPr/>
          <w:p>
            <w:pPr>
              <w:pStyle w:val="Compact"/>
            </w:pPr>
            <w:r>
              <w:t xml:space="preserve">JMeter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  <w:r>
              <w:t xml:space="preserve"> </w:t>
            </w:r>
            <w:r>
              <w:rPr>
                <w:rStyle w:val="VerbatimChar"/>
              </w:rPr>
              <w:t xml:space="preserve">GET /api/problem/{id}</w:t>
            </w:r>
            <w:r>
              <w:t xml:space="preserve"> </w:t>
            </w:r>
            <w:r>
              <w:t xml:space="preserve">P99 &lt; </w:t>
            </w:r>
            <w:r>
              <w:rPr>
                <w:rFonts w:hint="eastAsia"/>
              </w:rPr>
              <w:t xml:space="preserve">100ms，Redis</w:t>
            </w:r>
            <w:r>
              <w:t xml:space="preserve"> </w:t>
            </w:r>
            <w:r>
              <w:rPr>
                <w:rFonts w:hint="eastAsia"/>
              </w:rPr>
              <w:t xml:space="preserve">命中率</w:t>
            </w:r>
            <w:r>
              <w:t xml:space="preserve"> &gt; 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已执行，可视化报告数据进入汇报</w:t>
            </w:r>
            <w:r>
              <w:t xml:space="preserve"> PPT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测试数据覆盖检查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docs/dev/05-测试数据文档.md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覆盖用户权限、题目、提交状态、比赛、分布式判题、高并发压测数据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已按统一测试数据口径组织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测试工作与原测试策略保持一致，重点覆盖提交接口纯</w:t>
      </w:r>
      <w:r>
        <w:t xml:space="preserve"> </w:t>
      </w:r>
      <w:r>
        <w:rPr>
          <w:rFonts w:hint="eastAsia"/>
        </w:rPr>
        <w:t xml:space="preserve">QPS、端到端判题、排行榜查询、题目详情读取和故障恢复五类核心场景。Special</w:t>
      </w:r>
      <w:r>
        <w:t xml:space="preserve"> </w:t>
      </w:r>
      <w:r>
        <w:rPr>
          <w:rFonts w:hint="eastAsia"/>
        </w:rPr>
        <w:t xml:space="preserve">Judge、交互题、长时间生产级容量压测、etcd</w:t>
      </w:r>
      <w:r>
        <w:t xml:space="preserve"> </w:t>
      </w:r>
      <w:r>
        <w:rPr>
          <w:rFonts w:hint="eastAsia"/>
        </w:rPr>
        <w:t xml:space="preserve">整体故障和网络分区恢复演练未纳入本次最终验收范围。</w:t>
      </w:r>
    </w:p>
    <w:bookmarkEnd w:id="15"/>
    <w:bookmarkStart w:id="22" w:name="测试结果及发现"/>
    <w:p>
      <w:pPr>
        <w:pStyle w:val="Heading2"/>
      </w:pPr>
      <w:r>
        <w:t xml:space="preserve">3 </w:t>
      </w:r>
      <w:r>
        <w:rPr>
          <w:rFonts w:hint="eastAsia"/>
        </w:rPr>
        <w:t xml:space="preserve">测试结果及发现</w:t>
      </w:r>
    </w:p>
    <w:bookmarkStart w:id="16" w:name="t-01-冒烟测试"/>
    <w:p>
      <w:pPr>
        <w:pStyle w:val="Heading3"/>
      </w:pPr>
      <w:r>
        <w:t xml:space="preserve">3.1 T-01 </w:t>
      </w:r>
      <w:r>
        <w:rPr>
          <w:rFonts w:hint="eastAsia"/>
        </w:rPr>
        <w:t xml:space="preserve">冒烟测试</w:t>
      </w:r>
    </w:p>
    <w:p>
      <w:pPr>
        <w:pStyle w:val="FirstParagraph"/>
      </w:pPr>
      <w:r>
        <w:rPr>
          <w:rFonts w:hint="eastAsia"/>
        </w:rPr>
        <w:t xml:space="preserve">冒烟测试覆盖</w:t>
      </w:r>
      <w:r>
        <w:t xml:space="preserve"> Python/C++ A+B </w:t>
      </w:r>
      <w:r>
        <w:rPr>
          <w:rFonts w:hint="eastAsia"/>
        </w:rPr>
        <w:t xml:space="preserve">样例提交、分布式任务派发和单节点故障自动恢复流程。测试表明，用户提交后系统能够完成提交入库、消息投递、dispatcher</w:t>
      </w:r>
      <w:r>
        <w:t xml:space="preserve"> </w:t>
      </w:r>
      <w:r>
        <w:rPr>
          <w:rFonts w:hint="eastAsia"/>
        </w:rPr>
        <w:t xml:space="preserve">派发、worker</w:t>
      </w:r>
      <w:r>
        <w:t xml:space="preserve"> </w:t>
      </w:r>
      <w:r>
        <w:rPr>
          <w:rFonts w:hint="eastAsia"/>
        </w:rPr>
        <w:t xml:space="preserve">判题、结果回写和前端可见状态更新，核心业务链路无断点。</w:t>
      </w:r>
    </w:p>
    <w:bookmarkEnd w:id="16"/>
    <w:bookmarkStart w:id="17" w:name="t-02-提交接口纯-qps-压测"/>
    <w:p>
      <w:pPr>
        <w:pStyle w:val="Heading3"/>
      </w:pPr>
      <w:r>
        <w:t xml:space="preserve">3.2 T-02 </w:t>
      </w:r>
      <w:r>
        <w:rPr>
          <w:rFonts w:hint="eastAsia"/>
        </w:rPr>
        <w:t xml:space="preserve">提交接口纯</w:t>
      </w:r>
      <w:r>
        <w:t xml:space="preserve"> QPS </w:t>
      </w:r>
      <w:r>
        <w:rPr>
          <w:rFonts w:hint="eastAsia"/>
        </w:rPr>
        <w:t xml:space="preserve">压测</w:t>
      </w:r>
    </w:p>
    <w:p>
      <w:pPr>
        <w:pStyle w:val="FirstParagraph"/>
      </w:pPr>
      <w:r>
        <w:rPr>
          <w:rFonts w:hint="eastAsia"/>
        </w:rPr>
        <w:t xml:space="preserve">测试对象为</w:t>
      </w:r>
      <w:r>
        <w:t xml:space="preserve"> </w:t>
      </w:r>
      <w:r>
        <w:rPr>
          <w:rStyle w:val="VerbatimChar"/>
        </w:rPr>
        <w:t xml:space="preserve">POST /api/submit</w:t>
      </w:r>
      <w:r>
        <w:t xml:space="preserve"> </w:t>
      </w:r>
      <w:r>
        <w:rPr>
          <w:rFonts w:hint="eastAsia"/>
        </w:rPr>
        <w:t xml:space="preserve">的同步阶段，即提交记录落库和任务入队</w:t>
      </w:r>
      <w:r>
        <w:t xml:space="preserve"> </w:t>
      </w:r>
      <w:r>
        <w:rPr>
          <w:rFonts w:hint="eastAsia"/>
        </w:rPr>
        <w:t xml:space="preserve">RabbitMQ。执行配置为</w:t>
      </w:r>
      <w:r>
        <w:t xml:space="preserve"> 4 </w:t>
      </w:r>
      <w:r>
        <w:rPr>
          <w:rFonts w:hint="eastAsia"/>
        </w:rPr>
        <w:t xml:space="preserve">线程、50</w:t>
      </w:r>
      <w:r>
        <w:t xml:space="preserve"> </w:t>
      </w:r>
      <w:r>
        <w:rPr>
          <w:rFonts w:hint="eastAsia"/>
        </w:rPr>
        <w:t xml:space="preserve">并发、持续</w:t>
      </w:r>
      <w:r>
        <w:t xml:space="preserve"> 300 </w:t>
      </w:r>
      <w:r>
        <w:rPr>
          <w:rFonts w:hint="eastAsia"/>
        </w:rPr>
        <w:t xml:space="preserve">秒。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实测结果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42.37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P90 / P99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 ms / 156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P99 &lt; 200 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124.68 req/s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常态</w:t>
            </w:r>
            <w:r>
              <w:t xml:space="preserve"> &gt; 100 QPS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发现：提交入口已与慢判题流程解耦，峰值流量采用“先落库再异步入队”的方式处理，长尾响应满足课程设计指标。</w:t>
      </w:r>
    </w:p>
    <w:bookmarkEnd w:id="17"/>
    <w:bookmarkStart w:id="18" w:name="t-03-分布式端到端判题压测"/>
    <w:p>
      <w:pPr>
        <w:pStyle w:val="Heading3"/>
      </w:pPr>
      <w:r>
        <w:t xml:space="preserve">3.3 T-03 </w:t>
      </w:r>
      <w:r>
        <w:rPr>
          <w:rFonts w:hint="eastAsia"/>
        </w:rPr>
        <w:t xml:space="preserve">分布式端到端判题压测</w:t>
      </w:r>
    </w:p>
    <w:p>
      <w:pPr>
        <w:pStyle w:val="FirstParagraph"/>
      </w:pPr>
      <w:r>
        <w:rPr>
          <w:rFonts w:hint="eastAsia"/>
        </w:rPr>
        <w:t xml:space="preserve">测试覆盖用户登录、题目提交、MQ</w:t>
      </w:r>
      <w:r>
        <w:t xml:space="preserve"> </w:t>
      </w:r>
      <w:r>
        <w:rPr>
          <w:rFonts w:hint="eastAsia"/>
        </w:rPr>
        <w:t xml:space="preserve">消息派发、Worker</w:t>
      </w:r>
      <w:r>
        <w:t xml:space="preserve"> </w:t>
      </w:r>
      <w:r>
        <w:rPr>
          <w:rFonts w:hint="eastAsia"/>
        </w:rPr>
        <w:t xml:space="preserve">节点判题、结果回写数据库及前端状态轮询的完整流程。执行配置为总</w:t>
      </w:r>
      <w:r>
        <w:t xml:space="preserve"> 60 </w:t>
      </w:r>
      <w:r>
        <w:rPr>
          <w:rFonts w:hint="eastAsia"/>
        </w:rPr>
        <w:t xml:space="preserve">用户、并发</w:t>
      </w:r>
      <w:r>
        <w:t xml:space="preserve"> 30。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实测结果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1864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2987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3721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6418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8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最大响应耗时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7346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8 s </w:t>
            </w:r>
            <w:r>
              <w:rPr>
                <w:rFonts w:hint="eastAsia"/>
              </w:rPr>
              <w:t xml:space="preserve">目标附近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可接受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判题结果分布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statusCounts={"AC":60}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无异常结果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 xml:space="preserve">负载分布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workerCounts={"worker-1":20,"worker-2":20,"worker-3":20}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多</w:t>
            </w:r>
            <w:r>
              <w:t xml:space="preserve"> Worker </w:t>
            </w:r>
            <w:r>
              <w:rPr>
                <w:rFonts w:hint="eastAsia"/>
              </w:rPr>
              <w:t xml:space="preserve">均衡分担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发现：调度算法在</w:t>
      </w:r>
      <w:r>
        <w:t xml:space="preserve"> 3 </w:t>
      </w:r>
      <w:r>
        <w:rPr>
          <w:rFonts w:hint="eastAsia"/>
        </w:rPr>
        <w:t xml:space="preserve">个</w:t>
      </w:r>
      <w:r>
        <w:t xml:space="preserve"> Worker </w:t>
      </w:r>
      <w:r>
        <w:rPr>
          <w:rFonts w:hint="eastAsia"/>
        </w:rPr>
        <w:t xml:space="preserve">间实现了均衡分发，未出现判题错误、超时丢失或单节点过载。</w:t>
      </w:r>
    </w:p>
    <w:bookmarkEnd w:id="18"/>
    <w:bookmarkStart w:id="19" w:name="t-04-故障恢复与高可用验证"/>
    <w:p>
      <w:pPr>
        <w:pStyle w:val="Heading3"/>
      </w:pPr>
      <w:r>
        <w:t xml:space="preserve">3.4 T-04 </w:t>
      </w:r>
      <w:r>
        <w:rPr>
          <w:rFonts w:hint="eastAsia"/>
        </w:rPr>
        <w:t xml:space="preserve">故障恢复与高可用验证</w:t>
      </w:r>
    </w:p>
    <w:p>
      <w:pPr>
        <w:pStyle w:val="FirstParagraph"/>
      </w:pPr>
      <w:r>
        <w:rPr>
          <w:rFonts w:hint="eastAsia"/>
        </w:rPr>
        <w:t xml:space="preserve">测试通过手工停止</w:t>
      </w:r>
      <w:r>
        <w:t xml:space="preserve"> </w:t>
      </w:r>
      <w:r>
        <w:rPr>
          <w:rStyle w:val="VerbatimChar"/>
        </w:rPr>
        <w:t xml:space="preserve">worker-2</w:t>
      </w:r>
      <w:r>
        <w:t xml:space="preserve"> </w:t>
      </w:r>
      <w:r>
        <w:rPr>
          <w:rFonts w:hint="eastAsia"/>
        </w:rPr>
        <w:t xml:space="preserve">模拟单</w:t>
      </w:r>
      <w:r>
        <w:t xml:space="preserve"> Worker </w:t>
      </w:r>
      <w:r>
        <w:rPr>
          <w:rFonts w:hint="eastAsia"/>
        </w:rPr>
        <w:t xml:space="preserve">节点故障，验证调度器节点黑名单机制和剩余</w:t>
      </w:r>
      <w:r>
        <w:t xml:space="preserve"> Worker </w:t>
      </w:r>
      <w:r>
        <w:rPr>
          <w:rFonts w:hint="eastAsia"/>
        </w:rPr>
        <w:t xml:space="preserve">自动接管能力。执行配置为总</w:t>
      </w:r>
      <w:r>
        <w:t xml:space="preserve"> 30 </w:t>
      </w:r>
      <w:r>
        <w:rPr>
          <w:rFonts w:hint="eastAsia"/>
        </w:rPr>
        <w:t xml:space="preserve">请求、并发</w:t>
      </w:r>
      <w:r>
        <w:t xml:space="preserve"> 15、30 </w:t>
      </w:r>
      <w:r>
        <w:rPr>
          <w:rFonts w:hint="eastAsia"/>
        </w:rPr>
        <w:t xml:space="preserve">虚拟用户。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实测结果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2149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3364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4012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6895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8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任务状态分布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AC: 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全量成功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存活节点负载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worker-1 / worker-3 </w:t>
            </w:r>
            <w:r>
              <w:rPr>
                <w:rFonts w:hint="eastAsia"/>
              </w:rPr>
              <w:t xml:space="preserve">均分</w:t>
            </w:r>
            <w:r>
              <w:t xml:space="preserve"> 15 / 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故障后自动重分发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发现：单</w:t>
      </w:r>
      <w:r>
        <w:t xml:space="preserve"> Worker </w:t>
      </w:r>
      <w:r>
        <w:rPr>
          <w:rFonts w:hint="eastAsia"/>
        </w:rPr>
        <w:t xml:space="preserve">宕机未引发流程中断，系统能够跳过故障节点并由存活节点继续处理任务，具备基础高可用能力。</w:t>
      </w:r>
    </w:p>
    <w:bookmarkEnd w:id="19"/>
    <w:bookmarkStart w:id="20" w:name="t-05-排行榜查询压测"/>
    <w:p>
      <w:pPr>
        <w:pStyle w:val="Heading3"/>
      </w:pPr>
      <w:r>
        <w:t xml:space="preserve">3.5 T-05 </w:t>
      </w:r>
      <w:r>
        <w:rPr>
          <w:rFonts w:hint="eastAsia"/>
        </w:rPr>
        <w:t xml:space="preserve">排行榜查询压测</w:t>
      </w:r>
    </w:p>
    <w:p>
      <w:pPr>
        <w:pStyle w:val="FirstParagraph"/>
      </w:pPr>
      <w:r>
        <w:rPr>
          <w:rFonts w:hint="eastAsia"/>
        </w:rPr>
        <w:t xml:space="preserve">测试对象为</w:t>
      </w:r>
      <w:r>
        <w:t xml:space="preserve"> </w:t>
      </w:r>
      <w:r>
        <w:rPr>
          <w:rStyle w:val="VerbatimChar"/>
        </w:rPr>
        <w:t xml:space="preserve">GET /api/rank/global</w:t>
      </w:r>
      <w:r>
        <w:rPr>
          <w:rFonts w:hint="eastAsia"/>
        </w:rPr>
        <w:t xml:space="preserve">，使用</w:t>
      </w:r>
      <w:r>
        <w:t xml:space="preserve"> JMeter </w:t>
      </w:r>
      <w:r>
        <w:rPr>
          <w:rFonts w:hint="eastAsia"/>
        </w:rPr>
        <w:t xml:space="preserve">生成可视化性能报告。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实测结果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11.82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 </w:t>
            </w:r>
            <w:r>
              <w:rPr>
                <w:rFonts w:hint="eastAsia"/>
              </w:rPr>
              <w:t xml:space="preserve">延迟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50 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1386.24 req/s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高并发读稳定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发现：排行榜读请求主要由</w:t>
      </w:r>
      <w:r>
        <w:t xml:space="preserve"> Redis ZSet </w:t>
      </w:r>
      <w:r>
        <w:rPr>
          <w:rFonts w:hint="eastAsia"/>
        </w:rPr>
        <w:t xml:space="preserve">支撑，未观察到明显数据库穿透压力。</w:t>
      </w:r>
    </w:p>
    <w:bookmarkEnd w:id="20"/>
    <w:bookmarkStart w:id="21" w:name="t-06-题目详情查询压测"/>
    <w:p>
      <w:pPr>
        <w:pStyle w:val="Heading3"/>
      </w:pPr>
      <w:r>
        <w:t xml:space="preserve">3.6 T-06 </w:t>
      </w:r>
      <w:r>
        <w:rPr>
          <w:rFonts w:hint="eastAsia"/>
        </w:rPr>
        <w:t xml:space="preserve">题目详情查询压测</w:t>
      </w:r>
    </w:p>
    <w:p>
      <w:pPr>
        <w:pStyle w:val="FirstParagraph"/>
      </w:pPr>
      <w:r>
        <w:rPr>
          <w:rFonts w:hint="eastAsia"/>
        </w:rPr>
        <w:t xml:space="preserve">测试对象为</w:t>
      </w:r>
      <w:r>
        <w:t xml:space="preserve"> </w:t>
      </w:r>
      <w:r>
        <w:rPr>
          <w:rStyle w:val="VerbatimChar"/>
        </w:rPr>
        <w:t xml:space="preserve">GET /api/problem/{id}</w:t>
      </w:r>
      <w:r>
        <w:rPr>
          <w:rFonts w:hint="eastAsia"/>
        </w:rPr>
        <w:t xml:space="preserve">，使用</w:t>
      </w:r>
      <w:r>
        <w:t xml:space="preserve"> JMeter </w:t>
      </w:r>
      <w:r>
        <w:rPr>
          <w:rFonts w:hint="eastAsia"/>
        </w:rPr>
        <w:t xml:space="preserve">生成可视化性能报告。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实测结果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26.41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 </w:t>
            </w:r>
            <w:r>
              <w:rPr>
                <w:rFonts w:hint="eastAsia"/>
              </w:rPr>
              <w:t xml:space="preserve">延迟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100 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1642.57 req/s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高并发读稳定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命中率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发现：题目详情读多写少场景通过缓存层显著降低</w:t>
      </w:r>
      <w:r>
        <w:t xml:space="preserve"> MySQL </w:t>
      </w:r>
      <w:r>
        <w:rPr>
          <w:rFonts w:hint="eastAsia"/>
        </w:rPr>
        <w:t xml:space="preserve">压力，符合概要设计中的</w:t>
      </w:r>
      <w:r>
        <w:t xml:space="preserve"> Cache-Aside </w:t>
      </w:r>
      <w:r>
        <w:rPr>
          <w:rFonts w:hint="eastAsia"/>
        </w:rPr>
        <w:t xml:space="preserve">与多级缓存预期。</w:t>
      </w:r>
    </w:p>
    <w:bookmarkEnd w:id="21"/>
    <w:bookmarkEnd w:id="22"/>
    <w:bookmarkStart w:id="38" w:name="对软件功能的结论"/>
    <w:p>
      <w:pPr>
        <w:pStyle w:val="Heading2"/>
      </w:pPr>
      <w:r>
        <w:t xml:space="preserve">4 </w:t>
      </w:r>
      <w:r>
        <w:rPr>
          <w:rFonts w:hint="eastAsia"/>
        </w:rPr>
        <w:t xml:space="preserve">对软件功能的结论</w:t>
      </w:r>
    </w:p>
    <w:bookmarkStart w:id="25" w:name="用户与权限功能"/>
    <w:p>
      <w:pPr>
        <w:pStyle w:val="Heading3"/>
      </w:pPr>
      <w:r>
        <w:t xml:space="preserve">4.1 </w:t>
      </w:r>
      <w:r>
        <w:rPr>
          <w:rFonts w:hint="eastAsia"/>
        </w:rPr>
        <w:t xml:space="preserve">用户与权限功能</w:t>
      </w:r>
    </w:p>
    <w:bookmarkStart w:id="23" w:name="能力"/>
    <w:p>
      <w:pPr>
        <w:pStyle w:val="Heading4"/>
      </w:pPr>
      <w:r>
        <w:t xml:space="preserve">4.1.1 </w:t>
      </w:r>
      <w:r>
        <w:rPr>
          <w:rFonts w:hint="eastAsia"/>
        </w:rPr>
        <w:t xml:space="preserve">能力</w:t>
      </w:r>
    </w:p>
    <w:p>
      <w:pPr>
        <w:pStyle w:val="FirstParagraph"/>
      </w:pPr>
      <w:r>
        <w:rPr>
          <w:rFonts w:hint="eastAsia"/>
        </w:rPr>
        <w:t xml:space="preserve">系统支持管理员、出题人、学生、游客等角色，并通过</w:t>
      </w:r>
      <w:r>
        <w:t xml:space="preserve"> JWT </w:t>
      </w:r>
      <w:r>
        <w:rPr>
          <w:rFonts w:hint="eastAsia"/>
        </w:rPr>
        <w:t xml:space="preserve">与</w:t>
      </w:r>
      <w:r>
        <w:t xml:space="preserve"> RBAC </w:t>
      </w:r>
      <w:r>
        <w:rPr>
          <w:rFonts w:hint="eastAsia"/>
        </w:rPr>
        <w:t xml:space="preserve">控制访问。测试数据覆盖核心账号、禁用账号、零余额账号和低权限账号，能够支撑登录、权限校验和页面权限验证。</w:t>
      </w:r>
    </w:p>
    <w:bookmarkEnd w:id="23"/>
    <w:bookmarkStart w:id="24" w:name="限制"/>
    <w:p>
      <w:pPr>
        <w:pStyle w:val="Heading4"/>
      </w:pPr>
      <w:r>
        <w:t xml:space="preserve">4.1.2 </w:t>
      </w:r>
      <w:r>
        <w:rPr>
          <w:rFonts w:hint="eastAsia"/>
        </w:rPr>
        <w:t xml:space="preserve">限制</w:t>
      </w:r>
    </w:p>
    <w:p>
      <w:pPr>
        <w:pStyle w:val="FirstParagraph"/>
      </w:pPr>
      <w:r>
        <w:rPr>
          <w:rFonts w:hint="eastAsia"/>
        </w:rPr>
        <w:t xml:space="preserve">本次报告未展开列出全部权限矩阵的逐项截图结果，结论主要基于冒烟测试、接口联调和测试数据覆盖情况。</w:t>
      </w:r>
    </w:p>
    <w:bookmarkEnd w:id="24"/>
    <w:bookmarkEnd w:id="25"/>
    <w:bookmarkStart w:id="28" w:name="题目与测试用例管理功能"/>
    <w:p>
      <w:pPr>
        <w:pStyle w:val="Heading3"/>
      </w:pPr>
      <w:r>
        <w:t xml:space="preserve">4.2 </w:t>
      </w:r>
      <w:r>
        <w:rPr>
          <w:rFonts w:hint="eastAsia"/>
        </w:rPr>
        <w:t xml:space="preserve">题目与测试用例管理功能</w:t>
      </w:r>
    </w:p>
    <w:bookmarkStart w:id="26" w:name="能力-1"/>
    <w:p>
      <w:pPr>
        <w:pStyle w:val="Heading4"/>
      </w:pPr>
      <w:r>
        <w:t xml:space="preserve">4.2.1 </w:t>
      </w:r>
      <w:r>
        <w:rPr>
          <w:rFonts w:hint="eastAsia"/>
        </w:rPr>
        <w:t xml:space="preserve">能力</w:t>
      </w:r>
    </w:p>
    <w:p>
      <w:pPr>
        <w:pStyle w:val="FirstParagraph"/>
      </w:pPr>
      <w:r>
        <w:rPr>
          <w:rFonts w:hint="eastAsia"/>
        </w:rPr>
        <w:t xml:space="preserve">系统支持题目元数据管理、测试用例上传、manifest</w:t>
      </w:r>
      <w:r>
        <w:t xml:space="preserve"> </w:t>
      </w:r>
      <w:r>
        <w:rPr>
          <w:rFonts w:hint="eastAsia"/>
        </w:rPr>
        <w:t xml:space="preserve">管理和</w:t>
      </w:r>
      <w:r>
        <w:t xml:space="preserve"> Worker </w:t>
      </w:r>
      <w:r>
        <w:rPr>
          <w:rFonts w:hint="eastAsia"/>
        </w:rPr>
        <w:t xml:space="preserve">下载测试数据。测试数据覆盖基础题、分支题、性能边界题、TLE</w:t>
      </w:r>
      <w:r>
        <w:t xml:space="preserve"> </w:t>
      </w:r>
      <w:r>
        <w:rPr>
          <w:rFonts w:hint="eastAsia"/>
        </w:rPr>
        <w:t xml:space="preserve">场景、MLE</w:t>
      </w:r>
      <w:r>
        <w:t xml:space="preserve"> </w:t>
      </w:r>
      <w:r>
        <w:rPr>
          <w:rFonts w:hint="eastAsia"/>
        </w:rPr>
        <w:t xml:space="preserve">场景和资源缺失</w:t>
      </w:r>
      <w:r>
        <w:t xml:space="preserve"> SE </w:t>
      </w:r>
      <w:r>
        <w:rPr>
          <w:rFonts w:hint="eastAsia"/>
        </w:rPr>
        <w:t xml:space="preserve">场景。</w:t>
      </w:r>
    </w:p>
    <w:bookmarkEnd w:id="26"/>
    <w:bookmarkStart w:id="27" w:name="限制-1"/>
    <w:p>
      <w:pPr>
        <w:pStyle w:val="Heading4"/>
      </w:pPr>
      <w:r>
        <w:t xml:space="preserve">4.2.2 </w:t>
      </w:r>
      <w:r>
        <w:rPr>
          <w:rFonts w:hint="eastAsia"/>
        </w:rPr>
        <w:t xml:space="preserve">限制</w:t>
      </w:r>
    </w:p>
    <w:p>
      <w:pPr>
        <w:pStyle w:val="FirstParagraph"/>
      </w:pPr>
      <w:r>
        <w:rPr>
          <w:rFonts w:hint="eastAsia"/>
        </w:rPr>
        <w:t xml:space="preserve">本期明确不覆盖</w:t>
      </w:r>
      <w:r>
        <w:t xml:space="preserve"> Special Judge </w:t>
      </w:r>
      <w:r>
        <w:rPr>
          <w:rFonts w:hint="eastAsia"/>
        </w:rPr>
        <w:t xml:space="preserve">和交互题，相关测试项按需求范围跳过。</w:t>
      </w:r>
    </w:p>
    <w:bookmarkEnd w:id="27"/>
    <w:bookmarkEnd w:id="28"/>
    <w:bookmarkStart w:id="31" w:name="代码提交与判题功能"/>
    <w:p>
      <w:pPr>
        <w:pStyle w:val="Heading3"/>
      </w:pPr>
      <w:r>
        <w:t xml:space="preserve">4.3 </w:t>
      </w:r>
      <w:r>
        <w:rPr>
          <w:rFonts w:hint="eastAsia"/>
        </w:rPr>
        <w:t xml:space="preserve">代码提交与判题功能</w:t>
      </w:r>
    </w:p>
    <w:bookmarkStart w:id="29" w:name="能力-2"/>
    <w:p>
      <w:pPr>
        <w:pStyle w:val="Heading4"/>
      </w:pPr>
      <w:r>
        <w:t xml:space="preserve">4.3.1 </w:t>
      </w:r>
      <w:r>
        <w:rPr>
          <w:rFonts w:hint="eastAsia"/>
        </w:rPr>
        <w:t xml:space="preserve">能力</w:t>
      </w:r>
    </w:p>
    <w:p>
      <w:pPr>
        <w:pStyle w:val="FirstParagraph"/>
      </w:pPr>
      <w:r>
        <w:rPr>
          <w:rFonts w:hint="eastAsia"/>
        </w:rPr>
        <w:t xml:space="preserve">系统已验证提交入库、MQ</w:t>
      </w:r>
      <w:r>
        <w:t xml:space="preserve"> </w:t>
      </w:r>
      <w:r>
        <w:rPr>
          <w:rFonts w:hint="eastAsia"/>
        </w:rPr>
        <w:t xml:space="preserve">入队、dispatcher</w:t>
      </w:r>
      <w:r>
        <w:t xml:space="preserve"> </w:t>
      </w:r>
      <w:r>
        <w:rPr>
          <w:rFonts w:hint="eastAsia"/>
        </w:rPr>
        <w:t xml:space="preserve">派发、worker</w:t>
      </w:r>
      <w:r>
        <w:t xml:space="preserve"> </w:t>
      </w:r>
      <w:r>
        <w:rPr>
          <w:rFonts w:hint="eastAsia"/>
        </w:rPr>
        <w:t xml:space="preserve">判题、结果回写和状态查询闭环。端到端判题压测中</w:t>
      </w:r>
      <w:r>
        <w:t xml:space="preserve"> 60 </w:t>
      </w:r>
      <w:r>
        <w:rPr>
          <w:rFonts w:hint="eastAsia"/>
        </w:rPr>
        <w:t xml:space="preserve">次提交全部</w:t>
      </w:r>
      <w:r>
        <w:t xml:space="preserve"> </w:t>
      </w:r>
      <w:r>
        <w:rPr>
          <w:rFonts w:hint="eastAsia"/>
        </w:rPr>
        <w:t xml:space="preserve">AC，P99</w:t>
      </w:r>
      <w:r>
        <w:t xml:space="preserve"> </w:t>
      </w:r>
      <w:r>
        <w:rPr>
          <w:rFonts w:hint="eastAsia"/>
        </w:rPr>
        <w:t xml:space="preserve">为</w:t>
      </w:r>
      <w:r>
        <w:t xml:space="preserve"> 6418 </w:t>
      </w:r>
      <w:r>
        <w:rPr>
          <w:rFonts w:hint="eastAsia"/>
        </w:rPr>
        <w:t xml:space="preserve">ms，满足</w:t>
      </w:r>
      <w:r>
        <w:t xml:space="preserve"> &lt; 8 s </w:t>
      </w:r>
      <w:r>
        <w:rPr>
          <w:rFonts w:hint="eastAsia"/>
        </w:rPr>
        <w:t xml:space="preserve">的目标。</w:t>
      </w:r>
    </w:p>
    <w:bookmarkEnd w:id="29"/>
    <w:bookmarkStart w:id="30" w:name="限制-2"/>
    <w:p>
      <w:pPr>
        <w:pStyle w:val="Heading4"/>
      </w:pPr>
      <w:r>
        <w:t xml:space="preserve">4.3.2 </w:t>
      </w:r>
      <w:r>
        <w:rPr>
          <w:rFonts w:hint="eastAsia"/>
        </w:rPr>
        <w:t xml:space="preserve">限制</w:t>
      </w:r>
    </w:p>
    <w:p>
      <w:pPr>
        <w:pStyle w:val="FirstParagraph"/>
      </w:pPr>
      <w:r>
        <w:rPr>
          <w:rFonts w:hint="eastAsia"/>
        </w:rPr>
        <w:t xml:space="preserve">本次高并发端到端压测以稳定回显题和标准</w:t>
      </w:r>
      <w:r>
        <w:t xml:space="preserve"> A+B </w:t>
      </w:r>
      <w:r>
        <w:rPr>
          <w:rFonts w:hint="eastAsia"/>
        </w:rPr>
        <w:t xml:space="preserve">样例为主，未进行长时间混合难度题目的容量边界压测。</w:t>
      </w:r>
    </w:p>
    <w:bookmarkEnd w:id="30"/>
    <w:bookmarkEnd w:id="31"/>
    <w:bookmarkStart w:id="34" w:name="排行榜与比赛功能"/>
    <w:p>
      <w:pPr>
        <w:pStyle w:val="Heading3"/>
      </w:pPr>
      <w:r>
        <w:t xml:space="preserve">4.4 </w:t>
      </w:r>
      <w:r>
        <w:rPr>
          <w:rFonts w:hint="eastAsia"/>
        </w:rPr>
        <w:t xml:space="preserve">排行榜与比赛功能</w:t>
      </w:r>
    </w:p>
    <w:bookmarkStart w:id="32" w:name="能力-3"/>
    <w:p>
      <w:pPr>
        <w:pStyle w:val="Heading4"/>
      </w:pPr>
      <w:r>
        <w:t xml:space="preserve">4.4.1 </w:t>
      </w:r>
      <w:r>
        <w:rPr>
          <w:rFonts w:hint="eastAsia"/>
        </w:rPr>
        <w:t xml:space="preserve">能力</w:t>
      </w:r>
    </w:p>
    <w:p>
      <w:pPr>
        <w:pStyle w:val="FirstParagraph"/>
      </w:pPr>
      <w:r>
        <w:rPr>
          <w:rFonts w:hint="eastAsia"/>
        </w:rPr>
        <w:t xml:space="preserve">排行榜查询</w:t>
      </w:r>
      <w:r>
        <w:t xml:space="preserve"> P99 </w:t>
      </w:r>
      <w:r>
        <w:rPr>
          <w:rFonts w:hint="eastAsia"/>
        </w:rPr>
        <w:t xml:space="preserve">为</w:t>
      </w:r>
      <w:r>
        <w:t xml:space="preserve"> 43 </w:t>
      </w:r>
      <w:r>
        <w:rPr>
          <w:rFonts w:hint="eastAsia"/>
        </w:rPr>
        <w:t xml:space="preserve">ms，吞吐量</w:t>
      </w:r>
      <w:r>
        <w:t xml:space="preserve"> 1386.24 </w:t>
      </w:r>
      <w:r>
        <w:rPr>
          <w:rFonts w:hint="eastAsia"/>
        </w:rPr>
        <w:t xml:space="preserve">req/s，错误率</w:t>
      </w:r>
      <w:r>
        <w:t xml:space="preserve"> </w:t>
      </w:r>
      <w:r>
        <w:rPr>
          <w:rFonts w:hint="eastAsia"/>
        </w:rPr>
        <w:t xml:space="preserve">0%，说明</w:t>
      </w:r>
      <w:r>
        <w:t xml:space="preserve"> Redis ZSet </w:t>
      </w:r>
      <w:r>
        <w:rPr>
          <w:rFonts w:hint="eastAsia"/>
        </w:rPr>
        <w:t xml:space="preserve">排名方案能够满足课程目标负载下的高并发读需求。比赛数据覆盖报名、排行榜和封榜前后场景。</w:t>
      </w:r>
    </w:p>
    <w:bookmarkEnd w:id="32"/>
    <w:bookmarkStart w:id="33" w:name="限制-3"/>
    <w:p>
      <w:pPr>
        <w:pStyle w:val="Heading4"/>
      </w:pPr>
      <w:r>
        <w:t xml:space="preserve">4.4.2 </w:t>
      </w:r>
      <w:r>
        <w:rPr>
          <w:rFonts w:hint="eastAsia"/>
        </w:rPr>
        <w:t xml:space="preserve">限制</w:t>
      </w:r>
    </w:p>
    <w:p>
      <w:pPr>
        <w:pStyle w:val="FirstParagraph"/>
      </w:pPr>
      <w:r>
        <w:rPr>
          <w:rFonts w:hint="eastAsia"/>
        </w:rPr>
        <w:t xml:space="preserve">封榜、解榜和</w:t>
      </w:r>
      <w:r>
        <w:t xml:space="preserve"> WebSocket </w:t>
      </w:r>
      <w:r>
        <w:rPr>
          <w:rFonts w:hint="eastAsia"/>
        </w:rPr>
        <w:t xml:space="preserve">长连接稳定性在本次报告中以功能联调和设计验证为主，未单独开展长时间连接保持测试。</w:t>
      </w:r>
    </w:p>
    <w:bookmarkEnd w:id="33"/>
    <w:bookmarkEnd w:id="34"/>
    <w:bookmarkStart w:id="37" w:name="可观测性与高可用功能"/>
    <w:p>
      <w:pPr>
        <w:pStyle w:val="Heading3"/>
      </w:pPr>
      <w:r>
        <w:t xml:space="preserve">4.5 </w:t>
      </w:r>
      <w:r>
        <w:rPr>
          <w:rFonts w:hint="eastAsia"/>
        </w:rPr>
        <w:t xml:space="preserve">可观测性与高可用功能</w:t>
      </w:r>
    </w:p>
    <w:bookmarkStart w:id="35" w:name="能力-4"/>
    <w:p>
      <w:pPr>
        <w:pStyle w:val="Heading4"/>
      </w:pPr>
      <w:r>
        <w:t xml:space="preserve">4.5.1 </w:t>
      </w:r>
      <w:r>
        <w:rPr>
          <w:rFonts w:hint="eastAsia"/>
        </w:rPr>
        <w:t xml:space="preserve">能力</w:t>
      </w:r>
    </w:p>
    <w:p>
      <w:pPr>
        <w:pStyle w:val="FirstParagraph"/>
      </w:pPr>
      <w:r>
        <w:rPr>
          <w:rFonts w:hint="eastAsia"/>
        </w:rPr>
        <w:t xml:space="preserve">系统集成</w:t>
      </w:r>
      <w:r>
        <w:t xml:space="preserve"> Prometheus、Grafana、SkyWalking </w:t>
      </w:r>
      <w:r>
        <w:rPr>
          <w:rFonts w:hint="eastAsia"/>
        </w:rPr>
        <w:t xml:space="preserve">和日志观测方案。单</w:t>
      </w:r>
      <w:r>
        <w:t xml:space="preserve"> Worker </w:t>
      </w:r>
      <w:r>
        <w:rPr>
          <w:rFonts w:hint="eastAsia"/>
        </w:rPr>
        <w:t xml:space="preserve">故障恢复测试中</w:t>
      </w:r>
      <w:r>
        <w:t xml:space="preserve"> 30 </w:t>
      </w:r>
      <w:r>
        <w:rPr>
          <w:rFonts w:hint="eastAsia"/>
        </w:rPr>
        <w:t xml:space="preserve">个请求全部</w:t>
      </w:r>
      <w:r>
        <w:t xml:space="preserve"> </w:t>
      </w:r>
      <w:r>
        <w:rPr>
          <w:rFonts w:hint="eastAsia"/>
        </w:rPr>
        <w:t xml:space="preserve">AC，剩余节点均分任务，P99</w:t>
      </w:r>
      <w:r>
        <w:t xml:space="preserve"> </w:t>
      </w:r>
      <w:r>
        <w:rPr>
          <w:rFonts w:hint="eastAsia"/>
        </w:rPr>
        <w:t xml:space="preserve">为</w:t>
      </w:r>
      <w:r>
        <w:t xml:space="preserve"> 6895 </w:t>
      </w:r>
      <w:r>
        <w:rPr>
          <w:rFonts w:hint="eastAsia"/>
        </w:rPr>
        <w:t xml:space="preserve">ms，验证了</w:t>
      </w:r>
      <w:r>
        <w:t xml:space="preserve"> worker </w:t>
      </w:r>
      <w:r>
        <w:rPr>
          <w:rFonts w:hint="eastAsia"/>
        </w:rPr>
        <w:t xml:space="preserve">黑名单和重分发机制。</w:t>
      </w:r>
    </w:p>
    <w:bookmarkEnd w:id="35"/>
    <w:bookmarkStart w:id="36" w:name="限制-4"/>
    <w:p>
      <w:pPr>
        <w:pStyle w:val="Heading4"/>
      </w:pPr>
      <w:r>
        <w:t xml:space="preserve">4.5.2 </w:t>
      </w:r>
      <w:r>
        <w:rPr>
          <w:rFonts w:hint="eastAsia"/>
        </w:rPr>
        <w:t xml:space="preserve">限制</w:t>
      </w:r>
    </w:p>
    <w:p>
      <w:pPr>
        <w:pStyle w:val="FirstParagraph"/>
      </w:pPr>
      <w:r>
        <w:rPr>
          <w:rFonts w:hint="eastAsia"/>
        </w:rPr>
        <w:t xml:space="preserve">本次故障测试覆盖单</w:t>
      </w:r>
      <w:r>
        <w:t xml:space="preserve"> Worker </w:t>
      </w:r>
      <w:r>
        <w:rPr>
          <w:rFonts w:hint="eastAsia"/>
        </w:rPr>
        <w:t xml:space="preserve">宕机，尚未覆盖</w:t>
      </w:r>
      <w:r>
        <w:t xml:space="preserve"> etcd </w:t>
      </w:r>
      <w:r>
        <w:rPr>
          <w:rFonts w:hint="eastAsia"/>
        </w:rPr>
        <w:t xml:space="preserve">集群整体故障、RabbitMQ</w:t>
      </w:r>
      <w:r>
        <w:t xml:space="preserve"> </w:t>
      </w:r>
      <w:r>
        <w:rPr>
          <w:rFonts w:hint="eastAsia"/>
        </w:rPr>
        <w:t xml:space="preserve">长时间不可用、跨节点网络分区等更强故障模型。</w:t>
      </w:r>
    </w:p>
    <w:bookmarkEnd w:id="36"/>
    <w:bookmarkEnd w:id="37"/>
    <w:bookmarkEnd w:id="38"/>
    <w:bookmarkStart w:id="43" w:name="分析摘要"/>
    <w:p>
      <w:pPr>
        <w:pStyle w:val="Heading2"/>
      </w:pPr>
      <w:r>
        <w:t xml:space="preserve">5 </w:t>
      </w:r>
      <w:r>
        <w:rPr>
          <w:rFonts w:hint="eastAsia"/>
        </w:rPr>
        <w:t xml:space="preserve">分析摘要</w:t>
      </w:r>
    </w:p>
    <w:bookmarkStart w:id="39" w:name="能力-5"/>
    <w:p>
      <w:pPr>
        <w:pStyle w:val="Heading3"/>
      </w:pPr>
      <w:r>
        <w:t xml:space="preserve">5.1 </w:t>
      </w:r>
      <w:r>
        <w:rPr>
          <w:rFonts w:hint="eastAsia"/>
        </w:rPr>
        <w:t xml:space="preserve">能力</w:t>
      </w:r>
    </w:p>
    <w:p>
      <w:pPr>
        <w:pStyle w:val="FirstParagraph"/>
      </w:pPr>
      <w:r>
        <w:rPr>
          <w:rFonts w:hint="eastAsia"/>
        </w:rPr>
        <w:t xml:space="preserve">经测试证实，JudgeMesh</w:t>
      </w:r>
      <w:r>
        <w:t xml:space="preserve"> </w:t>
      </w:r>
      <w:r>
        <w:rPr>
          <w:rFonts w:hint="eastAsia"/>
        </w:rPr>
        <w:t xml:space="preserve">已达到本次课程项目设定的核心目标：提交接口同步阶段</w:t>
      </w:r>
      <w:r>
        <w:t xml:space="preserve"> P99 </w:t>
      </w:r>
      <w:r>
        <w:rPr>
          <w:rFonts w:hint="eastAsia"/>
        </w:rPr>
        <w:t xml:space="preserve">为</w:t>
      </w:r>
      <w:r>
        <w:t xml:space="preserve"> 156 </w:t>
      </w:r>
      <w:r>
        <w:rPr>
          <w:rFonts w:hint="eastAsia"/>
        </w:rPr>
        <w:t xml:space="preserve">ms，低于</w:t>
      </w:r>
      <w:r>
        <w:t xml:space="preserve"> 200 </w:t>
      </w:r>
      <w:r>
        <w:rPr>
          <w:rFonts w:hint="eastAsia"/>
        </w:rPr>
        <w:t xml:space="preserve">ms；端到端判题</w:t>
      </w:r>
      <w:r>
        <w:t xml:space="preserve"> P99 </w:t>
      </w:r>
      <w:r>
        <w:rPr>
          <w:rFonts w:hint="eastAsia"/>
        </w:rPr>
        <w:t xml:space="preserve">为</w:t>
      </w:r>
      <w:r>
        <w:t xml:space="preserve"> 6418 </w:t>
      </w:r>
      <w:r>
        <w:rPr>
          <w:rFonts w:hint="eastAsia"/>
        </w:rPr>
        <w:t xml:space="preserve">ms，低于</w:t>
      </w:r>
      <w:r>
        <w:t xml:space="preserve"> 8 </w:t>
      </w:r>
      <w:r>
        <w:rPr>
          <w:rFonts w:hint="eastAsia"/>
        </w:rPr>
        <w:t xml:space="preserve">s；排行榜查询</w:t>
      </w:r>
      <w:r>
        <w:t xml:space="preserve"> P99 </w:t>
      </w:r>
      <w:r>
        <w:rPr>
          <w:rFonts w:hint="eastAsia"/>
        </w:rPr>
        <w:t xml:space="preserve">为</w:t>
      </w:r>
      <w:r>
        <w:t xml:space="preserve"> 43 </w:t>
      </w:r>
      <w:r>
        <w:rPr>
          <w:rFonts w:hint="eastAsia"/>
        </w:rPr>
        <w:t xml:space="preserve">ms，低于</w:t>
      </w:r>
      <w:r>
        <w:t xml:space="preserve"> 50 </w:t>
      </w:r>
      <w:r>
        <w:rPr>
          <w:rFonts w:hint="eastAsia"/>
        </w:rPr>
        <w:t xml:space="preserve">ms；题目详情</w:t>
      </w:r>
      <w:r>
        <w:t xml:space="preserve"> P99 </w:t>
      </w:r>
      <w:r>
        <w:rPr>
          <w:rFonts w:hint="eastAsia"/>
        </w:rPr>
        <w:t xml:space="preserve">为</w:t>
      </w:r>
      <w:r>
        <w:t xml:space="preserve"> 87 </w:t>
      </w:r>
      <w:r>
        <w:rPr>
          <w:rFonts w:hint="eastAsia"/>
        </w:rPr>
        <w:t xml:space="preserve">ms，低于</w:t>
      </w:r>
      <w:r>
        <w:t xml:space="preserve"> 100 </w:t>
      </w:r>
      <w:r>
        <w:rPr>
          <w:rFonts w:hint="eastAsia"/>
        </w:rPr>
        <w:t xml:space="preserve">ms；关键压测场景错误率均为</w:t>
      </w:r>
      <w:r>
        <w:t xml:space="preserve"> 0%。RabbitMQ </w:t>
      </w:r>
      <w:r>
        <w:rPr>
          <w:rFonts w:hint="eastAsia"/>
        </w:rPr>
        <w:t xml:space="preserve">实现了提交削峰填谷，etcd</w:t>
      </w:r>
      <w:r>
        <w:t xml:space="preserve"> </w:t>
      </w:r>
      <w:r>
        <w:rPr>
          <w:rFonts w:hint="eastAsia"/>
        </w:rPr>
        <w:t xml:space="preserve">选主与</w:t>
      </w:r>
      <w:r>
        <w:t xml:space="preserve"> worker </w:t>
      </w:r>
      <w:r>
        <w:rPr>
          <w:rFonts w:hint="eastAsia"/>
        </w:rPr>
        <w:t xml:space="preserve">黑名单机制支撑调度高可用，Redis</w:t>
      </w:r>
      <w:r>
        <w:t xml:space="preserve"> </w:t>
      </w:r>
      <w:r>
        <w:rPr>
          <w:rFonts w:hint="eastAsia"/>
        </w:rPr>
        <w:t xml:space="preserve">排行榜与缓存层支撑高并发读请求。</w:t>
      </w:r>
    </w:p>
    <w:bookmarkEnd w:id="39"/>
    <w:bookmarkStart w:id="40" w:name="缺陷和限制"/>
    <w:p>
      <w:pPr>
        <w:pStyle w:val="Heading3"/>
      </w:pPr>
      <w:r>
        <w:t xml:space="preserve">5.2 </w:t>
      </w:r>
      <w:r>
        <w:rPr>
          <w:rFonts w:hint="eastAsia"/>
        </w:rPr>
        <w:t xml:space="preserve">缺陷和限制</w:t>
      </w:r>
    </w:p>
    <w:p>
      <w:pPr>
        <w:pStyle w:val="FirstParagraph"/>
      </w:pPr>
      <w:r>
        <w:rPr>
          <w:rFonts w:hint="eastAsia"/>
        </w:rPr>
        <w:t xml:space="preserve">本次测试发现的主要限制不是已暴露的功能性缺陷，而是测试覆盖边界：生产级长时间容量压测不足；etcd</w:t>
      </w:r>
      <w:r>
        <w:t xml:space="preserve"> </w:t>
      </w:r>
      <w:r>
        <w:rPr>
          <w:rFonts w:hint="eastAsia"/>
        </w:rPr>
        <w:t xml:space="preserve">整体故障和网络分区恢复尚未演练；KEDA</w:t>
      </w:r>
      <w:r>
        <w:t xml:space="preserve"> </w:t>
      </w:r>
      <w:r>
        <w:rPr>
          <w:rFonts w:hint="eastAsia"/>
        </w:rPr>
        <w:t xml:space="preserve">基于队列长度的自动扩缩容尚可继续完善；WebSocket</w:t>
      </w:r>
      <w:r>
        <w:t xml:space="preserve"> </w:t>
      </w:r>
      <w:r>
        <w:rPr>
          <w:rFonts w:hint="eastAsia"/>
        </w:rPr>
        <w:t xml:space="preserve">长连接稳定性可以补充更长时间测试；MySQL、Redis、RabbitMQ</w:t>
      </w:r>
      <w:r>
        <w:t xml:space="preserve"> </w:t>
      </w:r>
      <w:r>
        <w:rPr>
          <w:rFonts w:hint="eastAsia"/>
        </w:rPr>
        <w:t xml:space="preserve">在答辩环境中未全部按生产级高可用形态部署。</w:t>
      </w:r>
    </w:p>
    <w:bookmarkEnd w:id="40"/>
    <w:bookmarkStart w:id="41" w:name="建议"/>
    <w:p>
      <w:pPr>
        <w:pStyle w:val="Heading3"/>
      </w:pPr>
      <w:r>
        <w:t xml:space="preserve">5.3 </w:t>
      </w:r>
      <w:r>
        <w:rPr>
          <w:rFonts w:hint="eastAsia"/>
        </w:rPr>
        <w:t xml:space="preserve">建议</w:t>
      </w:r>
    </w:p>
    <w:p>
      <w:pPr>
        <w:pStyle w:val="FirstParagraph"/>
      </w:pPr>
      <w:r>
        <w:rPr>
          <w:rFonts w:hint="eastAsia"/>
        </w:rPr>
        <w:t xml:space="preserve">后续建议补充</w:t>
      </w:r>
      <w:r>
        <w:t xml:space="preserve"> 30 </w:t>
      </w:r>
      <w:r>
        <w:rPr>
          <w:rFonts w:hint="eastAsia"/>
        </w:rPr>
        <w:t xml:space="preserve">分钟至</w:t>
      </w:r>
      <w:r>
        <w:t xml:space="preserve"> 2 </w:t>
      </w:r>
      <w:r>
        <w:rPr>
          <w:rFonts w:hint="eastAsia"/>
        </w:rPr>
        <w:t xml:space="preserve">小时的持续容量压测，增加混合题型和混合语言提交；补充</w:t>
      </w:r>
      <w:r>
        <w:t xml:space="preserve"> etcd </w:t>
      </w:r>
      <w:r>
        <w:rPr>
          <w:rFonts w:hint="eastAsia"/>
        </w:rPr>
        <w:t xml:space="preserve">节点故障、网络分区和</w:t>
      </w:r>
      <w:r>
        <w:t xml:space="preserve"> RabbitMQ </w:t>
      </w:r>
      <w:r>
        <w:rPr>
          <w:rFonts w:hint="eastAsia"/>
        </w:rPr>
        <w:t xml:space="preserve">恢复演练；引入</w:t>
      </w:r>
      <w:r>
        <w:t xml:space="preserve"> KEDA </w:t>
      </w:r>
      <w:r>
        <w:rPr>
          <w:rFonts w:hint="eastAsia"/>
        </w:rPr>
        <w:t xml:space="preserve">根据</w:t>
      </w:r>
      <w:r>
        <w:t xml:space="preserve"> RabbitMQ </w:t>
      </w:r>
      <w:r>
        <w:rPr>
          <w:rFonts w:hint="eastAsia"/>
        </w:rPr>
        <w:t xml:space="preserve">队列长度自动扩缩容；为</w:t>
      </w:r>
      <w:r>
        <w:t xml:space="preserve"> WebSocket </w:t>
      </w:r>
      <w:r>
        <w:rPr>
          <w:rFonts w:hint="eastAsia"/>
        </w:rPr>
        <w:t xml:space="preserve">排行榜推送增加长连接稳定性测试；保留</w:t>
      </w:r>
      <w:r>
        <w:t xml:space="preserve"> JMeter、wrk、Grafana </w:t>
      </w:r>
      <w:r>
        <w:rPr>
          <w:rFonts w:hint="eastAsia"/>
        </w:rPr>
        <w:t xml:space="preserve">截图和</w:t>
      </w:r>
      <w:r>
        <w:t xml:space="preserve"> Prometheus </w:t>
      </w:r>
      <w:r>
        <w:rPr>
          <w:rFonts w:hint="eastAsia"/>
        </w:rPr>
        <w:t xml:space="preserve">查询结果作为归档证据。</w:t>
      </w:r>
    </w:p>
    <w:bookmarkEnd w:id="41"/>
    <w:bookmarkStart w:id="42" w:name="评价"/>
    <w:p>
      <w:pPr>
        <w:pStyle w:val="Heading3"/>
      </w:pPr>
      <w:r>
        <w:t xml:space="preserve">5.4 </w:t>
      </w:r>
      <w:r>
        <w:rPr>
          <w:rFonts w:hint="eastAsia"/>
        </w:rPr>
        <w:t xml:space="preserve">评价</w:t>
      </w:r>
    </w:p>
    <w:p>
      <w:pPr>
        <w:pStyle w:val="FirstParagraph"/>
      </w:pPr>
      <w:r>
        <w:rPr>
          <w:rFonts w:hint="eastAsia"/>
        </w:rPr>
        <w:t xml:space="preserve">综合功能测试、性能压测和故障恢复演练结果，JudgeMesh</w:t>
      </w:r>
      <w:r>
        <w:t xml:space="preserve"> </w:t>
      </w:r>
      <w:r>
        <w:rPr>
          <w:rFonts w:hint="eastAsia"/>
        </w:rPr>
        <w:t xml:space="preserve">已达到需求规约和概要设计中定义的课程项目验收目标，可以作为分布式在线判题系统课程项目交付和答辩展示版本使用。</w:t>
      </w:r>
    </w:p>
    <w:bookmarkEnd w:id="42"/>
    <w:bookmarkEnd w:id="43"/>
    <w:bookmarkStart w:id="44" w:name="测试资源消耗"/>
    <w:p>
      <w:pPr>
        <w:pStyle w:val="Heading2"/>
      </w:pPr>
      <w:r>
        <w:t xml:space="preserve">6 </w:t>
      </w:r>
      <w:r>
        <w:rPr>
          <w:rFonts w:hint="eastAsia"/>
        </w:rPr>
        <w:t xml:space="preserve">测试资源消耗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项目组成员共同完成，测试报告编写者为贾呈煜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节点答辩版拓扑，2</w:t>
            </w:r>
            <w:r>
              <w:t xml:space="preserve"> App </w:t>
            </w:r>
            <w:r>
              <w:rPr>
                <w:rFonts w:hint="eastAsia"/>
              </w:rPr>
              <w:t xml:space="preserve">节点</w:t>
            </w:r>
            <w:r>
              <w:t xml:space="preserve"> + 2 Judge </w:t>
            </w:r>
            <w:r>
              <w:rPr>
                <w:rFonts w:hint="eastAsia"/>
              </w:rPr>
              <w:t xml:space="preserve">节点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应用副本</w:t>
            </w:r>
          </w:p>
        </w:tc>
        <w:tc>
          <w:tcPr/>
          <w:p>
            <w:pPr>
              <w:pStyle w:val="Compact"/>
            </w:pPr>
            <w:r>
              <w:t xml:space="preserve">judge-dispatcher 3 </w:t>
            </w:r>
            <w:r>
              <w:rPr>
                <w:rFonts w:hint="eastAsia"/>
              </w:rPr>
              <w:t xml:space="preserve">副本，judge-worker</w:t>
            </w:r>
            <w:r>
              <w:t xml:space="preserve"> 3 </w:t>
            </w:r>
            <w:r>
              <w:rPr>
                <w:rFonts w:hint="eastAsia"/>
              </w:rPr>
              <w:t xml:space="preserve">至</w:t>
            </w:r>
            <w:r>
              <w:t xml:space="preserve"> 8 </w:t>
            </w:r>
            <w:r>
              <w:rPr>
                <w:rFonts w:hint="eastAsia"/>
              </w:rPr>
              <w:t xml:space="preserve">弹性副本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主要工具</w:t>
            </w:r>
          </w:p>
        </w:tc>
        <w:tc>
          <w:tcPr/>
          <w:p>
            <w:pPr>
              <w:pStyle w:val="Compact"/>
            </w:pPr>
            <w:r>
              <w:t xml:space="preserve">wrk、JMeter、</w:t>
            </w:r>
            <w:r>
              <w:rPr>
                <w:rStyle w:val="VerbatimChar"/>
              </w:rPr>
              <w:t xml:space="preserve">demo-distributed-load.mjs</w:t>
            </w:r>
            <w:r>
              <w:t xml:space="preserve">、</w:t>
            </w:r>
            <w:r>
              <w:rPr>
                <w:rStyle w:val="VerbatimChar"/>
              </w:rPr>
              <w:t xml:space="preserve">smoke-test.sh</w:t>
            </w:r>
            <w:r>
              <w:t xml:space="preserve">、Prometheus、Grafana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主要数据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个核心用户账号、30/60/120</w:t>
            </w:r>
            <w:r>
              <w:t xml:space="preserve"> </w:t>
            </w:r>
            <w:r>
              <w:rPr>
                <w:rFonts w:hint="eastAsia"/>
              </w:rPr>
              <w:t xml:space="preserve">压测账号段、10</w:t>
            </w:r>
            <w:r>
              <w:t xml:space="preserve"> </w:t>
            </w:r>
            <w:r>
              <w:rPr>
                <w:rFonts w:hint="eastAsia"/>
              </w:rPr>
              <w:t xml:space="preserve">道题目测试数据、AC/WA/RE/TLE/MLE/SE</w:t>
            </w:r>
            <w:r>
              <w:t xml:space="preserve"> </w:t>
            </w:r>
            <w:r>
              <w:rPr>
                <w:rFonts w:hint="eastAsia"/>
              </w:rPr>
              <w:t xml:space="preserve">状态样例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机时消耗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单项压测以</w:t>
            </w:r>
            <w:r>
              <w:t xml:space="preserve"> 1 </w:t>
            </w:r>
            <w:r>
              <w:rPr>
                <w:rFonts w:hint="eastAsia"/>
              </w:rPr>
              <w:t xml:space="preserve">至</w:t>
            </w:r>
            <w:r>
              <w:t xml:space="preserve"> 5 </w:t>
            </w:r>
            <w:r>
              <w:rPr>
                <w:rFonts w:hint="eastAsia"/>
              </w:rPr>
              <w:t xml:space="preserve">分钟为主，另包含冒烟测试、故障注入和报告整理时间</w:t>
            </w:r>
          </w:p>
        </w:tc>
      </w:tr>
    </w:tbl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2026-06-04T19:27:02Z</dcterms:created>
  <dcterms:modified xsi:type="dcterms:W3CDTF">2026-06-04T19:27:02Z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