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4F54817E"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3A67E8">
        <w:rPr>
          <w:u w:val="single"/>
        </w:rPr>
        <w:t>Помпа</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0A29F371" w:rsidR="00A32C33" w:rsidRPr="002B7598" w:rsidRDefault="003A67E8" w:rsidP="00090AA6">
                <w:pPr>
                  <w:widowControl w:val="0"/>
                  <w:spacing w:line="240" w:lineRule="auto"/>
                  <w:ind w:firstLine="0"/>
                  <w:jc w:val="center"/>
                  <w:rPr>
                    <w:color w:val="000000"/>
                    <w:lang w:bidi="ru-RU"/>
                  </w:rPr>
                </w:pPr>
                <w:r>
                  <w:rPr>
                    <w:color w:val="000000"/>
                    <w:lang w:bidi="ru-RU"/>
                  </w:rPr>
                  <w:t>Гордиенко И. П.</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153B52C8" w:rsidR="00A32C33" w:rsidRDefault="00F11DEF" w:rsidP="003A67E8">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3A67E8">
                  <w:t>ПИН/м-24-1-о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2CC4A78D"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3A67E8">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2B60184D" w:rsidR="00A32C33" w:rsidRDefault="00A32C33" w:rsidP="00A32C33">
      <w:pPr>
        <w:widowControl w:val="0"/>
        <w:autoSpaceDE w:val="0"/>
        <w:autoSpaceDN w:val="0"/>
        <w:adjustRightInd w:val="0"/>
        <w:ind w:firstLine="0"/>
        <w:jc w:val="left"/>
        <w:rPr>
          <w:rFonts w:eastAsia="Calibri"/>
          <w:sz w:val="20"/>
          <w:szCs w:val="20"/>
        </w:rPr>
      </w:pPr>
    </w:p>
    <w:p w14:paraId="2091166B" w14:textId="7915D58B" w:rsidR="003A67E8" w:rsidRDefault="003A67E8" w:rsidP="00A32C33">
      <w:pPr>
        <w:widowControl w:val="0"/>
        <w:autoSpaceDE w:val="0"/>
        <w:autoSpaceDN w:val="0"/>
        <w:adjustRightInd w:val="0"/>
        <w:ind w:firstLine="0"/>
        <w:jc w:val="left"/>
        <w:rPr>
          <w:rFonts w:eastAsia="Calibri"/>
          <w:sz w:val="20"/>
          <w:szCs w:val="20"/>
        </w:rPr>
      </w:pPr>
    </w:p>
    <w:p w14:paraId="55AE2B0F" w14:textId="694880FF" w:rsidR="003A67E8" w:rsidRDefault="003A67E8" w:rsidP="00A32C33">
      <w:pPr>
        <w:widowControl w:val="0"/>
        <w:autoSpaceDE w:val="0"/>
        <w:autoSpaceDN w:val="0"/>
        <w:adjustRightInd w:val="0"/>
        <w:ind w:firstLine="0"/>
        <w:jc w:val="left"/>
        <w:rPr>
          <w:rFonts w:eastAsia="Calibri"/>
          <w:sz w:val="20"/>
          <w:szCs w:val="20"/>
        </w:rPr>
      </w:pPr>
    </w:p>
    <w:p w14:paraId="1D89A130" w14:textId="0EC43B34" w:rsidR="003A67E8" w:rsidRDefault="003A67E8" w:rsidP="00A32C33">
      <w:pPr>
        <w:widowControl w:val="0"/>
        <w:autoSpaceDE w:val="0"/>
        <w:autoSpaceDN w:val="0"/>
        <w:adjustRightInd w:val="0"/>
        <w:ind w:firstLine="0"/>
        <w:jc w:val="left"/>
        <w:rPr>
          <w:rFonts w:eastAsia="Calibri"/>
          <w:sz w:val="20"/>
          <w:szCs w:val="20"/>
        </w:rPr>
      </w:pPr>
    </w:p>
    <w:p w14:paraId="191FF397" w14:textId="79D09615" w:rsidR="003A67E8" w:rsidRDefault="003A67E8" w:rsidP="00A32C33">
      <w:pPr>
        <w:widowControl w:val="0"/>
        <w:autoSpaceDE w:val="0"/>
        <w:autoSpaceDN w:val="0"/>
        <w:adjustRightInd w:val="0"/>
        <w:ind w:firstLine="0"/>
        <w:jc w:val="left"/>
        <w:rPr>
          <w:rFonts w:eastAsia="Calibri"/>
          <w:sz w:val="20"/>
          <w:szCs w:val="20"/>
        </w:rPr>
      </w:pPr>
    </w:p>
    <w:p w14:paraId="521AA69A" w14:textId="63764F44" w:rsidR="003A67E8" w:rsidRDefault="003A67E8" w:rsidP="00A32C33">
      <w:pPr>
        <w:widowControl w:val="0"/>
        <w:autoSpaceDE w:val="0"/>
        <w:autoSpaceDN w:val="0"/>
        <w:adjustRightInd w:val="0"/>
        <w:ind w:firstLine="0"/>
        <w:jc w:val="left"/>
        <w:rPr>
          <w:rFonts w:eastAsia="Calibri"/>
          <w:sz w:val="20"/>
          <w:szCs w:val="20"/>
        </w:rPr>
      </w:pPr>
    </w:p>
    <w:p w14:paraId="4CCBBE11" w14:textId="3F476E43" w:rsidR="003A67E8" w:rsidRDefault="003A67E8" w:rsidP="00A32C33">
      <w:pPr>
        <w:widowControl w:val="0"/>
        <w:autoSpaceDE w:val="0"/>
        <w:autoSpaceDN w:val="0"/>
        <w:adjustRightInd w:val="0"/>
        <w:ind w:firstLine="0"/>
        <w:jc w:val="left"/>
        <w:rPr>
          <w:rFonts w:eastAsia="Calibri"/>
          <w:sz w:val="20"/>
          <w:szCs w:val="20"/>
        </w:rPr>
      </w:pPr>
    </w:p>
    <w:p w14:paraId="3B6DD687" w14:textId="0075747A" w:rsidR="003A67E8" w:rsidRDefault="003A67E8"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15CC7811" w:rsidR="00072563" w:rsidRDefault="003A67E8" w:rsidP="00072563">
      <w:pPr>
        <w:pStyle w:val="11"/>
        <w:outlineLvl w:val="9"/>
        <w:rPr>
          <w:rFonts w:eastAsia="Calibri"/>
        </w:rPr>
      </w:pPr>
      <w:r>
        <w:rPr>
          <w:rFonts w:eastAsia="Calibri"/>
        </w:rPr>
        <w:lastRenderedPageBreak/>
        <w:t>СОДЕРЖАНИЕ</w:t>
      </w:r>
    </w:p>
    <w:p w14:paraId="6026D21B" w14:textId="77777777" w:rsidR="003A67E8" w:rsidRPr="00072563" w:rsidRDefault="003A67E8" w:rsidP="00072563">
      <w:pPr>
        <w:pStyle w:val="11"/>
        <w:outlineLvl w:val="9"/>
        <w:rPr>
          <w:rFonts w:eastAsia="Calibri"/>
        </w:rPr>
      </w:pPr>
    </w:p>
    <w:sdt>
      <w:sdtPr>
        <w:rPr>
          <w:rFonts w:eastAsia="Calibri"/>
          <w:spacing w:val="-2"/>
          <w:sz w:val="24"/>
          <w:szCs w:val="24"/>
        </w:rPr>
        <w:id w:val="-800378202"/>
        <w:docPartObj>
          <w:docPartGallery w:val="Table of Contents"/>
          <w:docPartUnique/>
        </w:docPartObj>
      </w:sdtPr>
      <w:sdtEndPr/>
      <w:sdtContent>
        <w:p w14:paraId="35AB0069" w14:textId="5B096DA3"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3</w:t>
            </w:r>
            <w:r w:rsidR="00A8652B" w:rsidRPr="00A8652B">
              <w:rPr>
                <w:noProof/>
                <w:webHidden/>
                <w:sz w:val="28"/>
                <w:szCs w:val="28"/>
              </w:rPr>
              <w:fldChar w:fldCharType="end"/>
            </w:r>
          </w:hyperlink>
        </w:p>
        <w:p w14:paraId="7C3B8845" w14:textId="13104B72"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3</w:t>
            </w:r>
            <w:r w:rsidR="00A8652B" w:rsidRPr="00A8652B">
              <w:rPr>
                <w:noProof/>
                <w:webHidden/>
                <w:sz w:val="28"/>
                <w:szCs w:val="28"/>
              </w:rPr>
              <w:fldChar w:fldCharType="end"/>
            </w:r>
          </w:hyperlink>
        </w:p>
        <w:p w14:paraId="12E7ADE3" w14:textId="210A11BE"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3</w:t>
            </w:r>
            <w:r w:rsidR="00A8652B" w:rsidRPr="00A8652B">
              <w:rPr>
                <w:noProof/>
                <w:webHidden/>
                <w:sz w:val="28"/>
                <w:szCs w:val="28"/>
              </w:rPr>
              <w:fldChar w:fldCharType="end"/>
            </w:r>
          </w:hyperlink>
        </w:p>
        <w:p w14:paraId="5D06A9D1" w14:textId="45B916FD"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4</w:t>
            </w:r>
            <w:r w:rsidR="00A8652B" w:rsidRPr="00A8652B">
              <w:rPr>
                <w:noProof/>
                <w:webHidden/>
                <w:sz w:val="28"/>
                <w:szCs w:val="28"/>
              </w:rPr>
              <w:fldChar w:fldCharType="end"/>
            </w:r>
          </w:hyperlink>
        </w:p>
        <w:p w14:paraId="63AD9449" w14:textId="32775EA1"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4</w:t>
            </w:r>
            <w:r w:rsidR="00A8652B" w:rsidRPr="00A8652B">
              <w:rPr>
                <w:noProof/>
                <w:webHidden/>
                <w:sz w:val="28"/>
                <w:szCs w:val="28"/>
              </w:rPr>
              <w:fldChar w:fldCharType="end"/>
            </w:r>
          </w:hyperlink>
        </w:p>
        <w:p w14:paraId="151E9ACD" w14:textId="71B0C7C7"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4</w:t>
            </w:r>
            <w:r w:rsidR="00A8652B" w:rsidRPr="00A8652B">
              <w:rPr>
                <w:noProof/>
                <w:webHidden/>
                <w:sz w:val="28"/>
                <w:szCs w:val="28"/>
              </w:rPr>
              <w:fldChar w:fldCharType="end"/>
            </w:r>
          </w:hyperlink>
        </w:p>
        <w:p w14:paraId="52255BA0" w14:textId="3CC7642B" w:rsidR="00A8652B" w:rsidRPr="00A8652B" w:rsidRDefault="00F11DEF"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5</w:t>
            </w:r>
            <w:r w:rsidR="00A8652B" w:rsidRPr="00A8652B">
              <w:rPr>
                <w:noProof/>
                <w:webHidden/>
                <w:sz w:val="28"/>
                <w:szCs w:val="28"/>
              </w:rPr>
              <w:fldChar w:fldCharType="end"/>
            </w:r>
          </w:hyperlink>
        </w:p>
        <w:p w14:paraId="7E38E8F4" w14:textId="69A49414"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5</w:t>
            </w:r>
            <w:r w:rsidR="00A8652B" w:rsidRPr="00A8652B">
              <w:rPr>
                <w:noProof/>
                <w:webHidden/>
                <w:sz w:val="28"/>
                <w:szCs w:val="28"/>
              </w:rPr>
              <w:fldChar w:fldCharType="end"/>
            </w:r>
          </w:hyperlink>
        </w:p>
        <w:p w14:paraId="684DE50E" w14:textId="2D07D4DA"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6</w:t>
            </w:r>
            <w:r w:rsidR="00A8652B" w:rsidRPr="00A8652B">
              <w:rPr>
                <w:noProof/>
                <w:webHidden/>
                <w:sz w:val="28"/>
                <w:szCs w:val="28"/>
              </w:rPr>
              <w:fldChar w:fldCharType="end"/>
            </w:r>
          </w:hyperlink>
        </w:p>
        <w:p w14:paraId="0F593337" w14:textId="529B4EB4"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6</w:t>
            </w:r>
            <w:r w:rsidR="00A8652B" w:rsidRPr="00A8652B">
              <w:rPr>
                <w:noProof/>
                <w:webHidden/>
                <w:sz w:val="28"/>
                <w:szCs w:val="28"/>
              </w:rPr>
              <w:fldChar w:fldCharType="end"/>
            </w:r>
          </w:hyperlink>
        </w:p>
        <w:p w14:paraId="6C0E7262" w14:textId="6D2BDE10" w:rsidR="00A8652B" w:rsidRPr="00A8652B" w:rsidRDefault="00F11DEF"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8</w:t>
            </w:r>
            <w:r w:rsidR="00A8652B" w:rsidRPr="00A8652B">
              <w:rPr>
                <w:noProof/>
                <w:webHidden/>
                <w:sz w:val="28"/>
                <w:szCs w:val="28"/>
              </w:rPr>
              <w:fldChar w:fldCharType="end"/>
            </w:r>
          </w:hyperlink>
        </w:p>
        <w:p w14:paraId="01471CA8" w14:textId="11E91120" w:rsidR="00A8652B" w:rsidRPr="00A8652B" w:rsidRDefault="00F11DEF"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1831B4">
              <w:rPr>
                <w:noProof/>
                <w:webHidden/>
                <w:sz w:val="28"/>
                <w:szCs w:val="28"/>
              </w:rPr>
              <w:t>10</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bookmarkStart w:id="1" w:name="_GoBack"/>
      <w:bookmarkEnd w:id="1"/>
    </w:p>
    <w:p w14:paraId="1681B835" w14:textId="6A2DC22D" w:rsidR="00A32C33" w:rsidRPr="00A32C33" w:rsidRDefault="00CC5247" w:rsidP="00F56DC2">
      <w:pPr>
        <w:pStyle w:val="11"/>
        <w:rPr>
          <w:rFonts w:eastAsia="Calibri"/>
        </w:rPr>
      </w:pPr>
      <w:bookmarkStart w:id="2" w:name="_Toc183979096"/>
      <w:r>
        <w:rPr>
          <w:rFonts w:eastAsia="Calibri"/>
        </w:rPr>
        <w:lastRenderedPageBreak/>
        <w:t>1 ВВЕДЕНИЕ</w:t>
      </w:r>
      <w:bookmarkEnd w:id="2"/>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3" w:name="_Toc183979097"/>
      <w:r>
        <w:rPr>
          <w:rFonts w:eastAsia="Calibri"/>
        </w:rPr>
        <w:t xml:space="preserve">1.1 </w:t>
      </w:r>
      <w:r w:rsidR="00A32C33" w:rsidRPr="00A32C33">
        <w:rPr>
          <w:rFonts w:eastAsia="Calibri"/>
        </w:rPr>
        <w:t>Общие сведения</w:t>
      </w:r>
      <w:bookmarkEnd w:id="3"/>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22C2A741" w:rsidR="00D7537C" w:rsidRDefault="00460B95" w:rsidP="00D7537C">
            <w:pPr>
              <w:pStyle w:val="afd"/>
              <w:rPr>
                <w:rFonts w:eastAsia="Calibri"/>
              </w:rPr>
            </w:pPr>
            <w:r>
              <w:rPr>
                <w:rFonts w:eastAsia="Calibri"/>
                <w:lang w:val="en-US"/>
              </w:rPr>
              <w:t>P</w:t>
            </w:r>
          </w:p>
        </w:tc>
        <w:tc>
          <w:tcPr>
            <w:tcW w:w="7570" w:type="dxa"/>
          </w:tcPr>
          <w:p w14:paraId="233B8C38" w14:textId="1A02A193" w:rsidR="00D7537C" w:rsidRDefault="00C2705A" w:rsidP="00D7537C">
            <w:pPr>
              <w:pStyle w:val="afd"/>
              <w:rPr>
                <w:rFonts w:eastAsia="Calibri"/>
              </w:rPr>
            </w:pPr>
            <w:r>
              <w:rPr>
                <w:rFonts w:eastAsia="Calibri"/>
              </w:rPr>
              <w:t>Помпа</w:t>
            </w:r>
          </w:p>
        </w:tc>
      </w:tr>
      <w:tr w:rsidR="0020042B" w14:paraId="372D8DF0" w14:textId="77777777" w:rsidTr="00C7440A">
        <w:tc>
          <w:tcPr>
            <w:tcW w:w="1775" w:type="dxa"/>
          </w:tcPr>
          <w:p w14:paraId="542BA32A" w14:textId="0EBE1D37" w:rsidR="0020042B" w:rsidRDefault="0020042B" w:rsidP="00D7537C">
            <w:pPr>
              <w:pStyle w:val="afd"/>
              <w:rPr>
                <w:rFonts w:eastAsia="Calibri"/>
                <w:lang w:val="en-US"/>
              </w:rPr>
            </w:pPr>
            <w:r>
              <w:rPr>
                <w:rFonts w:eastAsia="Calibri"/>
                <w:lang w:val="en-US"/>
              </w:rPr>
              <w:t>EM</w:t>
            </w:r>
          </w:p>
        </w:tc>
        <w:tc>
          <w:tcPr>
            <w:tcW w:w="7570" w:type="dxa"/>
          </w:tcPr>
          <w:p w14:paraId="291F7739" w14:textId="480F45CB" w:rsidR="0020042B" w:rsidRDefault="0020042B" w:rsidP="00D7537C">
            <w:pPr>
              <w:pStyle w:val="afd"/>
              <w:rPr>
                <w:rFonts w:eastAsia="Calibri"/>
              </w:rPr>
            </w:pPr>
            <w:r>
              <w:t>Электромоторы</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proofErr w:type="spellStart"/>
            <w:r w:rsidRPr="006634F2">
              <w:rPr>
                <w:rFonts w:eastAsia="Calibri"/>
              </w:rPr>
              <w:t>Interface</w:t>
            </w:r>
            <w:proofErr w:type="spellEnd"/>
            <w:r w:rsidRPr="006634F2">
              <w:rPr>
                <w:rFonts w:eastAsia="Calibri"/>
              </w:rPr>
              <w:t xml:space="preserve"> </w:t>
            </w:r>
            <w:proofErr w:type="spellStart"/>
            <w:r w:rsidRPr="006634F2">
              <w:rPr>
                <w:rFonts w:eastAsia="Calibri"/>
              </w:rPr>
              <w:t>Control</w:t>
            </w:r>
            <w:proofErr w:type="spellEnd"/>
            <w:r w:rsidRPr="006634F2">
              <w:rPr>
                <w:rFonts w:eastAsia="Calibri"/>
              </w:rPr>
              <w:t xml:space="preserve"> </w:t>
            </w:r>
            <w:proofErr w:type="spellStart"/>
            <w:r w:rsidRPr="006634F2">
              <w:rPr>
                <w:rFonts w:eastAsia="Calibri"/>
              </w:rPr>
              <w:t>Document</w:t>
            </w:r>
            <w:proofErr w:type="spellEnd"/>
          </w:p>
        </w:tc>
      </w:tr>
      <w:tr w:rsidR="00862800" w14:paraId="42D647E3" w14:textId="77777777" w:rsidTr="00C7440A">
        <w:tc>
          <w:tcPr>
            <w:tcW w:w="1775" w:type="dxa"/>
          </w:tcPr>
          <w:p w14:paraId="1102860B" w14:textId="61AD49D8" w:rsidR="00862800" w:rsidRPr="006634F2" w:rsidRDefault="00C2705A" w:rsidP="00D7537C">
            <w:pPr>
              <w:pStyle w:val="afd"/>
              <w:rPr>
                <w:rFonts w:eastAsia="Calibri"/>
              </w:rPr>
            </w:pPr>
            <w:r>
              <w:rPr>
                <w:lang w:val="en-US"/>
              </w:rPr>
              <w:t>CC</w:t>
            </w:r>
          </w:p>
        </w:tc>
        <w:tc>
          <w:tcPr>
            <w:tcW w:w="7570" w:type="dxa"/>
          </w:tcPr>
          <w:p w14:paraId="28DD0A06" w14:textId="5C5F505D" w:rsidR="00862800" w:rsidRPr="006634F2" w:rsidRDefault="00C2705A" w:rsidP="00D7537C">
            <w:pPr>
              <w:pStyle w:val="afd"/>
              <w:rPr>
                <w:rFonts w:eastAsia="Calibri"/>
              </w:rPr>
            </w:pPr>
            <w:r>
              <w:rPr>
                <w:rFonts w:eastAsia="Calibri"/>
              </w:rPr>
              <w:t>Центральный отсек</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4"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4"/>
    </w:p>
    <w:p w14:paraId="204916CC" w14:textId="77777777" w:rsidR="00A32C33" w:rsidRPr="00DE3113" w:rsidRDefault="00A32C33" w:rsidP="00DE3113">
      <w:pPr>
        <w:pStyle w:val="af1"/>
      </w:pPr>
    </w:p>
    <w:p w14:paraId="2EFC56FE" w14:textId="110DDD36"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460B95">
        <w:rPr>
          <w:lang w:val="en-US"/>
        </w:rPr>
        <w:t>P</w:t>
      </w:r>
      <w:r w:rsidRPr="00DE3113">
        <w:t>.</w:t>
      </w:r>
    </w:p>
    <w:p w14:paraId="21A221AC" w14:textId="45C564EE"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C2705A">
        <w:rPr>
          <w:lang w:val="en-US"/>
        </w:rPr>
        <w:t>P</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222E9BAB" w:rsidR="00A32C33" w:rsidRPr="00DE3113" w:rsidRDefault="00A32C33">
      <w:pPr>
        <w:pStyle w:val="af5"/>
        <w:numPr>
          <w:ilvl w:val="0"/>
          <w:numId w:val="1"/>
        </w:numPr>
      </w:pPr>
      <w:r w:rsidRPr="00DE3113">
        <w:t xml:space="preserve">Разработка и оптимизация системы ММ </w:t>
      </w:r>
      <w:r w:rsidR="00C2705A">
        <w:rPr>
          <w:lang w:val="en-US"/>
        </w:rPr>
        <w:t>P</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lastRenderedPageBreak/>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5" w:name="_Toc183979099"/>
      <w:r>
        <w:rPr>
          <w:rFonts w:eastAsia="Calibri"/>
          <w:lang w:val="en-US"/>
        </w:rPr>
        <w:t xml:space="preserve">1.3 </w:t>
      </w:r>
      <w:r w:rsidR="00A32C33" w:rsidRPr="00A32C33">
        <w:rPr>
          <w:rFonts w:eastAsia="Calibri"/>
        </w:rPr>
        <w:t>Объект разработки</w:t>
      </w:r>
      <w:bookmarkEnd w:id="5"/>
    </w:p>
    <w:p w14:paraId="300A9441" w14:textId="77777777" w:rsidR="00A32C33" w:rsidRPr="00E82A06" w:rsidRDefault="00A32C33" w:rsidP="00E82A06">
      <w:pPr>
        <w:pStyle w:val="af1"/>
      </w:pPr>
    </w:p>
    <w:p w14:paraId="20E64952" w14:textId="30C8E5CB" w:rsidR="00A32C33" w:rsidRPr="00E82A06" w:rsidRDefault="00A32C33" w:rsidP="00E82A06">
      <w:pPr>
        <w:pStyle w:val="af1"/>
      </w:pPr>
      <w:r w:rsidRPr="00E82A06">
        <w:t xml:space="preserve">Объектом разработки является ММ </w:t>
      </w:r>
      <w:r w:rsidR="00C2705A">
        <w:rPr>
          <w:lang w:val="en-US"/>
        </w:rPr>
        <w:t>P</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C2705A">
        <w:rPr>
          <w:lang w:val="en-US"/>
        </w:rPr>
        <w:t>P</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6" w:name="_Toc183979100"/>
      <w:r>
        <w:rPr>
          <w:rFonts w:eastAsia="Calibri"/>
        </w:rPr>
        <w:t>1.4</w:t>
      </w:r>
      <w:r w:rsidR="00A32C33" w:rsidRPr="00A32C33">
        <w:rPr>
          <w:rFonts w:eastAsia="Calibri"/>
        </w:rPr>
        <w:t xml:space="preserve"> Цель работы</w:t>
      </w:r>
      <w:bookmarkEnd w:id="6"/>
    </w:p>
    <w:p w14:paraId="2497D3CC" w14:textId="77777777" w:rsidR="00A32C33" w:rsidRPr="003D66D2" w:rsidRDefault="00A32C33" w:rsidP="003D66D2">
      <w:pPr>
        <w:pStyle w:val="af1"/>
      </w:pPr>
    </w:p>
    <w:p w14:paraId="40A0A579" w14:textId="3E24778B"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C2705A">
        <w:rPr>
          <w:lang w:val="en-US"/>
        </w:rPr>
        <w:t>P</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4E3EC2F6" w:rsidR="00A32C33" w:rsidRPr="003D66D2" w:rsidRDefault="00A32C33" w:rsidP="00460B95">
      <w:pPr>
        <w:pStyle w:val="23"/>
        <w:numPr>
          <w:ilvl w:val="1"/>
          <w:numId w:val="11"/>
        </w:numPr>
      </w:pPr>
      <w:bookmarkStart w:id="7" w:name="_Toc183979101"/>
      <w:r w:rsidRPr="003D66D2">
        <w:t>Используемые документы</w:t>
      </w:r>
      <w:bookmarkEnd w:id="7"/>
    </w:p>
    <w:p w14:paraId="0F7FCE7D" w14:textId="77777777" w:rsidR="00A32C33" w:rsidRPr="003D66D2" w:rsidRDefault="00A32C33" w:rsidP="003D66D2">
      <w:pPr>
        <w:pStyle w:val="af1"/>
      </w:pPr>
    </w:p>
    <w:p w14:paraId="228B344F" w14:textId="121FEB06" w:rsidR="00A32C33" w:rsidRPr="003D66D2" w:rsidRDefault="00A32C33" w:rsidP="00460B95">
      <w:pPr>
        <w:pStyle w:val="af1"/>
      </w:pPr>
      <w:r w:rsidRPr="003D66D2">
        <w:t xml:space="preserve">При разработке текущей итерации модели </w:t>
      </w:r>
      <w:r w:rsidR="00460B95">
        <w:rPr>
          <w:lang w:val="en-US"/>
        </w:rPr>
        <w:t>P</w:t>
      </w:r>
      <w:r w:rsidRPr="003D66D2">
        <w:t xml:space="preserve"> ис</w:t>
      </w:r>
      <w:r w:rsidR="00460B95">
        <w:t>пользовался д</w:t>
      </w:r>
      <w:r w:rsidRPr="003D66D2">
        <w:t xml:space="preserve">окумент контроля интерфейсов </w:t>
      </w:r>
      <w:r w:rsidR="003D66D2">
        <w:t>подсистемы «</w:t>
      </w:r>
      <w:r w:rsidR="00C2705A">
        <w:t>Центральный отсек</w:t>
      </w:r>
      <w:r w:rsidR="003D66D2">
        <w:t>»</w:t>
      </w:r>
      <w:r w:rsidR="003D66D2" w:rsidRPr="003D66D2">
        <w:t xml:space="preserve"> </w:t>
      </w:r>
      <w:r w:rsidRPr="003D66D2">
        <w:t xml:space="preserve">– </w:t>
      </w:r>
      <w:r w:rsidR="00C2705A">
        <w:rPr>
          <w:lang w:val="en-US"/>
        </w:rPr>
        <w:t>cc</w:t>
      </w:r>
      <w:r w:rsidR="0035058A" w:rsidRPr="0035058A">
        <w:t>_</w:t>
      </w:r>
      <w:proofErr w:type="spellStart"/>
      <w:r w:rsidR="0035058A" w:rsidRPr="0035058A">
        <w:t>requirements</w:t>
      </w:r>
      <w:proofErr w:type="spellEnd"/>
      <w:r w:rsidR="000E4331"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8" w:name="_Toc183979102"/>
      <w:r w:rsidRPr="00554C05">
        <w:rPr>
          <w:rFonts w:eastAsia="Calibri"/>
        </w:rPr>
        <w:lastRenderedPageBreak/>
        <w:t xml:space="preserve">2 </w:t>
      </w:r>
      <w:r w:rsidRPr="00A32C33">
        <w:rPr>
          <w:rFonts w:eastAsia="Calibri"/>
        </w:rPr>
        <w:t>РЕЗУЛЬТАТЫ РАБОТЫ</w:t>
      </w:r>
      <w:bookmarkEnd w:id="8"/>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9" w:name="_Toc183979103"/>
      <w:r w:rsidRPr="00554C05">
        <w:t xml:space="preserve">2.1 </w:t>
      </w:r>
      <w:r w:rsidR="00A32C33" w:rsidRPr="00554C05">
        <w:t>Описание модели системы</w:t>
      </w:r>
      <w:bookmarkEnd w:id="9"/>
    </w:p>
    <w:p w14:paraId="2E57A657" w14:textId="77777777" w:rsidR="00A32C33" w:rsidRPr="00554C05" w:rsidRDefault="00A32C33" w:rsidP="00554C05">
      <w:pPr>
        <w:pStyle w:val="af1"/>
      </w:pPr>
    </w:p>
    <w:p w14:paraId="73953689" w14:textId="29CB1923"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B741D9">
        <w:rPr>
          <w:rFonts w:eastAsia="Calibri"/>
          <w:lang w:val="en-US"/>
        </w:rPr>
        <w:t>P</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33F1996A" w14:textId="438A6EF5" w:rsidR="00B741D9" w:rsidRPr="004042C8" w:rsidRDefault="00807A0D" w:rsidP="00B741D9">
      <w:pPr>
        <w:pStyle w:val="af1"/>
      </w:pPr>
      <w:r>
        <w:t>Модуль</w:t>
      </w:r>
      <w:r w:rsidR="004674BE" w:rsidRPr="004674BE">
        <w:t xml:space="preserve"> </w:t>
      </w:r>
      <w:r w:rsidR="00460B95">
        <w:rPr>
          <w:lang w:val="en-US"/>
        </w:rPr>
        <w:t>P</w:t>
      </w:r>
      <w:r w:rsidR="00B741D9">
        <w:t xml:space="preserve"> откачивает воду из всех отсеков. Наибольшая эффективность достигается при откачке воды из центрального отсека. Может уменьшать уровень воды в отсеках на 4 метра кубических в минуту за 12 условных единиц заряда батареи в минуту.</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0FC80343" w:rsidR="00BA49A2" w:rsidRPr="00B741D9" w:rsidRDefault="00993B41" w:rsidP="001F6AAD">
      <w:pPr>
        <w:pStyle w:val="af1"/>
      </w:pPr>
      <w:r>
        <w:t>На рисунке 2.1</w:t>
      </w:r>
      <w:r w:rsidR="001F6AAD">
        <w:t xml:space="preserve"> представлена схема </w:t>
      </w:r>
      <w:r w:rsidR="00B741D9">
        <w:t xml:space="preserve">модуля </w:t>
      </w:r>
      <w:r w:rsidR="00460B95">
        <w:rPr>
          <w:lang w:val="en-US"/>
        </w:rPr>
        <w:t>P</w:t>
      </w:r>
      <w:r w:rsidR="00B741D9">
        <w:t>.</w:t>
      </w:r>
    </w:p>
    <w:p w14:paraId="56269BC2" w14:textId="55E80436" w:rsidR="001F6AAD" w:rsidRDefault="001F6AAD" w:rsidP="001F6AAD">
      <w:pPr>
        <w:pStyle w:val="af1"/>
      </w:pPr>
      <w:r>
        <w:t>Реализованные функции.</w:t>
      </w:r>
    </w:p>
    <w:p w14:paraId="4833148E" w14:textId="0DE120B1" w:rsidR="001F6AAD" w:rsidRDefault="00B741D9" w:rsidP="00B741D9">
      <w:pPr>
        <w:pStyle w:val="af5"/>
        <w:numPr>
          <w:ilvl w:val="0"/>
          <w:numId w:val="4"/>
        </w:numPr>
      </w:pPr>
      <w:r>
        <w:t>Б</w:t>
      </w:r>
      <w:r w:rsidR="001F6AAD">
        <w:t xml:space="preserve">лок получает сигнал </w:t>
      </w:r>
      <w:r w:rsidRPr="00B741D9">
        <w:rPr>
          <w:lang w:val="en-US"/>
        </w:rPr>
        <w:t>P</w:t>
      </w:r>
      <w:r w:rsidRPr="00B741D9">
        <w:t>_</w:t>
      </w:r>
      <w:proofErr w:type="spellStart"/>
      <w:r w:rsidRPr="00B741D9">
        <w:rPr>
          <w:lang w:val="en-US"/>
        </w:rPr>
        <w:t>pEnable</w:t>
      </w:r>
      <w:proofErr w:type="spellEnd"/>
      <w:r w:rsidR="001F6AAD">
        <w:t xml:space="preserve">, представляющий </w:t>
      </w:r>
      <w:r>
        <w:t>признак включения помпы</w:t>
      </w:r>
      <w:r w:rsidR="001F6AAD">
        <w:t>.</w:t>
      </w:r>
    </w:p>
    <w:p w14:paraId="10AFEBFD" w14:textId="097AD1F9" w:rsidR="00C61FB5" w:rsidRDefault="00C61FB5" w:rsidP="00C61FB5">
      <w:pPr>
        <w:pStyle w:val="af5"/>
        <w:numPr>
          <w:ilvl w:val="0"/>
          <w:numId w:val="4"/>
        </w:numPr>
      </w:pPr>
      <w:r>
        <w:t xml:space="preserve">Блок получает сигнал </w:t>
      </w:r>
      <w:proofErr w:type="spellStart"/>
      <w:r w:rsidRPr="00C61FB5">
        <w:t>batteryCharge</w:t>
      </w:r>
      <w:proofErr w:type="spellEnd"/>
      <w:r>
        <w:t>, представляющий уровень заряда батареи (от 0 до 100).</w:t>
      </w:r>
    </w:p>
    <w:p w14:paraId="4D7C6D83" w14:textId="562ADA00" w:rsidR="00395826" w:rsidRDefault="00C61FB5" w:rsidP="00C61FB5">
      <w:pPr>
        <w:pStyle w:val="af5"/>
        <w:numPr>
          <w:ilvl w:val="0"/>
          <w:numId w:val="4"/>
        </w:numPr>
      </w:pPr>
      <w:r>
        <w:t xml:space="preserve">Если </w:t>
      </w:r>
      <w:proofErr w:type="spellStart"/>
      <w:proofErr w:type="gramStart"/>
      <w:r w:rsidRPr="00C61FB5">
        <w:t>batteryCharge</w:t>
      </w:r>
      <w:proofErr w:type="spellEnd"/>
      <w:r w:rsidRPr="00C61FB5">
        <w:t xml:space="preserve"> &gt;</w:t>
      </w:r>
      <w:proofErr w:type="gramEnd"/>
      <w:r w:rsidRPr="00C61FB5">
        <w:t xml:space="preserve"> 0</w:t>
      </w:r>
      <w:r>
        <w:t xml:space="preserve">, соответственно, помпа может работать. Если </w:t>
      </w:r>
      <w:r w:rsidRPr="00B741D9">
        <w:rPr>
          <w:lang w:val="en-US"/>
        </w:rPr>
        <w:t>P</w:t>
      </w:r>
      <w:r w:rsidRPr="00B741D9">
        <w:t>_</w:t>
      </w:r>
      <w:proofErr w:type="spellStart"/>
      <w:r w:rsidRPr="00B741D9">
        <w:rPr>
          <w:lang w:val="en-US"/>
        </w:rPr>
        <w:t>pEnable</w:t>
      </w:r>
      <w:proofErr w:type="spellEnd"/>
      <w:r>
        <w:t xml:space="preserve"> = 1, то на выход подаётся сигнал </w:t>
      </w:r>
      <w:proofErr w:type="spellStart"/>
      <w:r w:rsidRPr="00C61FB5">
        <w:t>pActivate</w:t>
      </w:r>
      <w:proofErr w:type="spellEnd"/>
      <w:r>
        <w:t xml:space="preserve"> = 1, во всех остальных случаях </w:t>
      </w:r>
      <w:proofErr w:type="spellStart"/>
      <w:r w:rsidRPr="00C61FB5">
        <w:t>pActivate</w:t>
      </w:r>
      <w:proofErr w:type="spellEnd"/>
      <w:r>
        <w:t xml:space="preserve"> = 0.</w:t>
      </w:r>
    </w:p>
    <w:p w14:paraId="2A5DD167" w14:textId="34E468AB" w:rsidR="00CA18F1" w:rsidRDefault="00C61FB5" w:rsidP="00CA18F1">
      <w:pPr>
        <w:pStyle w:val="af3"/>
        <w:rPr>
          <w:lang w:val="en-US"/>
        </w:rPr>
      </w:pPr>
      <w:r w:rsidRPr="00C61FB5">
        <w:rPr>
          <w:noProof/>
        </w:rPr>
        <w:drawing>
          <wp:inline distT="0" distB="0" distL="0" distR="0" wp14:anchorId="39903BBE" wp14:editId="14824575">
            <wp:extent cx="3378200" cy="18926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074" cy="1899324"/>
                    </a:xfrm>
                    <a:prstGeom prst="rect">
                      <a:avLst/>
                    </a:prstGeom>
                  </pic:spPr>
                </pic:pic>
              </a:graphicData>
            </a:graphic>
          </wp:inline>
        </w:drawing>
      </w:r>
    </w:p>
    <w:p w14:paraId="1CABD1DA" w14:textId="688DC025" w:rsidR="00CA18F1" w:rsidRPr="00460B95" w:rsidRDefault="00CA18F1" w:rsidP="00CA18F1">
      <w:pPr>
        <w:pStyle w:val="af3"/>
      </w:pPr>
      <w:r>
        <w:t xml:space="preserve">Рисунок 2.1 </w:t>
      </w:r>
      <w:r w:rsidR="00993B41">
        <w:t>–</w:t>
      </w:r>
      <w:r>
        <w:t xml:space="preserve"> </w:t>
      </w:r>
      <w:r w:rsidR="00993B41">
        <w:t xml:space="preserve">Схема </w:t>
      </w:r>
      <w:r w:rsidR="00460B95">
        <w:rPr>
          <w:lang w:val="en-US"/>
        </w:rPr>
        <w:t>P</w:t>
      </w:r>
    </w:p>
    <w:p w14:paraId="73E8FA66" w14:textId="77777777" w:rsidR="009D1130" w:rsidRDefault="009D1130" w:rsidP="00CA18F1">
      <w:pPr>
        <w:pStyle w:val="af1"/>
      </w:pPr>
    </w:p>
    <w:p w14:paraId="628F6836" w14:textId="00D37E87" w:rsidR="00A32C33" w:rsidRPr="00275A45" w:rsidRDefault="00A32C33" w:rsidP="00C61FB5">
      <w:pPr>
        <w:pStyle w:val="af1"/>
        <w:ind w:firstLine="0"/>
      </w:pPr>
    </w:p>
    <w:p w14:paraId="329DB9FC" w14:textId="1E135202" w:rsidR="00A32C33" w:rsidRPr="00275A45" w:rsidRDefault="00275A45" w:rsidP="00275A45">
      <w:pPr>
        <w:pStyle w:val="23"/>
      </w:pPr>
      <w:bookmarkStart w:id="10" w:name="_Toc183979104"/>
      <w:r>
        <w:t>2.2</w:t>
      </w:r>
      <w:r w:rsidR="00A32C33" w:rsidRPr="00275A45">
        <w:t xml:space="preserve"> Перечень взаимодействующих систем</w:t>
      </w:r>
      <w:bookmarkEnd w:id="10"/>
    </w:p>
    <w:p w14:paraId="67F4C545" w14:textId="77777777" w:rsidR="00A32C33" w:rsidRDefault="00A32C33" w:rsidP="000D7876">
      <w:pPr>
        <w:pStyle w:val="af1"/>
      </w:pPr>
    </w:p>
    <w:p w14:paraId="3B3DFC2A" w14:textId="427B8B42" w:rsidR="000D7876" w:rsidRPr="000D7876" w:rsidRDefault="0020042B" w:rsidP="000D7876">
      <w:pPr>
        <w:pStyle w:val="af1"/>
      </w:pPr>
      <w:r>
        <w:t>В таблице 2.</w:t>
      </w:r>
      <w:r w:rsidRPr="0020042B">
        <w:t>2</w:t>
      </w:r>
      <w:r w:rsidR="000D7876">
        <w:t xml:space="preserve">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7F28D4D" w:rsidR="00197CE6" w:rsidRDefault="00197CE6" w:rsidP="00197CE6">
      <w:pPr>
        <w:pStyle w:val="afd"/>
      </w:pPr>
      <w:r>
        <w:t>Таблица 2.</w:t>
      </w:r>
      <w:r w:rsidR="0020042B">
        <w:rPr>
          <w:lang w:val="en-US"/>
        </w:rPr>
        <w:t>2</w:t>
      </w:r>
      <w:r>
        <w:t xml:space="preserve">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56A30610" w:rsidR="00197CE6" w:rsidRPr="00197CE6" w:rsidRDefault="00C61FB5" w:rsidP="00197CE6">
            <w:pPr>
              <w:pStyle w:val="afd"/>
              <w:rPr>
                <w:lang w:val="en-US"/>
              </w:rPr>
            </w:pPr>
            <w:r>
              <w:rPr>
                <w:lang w:val="en-US"/>
              </w:rPr>
              <w:t>P</w:t>
            </w:r>
          </w:p>
        </w:tc>
        <w:tc>
          <w:tcPr>
            <w:tcW w:w="2336" w:type="dxa"/>
          </w:tcPr>
          <w:p w14:paraId="42D864ED" w14:textId="1C862033" w:rsidR="00197CE6" w:rsidRPr="00197CE6" w:rsidRDefault="00C61FB5" w:rsidP="00197CE6">
            <w:pPr>
              <w:pStyle w:val="afd"/>
              <w:rPr>
                <w:lang w:val="en-US"/>
              </w:rPr>
            </w:pPr>
            <w:r>
              <w:rPr>
                <w:lang w:val="en-US"/>
              </w:rPr>
              <w:t>EM</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1" w:name="_Toc183979105"/>
      <w:r w:rsidRPr="001C672E">
        <w:rPr>
          <w:rFonts w:eastAsia="Calibri"/>
        </w:rPr>
        <w:t>2.</w:t>
      </w:r>
      <w:r>
        <w:rPr>
          <w:rFonts w:eastAsia="Calibri"/>
          <w:lang w:val="en-US"/>
        </w:rPr>
        <w:t>3</w:t>
      </w:r>
      <w:r w:rsidR="00A32C33" w:rsidRPr="001C672E">
        <w:t xml:space="preserve"> Управление моделью</w:t>
      </w:r>
      <w:bookmarkEnd w:id="11"/>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2F01546D" w:rsidR="00A32C33" w:rsidRPr="00782573" w:rsidRDefault="00A32C33">
      <w:pPr>
        <w:pStyle w:val="af5"/>
        <w:numPr>
          <w:ilvl w:val="0"/>
          <w:numId w:val="9"/>
        </w:numPr>
      </w:pPr>
      <w:r w:rsidRPr="00782573">
        <w:t xml:space="preserve">Откройте модель </w:t>
      </w:r>
      <w:r w:rsidR="001302FE" w:rsidRPr="00782573">
        <w:t>BTS</w:t>
      </w:r>
      <w:r w:rsidRPr="00782573">
        <w:t xml:space="preserve"> MATLAB </w:t>
      </w:r>
      <w:proofErr w:type="spellStart"/>
      <w:r w:rsidRPr="00782573">
        <w:t>Simulink</w:t>
      </w:r>
      <w:proofErr w:type="spellEnd"/>
      <w:r w:rsidRPr="00782573">
        <w:t>. Вы можете открыть его, выбрав команду «</w:t>
      </w:r>
      <w:proofErr w:type="spellStart"/>
      <w:r w:rsidRPr="00782573">
        <w:t>Open</w:t>
      </w:r>
      <w:proofErr w:type="spellEnd"/>
      <w:r w:rsidRPr="00782573">
        <w:t>» в меню «</w:t>
      </w:r>
      <w:proofErr w:type="spellStart"/>
      <w:r w:rsidRPr="00782573">
        <w:t>File</w:t>
      </w:r>
      <w:proofErr w:type="spellEnd"/>
      <w:r w:rsidRPr="00782573">
        <w:t>».</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w:t>
      </w:r>
      <w:proofErr w:type="spellStart"/>
      <w:r w:rsidRPr="00782573">
        <w:t>Check</w:t>
      </w:r>
      <w:proofErr w:type="spellEnd"/>
      <w:r w:rsidRPr="00782573">
        <w:t xml:space="preserve"> </w:t>
      </w:r>
      <w:proofErr w:type="spellStart"/>
      <w:r w:rsidRPr="00782573">
        <w:t>Model</w:t>
      </w:r>
      <w:proofErr w:type="spellEnd"/>
      <w:r w:rsidRPr="00782573">
        <w:t>» в меню «</w:t>
      </w:r>
      <w:proofErr w:type="spellStart"/>
      <w:r w:rsidRPr="00782573">
        <w:t>Model</w:t>
      </w:r>
      <w:proofErr w:type="spellEnd"/>
      <w:r w:rsidRPr="00782573">
        <w:t xml:space="preserve">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w:t>
      </w:r>
      <w:proofErr w:type="spellStart"/>
      <w:r w:rsidRPr="00782573">
        <w:t>Start</w:t>
      </w:r>
      <w:proofErr w:type="spellEnd"/>
      <w:r w:rsidRPr="00782573">
        <w: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lastRenderedPageBreak/>
        <w:t>Во время выполнения модели вы можете отслеживать значения различных переменных и сигналов, используя инструменты отображения данных, такие как «</w:t>
      </w:r>
      <w:proofErr w:type="spellStart"/>
      <w:r w:rsidRPr="00782573">
        <w:t>Scope</w:t>
      </w:r>
      <w:proofErr w:type="spellEnd"/>
      <w:r w:rsidRPr="00782573">
        <w:t>» или «</w:t>
      </w:r>
      <w:proofErr w:type="spellStart"/>
      <w:r w:rsidRPr="00782573">
        <w:t>Display</w:t>
      </w:r>
      <w:proofErr w:type="spellEnd"/>
      <w:r w:rsidRPr="00782573">
        <w:t>»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7A2A58AE" w:rsidR="00A32C33" w:rsidRPr="001C672E" w:rsidRDefault="00A32C33" w:rsidP="001C672E">
      <w:pPr>
        <w:pStyle w:val="af1"/>
      </w:pPr>
      <w:r w:rsidRPr="001C672E">
        <w:t xml:space="preserve">Изменение состояний и режимов в модели </w:t>
      </w:r>
      <w:r w:rsidR="00460B95">
        <w:rPr>
          <w:lang w:val="en-US"/>
        </w:rPr>
        <w:t>P</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 xml:space="preserve">В MATLAB </w:t>
      </w:r>
      <w:proofErr w:type="spellStart"/>
      <w:r w:rsidRPr="001C672E">
        <w:t>Simulink</w:t>
      </w:r>
      <w:proofErr w:type="spellEnd"/>
      <w:r w:rsidRPr="001C672E">
        <w:t xml:space="preserve"> вы можете использовать переменные, чтобы передавать данные и управлять моделью. Вы можете изменять переменные в панели «</w:t>
      </w:r>
      <w:proofErr w:type="spellStart"/>
      <w:r w:rsidRPr="001C672E">
        <w:t>Model</w:t>
      </w:r>
      <w:proofErr w:type="spellEnd"/>
      <w:r w:rsidRPr="001C672E">
        <w:t xml:space="preserve"> </w:t>
      </w:r>
      <w:proofErr w:type="spellStart"/>
      <w:r w:rsidRPr="001C672E">
        <w:t>Explorer</w:t>
      </w:r>
      <w:proofErr w:type="spellEnd"/>
      <w:r w:rsidRPr="001C672E">
        <w:t>» или использовать встроенные переменные, такие как время моделирования</w:t>
      </w:r>
      <w:r w:rsidR="009D1130">
        <w:t xml:space="preserve"> или частота дискредитации.</w:t>
      </w:r>
    </w:p>
    <w:p w14:paraId="52BA1EAE" w14:textId="28C2D24E" w:rsidR="00A32C33" w:rsidRPr="001C672E" w:rsidRDefault="00E32CA1" w:rsidP="00E32CA1">
      <w:pPr>
        <w:pStyle w:val="af1"/>
      </w:pPr>
      <w:r>
        <w:t>В таблице 2.</w:t>
      </w:r>
      <w:r w:rsidR="0020042B" w:rsidRPr="0020042B">
        <w:t>3</w:t>
      </w:r>
      <w:r>
        <w:t xml:space="preserve"> указан перечень используемых переменных.</w:t>
      </w:r>
    </w:p>
    <w:p w14:paraId="3C187FAF" w14:textId="77777777" w:rsidR="00A32C33" w:rsidRDefault="00A32C33" w:rsidP="001C672E">
      <w:pPr>
        <w:pStyle w:val="af1"/>
      </w:pPr>
    </w:p>
    <w:p w14:paraId="63AA87F0" w14:textId="50A1D5CD" w:rsidR="00E32CA1" w:rsidRDefault="00EE38F6" w:rsidP="00EE38F6">
      <w:pPr>
        <w:pStyle w:val="afd"/>
      </w:pPr>
      <w:r>
        <w:t>Таблица 2.</w:t>
      </w:r>
      <w:r w:rsidR="0020042B">
        <w:rPr>
          <w:lang w:val="en-US"/>
        </w:rPr>
        <w:t>3</w:t>
      </w:r>
      <w:r>
        <w:t xml:space="preserve">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79B7D188" w:rsidR="006465D7" w:rsidRDefault="0020042B" w:rsidP="006465D7">
            <w:pPr>
              <w:pStyle w:val="afd"/>
            </w:pPr>
            <w:proofErr w:type="spellStart"/>
            <w:r w:rsidRPr="0020042B">
              <w:t>batteryCharge</w:t>
            </w:r>
            <w:proofErr w:type="spellEnd"/>
          </w:p>
        </w:tc>
        <w:tc>
          <w:tcPr>
            <w:tcW w:w="4814" w:type="dxa"/>
          </w:tcPr>
          <w:p w14:paraId="41771E97" w14:textId="110658D2" w:rsidR="006465D7" w:rsidRDefault="006465D7" w:rsidP="006465D7">
            <w:pPr>
              <w:pStyle w:val="afd"/>
            </w:pPr>
            <w:r>
              <w:t>0.0</w:t>
            </w:r>
          </w:p>
        </w:tc>
      </w:tr>
    </w:tbl>
    <w:p w14:paraId="1FCE0BA0" w14:textId="27888AE9" w:rsidR="00E32CA1" w:rsidRDefault="00E32CA1" w:rsidP="000A35FB">
      <w:pPr>
        <w:pStyle w:val="af1"/>
      </w:pPr>
    </w:p>
    <w:p w14:paraId="3C45E5A9" w14:textId="77777777" w:rsidR="0020042B" w:rsidRPr="000A35FB" w:rsidRDefault="0020042B" w:rsidP="000A35FB">
      <w:pPr>
        <w:pStyle w:val="af1"/>
      </w:pPr>
    </w:p>
    <w:p w14:paraId="0CE096FE" w14:textId="5E995AE6" w:rsidR="00A32C33" w:rsidRPr="00A32C33" w:rsidRDefault="000A35FB" w:rsidP="000A35FB">
      <w:pPr>
        <w:pStyle w:val="23"/>
        <w:rPr>
          <w:rFonts w:eastAsia="Calibri"/>
        </w:rPr>
      </w:pPr>
      <w:bookmarkStart w:id="12" w:name="_Toc183979106"/>
      <w:bookmarkStart w:id="13" w:name="_Hlk146661403"/>
      <w:r>
        <w:rPr>
          <w:rFonts w:eastAsia="Calibri"/>
        </w:rPr>
        <w:lastRenderedPageBreak/>
        <w:t>2.4</w:t>
      </w:r>
      <w:r w:rsidR="00A32C33" w:rsidRPr="00A32C33">
        <w:rPr>
          <w:rFonts w:eastAsia="Calibri"/>
        </w:rPr>
        <w:t xml:space="preserve"> Результаты тестирования</w:t>
      </w:r>
      <w:bookmarkEnd w:id="12"/>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7E041F56" w14:textId="50290042" w:rsidR="007841B4" w:rsidRDefault="00A32C33" w:rsidP="0020042B">
      <w:pPr>
        <w:pStyle w:val="af1"/>
      </w:pPr>
      <w:proofErr w:type="spellStart"/>
      <w:r w:rsidRPr="000A35FB">
        <w:t>Model</w:t>
      </w:r>
      <w:proofErr w:type="spellEnd"/>
      <w:r w:rsidRPr="000A35FB">
        <w:t xml:space="preserve">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w:t>
      </w:r>
      <w:proofErr w:type="spellStart"/>
      <w:r w:rsidRPr="00BE15ED">
        <w:t>Model</w:t>
      </w:r>
      <w:proofErr w:type="spellEnd"/>
      <w:r w:rsidRPr="00BE15ED">
        <w:t xml:space="preserve">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w:t>
      </w:r>
      <w:proofErr w:type="spellStart"/>
      <w:r w:rsidRPr="00BE15ED">
        <w:t>Style</w:t>
      </w:r>
      <w:proofErr w:type="spellEnd"/>
      <w:r w:rsidRPr="00BE15ED">
        <w:t xml:space="preserv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3D8CFF3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w:t>
      </w:r>
      <w:r w:rsidR="0020042B" w:rsidRPr="0020042B">
        <w:t>3</w:t>
      </w:r>
      <w:r w:rsidR="00B477F3">
        <w:t>.</w:t>
      </w:r>
    </w:p>
    <w:p w14:paraId="1AB46528" w14:textId="77777777" w:rsidR="00A32C33" w:rsidRPr="00B477F3" w:rsidRDefault="00A32C33" w:rsidP="00B477F3">
      <w:pPr>
        <w:pStyle w:val="af1"/>
      </w:pPr>
    </w:p>
    <w:p w14:paraId="18FCCE2F" w14:textId="604BB0C7" w:rsidR="00A32C33" w:rsidRPr="00B477F3" w:rsidRDefault="00AB319B" w:rsidP="00B477F3">
      <w:pPr>
        <w:pStyle w:val="af3"/>
      </w:pPr>
      <w:r w:rsidRPr="00AB319B">
        <w:rPr>
          <w:noProof/>
        </w:rPr>
        <w:lastRenderedPageBreak/>
        <w:drawing>
          <wp:inline distT="0" distB="0" distL="0" distR="0" wp14:anchorId="52C9AC9E" wp14:editId="4C3789A2">
            <wp:extent cx="6120130" cy="330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05175"/>
                    </a:xfrm>
                    <a:prstGeom prst="rect">
                      <a:avLst/>
                    </a:prstGeom>
                  </pic:spPr>
                </pic:pic>
              </a:graphicData>
            </a:graphic>
          </wp:inline>
        </w:drawing>
      </w:r>
    </w:p>
    <w:p w14:paraId="357E8D5C" w14:textId="728826E6" w:rsidR="00A32C33" w:rsidRPr="00B477F3" w:rsidRDefault="00A32C33" w:rsidP="00B477F3">
      <w:pPr>
        <w:pStyle w:val="af3"/>
      </w:pPr>
      <w:r w:rsidRPr="00B477F3">
        <w:t>Рисунок 2.</w:t>
      </w:r>
      <w:r w:rsidR="0020042B" w:rsidRPr="00460B95">
        <w:t>3</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4" w:name="_Toc183979107"/>
      <w:bookmarkEnd w:id="13"/>
      <w:r>
        <w:rPr>
          <w:rFonts w:eastAsia="Calibri"/>
        </w:rPr>
        <w:lastRenderedPageBreak/>
        <w:t xml:space="preserve">3 </w:t>
      </w:r>
      <w:r w:rsidR="00167208" w:rsidRPr="00A32C33">
        <w:rPr>
          <w:rFonts w:eastAsia="Calibri"/>
        </w:rPr>
        <w:t>ВЫВОДЫ</w:t>
      </w:r>
      <w:bookmarkEnd w:id="14"/>
    </w:p>
    <w:p w14:paraId="6421618F" w14:textId="77777777" w:rsidR="00A32C33" w:rsidRDefault="00A32C33" w:rsidP="00D11DF3">
      <w:pPr>
        <w:pStyle w:val="af1"/>
      </w:pPr>
    </w:p>
    <w:p w14:paraId="43207525" w14:textId="753B5620" w:rsidR="00167208" w:rsidRPr="00D11DF3" w:rsidRDefault="00167208" w:rsidP="00D11DF3">
      <w:pPr>
        <w:pStyle w:val="af1"/>
      </w:pPr>
      <w:r w:rsidRPr="007C7289">
        <w:t xml:space="preserve">В процессе выполнения работы была разработана </w:t>
      </w:r>
      <w:r>
        <w:t xml:space="preserve">ММ </w:t>
      </w:r>
      <w:r w:rsidR="00460B95">
        <w:rPr>
          <w:lang w:val="en-US"/>
        </w:rPr>
        <w:t>P</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5" w:name="_Hlk147329030"/>
      <w:bookmarkStart w:id="16"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5"/>
      <w:r w:rsidRPr="00D11DF3">
        <w:t>.</w:t>
      </w:r>
      <w:bookmarkEnd w:id="16"/>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177B6" w14:textId="77777777" w:rsidR="00F11DEF" w:rsidRDefault="00F11DEF">
      <w:pPr>
        <w:spacing w:line="240" w:lineRule="auto"/>
      </w:pPr>
      <w:r>
        <w:separator/>
      </w:r>
    </w:p>
  </w:endnote>
  <w:endnote w:type="continuationSeparator" w:id="0">
    <w:p w14:paraId="258A2B2B" w14:textId="77777777" w:rsidR="00F11DEF" w:rsidRDefault="00F11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4A50F" w14:textId="77777777" w:rsidR="00F11DEF" w:rsidRDefault="00F11DEF">
      <w:pPr>
        <w:spacing w:line="240" w:lineRule="auto"/>
      </w:pPr>
      <w:r>
        <w:separator/>
      </w:r>
    </w:p>
  </w:footnote>
  <w:footnote w:type="continuationSeparator" w:id="0">
    <w:p w14:paraId="1EE2E3A5" w14:textId="77777777" w:rsidR="00F11DEF" w:rsidRDefault="00F11D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98802"/>
      <w:docPartObj>
        <w:docPartGallery w:val="Page Numbers (Top of Page)"/>
        <w:docPartUnique/>
      </w:docPartObj>
    </w:sdtPr>
    <w:sdtEndPr>
      <w:rPr>
        <w:sz w:val="28"/>
        <w:szCs w:val="28"/>
      </w:rPr>
    </w:sdtEndPr>
    <w:sdtContent>
      <w:p w14:paraId="259C3580" w14:textId="658A2EDF"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001831B4">
          <w:rPr>
            <w:noProof/>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8276"/>
      <w:docPartObj>
        <w:docPartGallery w:val="Page Numbers (Top of Page)"/>
        <w:docPartUnique/>
      </w:docPartObj>
    </w:sdtPr>
    <w:sdtEndPr/>
    <w:sdtContent>
      <w:p w14:paraId="55CE7C25" w14:textId="64DC182B" w:rsidR="008644E9" w:rsidRDefault="00F91CCE">
        <w:pPr>
          <w:pStyle w:val="ad"/>
          <w:jc w:val="center"/>
        </w:pPr>
        <w:r>
          <w:fldChar w:fldCharType="begin"/>
        </w:r>
        <w:r>
          <w:instrText>PAGE   \* MERGEFORMAT</w:instrText>
        </w:r>
        <w:r>
          <w:fldChar w:fldCharType="separate"/>
        </w:r>
        <w:r w:rsidR="001831B4">
          <w:rPr>
            <w:noProof/>
          </w:rPr>
          <w:t>10</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8C95DBF"/>
    <w:multiLevelType w:val="multilevel"/>
    <w:tmpl w:val="7C3C6F64"/>
    <w:lvl w:ilvl="0">
      <w:start w:val="1"/>
      <w:numFmt w:val="decimal"/>
      <w:lvlText w:val="%1"/>
      <w:lvlJc w:val="left"/>
      <w:pPr>
        <w:ind w:left="360" w:hanging="360"/>
      </w:pPr>
      <w:rPr>
        <w:rFonts w:eastAsia="Calibri" w:hint="default"/>
      </w:rPr>
    </w:lvl>
    <w:lvl w:ilvl="1">
      <w:start w:val="5"/>
      <w:numFmt w:val="decimal"/>
      <w:lvlText w:val="%1.%2"/>
      <w:lvlJc w:val="left"/>
      <w:pPr>
        <w:ind w:left="927" w:hanging="360"/>
      </w:pPr>
      <w:rPr>
        <w:rFonts w:eastAsia="Calibri" w:hint="default"/>
      </w:rPr>
    </w:lvl>
    <w:lvl w:ilvl="2">
      <w:start w:val="1"/>
      <w:numFmt w:val="decimal"/>
      <w:lvlText w:val="%1.%2.%3"/>
      <w:lvlJc w:val="left"/>
      <w:pPr>
        <w:ind w:left="1854" w:hanging="720"/>
      </w:pPr>
      <w:rPr>
        <w:rFonts w:eastAsia="Calibri" w:hint="default"/>
      </w:rPr>
    </w:lvl>
    <w:lvl w:ilvl="3">
      <w:start w:val="1"/>
      <w:numFmt w:val="decimal"/>
      <w:lvlText w:val="%1.%2.%3.%4"/>
      <w:lvlJc w:val="left"/>
      <w:pPr>
        <w:ind w:left="2781" w:hanging="1080"/>
      </w:pPr>
      <w:rPr>
        <w:rFonts w:eastAsia="Calibri" w:hint="default"/>
      </w:rPr>
    </w:lvl>
    <w:lvl w:ilvl="4">
      <w:start w:val="1"/>
      <w:numFmt w:val="decimal"/>
      <w:lvlText w:val="%1.%2.%3.%4.%5"/>
      <w:lvlJc w:val="left"/>
      <w:pPr>
        <w:ind w:left="3348" w:hanging="1080"/>
      </w:pPr>
      <w:rPr>
        <w:rFonts w:eastAsia="Calibri" w:hint="default"/>
      </w:rPr>
    </w:lvl>
    <w:lvl w:ilvl="5">
      <w:start w:val="1"/>
      <w:numFmt w:val="decimal"/>
      <w:lvlText w:val="%1.%2.%3.%4.%5.%6"/>
      <w:lvlJc w:val="left"/>
      <w:pPr>
        <w:ind w:left="4275" w:hanging="1440"/>
      </w:pPr>
      <w:rPr>
        <w:rFonts w:eastAsia="Calibri" w:hint="default"/>
      </w:rPr>
    </w:lvl>
    <w:lvl w:ilvl="6">
      <w:start w:val="1"/>
      <w:numFmt w:val="decimal"/>
      <w:lvlText w:val="%1.%2.%3.%4.%5.%6.%7"/>
      <w:lvlJc w:val="left"/>
      <w:pPr>
        <w:ind w:left="4842" w:hanging="1440"/>
      </w:pPr>
      <w:rPr>
        <w:rFonts w:eastAsia="Calibri" w:hint="default"/>
      </w:rPr>
    </w:lvl>
    <w:lvl w:ilvl="7">
      <w:start w:val="1"/>
      <w:numFmt w:val="decimal"/>
      <w:lvlText w:val="%1.%2.%3.%4.%5.%6.%7.%8"/>
      <w:lvlJc w:val="left"/>
      <w:pPr>
        <w:ind w:left="5769" w:hanging="1800"/>
      </w:pPr>
      <w:rPr>
        <w:rFonts w:eastAsia="Calibri" w:hint="default"/>
      </w:rPr>
    </w:lvl>
    <w:lvl w:ilvl="8">
      <w:start w:val="1"/>
      <w:numFmt w:val="decimal"/>
      <w:lvlText w:val="%1.%2.%3.%4.%5.%6.%7.%8.%9"/>
      <w:lvlJc w:val="left"/>
      <w:pPr>
        <w:ind w:left="6696" w:hanging="2160"/>
      </w:pPr>
      <w:rPr>
        <w:rFonts w:eastAsia="Calibri" w:hint="default"/>
      </w:rPr>
    </w:lvl>
  </w:abstractNum>
  <w:abstractNum w:abstractNumId="5"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10"/>
  </w:num>
  <w:num w:numId="8">
    <w:abstractNumId w:val="9"/>
  </w:num>
  <w:num w:numId="9">
    <w:abstractNumId w:val="7"/>
  </w:num>
  <w:num w:numId="10">
    <w:abstractNumId w:val="8"/>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93"/>
    <w:rsid w:val="00036BBE"/>
    <w:rsid w:val="00056E2A"/>
    <w:rsid w:val="00072563"/>
    <w:rsid w:val="0008734A"/>
    <w:rsid w:val="000979E2"/>
    <w:rsid w:val="000A27B4"/>
    <w:rsid w:val="000A35FB"/>
    <w:rsid w:val="000A539A"/>
    <w:rsid w:val="000B7644"/>
    <w:rsid w:val="000D7876"/>
    <w:rsid w:val="000E4331"/>
    <w:rsid w:val="000E4A61"/>
    <w:rsid w:val="000F454E"/>
    <w:rsid w:val="000F479F"/>
    <w:rsid w:val="00105EEF"/>
    <w:rsid w:val="001302FE"/>
    <w:rsid w:val="00167208"/>
    <w:rsid w:val="001831B4"/>
    <w:rsid w:val="00197CE6"/>
    <w:rsid w:val="001C672E"/>
    <w:rsid w:val="001F6AAD"/>
    <w:rsid w:val="0020042B"/>
    <w:rsid w:val="00200CBE"/>
    <w:rsid w:val="00240393"/>
    <w:rsid w:val="00265520"/>
    <w:rsid w:val="00275A45"/>
    <w:rsid w:val="00290435"/>
    <w:rsid w:val="00292EEB"/>
    <w:rsid w:val="0031497D"/>
    <w:rsid w:val="0035058A"/>
    <w:rsid w:val="00391257"/>
    <w:rsid w:val="00395826"/>
    <w:rsid w:val="003A67E8"/>
    <w:rsid w:val="003D23B7"/>
    <w:rsid w:val="003D66D2"/>
    <w:rsid w:val="00446CFD"/>
    <w:rsid w:val="00460B95"/>
    <w:rsid w:val="004674BE"/>
    <w:rsid w:val="00467B71"/>
    <w:rsid w:val="004F415F"/>
    <w:rsid w:val="00554C05"/>
    <w:rsid w:val="00584B92"/>
    <w:rsid w:val="00635AD5"/>
    <w:rsid w:val="00636294"/>
    <w:rsid w:val="006465D7"/>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B1F0C"/>
    <w:rsid w:val="00807A0D"/>
    <w:rsid w:val="00824817"/>
    <w:rsid w:val="00862800"/>
    <w:rsid w:val="008644E9"/>
    <w:rsid w:val="00866ED8"/>
    <w:rsid w:val="008A60C2"/>
    <w:rsid w:val="008B6BC6"/>
    <w:rsid w:val="008E2092"/>
    <w:rsid w:val="008F39F8"/>
    <w:rsid w:val="00993B41"/>
    <w:rsid w:val="009A2103"/>
    <w:rsid w:val="009D1130"/>
    <w:rsid w:val="009D186F"/>
    <w:rsid w:val="009F412A"/>
    <w:rsid w:val="00A32C33"/>
    <w:rsid w:val="00A8652B"/>
    <w:rsid w:val="00AB21F9"/>
    <w:rsid w:val="00AB319B"/>
    <w:rsid w:val="00AB7722"/>
    <w:rsid w:val="00B34FBA"/>
    <w:rsid w:val="00B441D9"/>
    <w:rsid w:val="00B477F3"/>
    <w:rsid w:val="00B741D9"/>
    <w:rsid w:val="00BA49A2"/>
    <w:rsid w:val="00BE15ED"/>
    <w:rsid w:val="00C2705A"/>
    <w:rsid w:val="00C46704"/>
    <w:rsid w:val="00C61FB5"/>
    <w:rsid w:val="00C7440A"/>
    <w:rsid w:val="00CA18F1"/>
    <w:rsid w:val="00CC5247"/>
    <w:rsid w:val="00CF5D8A"/>
    <w:rsid w:val="00CF601F"/>
    <w:rsid w:val="00CF6283"/>
    <w:rsid w:val="00D11DF3"/>
    <w:rsid w:val="00D7537C"/>
    <w:rsid w:val="00DE3113"/>
    <w:rsid w:val="00DF50F0"/>
    <w:rsid w:val="00E32CA1"/>
    <w:rsid w:val="00E41783"/>
    <w:rsid w:val="00E67B48"/>
    <w:rsid w:val="00E743B7"/>
    <w:rsid w:val="00E82A06"/>
    <w:rsid w:val="00E83EDC"/>
    <w:rsid w:val="00EA3BA2"/>
    <w:rsid w:val="00EE38F6"/>
    <w:rsid w:val="00EF76E7"/>
    <w:rsid w:val="00F11DEF"/>
    <w:rsid w:val="00F56DC2"/>
    <w:rsid w:val="00F72BDB"/>
    <w:rsid w:val="00F91CCE"/>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customStyle="1" w:styleId="UnresolvedMention">
    <w:name w:val="Unresolved Mention"/>
    <w:basedOn w:val="a0"/>
    <w:uiPriority w:val="99"/>
    <w:semiHidden/>
    <w:unhideWhenUsed/>
    <w:rsid w:val="00467B71"/>
    <w:rPr>
      <w:color w:val="605E5C"/>
      <w:shd w:val="clear" w:color="auto" w:fill="E1DFDD"/>
    </w:rPr>
  </w:style>
  <w:style w:type="character" w:styleId="aff">
    <w:name w:val="FollowedHyperlink"/>
    <w:basedOn w:val="a0"/>
    <w:uiPriority w:val="99"/>
    <w:semiHidden/>
    <w:unhideWhenUsed/>
    <w:rsid w:val="00467B71"/>
    <w:rPr>
      <w:color w:val="96607D" w:themeColor="followedHyperlink"/>
      <w:u w:val="single"/>
    </w:rPr>
  </w:style>
  <w:style w:type="character" w:styleId="aff0">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w:altName w:val="Arial"/>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A"/>
    <w:rsid w:val="00045E30"/>
    <w:rsid w:val="000464AE"/>
    <w:rsid w:val="000F479F"/>
    <w:rsid w:val="00196B2A"/>
    <w:rsid w:val="00614130"/>
    <w:rsid w:val="006E15D2"/>
    <w:rsid w:val="00866ED8"/>
    <w:rsid w:val="00A04154"/>
    <w:rsid w:val="00A65945"/>
    <w:rsid w:val="00AC1762"/>
    <w:rsid w:val="00BF4931"/>
    <w:rsid w:val="00D50BBC"/>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92E7A-CDDE-4778-B559-D1EA1F7C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Template>
  <TotalTime>176</TotalTime>
  <Pages>10</Pages>
  <Words>1287</Words>
  <Characters>7337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Илья Гордиенко</cp:lastModifiedBy>
  <cp:revision>98</cp:revision>
  <cp:lastPrinted>2024-12-02T09:30:00Z</cp:lastPrinted>
  <dcterms:created xsi:type="dcterms:W3CDTF">2024-12-01T10:00:00Z</dcterms:created>
  <dcterms:modified xsi:type="dcterms:W3CDTF">2024-12-03T17:19:00Z</dcterms:modified>
</cp:coreProperties>
</file>