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A4CAF" w14:textId="77777777" w:rsidR="00777E96" w:rsidRPr="00777E96" w:rsidRDefault="00777E96" w:rsidP="00777E96">
      <w:pPr>
        <w:jc w:val="center"/>
        <w:rPr>
          <w:rFonts w:ascii="Arial" w:hAnsi="Arial" w:cs="Arial"/>
          <w:sz w:val="32"/>
          <w:szCs w:val="32"/>
        </w:rPr>
      </w:pPr>
    </w:p>
    <w:p w14:paraId="3D8DEC26" w14:textId="455CBA47" w:rsidR="00183E9D" w:rsidRDefault="00777E96" w:rsidP="00777E96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777E96">
        <w:rPr>
          <w:rFonts w:ascii="Arial" w:hAnsi="Arial" w:cs="Arial"/>
          <w:sz w:val="32"/>
          <w:szCs w:val="32"/>
        </w:rPr>
        <w:t xml:space="preserve"> </w:t>
      </w:r>
      <w:r w:rsidRPr="00777E96">
        <w:rPr>
          <w:rFonts w:ascii="Arial" w:hAnsi="Arial" w:cs="Arial"/>
          <w:b/>
          <w:bCs/>
          <w:sz w:val="32"/>
          <w:szCs w:val="32"/>
        </w:rPr>
        <w:t>SDLC &amp; DevOps Fundamentals</w:t>
      </w:r>
    </w:p>
    <w:p w14:paraId="6A3A99FA" w14:textId="1B1F8CBE" w:rsidR="00777E96" w:rsidRDefault="00777E96" w:rsidP="00777E9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777E96">
        <w:rPr>
          <w:rFonts w:ascii="Arial" w:hAnsi="Arial" w:cs="Arial"/>
          <w:b/>
          <w:bCs/>
          <w:sz w:val="24"/>
          <w:szCs w:val="24"/>
        </w:rPr>
        <w:t>Assignment: Release Manager Roleplay</w:t>
      </w:r>
    </w:p>
    <w:p w14:paraId="6E3AF5AE" w14:textId="77777777" w:rsidR="00777E96" w:rsidRDefault="00777E96" w:rsidP="00777E96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F9762EF" w14:textId="5FE5FB1A" w:rsidR="00777E96" w:rsidRDefault="00777E96" w:rsidP="00777E96">
      <w:pPr>
        <w:jc w:val="center"/>
        <w:rPr>
          <w:rFonts w:ascii="Arial" w:hAnsi="Arial" w:cs="Arial"/>
          <w:sz w:val="24"/>
          <w:szCs w:val="24"/>
        </w:rPr>
      </w:pPr>
      <w:r w:rsidRPr="00777E96">
        <w:rPr>
          <w:rFonts w:ascii="Arial" w:hAnsi="Arial" w:cs="Arial"/>
          <w:b/>
          <w:bCs/>
          <w:sz w:val="24"/>
          <w:szCs w:val="24"/>
        </w:rPr>
        <w:t>Project Name</w:t>
      </w:r>
      <w:r w:rsidRPr="00777E96">
        <w:rPr>
          <w:rFonts w:ascii="Arial" w:hAnsi="Arial" w:cs="Arial"/>
          <w:sz w:val="24"/>
          <w:szCs w:val="24"/>
        </w:rPr>
        <w:t xml:space="preserve">: </w:t>
      </w:r>
      <w:r w:rsidRPr="00777E96">
        <w:rPr>
          <w:rFonts w:ascii="Arial" w:hAnsi="Arial" w:cs="Arial"/>
          <w:sz w:val="24"/>
          <w:szCs w:val="24"/>
        </w:rPr>
        <w:t>Smart-Attend Mobile Application</w:t>
      </w:r>
    </w:p>
    <w:p w14:paraId="486AD653" w14:textId="77777777" w:rsidR="00777E96" w:rsidRDefault="00777E96" w:rsidP="00777E96">
      <w:pPr>
        <w:jc w:val="center"/>
        <w:rPr>
          <w:rFonts w:ascii="Arial" w:hAnsi="Arial" w:cs="Arial"/>
          <w:sz w:val="24"/>
          <w:szCs w:val="24"/>
        </w:rPr>
      </w:pPr>
    </w:p>
    <w:p w14:paraId="198E7328" w14:textId="07E9201E" w:rsidR="00777E96" w:rsidRDefault="00777E96" w:rsidP="00777E9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777E96">
        <w:rPr>
          <w:rFonts w:ascii="Arial" w:hAnsi="Arial" w:cs="Arial"/>
          <w:b/>
          <w:bCs/>
          <w:sz w:val="24"/>
          <w:szCs w:val="24"/>
        </w:rPr>
        <w:t>Student Information</w:t>
      </w:r>
    </w:p>
    <w:p w14:paraId="0DFD1982" w14:textId="77777777" w:rsidR="00777E96" w:rsidRDefault="00777E96" w:rsidP="00777E96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96FF25C" w14:textId="2DD6F347" w:rsidR="00777E96" w:rsidRDefault="00777E96" w:rsidP="00777E96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Name: Aayushmaan Jaiswal</w:t>
      </w:r>
    </w:p>
    <w:p w14:paraId="6A75D762" w14:textId="372B33B2" w:rsidR="00777E96" w:rsidRDefault="00777E96" w:rsidP="00777E96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Reg No.: 12324825</w:t>
      </w:r>
    </w:p>
    <w:p w14:paraId="0A80765D" w14:textId="50ABD0CF" w:rsidR="00777E96" w:rsidRDefault="00777E96" w:rsidP="00777E9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777E96">
        <w:rPr>
          <w:rFonts w:ascii="Arial" w:hAnsi="Arial" w:cs="Arial"/>
          <w:b/>
          <w:bCs/>
          <w:sz w:val="24"/>
          <w:szCs w:val="24"/>
        </w:rPr>
        <w:t>Course: SDLC &amp; DevOps Fundamentals</w:t>
      </w:r>
    </w:p>
    <w:p w14:paraId="3CABE082" w14:textId="18CAB8AB" w:rsidR="00777E96" w:rsidRDefault="00777E96" w:rsidP="00777E9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777E96">
        <w:rPr>
          <w:rFonts w:ascii="Arial" w:hAnsi="Arial" w:cs="Arial"/>
          <w:b/>
          <w:bCs/>
          <w:sz w:val="24"/>
          <w:szCs w:val="24"/>
        </w:rPr>
        <w:t>Instructor:</w:t>
      </w:r>
      <w:r>
        <w:rPr>
          <w:rFonts w:ascii="Arial" w:hAnsi="Arial" w:cs="Arial"/>
          <w:b/>
          <w:bCs/>
          <w:sz w:val="24"/>
          <w:szCs w:val="24"/>
        </w:rPr>
        <w:t xml:space="preserve"> Vikas Kumar</w:t>
      </w:r>
    </w:p>
    <w:p w14:paraId="18DAE093" w14:textId="0B9485BD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  <w:r w:rsidRPr="00777E96">
        <w:rPr>
          <w:rFonts w:ascii="Arial" w:hAnsi="Arial" w:cs="Arial"/>
          <w:b/>
          <w:bCs/>
          <w:sz w:val="24"/>
          <w:szCs w:val="24"/>
        </w:rPr>
        <w:t xml:space="preserve">Submission Date: </w:t>
      </w:r>
      <w:r w:rsidRPr="00777E96">
        <w:rPr>
          <w:rFonts w:ascii="Arial" w:hAnsi="Arial" w:cs="Arial"/>
          <w:b/>
          <w:bCs/>
          <w:i/>
          <w:iCs/>
          <w:sz w:val="24"/>
          <w:szCs w:val="24"/>
        </w:rPr>
        <w:t>14 March 2026</w:t>
      </w:r>
    </w:p>
    <w:p w14:paraId="63D7F7BE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3B5C9C8B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5334FC1F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036C8DC6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47E6825F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191FDEE3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4FAB9C4A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232DC4D9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58DCFD50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5569AE61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6BA02BE2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452C6FBD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04ACA097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3224FD28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2CAC38A3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1D290CF8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0A4CA5E7" w14:textId="77777777" w:rsidR="00777E96" w:rsidRDefault="00777E96" w:rsidP="00777E96">
      <w:pPr>
        <w:jc w:val="center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4B19CE4A" w14:textId="6116623C" w:rsidR="00777E96" w:rsidRPr="00777E96" w:rsidRDefault="00777E96" w:rsidP="00777E96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77E96">
        <w:rPr>
          <w:rFonts w:ascii="Arial" w:hAnsi="Arial" w:cs="Arial"/>
          <w:b/>
          <w:bCs/>
          <w:sz w:val="24"/>
          <w:szCs w:val="24"/>
        </w:rPr>
        <w:lastRenderedPageBreak/>
        <w:t>Introduction</w:t>
      </w:r>
      <w:r w:rsidRPr="00777E96">
        <w:rPr>
          <w:rFonts w:ascii="Arial" w:hAnsi="Arial" w:cs="Arial"/>
          <w:b/>
          <w:bCs/>
          <w:sz w:val="24"/>
          <w:szCs w:val="24"/>
        </w:rPr>
        <w:t xml:space="preserve">: </w:t>
      </w:r>
    </w:p>
    <w:p w14:paraId="5DAE1F14" w14:textId="77777777" w:rsidR="00777E96" w:rsidRDefault="00777E96" w:rsidP="00777E96">
      <w:pPr>
        <w:pStyle w:val="NormalWeb"/>
        <w:numPr>
          <w:ilvl w:val="0"/>
          <w:numId w:val="1"/>
        </w:numPr>
      </w:pPr>
      <w:r>
        <w:t xml:space="preserve">The Smart-Attend system is a mobile application designed to automate the student attendance process in classrooms. The application uses </w:t>
      </w:r>
      <w:r w:rsidRPr="00777E96">
        <w:rPr>
          <w:rStyle w:val="Strong"/>
          <w:rFonts w:eastAsiaTheme="majorEastAsia"/>
          <w:b w:val="0"/>
          <w:bCs w:val="0"/>
        </w:rPr>
        <w:t>geo-fencing technology</w:t>
      </w:r>
      <w:r>
        <w:t>, which detects when a student enters a predefined geographic boundary around the classroom. Once the student is within this range, the system automatically records their attendance.</w:t>
      </w:r>
    </w:p>
    <w:p w14:paraId="7BEB2E75" w14:textId="77777777" w:rsidR="00777E96" w:rsidRDefault="00777E96" w:rsidP="00777E96">
      <w:pPr>
        <w:pStyle w:val="NormalWeb"/>
        <w:numPr>
          <w:ilvl w:val="0"/>
          <w:numId w:val="1"/>
        </w:numPr>
      </w:pPr>
      <w:r>
        <w:t xml:space="preserve">During the development of the application, the university administration introduced an additional requirement: the system must integrate </w:t>
      </w:r>
      <w:r w:rsidRPr="00777E96">
        <w:rPr>
          <w:rStyle w:val="Strong"/>
          <w:rFonts w:eastAsiaTheme="majorEastAsia"/>
          <w:b w:val="0"/>
          <w:bCs w:val="0"/>
        </w:rPr>
        <w:t>biometric Face ID verification</w:t>
      </w:r>
      <w:r>
        <w:t xml:space="preserve"> to prevent proxy attendance. Proxy attendance occurs when one student attempts to mark attendance on behalf of another.</w:t>
      </w:r>
    </w:p>
    <w:p w14:paraId="086249CD" w14:textId="77777777" w:rsidR="00777E96" w:rsidRPr="00777E96" w:rsidRDefault="00777E96" w:rsidP="00777E96">
      <w:pPr>
        <w:pStyle w:val="NormalWeb"/>
        <w:numPr>
          <w:ilvl w:val="0"/>
          <w:numId w:val="1"/>
        </w:numPr>
        <w:rPr>
          <w:b/>
          <w:bCs/>
        </w:rPr>
      </w:pPr>
      <w:r>
        <w:t xml:space="preserve">This mid-development requirement significantly impacts the project’s development strategy. This report </w:t>
      </w:r>
      <w:proofErr w:type="spellStart"/>
      <w:r>
        <w:t>analyzes</w:t>
      </w:r>
      <w:proofErr w:type="spellEnd"/>
      <w:r>
        <w:t xml:space="preserve"> why the </w:t>
      </w:r>
      <w:r w:rsidRPr="00777E96">
        <w:rPr>
          <w:rStyle w:val="Strong"/>
          <w:rFonts w:eastAsiaTheme="majorEastAsia"/>
          <w:b w:val="0"/>
          <w:bCs w:val="0"/>
        </w:rPr>
        <w:t>Waterfall development model would</w:t>
      </w:r>
      <w:r w:rsidRPr="00777E96">
        <w:rPr>
          <w:rStyle w:val="Strong"/>
          <w:rFonts w:eastAsiaTheme="majorEastAsia"/>
          <w:u w:val="single"/>
        </w:rPr>
        <w:t xml:space="preserve"> </w:t>
      </w:r>
      <w:r w:rsidRPr="00777E96">
        <w:rPr>
          <w:rStyle w:val="Strong"/>
          <w:rFonts w:eastAsiaTheme="majorEastAsia"/>
          <w:b w:val="0"/>
          <w:bCs w:val="0"/>
          <w:u w:val="single"/>
        </w:rPr>
        <w:t xml:space="preserve">struggle </w:t>
      </w:r>
      <w:r w:rsidRPr="00777E96">
        <w:rPr>
          <w:rStyle w:val="Strong"/>
          <w:rFonts w:eastAsiaTheme="majorEastAsia"/>
          <w:b w:val="0"/>
          <w:bCs w:val="0"/>
        </w:rPr>
        <w:t>to handle this change</w:t>
      </w:r>
      <w:r w:rsidRPr="00777E96">
        <w:t xml:space="preserve">, and how the </w:t>
      </w:r>
      <w:r w:rsidRPr="00777E96">
        <w:rPr>
          <w:rStyle w:val="Strong"/>
          <w:rFonts w:eastAsiaTheme="majorEastAsia"/>
          <w:b w:val="0"/>
          <w:bCs w:val="0"/>
        </w:rPr>
        <w:t>Agile Scrum framework provides a more flexible and effective solution</w:t>
      </w:r>
      <w:r w:rsidRPr="00777E96">
        <w:t>. Additionally, the report presents a sample</w:t>
      </w:r>
      <w:r w:rsidRPr="00777E96">
        <w:rPr>
          <w:b/>
          <w:bCs/>
        </w:rPr>
        <w:t xml:space="preserve"> </w:t>
      </w:r>
      <w:r w:rsidRPr="00777E96">
        <w:rPr>
          <w:rStyle w:val="Strong"/>
          <w:rFonts w:eastAsiaTheme="majorEastAsia"/>
          <w:b w:val="0"/>
          <w:bCs w:val="0"/>
        </w:rPr>
        <w:t>Sprint Backlog for the first development sprint</w:t>
      </w:r>
      <w:r w:rsidRPr="00777E96">
        <w:rPr>
          <w:b/>
          <w:bCs/>
        </w:rPr>
        <w:t xml:space="preserve"> </w:t>
      </w:r>
      <w:r w:rsidRPr="00777E96">
        <w:t xml:space="preserve">and discusses how </w:t>
      </w:r>
      <w:r w:rsidRPr="00777E96">
        <w:rPr>
          <w:rStyle w:val="Strong"/>
          <w:rFonts w:eastAsiaTheme="majorEastAsia"/>
          <w:b w:val="0"/>
          <w:bCs w:val="0"/>
        </w:rPr>
        <w:t>CI/CD practices can support continuous delivery of application updates</w:t>
      </w:r>
      <w:r w:rsidRPr="00777E96">
        <w:rPr>
          <w:b/>
          <w:bCs/>
        </w:rPr>
        <w:t>.</w:t>
      </w:r>
    </w:p>
    <w:p w14:paraId="0754F3B7" w14:textId="77777777" w:rsidR="00777E96" w:rsidRPr="00777E96" w:rsidRDefault="00777E96" w:rsidP="00777E96">
      <w:pPr>
        <w:pStyle w:val="ListParagraph"/>
        <w:rPr>
          <w:rFonts w:ascii="Arial" w:hAnsi="Arial" w:cs="Arial"/>
          <w:sz w:val="24"/>
          <w:szCs w:val="24"/>
        </w:rPr>
      </w:pPr>
    </w:p>
    <w:sectPr w:rsidR="00777E96" w:rsidRPr="00777E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049D7"/>
    <w:multiLevelType w:val="hybridMultilevel"/>
    <w:tmpl w:val="DF86B78A"/>
    <w:lvl w:ilvl="0" w:tplc="497EDB7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749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E96"/>
    <w:rsid w:val="00183E9D"/>
    <w:rsid w:val="005F2AC5"/>
    <w:rsid w:val="00777E96"/>
    <w:rsid w:val="00B72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77188"/>
  <w15:chartTrackingRefBased/>
  <w15:docId w15:val="{830780D2-CA8D-4455-9DDC-B67BF0DC6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7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7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7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7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7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7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E9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77E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77E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205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aayushmaan jaiswal</dc:creator>
  <cp:keywords/>
  <dc:description/>
  <cp:lastModifiedBy>aayushmaan jaiswal</cp:lastModifiedBy>
  <cp:revision>1</cp:revision>
  <dcterms:created xsi:type="dcterms:W3CDTF">2026-03-14T17:07:00Z</dcterms:created>
  <dcterms:modified xsi:type="dcterms:W3CDTF">2026-03-14T17:15:00Z</dcterms:modified>
</cp:coreProperties>
</file>