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FC" w:rsidRPr="009774FC" w:rsidRDefault="009774FC" w:rsidP="00726432">
      <w:pPr>
        <w:pStyle w:val="1"/>
      </w:pPr>
      <w:r w:rsidRPr="009774FC">
        <w:rPr>
          <w:rFonts w:hint="eastAsia"/>
        </w:rPr>
        <w:t>注册</w:t>
      </w:r>
      <w:r>
        <w:rPr>
          <w:rFonts w:hint="eastAsia"/>
        </w:rPr>
        <w:t>，登入</w:t>
      </w:r>
    </w:p>
    <w:p w:rsidR="009774FC" w:rsidRPr="009774FC" w:rsidRDefault="009774FC" w:rsidP="00726432">
      <w:pPr>
        <w:pStyle w:val="a3"/>
        <w:numPr>
          <w:ilvl w:val="0"/>
          <w:numId w:val="4"/>
        </w:numPr>
        <w:ind w:firstLineChars="0"/>
        <w:outlineLvl w:val="1"/>
        <w:rPr>
          <w:sz w:val="30"/>
          <w:szCs w:val="30"/>
        </w:rPr>
      </w:pPr>
      <w:r w:rsidRPr="009774FC">
        <w:rPr>
          <w:rFonts w:hint="eastAsia"/>
          <w:sz w:val="30"/>
          <w:szCs w:val="30"/>
        </w:rPr>
        <w:t>注册</w:t>
      </w:r>
    </w:p>
    <w:p w:rsidR="009774FC" w:rsidRPr="009774FC" w:rsidRDefault="009774FC" w:rsidP="009774FC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9774FC">
        <w:rPr>
          <w:rFonts w:hint="eastAsia"/>
          <w:szCs w:val="21"/>
        </w:rPr>
        <w:t>若您没有该系统的账号，可以在登录界面进行注册，但注册过程中应注意以下几点</w:t>
      </w:r>
    </w:p>
    <w:p w:rsidR="009774FC" w:rsidRDefault="009774FC" w:rsidP="00726432">
      <w:pPr>
        <w:pStyle w:val="a3"/>
        <w:numPr>
          <w:ilvl w:val="5"/>
          <w:numId w:val="4"/>
        </w:numPr>
        <w:ind w:firstLineChars="0"/>
        <w:rPr>
          <w:szCs w:val="21"/>
        </w:rPr>
      </w:pPr>
      <w:r w:rsidRPr="009774FC">
        <w:rPr>
          <w:rFonts w:hint="eastAsia"/>
          <w:szCs w:val="21"/>
        </w:rPr>
        <w:t>账户名不得超过15位</w:t>
      </w:r>
    </w:p>
    <w:p w:rsidR="009774FC" w:rsidRDefault="009774FC" w:rsidP="009774FC">
      <w:pPr>
        <w:pStyle w:val="a3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密码不得少于6位，不得大于15位</w:t>
      </w:r>
    </w:p>
    <w:p w:rsidR="009774FC" w:rsidRDefault="009774FC" w:rsidP="009774FC">
      <w:pPr>
        <w:pStyle w:val="a3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为了</w:t>
      </w:r>
      <w:r w:rsidRPr="009774FC">
        <w:rPr>
          <w:rFonts w:hint="eastAsia"/>
          <w:szCs w:val="21"/>
        </w:rPr>
        <w:t>密码</w:t>
      </w:r>
      <w:r>
        <w:rPr>
          <w:rFonts w:hint="eastAsia"/>
          <w:szCs w:val="21"/>
        </w:rPr>
        <w:t>的安全性，要求密码中必须混有大小写英文字母与数字以及特殊字符，不允许使用汉字</w:t>
      </w:r>
      <w:r w:rsidR="00DC1197">
        <w:rPr>
          <w:rFonts w:hint="eastAsia"/>
          <w:szCs w:val="21"/>
        </w:rPr>
        <w:t>，不允许带有空格</w:t>
      </w:r>
    </w:p>
    <w:p w:rsidR="009774FC" w:rsidRDefault="009774FC" w:rsidP="009774FC">
      <w:pPr>
        <w:pStyle w:val="a3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密保问题可以选择已有项，也可以自行填写问题（选填），但密</w:t>
      </w:r>
      <w:proofErr w:type="gramStart"/>
      <w:r>
        <w:rPr>
          <w:rFonts w:hint="eastAsia"/>
          <w:szCs w:val="21"/>
        </w:rPr>
        <w:t>保答案</w:t>
      </w:r>
      <w:proofErr w:type="gramEnd"/>
      <w:r>
        <w:rPr>
          <w:rFonts w:hint="eastAsia"/>
          <w:szCs w:val="21"/>
        </w:rPr>
        <w:t>必须填写，以保证账户的安全性</w:t>
      </w:r>
    </w:p>
    <w:p w:rsidR="009774FC" w:rsidRDefault="009774FC" w:rsidP="009774FC">
      <w:pPr>
        <w:pStyle w:val="a3"/>
        <w:numPr>
          <w:ilvl w:val="2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班级学院也应填写</w:t>
      </w:r>
    </w:p>
    <w:p w:rsidR="00DC1197" w:rsidRPr="00DC1197" w:rsidRDefault="00DC1197" w:rsidP="00DC1197">
      <w:pPr>
        <w:ind w:left="672"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)  </w:t>
      </w:r>
      <w:r>
        <w:rPr>
          <w:rFonts w:hint="eastAsia"/>
          <w:szCs w:val="21"/>
        </w:rPr>
        <w:t>填写验证码</w:t>
      </w:r>
    </w:p>
    <w:p w:rsidR="009774FC" w:rsidRPr="009774FC" w:rsidRDefault="00DC1197" w:rsidP="009774FC">
      <w:pPr>
        <w:ind w:left="840" w:firstLine="252"/>
        <w:rPr>
          <w:szCs w:val="21"/>
        </w:rPr>
      </w:pPr>
      <w:r>
        <w:rPr>
          <w:rFonts w:hint="eastAsia"/>
          <w:szCs w:val="21"/>
        </w:rPr>
        <w:t>c</w:t>
      </w:r>
      <w:r w:rsidR="009774FC">
        <w:rPr>
          <w:szCs w:val="21"/>
        </w:rPr>
        <w:t>)</w:t>
      </w:r>
      <w:r>
        <w:rPr>
          <w:szCs w:val="21"/>
        </w:rPr>
        <w:t xml:space="preserve"> </w:t>
      </w:r>
      <w:r w:rsidR="009774FC">
        <w:rPr>
          <w:rFonts w:hint="eastAsia"/>
          <w:szCs w:val="21"/>
        </w:rPr>
        <w:t>点击注册，实现账户注册</w:t>
      </w:r>
    </w:p>
    <w:p w:rsidR="009774FC" w:rsidRPr="009774FC" w:rsidRDefault="009774FC" w:rsidP="00726432">
      <w:pPr>
        <w:pStyle w:val="a3"/>
        <w:numPr>
          <w:ilvl w:val="0"/>
          <w:numId w:val="4"/>
        </w:numPr>
        <w:ind w:firstLineChars="0"/>
        <w:outlineLvl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登入</w:t>
      </w:r>
    </w:p>
    <w:p w:rsidR="009774FC" w:rsidRDefault="009774FC" w:rsidP="009774FC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DC1197">
        <w:rPr>
          <w:rFonts w:hint="eastAsia"/>
          <w:szCs w:val="21"/>
        </w:rPr>
        <w:t>点击</w:t>
      </w:r>
      <w:r w:rsidR="00DC1197">
        <w:rPr>
          <w:rFonts w:hint="eastAsia"/>
          <w:szCs w:val="21"/>
        </w:rPr>
        <w:t>导航栏中的</w:t>
      </w:r>
      <w:r w:rsidRPr="00DC1197">
        <w:rPr>
          <w:rFonts w:hint="eastAsia"/>
          <w:szCs w:val="21"/>
        </w:rPr>
        <w:t>登入</w:t>
      </w:r>
      <w:r w:rsidR="00DC1197">
        <w:rPr>
          <w:rFonts w:hint="eastAsia"/>
          <w:szCs w:val="21"/>
        </w:rPr>
        <w:t>，进入登入界面</w:t>
      </w:r>
    </w:p>
    <w:p w:rsidR="00DC1197" w:rsidRDefault="00DC1197" w:rsidP="009774FC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在用户名与密码栏中填入相应信息</w:t>
      </w:r>
    </w:p>
    <w:p w:rsidR="00DC1197" w:rsidRDefault="00DC1197" w:rsidP="009774FC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填入验证码</w:t>
      </w:r>
    </w:p>
    <w:p w:rsidR="00DC1197" w:rsidRDefault="00DC1197" w:rsidP="009774FC">
      <w:pPr>
        <w:pStyle w:val="a3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点击登入，</w:t>
      </w:r>
      <w:proofErr w:type="gramStart"/>
      <w:r>
        <w:rPr>
          <w:rFonts w:hint="eastAsia"/>
          <w:szCs w:val="21"/>
        </w:rPr>
        <w:t>弹窗登入</w:t>
      </w:r>
      <w:proofErr w:type="gramEnd"/>
      <w:r>
        <w:rPr>
          <w:rFonts w:hint="eastAsia"/>
          <w:szCs w:val="21"/>
        </w:rPr>
        <w:t>成功则进入</w:t>
      </w:r>
    </w:p>
    <w:p w:rsidR="00726432" w:rsidRDefault="00DC1197" w:rsidP="00726432">
      <w:pPr>
        <w:pStyle w:val="1"/>
        <w:rPr>
          <w:sz w:val="36"/>
          <w:szCs w:val="36"/>
        </w:rPr>
      </w:pPr>
      <w:r w:rsidRPr="00DC1197">
        <w:rPr>
          <w:rFonts w:hint="eastAsia"/>
          <w:sz w:val="36"/>
          <w:szCs w:val="36"/>
          <w:highlight w:val="lightGray"/>
        </w:rPr>
        <w:t>二</w:t>
      </w:r>
      <w:r>
        <w:rPr>
          <w:rFonts w:hint="eastAsia"/>
          <w:sz w:val="36"/>
          <w:szCs w:val="36"/>
          <w:highlight w:val="lightGray"/>
        </w:rPr>
        <w:t>．</w:t>
      </w:r>
      <w:r w:rsidRPr="00DC1197">
        <w:rPr>
          <w:rFonts w:hint="eastAsia"/>
          <w:sz w:val="36"/>
          <w:szCs w:val="36"/>
        </w:rPr>
        <w:t>用户主页</w:t>
      </w:r>
    </w:p>
    <w:p w:rsidR="00DC1197" w:rsidRPr="00726432" w:rsidRDefault="00DC1197" w:rsidP="00726432">
      <w:pPr>
        <w:pStyle w:val="2"/>
        <w:rPr>
          <w:sz w:val="36"/>
          <w:szCs w:val="36"/>
        </w:rPr>
      </w:pPr>
      <w:proofErr w:type="gramStart"/>
      <w:r w:rsidRPr="00DC1197">
        <w:rPr>
          <w:rFonts w:hint="eastAsia"/>
          <w:sz w:val="30"/>
          <w:szCs w:val="30"/>
        </w:rPr>
        <w:t>一</w:t>
      </w:r>
      <w:proofErr w:type="gramEnd"/>
      <w:r w:rsidRPr="00DC1197"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修改密码</w:t>
      </w:r>
    </w:p>
    <w:p w:rsidR="00726432" w:rsidRDefault="00DC1197" w:rsidP="00DC1197">
      <w:pPr>
        <w:rPr>
          <w:sz w:val="24"/>
          <w:szCs w:val="24"/>
        </w:rPr>
      </w:pPr>
      <w:r>
        <w:rPr>
          <w:sz w:val="30"/>
          <w:szCs w:val="30"/>
        </w:rPr>
        <w:tab/>
      </w:r>
      <w:r w:rsidR="00726432">
        <w:rPr>
          <w:sz w:val="24"/>
          <w:szCs w:val="24"/>
        </w:rPr>
        <w:t>a)</w:t>
      </w:r>
      <w:r w:rsidR="00726432">
        <w:rPr>
          <w:rFonts w:hint="eastAsia"/>
          <w:sz w:val="24"/>
          <w:szCs w:val="24"/>
        </w:rPr>
        <w:t>点击主页页面中的修改密码按钮，进入密码修改界面</w:t>
      </w:r>
    </w:p>
    <w:p w:rsidR="00EB50AE" w:rsidRDefault="00EB50AE" w:rsidP="00DC1197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rFonts w:hint="eastAsia"/>
          <w:sz w:val="24"/>
          <w:szCs w:val="24"/>
        </w:rPr>
        <w:t>输入原始密码</w:t>
      </w:r>
    </w:p>
    <w:p w:rsidR="00EB50AE" w:rsidRDefault="00EB50AE" w:rsidP="00DC11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c)两次输入正确密码</w:t>
      </w:r>
    </w:p>
    <w:p w:rsidR="00EB50AE" w:rsidRPr="00726432" w:rsidRDefault="00EB50AE" w:rsidP="00DC1197">
      <w:pPr>
        <w:rPr>
          <w:sz w:val="24"/>
          <w:szCs w:val="24"/>
        </w:rPr>
      </w:pPr>
      <w:r>
        <w:rPr>
          <w:sz w:val="24"/>
          <w:szCs w:val="24"/>
        </w:rPr>
        <w:tab/>
        <w:t>d)</w:t>
      </w:r>
      <w:r>
        <w:rPr>
          <w:rFonts w:hint="eastAsia"/>
          <w:sz w:val="24"/>
          <w:szCs w:val="24"/>
        </w:rPr>
        <w:t>点击“修改！”注册成功</w:t>
      </w:r>
    </w:p>
    <w:p w:rsidR="00726432" w:rsidRDefault="00DC1197" w:rsidP="00726432">
      <w:pPr>
        <w:pStyle w:val="2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二．</w:t>
      </w:r>
      <w:r w:rsidR="00726432">
        <w:rPr>
          <w:rFonts w:hint="eastAsia"/>
          <w:sz w:val="30"/>
          <w:szCs w:val="30"/>
        </w:rPr>
        <w:t>更改密保问题</w:t>
      </w:r>
    </w:p>
    <w:p w:rsidR="00EB50AE" w:rsidRDefault="00EB50AE" w:rsidP="00EB50AE">
      <w:pPr>
        <w:spacing w:line="180" w:lineRule="auto"/>
      </w:pPr>
      <w:r>
        <w:tab/>
      </w:r>
      <w:r>
        <w:tab/>
        <w:t>a)</w:t>
      </w:r>
      <w:r>
        <w:rPr>
          <w:rFonts w:hint="eastAsia"/>
        </w:rPr>
        <w:t>选择相应密码保问题或在自主选择框中添加密码保问题并填写答案</w:t>
      </w:r>
    </w:p>
    <w:p w:rsidR="00EB50AE" w:rsidRPr="00EB50AE" w:rsidRDefault="00EB50AE" w:rsidP="00EB50AE">
      <w:pPr>
        <w:spacing w:line="180" w:lineRule="auto"/>
      </w:pPr>
      <w:r>
        <w:tab/>
      </w:r>
      <w:r>
        <w:tab/>
      </w:r>
      <w:r>
        <w:rPr>
          <w:rFonts w:hint="eastAsia"/>
        </w:rPr>
        <w:t>b）点击提交，密保问题修改成功</w:t>
      </w:r>
    </w:p>
    <w:p w:rsidR="00726432" w:rsidRDefault="00DC1197" w:rsidP="00726432">
      <w:pPr>
        <w:pStyle w:val="2"/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三．查询书籍</w:t>
      </w:r>
    </w:p>
    <w:p w:rsidR="00726432" w:rsidRDefault="00726432" w:rsidP="00726432">
      <w:pPr>
        <w:pStyle w:val="3"/>
        <w:rPr>
          <w:b w:val="0"/>
          <w:sz w:val="24"/>
          <w:szCs w:val="24"/>
        </w:rPr>
      </w:pPr>
      <w:r w:rsidRPr="00726432">
        <w:rPr>
          <w:rFonts w:hint="eastAsia"/>
          <w:b w:val="0"/>
          <w:sz w:val="24"/>
          <w:szCs w:val="24"/>
        </w:rPr>
        <w:t>a)查询</w:t>
      </w:r>
    </w:p>
    <w:p w:rsidR="00EB50AE" w:rsidRDefault="00EB50AE" w:rsidP="00EB50AE"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在用户主页中的关键信息中填写书的信息，在搜索方向中填写搜索的方向</w:t>
      </w:r>
    </w:p>
    <w:p w:rsidR="00EB50AE" w:rsidRDefault="00EB50AE" w:rsidP="00EB50AE">
      <w:r>
        <w:tab/>
        <w:t xml:space="preserve">ii) </w:t>
      </w:r>
      <w:r>
        <w:rPr>
          <w:rFonts w:hint="eastAsia"/>
        </w:rPr>
        <w:t>目前搜索方向中仅提供书名，类别，作者方向的检索</w:t>
      </w:r>
    </w:p>
    <w:p w:rsidR="00EB50AE" w:rsidRDefault="00EB50AE" w:rsidP="00EB50AE">
      <w:r>
        <w:tab/>
      </w:r>
      <w:r>
        <w:rPr>
          <w:rFonts w:hint="eastAsia"/>
        </w:rPr>
        <w:t>iii）点击搜索后即可进入相关图书列表</w:t>
      </w:r>
    </w:p>
    <w:p w:rsidR="002D413C" w:rsidRPr="002D413C" w:rsidRDefault="002D413C" w:rsidP="00EB50AE">
      <w:r>
        <w:tab/>
        <w:t xml:space="preserve">iv) </w:t>
      </w:r>
      <w:r>
        <w:rPr>
          <w:rFonts w:hint="eastAsia"/>
        </w:rPr>
        <w:t>搜索信息支持模糊搜索</w:t>
      </w:r>
    </w:p>
    <w:p w:rsidR="00726432" w:rsidRDefault="00726432" w:rsidP="00726432">
      <w:pPr>
        <w:pStyle w:val="3"/>
        <w:rPr>
          <w:b w:val="0"/>
          <w:sz w:val="24"/>
          <w:szCs w:val="24"/>
        </w:rPr>
      </w:pPr>
      <w:r w:rsidRPr="00726432">
        <w:rPr>
          <w:rFonts w:hint="eastAsia"/>
          <w:b w:val="0"/>
          <w:sz w:val="24"/>
          <w:szCs w:val="24"/>
        </w:rPr>
        <w:t>b)借阅</w:t>
      </w:r>
    </w:p>
    <w:p w:rsidR="00EB50AE" w:rsidRDefault="00EB50AE" w:rsidP="00EB50AE">
      <w:r>
        <w:tab/>
      </w:r>
      <w:r>
        <w:rPr>
          <w:rFonts w:hint="eastAsia"/>
        </w:rPr>
        <w:t>a) 在搜索到的图书列表中点击相关图书旁边的借阅按钮，可以借阅该图书</w:t>
      </w:r>
    </w:p>
    <w:p w:rsidR="0021162D" w:rsidRDefault="00EB50AE" w:rsidP="00EB50AE">
      <w:r>
        <w:tab/>
      </w:r>
      <w:r>
        <w:rPr>
          <w:rFonts w:hint="eastAsia"/>
        </w:rPr>
        <w:t>b）每借阅一本书，系统会自动更新该页面，并跳转回书本列表页面开头</w:t>
      </w:r>
    </w:p>
    <w:p w:rsidR="0021162D" w:rsidRDefault="0021162D" w:rsidP="0021162D">
      <w:pPr>
        <w:pStyle w:val="3"/>
        <w:rPr>
          <w:b w:val="0"/>
          <w:sz w:val="24"/>
          <w:szCs w:val="24"/>
        </w:rPr>
      </w:pPr>
      <w:r w:rsidRPr="0021162D">
        <w:rPr>
          <w:b w:val="0"/>
          <w:sz w:val="24"/>
          <w:szCs w:val="24"/>
        </w:rPr>
        <w:t>c)</w:t>
      </w:r>
      <w:r w:rsidRPr="0021162D">
        <w:rPr>
          <w:rFonts w:hint="eastAsia"/>
          <w:b w:val="0"/>
          <w:sz w:val="24"/>
          <w:szCs w:val="24"/>
        </w:rPr>
        <w:t>添加评论</w:t>
      </w:r>
    </w:p>
    <w:p w:rsidR="0021162D" w:rsidRPr="0021162D" w:rsidRDefault="0021162D" w:rsidP="0021162D">
      <w:pPr>
        <w:ind w:firstLine="240"/>
        <w:rPr>
          <w:szCs w:val="21"/>
        </w:rPr>
      </w:pPr>
      <w:r w:rsidRPr="0021162D">
        <w:rPr>
          <w:rFonts w:hint="eastAsia"/>
          <w:szCs w:val="21"/>
        </w:rPr>
        <w:t>a）读者可以用自己的账户为该书添加一条评论，点击新增评论即可进入添加评论</w:t>
      </w:r>
    </w:p>
    <w:p w:rsidR="0021162D" w:rsidRPr="0021162D" w:rsidRDefault="0021162D" w:rsidP="0021162D">
      <w:pPr>
        <w:ind w:firstLine="240"/>
        <w:rPr>
          <w:szCs w:val="21"/>
        </w:rPr>
      </w:pPr>
      <w:r w:rsidRPr="0021162D">
        <w:rPr>
          <w:rFonts w:hint="eastAsia"/>
          <w:szCs w:val="21"/>
        </w:rPr>
        <w:t>b）若读者希望查看评论，点击查看评论，读者即可查看其它人的评论</w:t>
      </w:r>
    </w:p>
    <w:p w:rsidR="0021162D" w:rsidRPr="0021162D" w:rsidRDefault="0021162D" w:rsidP="0021162D">
      <w:pPr>
        <w:ind w:firstLine="240"/>
        <w:rPr>
          <w:szCs w:val="21"/>
        </w:rPr>
      </w:pPr>
      <w:r w:rsidRPr="0021162D">
        <w:rPr>
          <w:rFonts w:hint="eastAsia"/>
          <w:szCs w:val="21"/>
        </w:rPr>
        <w:t>d）在导航栏中有在查看与添加评论间的跳转按钮供使用</w:t>
      </w:r>
    </w:p>
    <w:p w:rsidR="0021162D" w:rsidRPr="0021162D" w:rsidRDefault="0021162D" w:rsidP="0021162D">
      <w:pPr>
        <w:ind w:firstLine="240"/>
        <w:rPr>
          <w:szCs w:val="21"/>
        </w:rPr>
      </w:pPr>
      <w:r w:rsidRPr="0021162D">
        <w:rPr>
          <w:rFonts w:hint="eastAsia"/>
          <w:szCs w:val="21"/>
        </w:rPr>
        <w:t>e）每个人只能增加一条评论，若已评论过，则只能修改原有评论，在新增评论时会直接在原有评论基础上修改</w:t>
      </w:r>
    </w:p>
    <w:p w:rsidR="00726432" w:rsidRDefault="00DC1197" w:rsidP="00726432">
      <w:pPr>
        <w:pStyle w:val="2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四．注销</w:t>
      </w:r>
    </w:p>
    <w:p w:rsidR="00EB50AE" w:rsidRDefault="00EB50AE" w:rsidP="00EB50AE">
      <w:r>
        <w:tab/>
        <w:t xml:space="preserve">a) </w:t>
      </w:r>
      <w:r>
        <w:rPr>
          <w:rFonts w:hint="eastAsia"/>
        </w:rPr>
        <w:t>在登入后的任一窗口中均设有注销按钮，可以注销账户</w:t>
      </w:r>
    </w:p>
    <w:p w:rsidR="00EB50AE" w:rsidRPr="00EB50AE" w:rsidRDefault="00EB50AE" w:rsidP="00EB50AE">
      <w:r>
        <w:tab/>
      </w:r>
      <w:r>
        <w:rPr>
          <w:rFonts w:hint="eastAsia"/>
        </w:rPr>
        <w:t>b) 为了您的账户安全，请在退出前及时注销</w:t>
      </w:r>
    </w:p>
    <w:p w:rsidR="00726432" w:rsidRDefault="00726432" w:rsidP="0072643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五．返回主页</w:t>
      </w:r>
    </w:p>
    <w:p w:rsidR="00EB50AE" w:rsidRPr="00EB50AE" w:rsidRDefault="00EB50AE" w:rsidP="00EB50AE">
      <w:r>
        <w:tab/>
        <w:t xml:space="preserve">a) </w:t>
      </w:r>
      <w:r>
        <w:rPr>
          <w:rFonts w:hint="eastAsia"/>
        </w:rPr>
        <w:t>在登入后的界面中除个人主页外其他位置均设有导航栏，可以方便</w:t>
      </w:r>
      <w:r w:rsidR="000F1225">
        <w:rPr>
          <w:rFonts w:hint="eastAsia"/>
        </w:rPr>
        <w:t>各个界面跳转，其中主页栏可以用于返回个人主页</w:t>
      </w:r>
    </w:p>
    <w:p w:rsidR="00726432" w:rsidRDefault="00726432" w:rsidP="00726432">
      <w:pPr>
        <w:pStyle w:val="1"/>
        <w:rPr>
          <w:sz w:val="36"/>
          <w:szCs w:val="36"/>
        </w:rPr>
      </w:pPr>
      <w:r w:rsidRPr="00726432">
        <w:rPr>
          <w:rFonts w:hint="eastAsia"/>
          <w:sz w:val="36"/>
          <w:szCs w:val="36"/>
        </w:rPr>
        <w:t>三．管理员主页</w:t>
      </w:r>
    </w:p>
    <w:p w:rsidR="00726432" w:rsidRDefault="00726432" w:rsidP="00726432">
      <w:pPr>
        <w:pStyle w:val="2"/>
        <w:rPr>
          <w:sz w:val="30"/>
          <w:szCs w:val="30"/>
        </w:rPr>
      </w:pPr>
      <w:proofErr w:type="gramStart"/>
      <w:r w:rsidRPr="00726432">
        <w:rPr>
          <w:rFonts w:hint="eastAsia"/>
          <w:sz w:val="30"/>
          <w:szCs w:val="30"/>
        </w:rPr>
        <w:t>一</w:t>
      </w:r>
      <w:proofErr w:type="gramEnd"/>
      <w:r w:rsidRPr="00726432">
        <w:rPr>
          <w:rFonts w:hint="eastAsia"/>
          <w:sz w:val="30"/>
          <w:szCs w:val="30"/>
        </w:rPr>
        <w:t>．登入</w:t>
      </w:r>
    </w:p>
    <w:p w:rsidR="000F1225" w:rsidRDefault="000F1225" w:rsidP="000F1225">
      <w:r>
        <w:tab/>
        <w:t>a)</w:t>
      </w:r>
      <w:r>
        <w:rPr>
          <w:rFonts w:hint="eastAsia"/>
        </w:rPr>
        <w:t>输入正确管理员账户与密码，输入验证码</w:t>
      </w:r>
    </w:p>
    <w:p w:rsidR="00562FB3" w:rsidRDefault="000F1225" w:rsidP="000F1225">
      <w:r>
        <w:tab/>
      </w:r>
      <w:r>
        <w:rPr>
          <w:rFonts w:hint="eastAsia"/>
        </w:rPr>
        <w:t>b）点击登入，即可正常登入</w:t>
      </w:r>
    </w:p>
    <w:p w:rsidR="00562FB3" w:rsidRPr="00562FB3" w:rsidRDefault="00562FB3" w:rsidP="000F1225">
      <w:pPr>
        <w:rPr>
          <w:rFonts w:hint="eastAsia"/>
        </w:rPr>
      </w:pPr>
      <w:r>
        <w:rPr>
          <w:rFonts w:hint="eastAsia"/>
        </w:rPr>
        <w:lastRenderedPageBreak/>
        <w:t>注：初始管理员账户123，密码123</w:t>
      </w:r>
      <w:bookmarkStart w:id="0" w:name="_GoBack"/>
      <w:bookmarkEnd w:id="0"/>
    </w:p>
    <w:p w:rsidR="00726432" w:rsidRDefault="00726432" w:rsidP="0072643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二．管理员主页</w:t>
      </w:r>
    </w:p>
    <w:p w:rsidR="000F1225" w:rsidRDefault="000F1225" w:rsidP="000F1225">
      <w:r>
        <w:tab/>
        <w:t xml:space="preserve">a) </w:t>
      </w:r>
      <w:r>
        <w:rPr>
          <w:rFonts w:hint="eastAsia"/>
        </w:rPr>
        <w:t>管理员主页主要用于页面跳转</w:t>
      </w:r>
    </w:p>
    <w:p w:rsidR="000F1225" w:rsidRPr="000F1225" w:rsidRDefault="000F1225" w:rsidP="000F1225">
      <w:r>
        <w:tab/>
      </w:r>
      <w:r>
        <w:rPr>
          <w:rFonts w:hint="eastAsia"/>
        </w:rPr>
        <w:t>b）各个界面设有注销按钮，为了确保系统数据安全，请退出时及时注销</w:t>
      </w:r>
    </w:p>
    <w:p w:rsidR="00726432" w:rsidRDefault="00726432" w:rsidP="0072643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三．用户管理</w:t>
      </w:r>
    </w:p>
    <w:p w:rsidR="00726432" w:rsidRDefault="00726432" w:rsidP="00726432"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a)</w:t>
      </w:r>
      <w:r w:rsidRPr="00726432">
        <w:rPr>
          <w:rFonts w:hint="eastAsia"/>
          <w:b w:val="0"/>
          <w:sz w:val="24"/>
          <w:szCs w:val="24"/>
        </w:rPr>
        <w:t>删除用户</w:t>
      </w:r>
    </w:p>
    <w:p w:rsidR="000F1225" w:rsidRDefault="000F1225" w:rsidP="000F1225">
      <w: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）在删除用户界面的文本框中输入用户名字，可对该用户进行删除操作</w:t>
      </w:r>
    </w:p>
    <w:p w:rsidR="000F1225" w:rsidRDefault="000F1225" w:rsidP="000F1225">
      <w:r>
        <w:tab/>
      </w:r>
      <w:r>
        <w:rPr>
          <w:rFonts w:hint="eastAsia"/>
        </w:rPr>
        <w:t>ii）若该用户有某些书籍未能及时归还，则需要归还图书后方可删除</w:t>
      </w:r>
    </w:p>
    <w:p w:rsidR="000F1225" w:rsidRPr="000F1225" w:rsidRDefault="000F1225" w:rsidP="000F1225">
      <w:r>
        <w:tab/>
      </w:r>
      <w:r>
        <w:rPr>
          <w:rFonts w:hint="eastAsia"/>
        </w:rPr>
        <w:t>iii）在删除ii中所描述用户时，系统会列出该用户未归还图书的列表用于查阅</w:t>
      </w:r>
    </w:p>
    <w:p w:rsidR="00726432" w:rsidRDefault="00726432" w:rsidP="0072643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四．图书管理</w:t>
      </w:r>
    </w:p>
    <w:p w:rsidR="00726432" w:rsidRDefault="00726432" w:rsidP="00726432">
      <w:pPr>
        <w:pStyle w:val="3"/>
        <w:rPr>
          <w:b w:val="0"/>
          <w:sz w:val="24"/>
          <w:szCs w:val="24"/>
        </w:rPr>
      </w:pPr>
      <w:r w:rsidRPr="00726432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>)</w:t>
      </w:r>
      <w:r>
        <w:rPr>
          <w:rFonts w:hint="eastAsia"/>
          <w:b w:val="0"/>
          <w:sz w:val="24"/>
          <w:szCs w:val="24"/>
        </w:rPr>
        <w:t>搜索书籍</w:t>
      </w:r>
    </w:p>
    <w:p w:rsidR="00084208" w:rsidRDefault="00084208" w:rsidP="00084208">
      <w:r>
        <w:tab/>
      </w:r>
      <w:proofErr w:type="spellStart"/>
      <w:r>
        <w:t>i</w:t>
      </w:r>
      <w:proofErr w:type="spellEnd"/>
      <w:r>
        <w:rPr>
          <w:rFonts w:hint="eastAsia"/>
        </w:rPr>
        <w:t>) 在书籍信息里填入相关书籍信息</w:t>
      </w:r>
    </w:p>
    <w:p w:rsidR="00084208" w:rsidRDefault="00084208" w:rsidP="00084208">
      <w:r>
        <w:tab/>
      </w:r>
      <w:r>
        <w:rPr>
          <w:rFonts w:hint="eastAsia"/>
        </w:rPr>
        <w:t>ii) 在信息类型里填入该信息的类型（暂时仅支持书名，作者，类别三种）</w:t>
      </w:r>
    </w:p>
    <w:p w:rsidR="00084208" w:rsidRDefault="00084208" w:rsidP="00084208">
      <w:r>
        <w:tab/>
      </w:r>
      <w:r>
        <w:rPr>
          <w:rFonts w:hint="eastAsia"/>
        </w:rPr>
        <w:t>iii) 点击搜索，即会转到相关书籍页面</w:t>
      </w:r>
    </w:p>
    <w:p w:rsidR="002D413C" w:rsidRPr="002D413C" w:rsidRDefault="002D413C" w:rsidP="00084208">
      <w:r>
        <w:tab/>
        <w:t xml:space="preserve">iv) </w:t>
      </w:r>
      <w:r>
        <w:rPr>
          <w:rFonts w:hint="eastAsia"/>
        </w:rPr>
        <w:t>搜索信息支持模糊搜索</w:t>
      </w:r>
    </w:p>
    <w:p w:rsidR="00726432" w:rsidRDefault="00726432" w:rsidP="00726432">
      <w:pPr>
        <w:pStyle w:val="3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b)显示已借出书籍</w:t>
      </w:r>
    </w:p>
    <w:p w:rsidR="00084208" w:rsidRDefault="00084208" w:rsidP="003230A5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点击显示全部已借图书， 便会列出所有已借出图书名单，可以进行相关操作</w:t>
      </w:r>
    </w:p>
    <w:p w:rsidR="003230A5" w:rsidRDefault="003230A5" w:rsidP="003230A5">
      <w:pPr>
        <w:pStyle w:val="3"/>
        <w:rPr>
          <w:b w:val="0"/>
          <w:sz w:val="24"/>
          <w:szCs w:val="24"/>
        </w:rPr>
      </w:pPr>
      <w:r w:rsidRPr="003230A5">
        <w:rPr>
          <w:rFonts w:hint="eastAsia"/>
          <w:b w:val="0"/>
          <w:sz w:val="24"/>
          <w:szCs w:val="24"/>
        </w:rPr>
        <w:t>c</w:t>
      </w:r>
      <w:r w:rsidRPr="003230A5">
        <w:rPr>
          <w:b w:val="0"/>
          <w:sz w:val="24"/>
          <w:szCs w:val="24"/>
        </w:rPr>
        <w:t>)</w:t>
      </w:r>
      <w:r w:rsidRPr="003230A5">
        <w:rPr>
          <w:rFonts w:hint="eastAsia"/>
          <w:b w:val="0"/>
          <w:sz w:val="24"/>
          <w:szCs w:val="24"/>
        </w:rPr>
        <w:t>编辑图书</w:t>
      </w:r>
    </w:p>
    <w:p w:rsidR="003230A5" w:rsidRDefault="003230A5" w:rsidP="003230A5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)在搜索界面中搜索得到的图书，点击其编辑按钮可进入编辑页面</w:t>
      </w:r>
    </w:p>
    <w:p w:rsidR="003230A5" w:rsidRPr="003230A5" w:rsidRDefault="003230A5" w:rsidP="003230A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ii）对显示好的信息进行修改，并点击编辑即可编辑成功</w:t>
      </w:r>
    </w:p>
    <w:p w:rsidR="00726432" w:rsidRDefault="00726432" w:rsidP="0072643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五．增加管理员</w:t>
      </w:r>
    </w:p>
    <w:p w:rsidR="00084208" w:rsidRDefault="00084208" w:rsidP="00084208">
      <w:r>
        <w:tab/>
        <w:t>a)</w:t>
      </w:r>
      <w:r>
        <w:rPr>
          <w:rFonts w:hint="eastAsia"/>
        </w:rPr>
        <w:t>为保证管理安全，管理员仅能由旧管理员添加</w:t>
      </w:r>
    </w:p>
    <w:p w:rsidR="00084208" w:rsidRPr="00084208" w:rsidRDefault="00084208" w:rsidP="00084208">
      <w:r>
        <w:tab/>
      </w:r>
      <w:r>
        <w:rPr>
          <w:rFonts w:hint="eastAsia"/>
        </w:rPr>
        <w:t>b)在该界面输入管理员账户，并两次输入设置密码，点击提交即可新增管理员</w:t>
      </w:r>
    </w:p>
    <w:p w:rsidR="00726432" w:rsidRDefault="00726432" w:rsidP="00726432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六．删除管理员</w:t>
      </w:r>
    </w:p>
    <w:p w:rsidR="00084208" w:rsidRDefault="00084208" w:rsidP="00084208">
      <w:r>
        <w:tab/>
      </w:r>
      <w:r>
        <w:rPr>
          <w:rFonts w:hint="eastAsia"/>
        </w:rPr>
        <w:t>a）为保证管理员安全删除管理员时需要</w:t>
      </w:r>
    </w:p>
    <w:p w:rsidR="00084208" w:rsidRDefault="00084208" w:rsidP="00084208">
      <w:r>
        <w:tab/>
      </w:r>
      <w:r>
        <w:tab/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管理员账户名称</w:t>
      </w:r>
    </w:p>
    <w:p w:rsidR="00084208" w:rsidRDefault="00084208" w:rsidP="00084208">
      <w:r>
        <w:tab/>
      </w:r>
      <w:r>
        <w:tab/>
      </w:r>
      <w:r>
        <w:rPr>
          <w:rFonts w:hint="eastAsia"/>
        </w:rPr>
        <w:t>ii) 关键密码</w:t>
      </w:r>
      <w:r w:rsidR="00B828AF">
        <w:rPr>
          <w:rFonts w:hint="eastAsia"/>
        </w:rPr>
        <w:t>（12345）</w:t>
      </w:r>
    </w:p>
    <w:p w:rsidR="00084208" w:rsidRPr="00084208" w:rsidRDefault="00084208" w:rsidP="00084208">
      <w:r>
        <w:tab/>
      </w:r>
      <w:r>
        <w:rPr>
          <w:rFonts w:hint="eastAsia"/>
        </w:rPr>
        <w:t>b) 点击删除后该管理员将被移除</w:t>
      </w:r>
    </w:p>
    <w:sectPr w:rsidR="00084208" w:rsidRPr="0008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5D44"/>
    <w:multiLevelType w:val="hybridMultilevel"/>
    <w:tmpl w:val="645C76F4"/>
    <w:lvl w:ilvl="0" w:tplc="CF4292BC">
      <w:start w:val="1"/>
      <w:numFmt w:val="none"/>
      <w:lvlText w:val="一．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7B7758B"/>
    <w:multiLevelType w:val="hybridMultilevel"/>
    <w:tmpl w:val="FFDEB46C"/>
    <w:lvl w:ilvl="0" w:tplc="189C6594">
      <w:start w:val="1"/>
      <w:numFmt w:val="japaneseCounting"/>
      <w:lvlText w:val="%1．"/>
      <w:lvlJc w:val="left"/>
      <w:pPr>
        <w:ind w:left="1145" w:hanging="720"/>
      </w:pPr>
      <w:rPr>
        <w:rFonts w:hint="default"/>
      </w:rPr>
    </w:lvl>
    <w:lvl w:ilvl="1" w:tplc="012C2FCC">
      <w:start w:val="1"/>
      <w:numFmt w:val="lowerLetter"/>
      <w:lvlText w:val="%2)"/>
      <w:lvlJc w:val="left"/>
      <w:pPr>
        <w:ind w:left="1554" w:hanging="420"/>
      </w:pPr>
      <w:rPr>
        <w:sz w:val="21"/>
        <w:szCs w:val="21"/>
      </w:rPr>
    </w:lvl>
    <w:lvl w:ilvl="2" w:tplc="0409001B">
      <w:start w:val="1"/>
      <w:numFmt w:val="lowerRoman"/>
      <w:lvlText w:val="%3."/>
      <w:lvlJc w:val="right"/>
      <w:pPr>
        <w:ind w:left="1632" w:hanging="420"/>
      </w:pPr>
    </w:lvl>
    <w:lvl w:ilvl="3" w:tplc="0409000F">
      <w:start w:val="1"/>
      <w:numFmt w:val="decimal"/>
      <w:lvlText w:val="%4."/>
      <w:lvlJc w:val="left"/>
      <w:pPr>
        <w:ind w:left="2052" w:hanging="420"/>
      </w:pPr>
    </w:lvl>
    <w:lvl w:ilvl="4" w:tplc="04090019">
      <w:start w:val="1"/>
      <w:numFmt w:val="lowerLetter"/>
      <w:lvlText w:val="%5)"/>
      <w:lvlJc w:val="left"/>
      <w:pPr>
        <w:ind w:left="2472" w:hanging="420"/>
      </w:pPr>
    </w:lvl>
    <w:lvl w:ilvl="5" w:tplc="0409001B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4B1B1A4C"/>
    <w:multiLevelType w:val="hybridMultilevel"/>
    <w:tmpl w:val="73922CF4"/>
    <w:lvl w:ilvl="0" w:tplc="8838494C">
      <w:start w:val="1"/>
      <w:numFmt w:val="japaneseCounting"/>
      <w:lvlText w:val="%1."/>
      <w:lvlJc w:val="left"/>
      <w:pPr>
        <w:ind w:left="1506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66BF79B8"/>
    <w:multiLevelType w:val="hybridMultilevel"/>
    <w:tmpl w:val="B908FC04"/>
    <w:lvl w:ilvl="0" w:tplc="DAF0B356">
      <w:start w:val="1"/>
      <w:numFmt w:val="japaneseCounting"/>
      <w:lvlText w:val="%1．"/>
      <w:lvlJc w:val="left"/>
      <w:pPr>
        <w:ind w:left="1080" w:hanging="108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FC"/>
    <w:rsid w:val="00084208"/>
    <w:rsid w:val="000F1225"/>
    <w:rsid w:val="0021162D"/>
    <w:rsid w:val="002D413C"/>
    <w:rsid w:val="003230A5"/>
    <w:rsid w:val="00333512"/>
    <w:rsid w:val="00562FB3"/>
    <w:rsid w:val="00726432"/>
    <w:rsid w:val="009774FC"/>
    <w:rsid w:val="00B828AF"/>
    <w:rsid w:val="00DC1197"/>
    <w:rsid w:val="00EB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D78B"/>
  <w15:chartTrackingRefBased/>
  <w15:docId w15:val="{BA58200A-F191-4D22-8D2C-3379C02C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64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64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64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4F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6432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264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2643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64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64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64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643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E458-1C0A-46E0-8161-47C0BA89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6</cp:revision>
  <dcterms:created xsi:type="dcterms:W3CDTF">2017-11-08T02:24:00Z</dcterms:created>
  <dcterms:modified xsi:type="dcterms:W3CDTF">2017-11-12T09:25:00Z</dcterms:modified>
</cp:coreProperties>
</file>