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01_data_extractor.py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数据提取器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自动化提取 ZDEM 原始数据中的盐体几何形态与演化指标。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工程化改进: 接入统一日志系统，优化颗粒(Particle)相关术语，增强异常处理健壮性。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pyright: reportAny=false, reportUnknownVariableType=false, reportUnknownMemberType=false, reportUnknownArgumentType=false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pickle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concurrent.futures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pandas as pd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scipy.signal import find_peaks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scipy.stats import binned_statistic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tqdm import tqdm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zdem_salt_kinematics.config import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zdem_salt_kinematics.utils import 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extract_step_from_filename,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apply_savgol_filter,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parse_zdem_dat_core,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GroupDataManager,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setup_project_logging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强制初始化项目级日志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setup_project_logging()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get_surface_profile(x_all: np.ndarray, y_all: np.ndarray, num_bins: int) -&gt; tuple[np.ndarray, np.ndarray]: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通过分箱统计提取模型表面包络线。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len(x_all) ==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np.array([]), np.array([])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x_min, x_max = float(np.min(x_all)), float(np.max(x_all))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bins = np.linspace(x_min, x_max, num_bins + 1)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type: ignore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stat, bin_edges, _ = binned_statistic(x_all, y_all, statistic='max', bins=bins)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bin_centers = (bin_edges[:-1] + bin_edges[1:]) / 2.0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valid = ~np.isnan(stat)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bin_centers[valid], stat[valid]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detect_salt_kinematics(x_salt: np.ndarray, y_salt: np.ndarray)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核心演化算法：识别盐体颗粒群的主峰顶点与边界基点。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采用“坑底探测 + 反弹判定”算法，精准识别边缘向斜 (Rim Syncline)。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'top_x': np.nan, 'top_y': np.nan, 'base_x': np.nan, 'base_y': np.nan,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'width': np.nan, 'relief': np.nan,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'x_prof': np.array([]), 'y_prof': np.array([])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len(x_salt) &lt; 10: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x_min, x_max = float(np.min(x_salt)), float(np.max(x_salt))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bins = np.linspace(x_min, x_max, NUM_BINS + 1)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type: ignore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stat, bin_edges, _ = binned_statistic(x_salt, y_salt, statistic='max', bins=bins)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bin_centers = (bin_edges[:-1] + bin_edges[1:]) / 2.0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valid = ~np.isnan(stat)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x_prof, y_prof = bin_centers[valid], stat[valid]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res['x_prof'], res['y_prof'] = x_prof, y_prof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平滑处理：采用统一的环境平滑窗口 (EXTRACT_SMOOTH_WINDOW)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y_smooth = apply_savgol_filter(y_prof, EXTRACT_SMOOTH_WINDOW)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峰值定位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peaks, _ = find_peaks(y_smooth, prominence=35.0)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len(peaks) ==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peak_idx = int(np.argmax(y_smooth))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peak_idx = int(peaks[np.argmax(y_smooth[peaks])])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top_x, top_y = float(x_prof[peak_idx]), float(y_smooth[peak_idx])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res['top_x'], res['top_y'] = top_x, top_y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基点定位参数 (回归一星期前的强逻辑)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regional_baseline = np.percentile(y_smooth, 10)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total_relief = top_y - regional_baseline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BOUNCE_MIN_HEIGHT = max(100.0, 0.05 * total_relief)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PATIENCE = 5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dy_dx = np.gradient(y_smooth, x_prof)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abs_slope = np.abs(dy_dx)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判定扫描方向：基点永远在推板的另一侧 (Away from Pushing Wall)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is_right_push = PUSHING_WALL_SIDE.lower() == 'right'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current_min_y = top_y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current_min_idx = peak_idx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consecutive_up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base_idx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is_right_push: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挤压墙在右，向左寻找稳定基点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 in range(peak_idx - 1, -1, -1):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curr_y = y_smooth[i]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1. 坑底追踪逻辑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curr_y &lt;= current_min_y: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current_min_y = curr_y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current_min_idx = 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consecutive_up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consecutive_up +=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2. 终止判定：反弹高度足够 或 斜率极低且地势平坦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consecutive_up &gt;= PATIENCE and (curr_y - current_min_y) &gt; BOUNCE_MIN_HEIGHT: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base_idx = current_min_idx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辅助判定：局部平均斜率低且不再剧烈下降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local_avg_slope = np.mean(abs_slope[max(0, i-PATIENCE):i+1])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local_avg_slope &lt; FLANK_SLOPE_THRESHOLD: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base_idx = 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挤压墙在左，向右寻找稳定基点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 in range(peak_idx + 1, len(y_smooth)):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curr_y = y_smooth[i]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curr_y &lt;= current_min_y: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current_min_y = curr_y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current_min_idx = 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consecutive_up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consecutive_up +=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consecutive_up &gt;= PATIENCE and (curr_y - current_min_y) &gt; BOUNCE_MIN_HEIGHT: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base_idx = current_min_idx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local_avg_slope = np.mean(abs_slope[i:min(len(abs_slope), i+PATIENCE+1)])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local_avg_slope &lt; FLANK_SLOPE_THRESHOLD: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base_idx = 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res['base_x'], res['base_y'] = float(x_prof[base_idx]), float(y_smooth[base_idx])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res['relief'] = float(res['top_y'] - res['base_y'])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res['width'] = float(abs(res['top_x'] - res['base_x']))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质量过滤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res['relief'] &lt; MIN_RELIEF_THRESHOLD: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k in ['top_x', 'top_y', 'base_x', 'base_y', 'width', 'relief']: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res[k] = np.nan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res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process_single_file(dat_path: str, initial_right_wall: float | None) -&gt; tuple[int, dict[str, Any] | None, dict[str, Any] | None]: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"""并行调用的原子任务：解析单帧 .dat 数据并提取核心运动学指标。"""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step = extract_step_from_filename(dat_path)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df_group, df_coord, right_wall_x = parse_zdem_dat_core(dat_path)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df_group.empty or df_coord.empty: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step, None,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计算当前构造缩短量 (Shortening)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shortening = (initial_right_wall - right_wall_x) if (right_wall_x is not None and initial_right_wall is not None) else np.nan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数据对齐与类型安全转换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df_coord.columns = [str(c).lower() for c in df_coord.columns]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df_group.columns = [str(c).lower() for c in df_group.columns]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c in ['id', 'x', 'y']: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df_coord[c] = pd.to_numeric(df_coord[c], errors='coerce')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df_group['id'] = pd.to_numeric(df_group['id'], errors='coerce')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df_coord.dropna(subset=['id', 'x', 'y'], inplace=True)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关联组别信息，过滤目标颗粒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df_merged = pd.merge(df_coord, df_group[['id', 'group']], on='id')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salt_df = df_merged[df_merged['group'].astype(str).str.lower() == SALT_GROUP_NAME]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1. 盐体颗粒出露面积计算逻辑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x_surf_all, y_surf_all = get_surface_profile(np.asarray(df_coord['x']), np.asarray(df_coord['y']), NUM_BINS)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extruded_area =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salt_df.empty and len(x_surf_all)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salt_x = np.asarray(salt_df['x'])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surf_y_interp = np.interp(salt_x, x_surf_all, y_surf_all)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判定阈值：高出表面约 1.5 倍颗粒半径 (PARTICLE_RADIUS)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extruded_mask = np.asarray(salt_df['y']) &gt;= (surf_y_interp - 1.5 * PARTICLE_RADIUS)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extruded_area = float(np.sum(extruded_mask) * PARTICLE_AREA)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2. 核心几何运动学检测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kin = detect_salt_kinematics(np.asarray(salt_df['x']), np.asarray(salt_df['y'])) if not salt_df.empty else 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res_row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'Step': step,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'Actual_Shortening': shortening,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'Extruded_Area': extruded_area,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'Width': kin.get('width', np.nan),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'Relief': kin.get('relief', np.nan),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'Aspect_Ratio': (kin['relief'] / kin['width']) if kin.get('width', 0) &gt; 0 else np.nan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profile_cache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'step': step,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'top_x': kin.get('top_x', np.nan), 'top_y': kin.get('top_y', np.nan),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'base_x': kin.get('base_x', np.nan), 'base_y': kin.get('base_y', np.nan),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'x': kin.get('x_prof', np.array([])),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'y': kin.get('y_prof', np.array([]))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step, res_row, profile_cache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logging.error(f"处理单帧数据失败 [Step {step}]: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step, None,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main():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"""主程序流程。"""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group in EXPERIMENT_GROUPS: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mgr = GroupDataManager(group)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dat_files = mgr.get_dat_files()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dat_files: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logging.warning(f"组别 [{mgr.folder_name}] 下未找到 .dat 文件。")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logging.info(f"正在处理实验组: {mgr.folder_name} (共 {len(dat_files)} 帧)")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识别初始壁面位置以计算缩短量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_, _, initial_wall_x = parse_zdem_dat_core(dat_files[0])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profile_dict = 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with concurrent.futures.ProcessPoolExecutor(max_workers=MAX_WORKERS) as executor: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future_to_step = {executor.submit(process_single_file, f, initial_wall_x): f for f in dat_files}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future in tqdm(concurrent.futures.as_completed(future_to_step), total=len(dat_files), desc="数据提取"):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step, row, profile = future.result()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row: results.append(row)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profile: profile_dict[step] = profile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数据持久化与采样逻辑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results: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df_full = pd.DataFrame(results).sort_values('Step').reset_index(drop=True)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--- 1. 全量数据平滑 (在采样前执行，利用完整时间序列) 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换算缩短量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df_full['Shortening_km'] = df_full['Actual_Shortening'] / 1000.0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计算移动平均平滑曲线 (基于全量数据，window 为帧数)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col in ['Aspect_Ratio', 'Width', 'Relief']: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col in df_full.columns: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# 使用 min_periods=1 确保边缘不产生 NaN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df_full[f'{col}_Smooth'] = df_full[col].rolling(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window=int(SMOOTHING_WINDOW), min_periods=1, center=True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).mean()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--- 2. 地质演化分段采样 (基于全量平滑后的数据) 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识别首次出露临界帧 (阈值设为 1.0m^2)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extrusion_mask = df_full['Extruded_Area'] &gt; 1.0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extrusion_mask.any():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crit_idx = int(df_full.index[extrusion_mask][0])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1. 出露前阶段等距采样 (包含临界帧)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idx_pre = np.linspace(0, crit_idx, PRE_EXTRUSION_FRAMES, dtype=int)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2. 出露后阶段等距采样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idx_post = np.linspace(crit_idx + 1, len(df_full) - 1, POST_EXTRUSION_FRAMES, dtype=int)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sample_indices = np.unique(np.concatenate([idx_pre, [crit_idx], idx_post]))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全程未出露：全局等距采样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sample_indices = np.linspace(0, len(df_full) - 1, PRE_EXTRUSION_FRAMES, dtype=int)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执行采样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df_res = df_full.iloc[sample_indices].copy().reset_index(drop=True)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同步过滤剖面缓存，确保 Step 数量严格对齐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sampled_steps = set(df_res['Step'])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filtered_profiles = {s: profile_dict[s] for s in sampled_steps if s in profile_dict}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df_res.to_csv(mgr.csv_path, index=False)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with open(mgr.pkl_path, 'wb')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pickle.dump(filtered_profiles, 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logging.info(f"组别 [{mgr.folder_name}] 完成采样与提取: 原始 {len(df_full)} 帧 -&gt; 采样 {len(df_res)} 帧")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logging.info(f"数据已存入 -&gt; {mgr.csv_path} | {mgr.pkl_path}")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'__main__':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main()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01b_manual_corrector.py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交互式质控与边界修正系统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提供专家级的人机交互界面，用于手动校准自动算法可能误判的盐底辟边界基点。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工程化改进: 接入统一日志、术语规范化、优化 UI 交互逻辑与平滑算法、适配最新的视觉风格。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pyright: reportAny=false, reportUnknownVariableType=false, reportUnknownMemberType=false, reportUnknownArgumentType=false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pickle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pandas as pd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matplotlib.pyplot as plt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matplotlib.widgets import Slider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matplotlib.gridspec import GridSpec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matplotlib.text import Text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matplotlib.figure import Figure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matplotlib.axes import Axes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zdem_salt_kinematics.config import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zdem_salt_kinematics.utils import 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apply_savgol_filter,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GroupDataManager,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ProfileData,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setup_project_logging,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setup_academic_style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统一初始化日志与学术绘图样式 (解决中文乱码)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setup_project_logging()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setup_academic_style()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ManualCorrectorApp: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交互式修正应用程序类。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mgr: GroupDataManager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folder_name: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df: pd.DataFrame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profiles: dict[int, ProfileData]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steps: list[int]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current_idx: int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fig: Figure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ax: Axes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ax_info: Axes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ax_slider: Axes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slider: Slider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info_text: Text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__init__(self, mgr: GroupDataManager):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self.mgr = mgr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self.label = mgr.label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self.folder_name = mgr.folder_name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数据加载与完整性校验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self.df = pd.read_csv(mgr.csv_path)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with open(mgr.pkl_path, 'rb')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self.profiles = pickle.load(f)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logging.error(f"加载组别 [{self.folder_name}] 缓存数据失败: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self.steps = sorted(self.profiles.keys())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self.current_idx = 0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self._setup_ui()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self._bind_events()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self.update_plot()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_setup_ui(self):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"""初始化学术级极简 UI 布局。"""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 = plt.figure(figsize=(12, 7))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布局分配：左侧主图，右侧信息看板，底部滑块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gs = GridSpec(2, 2, height_ratios=[1, 0.15], width_ratios=[1, 0.22], hspace=0.3, wspace=0.1)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 = self.fig.add_subplot(gs[0, 0])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self.ax_info = self.fig.add_subplot(gs[0, 1])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self.ax_info.axis('off')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self.ax_slider = self.fig.add_subplot(gs[1, :])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self.ax_slider.set_facecolor('#F8F9FA')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标题与操作指南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self.fig.text(0.1, 0.95, f"专家级边界质控协议 | 实验组: {self.folder_name}",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fontsize=14, fontweight='bold', color=COLOR_PALETTE['text_main'])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self.fig.text(0.1, 0.91, "快捷键: [←/→] 切换时间步 | [S/Enter] 保存并同步曲线 | [点击图中颗粒表面] 修正基点位置",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fontsize=9, color=COLOR_PALETTE['text_sub'])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交互滑块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self.slider = Slider(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ax=self.ax_slider,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label='时间步 (Step) 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valmin=0,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valmax=len(self.steps) - 1,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valinit=0,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valstep=1,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color=COLOR_PALETTE['primary']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self.slider.label.set_fontsize(10)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信息看板文字初始化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self.info_text = self.ax_info.text(0, 0.85, "", transform=self.ax_info.transAxes,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  verticalalignment='top', fontsize=10, linespacing=1.8)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_bind_events(self):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"""绑定键盘与鼠标交互事件。"""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self.slider.on_changed(self._on_slider_change)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type: ignore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self.fig.canvas.mpl_connect('button_press_event', self._on_click)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type: ignore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self.fig.canvas.mpl_connect('key_press_event', self._on_key)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_on_slider_change(self, val: float):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self.current_idx = int(val)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self.update_plot()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_on_key(self, event: Any):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event.key == 'right':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next_idx = min(self.current_idx + 1, len(self.steps) - 1)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self.slider.set_val(next_idx)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event.key == 'left':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prev_idx = max(self.current_idx - 1, 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self.slider.set_val(prev_idx)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event.key in ['enter', 's']: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plt.close(self.fig)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_on_click(self, event: Any):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"""处理鼠标点击：实现盐体边缘基点的精确重定位。"""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event.inaxes == self.ax and event.xdata is not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step = self.steps[self.current_idx]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prof = self.profiles[step]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计算点击位置与颗粒表面的欧氏距离，锁定最近采样点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click_x = float(event.xdata)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x_surf = np.asarray(prof['x'])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y_smooth = apply_savgol_filter(np.asarray(prof['y']), EXTRACT_SMOOTH_WINDOW)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[修复] 采用 np.ndim 严密防御 0D 数组崩溃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np.ndim(x_surf) == 0 or x_surf.size ==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idx = int(np.argmin(np.abs(x_surf - click_x)))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new_base_x = float(x_surf[idx])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new_base_y = float(y_smooth[idx])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更新缓存中的基点坐标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self.profiles[step]['base_x'] = new_base_x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self.profiles[step]['base_y'] = new_base_y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同步更新指标 DataFrame，重新计算几何运动学参数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top_x, top_y = float(prof.get('top_x', np.nan)), float(prof.get('top_y', np.nan))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np.isnan(top_x):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new_width = abs(top_x - new_base_x)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new_relief = top_y - new_base_y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new_ar = new_relief / new_width if new_width &gt; 0 else np.nan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mask = self.df['Step'] == step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self.df.loc[mask, 'Width'] = new_width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self.df.loc[mask, 'Relief'] = new_relief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self.df.loc[mask, 'Aspect_Ratio'] = new_ar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logging.info(f"人工干预 [Step {step}] -&gt; 重定位基点: ({new_base_x:.1f}, {new_base_y:.1f}) | 新半宽: {new_width:.1f}m")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self.update_plot()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update_plot(self):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"""实时刷新绘图区域与看板数据。"""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step = self.steps[self.current_idx]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prof = self.profiles[step]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x, y = np.asarray(prof['x']), np.asarray(prof['y'])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self.ax.clear()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self.ax.grid(True, linestyle='--', alpha=0.4, color=COLOR_PALETTE['grid'], zorder=0)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[修复] 采用 np.ndim 严密防御 0D 数组 (NaN) 导致的 len() 崩溃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np.ndim(x) == 0 or x.size ==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self.ax.text(0.5, 0.5, f"Step {step}: 颗粒数据缺失", transform=self.ax.transAxes, ha='center')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y_smooth = apply_savgol_filter(y, EXTRACT_SMOOTH_WINDOW)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1. 盐体包络线渲染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self.ax.plot(x, y_smooth, color=COLOR_PALETTE['primary'], lw=2.0, zorder=3, label='盐体颗粒表面')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self.ax.fill_between(x, MANUAL_PLOT_Y_MIN, y_smooth, color=COLOR_PALETTE['primary'], alpha=0.12, zorder=2)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2. 特征特征点标注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np.isnan(prof.get('top_x', np.nan)):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self.ax.scatter(prof['top_x'], prof['top_y'], marker='*', s=220, color='#FFD700',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   edgecolors=COLOR_PALETTE['text_main'], zorder=6, label='盐丘主峰')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np.isnan(prof.get('base_x', np.nan)):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self.ax.scatter(prof['base_x'], prof['base_y'], marker='o', s=120, color=COLOR_PALETTE['secondary'],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   edgecolors='white', linewidth=1.5, zorder=6, label='人工修正基点')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3. 坐标轴与样式配置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self.ax.set_xlim(0, MODEL_WIDTH)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self.ax.set_ylim(MANUAL_PLOT_Y_MIN, MANUAL_PLOT_Y_MAX)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self.ax.set_xlabel("水平向距离 (m)", color=COLOR_PALETTE['text_sub'])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self.ax.set_ylabel("高程 (m)", color=COLOR_PALETTE['text_sub'])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self.ax.spines['top'].set_visible(False)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self.ax.spines['right'].set_visible(False)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仅在存在带标签的绘图元素时显示图例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handles, labels = self.ax.get_legend_handles_labels()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labels: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self.ax.legend(loc='upper right', frameon=False, fontsize=9)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4. 看板指标同步显示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df_row = self.df[self.df['Step'] == 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shortening_km_series = df_row.get('Shortening_km')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shortening_km_series is not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shortening_vals = np.asarray(shortening_km_series)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shortening = float(shortening_vals[0]) if shortening_vals.size &gt; 0 else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shortening =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width = abs(prof['top_x'] - prof['base_x']) if not np.isnan(prof.get('base_x', np.nan)) else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relief = prof['top_y'] - prof['base_y'] if not np.isnan(prof.get('base_x', np.nan)) else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 = relief / width if width &gt; 0 else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info_str = 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[物理演化看板]\n"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━━━━━━━━━━━━━\n"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时间步: {step}\n"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缩短量: {shortening:.4f} km\n\n"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核心指标 (M):\n"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颗粒半宽: {width:&gt;6.1f}\n"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地形起伏: {relief:&gt;6.1f}\n"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f"  高宽比  : {ar:&gt;8.4f}"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self.info_text.set_text(info_str)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self.fig.canvas.draw_idle()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run(self):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"""启动 GUI 循环。"""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plt.show()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self._finalize()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_finalize(self):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"""退出前执行二次平滑并持久化修正结果。"""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重新应用平滑滤波，确保修正后的突变点得到平抑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col in ['Aspect_Ratio', 'Width', 'Relief']: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col in self.df.columns: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self.df[f'{col}_Smooth'] = self.df[col].rolling(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window=int(SMOOTHING_WINDOW), min_periods=1, center=True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).mean()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self.df.to_csv(self.mgr.csv_path, index=False)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with open(self.mgr.pkl_path, 'wb')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pickle.dump(self.profiles, 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logging.info(f"实验组 [{self.folder_name}] 的人工修正数据已同步，并完成二次曲线平滑。")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main():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"""程序入口。"""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logging.info("========== 启动 ZDEM 盐底辟运动学 QA/QC 交互系统 ==========")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group in EXPERIMENT_GROUPS: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mgr = GroupDataManager(group)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os.path.exists(mgr.csv_path) or not os.path.exists(mgr.pkl_path):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logging.warning(f"跳过组别 [{mgr.folder_name}]: 找不到提取的缓存文件。")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logging.info(f"正在加载实验组 [{mgr.folder_name}] 数据...")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app = ManualCorrectorApp(mgr)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app.run()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'__main__':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main()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02_plot_single_diagnostic.py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pyright: reportMissingTypeStubs=false, reportUnknownMemberType=false, reportUnknownArgumentType=false, reportUnknownVariableType=false, reportUnusedExpression=false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诊断图渲染器 (已还原至原始学术版本)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生成单组实验的运动学演化曲线与盐体剖面形态诊断矩阵。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工程化改进: 保持模块化结构，还原原始学术绘图风格 (Y 轴右置, 实/虚线逻辑, 特定配色)。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pickle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pandas as pd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matplotlib.pyplot as plt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matplotlib.lines import Line2D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zdem_salt_kinematics.config import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zdem_salt_kinematics.utils import setup_project_logging, GroupDataManager, apply_savgol_filter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初始化项目级日志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setup_project_logging()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render_diagnostic_plots(mgr: GroupDataManager):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渲染并导出指定实验组的形态学诊断图谱。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还原点: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 Y 轴右置, 隐藏左/上边框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 出露前实线带圆点, 出露后虚线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 剖面图使用 lightpink 填充与 crimson 边界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 [统一渲染] 采用 apply_savgol_filter 动态平滑剖面 (与 01b 保持一致)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not os.path.exists(mgr.csv_path) or not os.path.exists(mgr.pkl_path):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logging.warning(f"跳过实验组 [{mgr.folder_name}]: 缺少必要的数据文件 (CSV/PKL)。")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df_sampled = pd.read_csv(mgr.csv_path)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with open(mgr.pkl_path, 'rb')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profiles_data_store = pickle.load(f)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logging.error(f"加载数据失败 [{mgr.folder_name}]: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logging.info(f"正在为实验组 [{mgr.folder_name}] 渲染诊断图...")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配置学术绘图全局参数 (还原至原始 14pt)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plt.rcParams['font.family'] = 'sans-serif'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plt.rcParams['font.sans-serif'] = ['Arial', 'Helvetica', 'DejaVu Sans']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plt.rcParams['font.size'] = 14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plt.rcParams['axes.linewidth'] = 1.5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-----------------------------------------------------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图 1：颗粒运动学演化轨迹图 (还原原始视觉逻辑)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-----------------------------------------------------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_, ax = plt.subplots(figsize=(8, 6))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ax.set_facecolor('white')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ax.grid(False)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精简边框 (隐藏左上)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ax.spines['top'].set_visible(False)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ax.spines['left'].set_visible(False)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ax.spines['right'].set_visible(True)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ax.spines['bottom'].set_visible(True)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Y 轴右置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ax.yaxis.tick_right()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ax.yaxis.set_label_position("right")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ax.tick_params(axis='x', direction='in', top=False, bottom=True, length=6, width=1.5)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ax.tick_params(axis='y', direction='in', left=False, right=True, length=6, width=1.5)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ax.set_xlim(0, MAX_SHORTENING_KM)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ax.set_ylim(0, MAX_ASPECT_RATIO)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ax.set_xlabel('Shortening (km)', weight='bold')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ax.set_ylabel('Aspect ratio', weight='bold')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阶段判定逻辑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breakthrough_steps = np.asarray(df_sampled[df_sampled['Extruded_Area'] &gt; 0]['Step'])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len(breakthrough_steps)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cutoff_step = breakthrough_steps[0]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df_pre = df_sampled[df_sampled['Step'] &lt;= cutoff_step]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df_post = df_sampled[df_sampled['Step'] &gt;= cutoff_step]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df_pre = df_sampled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df_post = pd.DataFrame(columns=df_sampled.columns)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academic_blue = '#0056b3'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not df_pre.empty: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ax.plot(df_pre['Shortening_km'], df_pre['Aspect_Ratio_Smooth'],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color=academic_blue, marker='o', markersize=9,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markerfacecolor=academic_blue, markeredgecolor=academic_blue,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linestyle='-', linewidth=2, label=mgr.label)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not df_post.empty and not df_pre.empty: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ax.plot(df_post['Shortening_km'], df_post['Aspect_Ratio_Smooth'],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color=academic_blue, linestyle='--', linewidth=2)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handles, labels_list = ax.get_legend_handles_labels()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not df_post.empty: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proxy_line = Line2D([0], [0], color='gray', linestyle='--', linewidth=2, label='Salt extrusion (dashed line)')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handles.append(proxy_line)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labels_list.append(proxy_line.get_label())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handles: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ax.legend(handles, labels_list, loc='upper left', frameon=False)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ax.margins(x=0.15)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plt.tight_layout()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plt.savefig(os.path.join(mgr.base_dir, 'Kinematic_Evolution_Diagnostic.png'), dpi=600, bbox_inches='tight')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plt.close()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-----------------------------------------------------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图 2：盐体剖面形态演化多宫格诊断图 (还原原始配色与标注)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-----------------------------------------------------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valid_sampled_steps = df_sampled['Step'].tolist()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plot_steps = [s for s in valid_sampled_steps if s in profiles_data_store]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plot_steps: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num_plots = len(plot_steps)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cols = 2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rows = int(np.ceil(num_plots / cols))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_, axes_prof = plt.subplots(rows, cols, figsize=(14, 4 * rows))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num_plots &gt; 1: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axes_prof = axes_prof.flatten()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axes_prof = [axes_prof]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idx, step in enumerate(plot_steps):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 = axes_prof[idx]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p_data = profiles_data_store[step]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[核心修复] 空间平滑一致性: 渲染前进行 SavGol 平滑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x_raw, y_raw = np.asarray(p_data['x']), np.asarray(p_data['y'])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y_smooth = apply_savgol_filter(y_raw, EXTRACT_SMOOTH_WINDOW)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还原配色: lightpink 填充, crimson 边界线 (基于平滑后的 y_smooth)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ax_p.fill_between(x_raw, 0, y_smooth, color='lightpink', alpha=0.8, label='Salt Body')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ax_p.plot(x_raw, y_smooth, color='crimson', linewidth=2)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还原关键点标注: 红色五角星 (主峰), 蓝色倒三角 (基点)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ax_p.scatter([p_data['top_x']], [p_data['top_y']], color='red', marker='*', s=200, zorder=5)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ax_p.scatter([p_data['base_x']], [p_data['base_y']], color='blue', marker='v', s=100, zorder=5)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shortening_arr = np.asarray(df_sampled[df_sampled['Step'] == step]['Shortening_km'])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shortening = shortening_arr[0] if len(shortening_arr) &gt; 0 else 0.0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ax_p.set_title(f'Step: {step} | Shortening: {shortening:.1f} km', fontweight='bold', fontsize=12)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ax_p.set_xlim(0, MODEL_WIDTH)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ax_p.set_ylim(0, MODEL_HEIGHT)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ax_p.tick_params(labelsize=10)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 in range(num_plots, len(axes_prof)):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axes_prof[i].axis('off')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plt.tight_layout()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plt.savefig(os.path.join(mgr.base_dir, 'Salt_Profiles_Diagnostic_Grid.png'), dpi=300, bbox_inches='tight')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plt.close()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logging.info(f"实验组 [{mgr.folder_name}] 诊断图谱渲染完成。")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main():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"""主程序入口。"""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group in EXPERIMENT_GROUPS: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mgr = GroupDataManager(group)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render_diagnostic_plots(mgr)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'__main__':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main()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03_plot_multi_comparison.py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pyright: reportMissingTypeStubs=false, reportUnknownMemberType=false, reportUnknownArgumentType=false, reportUnknownVariableType=false, reportUnusedExpression=false, reportUnknownParameterType=false, reportAny=false, reportExplicitAny=false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跨组联合对比工具 (已还原至原始学术版本)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整合多个物理实验组的颗粒运动学指标，生成学术出版级的对比图谱。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还原说明: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- Y 轴右置 (tick_right)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- 阶段化线型 (出露前带 Marker 实线, 出露后无 Marker 虚线)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- 代理图例逻辑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- 字体大小 14pt, 600 DPI 导出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pandas as pd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matplotlib.pyplot as plt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matplotlib.lines import Line2D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zdem_salt_kinematics.config import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zdem_salt_kinematics.utils import setup_project_logging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初始化项目级日志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setup_project_logging()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1. 跨组绘图引擎 (还原至原始逻辑)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plot_evolution_metric(metric_col: str, y_label: str, file_prefix: str, df_all_groups: list[dict[str, Any]], ylim_max: float | None = None) -&gt;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渲染多组颗粒运动学指标对比图。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_, ax = plt.subplots(figsize=(8, 6))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ax.set_facecolor('white')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ax.grid(False)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还原边框样式 (隐藏左上)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ax.spines['top'].set_visible(False)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ax.spines['left'].set_visible(False)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ax.spines['right'].set_visible(True)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ax.spines['bottom'].set_visible(True)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还原 Y 轴右置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ax.yaxis.tick_right()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ax.yaxis.set_label_position("right")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ax.tick_params(axis='x', direction='in', top=False, bottom=True, length=6, width=1.5)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ax.tick_params(axis='y', direction='in', left=False, right=True, length=6, width=1.5)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ax.set_xlim(0, MAX_SHORTENING_KM)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ylim_max is not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ax.set_ylim(0, ylim_max)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ax.margins(x=0.15)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ax.set_ylabel(y_label, weight='bold')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ax.set_xlabel('Shortening (km)', weight='bold')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has_dashed_post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group_data in df_all_groups: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color = group_data['color']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marker = group_data['marker']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label = group_data['label']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df_pre = group_data['df_pre']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df_post = group_data['df_post']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阶段一：出露前 (实线带 Marker)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df_pre.empty and metric_col in df_pre.columns: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valid_pre = df_pre.dropna(subset=[metric_col])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valid_pre.empty: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ax.plot(valid_pre['Shortening_km'], valid_pre[metric_col],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color=color, marker=marker, markersize=8,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markerfacecolor=color, markeredgecolor=color,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linestyle='-', linewidth=2, label=label)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阶段二：出露后 (虚线无 Marker)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df_post.empty and metric_col in df_post.columns: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valid_post = df_post.dropna(subset=[metric_col])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valid_post.empty: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has_dashed_post = 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ax.plot(valid_post['Shortening_km'], valid_post[metric_col],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color=color, marker='', linestyle='--', linewidth=2)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handles, labels = ax.get_legend_handles_labels()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注入代理图例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has_dashed_post: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proxy_line = Line2D([0], [0], color='gray', linestyle='--', linewidth=2, label='Salt extrusion (dashed lines)')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handles.append(proxy_line)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labels.append(proxy_line.get_label())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ax.legend(handles, labels, loc='upper left', frameon=False)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plt.tight_layout()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plot_png = os.path.join(FINAL_OUTPUT_DIR, f'{file_prefix}.png')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plot_pdf = os.path.join(FINAL_OUTPUT_DIR, f'{file_prefix}.pdf')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plt.savefig(plot_png, dpi=600, bbox_inches='tight')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plt.savefig(plot_pdf, dpi=600, bbox_inches='tight')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plt.close()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logging.info(f"Generated comparison plot: {file_prefix}")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main():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"""主程序。"""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not os.path.exists(FINAL_OUTPUT_DIR):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os.makedirs(FINAL_OUTPUT_DIR)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严格遵循原始样式配置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plt.rcParams['font.family'] = 'sans-serif'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plt.rcParams['font.sans-serif'] = ['Arial', 'Helvetica', 'DejaVu Sans']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plt.rcParams['font.size'] = 14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plt.rcParams['axes.linewidth'] = 1.5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df_all_groups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group in EXPERIMENT_GROUPS: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base_dir = group['base_dir']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logging.info(f"Loading data: {group['label']}")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os.path.exists(base_dir):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csv_path = os.path.join(base_dir, CSV_FILENAME)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os.path.exists(csv_path):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df_sampled = pd.read_csv(csv_path)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df_sampled.empty: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还原阶段拆分逻辑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breakthrough_df = df_sampled[df_sampled['Extruded_Area'] &gt; 0]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not breakthrough_df.empty: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cutoff_step = np.asarray(breakthrough_df['Step'])[0]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df_pre = df_sampled[df_sampled['Step'] &lt;= cutoff_step]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df_post = df_sampled[df_sampled['Step'] &gt;= cutoff_step]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df_pre = df_sampled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df_post = pd.DataFrame(columns=df_sampled.columns)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df_all_groups.append({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'color': group['color'],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'marker': group['marker'],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'label': group['label'],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'df_pre': df_pre,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'df_post': df_post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except Exception: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还原指标绘图顺序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plot_evolution_metric('Width_Smooth', 'Half-Width (m)', 'Multi_Evolution_HalfWidth', df_all_groups)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plot_evolution_metric('Relief_Smooth', 'Relief (m)', 'Multi_Evolution_Relief', df_all_groups)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plot_evolution_metric('Aspect_Ratio_Smooth', 'Aspect ratio', 'Multi_Evolution_AspectRatio', df_all_groups, ylim_max=MAX_ASPECT_RATIO)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logging.info(f"All comparison plots restored in {FINAL_OUTPUT_DIR}")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'__main__':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main()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setup.py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setuptools import setup, find_packages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with open("README.md", encoding="utf-8")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long_description = f.read()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with open("requirements.txt", encoding="utf-8")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install_requires = [line.strip() for line in f if line.strip() and not line.startswith("#")]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setup(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name="zdem-salt-kinematics",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version="1.0.0",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description="ZDEM 盐体运动学分析工具: 自动提取盐体几何形态演化指标并生成学术级可视化",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long_description=long_description,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long_description_content_type="text/markdown",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packages=find_packages(),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python_requires="&gt;=3.9",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install_requires=install_requires,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classifiers=[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"Development Status :: 4 - Beta",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"Intended Audience :: Science/Research",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"License :: OSI Approved :: MIT License",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"Programming Language :: Python :: 3",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"Programming Language :: Python :: 3.9",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"Programming Language :: Python :: 3.10",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"Programming Language :: Python :: 3.11",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"Topic :: Scientific/Engineering",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"Topic :: Scientific/Engineering :: Physics",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zdem_salt_kinematics/__init__.py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— 基于离散元（DEM）模拟数据的盐体运动学分析工具包。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provides automated extraction of salt body geometric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evolution indicators (width, relief, aspect ratio) from ZDEM (Zhong-Discrete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Element Method) particle simulation data, with interactive QA/QC correction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and publication-ready visualization.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__version__ = "1.0.0"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__license__ = "MIT"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zdem_salt_kinematics/config.py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pyright: reportMissingTypeStubs=false, reportMissingImports=false, reportUnknownMemberType=false, reportUnknownVariableType=false, reportUnknownArgumentType=false, reportAny=false, reportExplicitAny=false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全局配置模块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从 .env 加载环境变量，执行类型转换与缺失校验，导出模块级常量。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.env 文件是唯一配置真理源，本模块不硬编码任何默认值。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json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sys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Any, Dict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dotenv import load_dotenv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自动加载当前目录下的 .env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load_dotenv()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_require(key: str)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"""读取必需环境变量，缺失时立即终止并报告。"""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 = os.getenv(key)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val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print(f"[FATAL] 环境变量 '{key}' 未定义。请检查 .env 文件是否存在且包含该键。", file=sys.stderr)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sys.exit(1)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val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1. 核心目录与实验组配置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FINAL_OUTPUT_DIR: str = _require('FINAL_OUTPUT_DIR')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实验组以 JSON 注入，解析后自动拼合 base_dir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_parsed_groups: list[dict[str, Any]] = json.loads(_require('EXPERIMENT_GROUPS'))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EXPERIMENT_GROUPS: list[dict[str, str]]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'base_dir': os.path.join(FINAL_OUTPUT_DIR, g['subdir']),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'label': g['label'],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'color': g['color'],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'marker': g['marker'],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g in _parsed_groups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CSV_FILENAME: str = _require('CSV_FILENAME')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PKL_FILENAME: str = _require('PKL_FILENAME')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2. 物理模型尺寸与绘图视口配置 (m)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MODEL_WIDTH: float = float(_require('MODEL_WIDTH'))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MODEL_HEIGHT: float = float(_require('MODEL_HEIGHT'))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MANUAL_PLOT_Y_MIN: float = float(_require('MANUAL_PLOT_Y_MIN'))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MANUAL_PLOT_Y_MAX: float = float(_require('MANUAL_PLOT_Y_MAX'))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MAX_SHORTENING_KM: float = float(_require('MAX_SHORTENING_KM'))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MAX_ASPECT_RATIO: float = float(_require('MAX_ASPECT_RATIO'))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3. 离散元颗粒物理参数与算法阈值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PUSHING_WALL_SIDE: str = _require('PUSHING_WALL_SIDE') # 推板所在侧 (Left/Right)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MIN_RELIEF_THRESHOLD: float = float(_require('MIN_RELIEF_THRESHOLD')) # 判定为盐体的最小起伏阈值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SALT_GROUP_NAME: str = _require('SALT_GROUP_NAME') # 盐体在 ZDEM 中的组名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PARTICLE_RADIUS: float = float(_require('PARTICLE_RADIUS')) # 单个颗粒的物理半径 (m)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NUM_BINS: int = int(_require('NUM_BINS')) # 剖面扫描的分箱数量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MAX_WORKERS: int = int(os.getenv('MAX_WORKERS', 4)) # 最大并行进程数 (控制内存占用)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SMOOTHING_WINDOW: int = int(_require('SMOOTHING_WINDOW')) # 结果曲线的时间维平滑窗口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EXTRACT_SMOOTH_WINDOW: int = int(_require('EXTRACT_SMOOTH_WINDOW')) # 空间维（包络线）平滑窗口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FLANK_SLOPE_THRESHOLD: float = float(_require('FLANK_SLOPE_THRESHOLD')) # 识别基点时的坡度阈值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PRE_EXTRUSION_FRAMES: int = int(_require('PRE_EXTRUSION_FRAMES')) # 出露前采样帧数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POST_EXTRUSION_FRAMES: int = int(_require('POST_EXTRUSION_FRAMES')) # 出露后采样帧数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派生常量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PARTICLE_AREA: float = np.pi * (PARTICLE_RADIUS ** 2) # 单个颗粒的横截面积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4. 视觉风格配置 (QA/QC 界面)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若 .env 中未定义 UI 调色盘，则提供默认学术配色方案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COLOR_PALETTE: Dict[str, str]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'primary': os.getenv('COLOR_PRIMARY', '#3498db'),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'secondary': os.getenv('COLOR_SECONDARY', '#e67e22'),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'grid': os.getenv('COLOR_GRID', '#bdc3c7'),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'text_main': os.getenv('COLOR_TEXT_MAIN', '#2c3e50'),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'text_sub': os.getenv('COLOR_TEXT_SUB', '#7f8c8d'),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zdem_salt_kinematics/utils.py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ZDEM Salt Kinematics 通用工具模块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职责: 提供全项目共享的物理计算、文件解析、学术绘图样式及日志系统支持。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工程化改进: 完善类型提示、优化颗粒(Particle)相关术语、升级日志格式。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re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logging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pandas as pd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matplotlib.pyplot as plt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scipy.signal import savgol_filter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Any, TypedDict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config import CSV_FILENAME, PKL_FILENAME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1. 类型定义 (Type Definitions)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ProfileData(TypedDict):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单个时间步的盐体剖面缓存数据。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Attributes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----------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step : int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时间步编号。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 : np.ndarray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水平向坐标数组 (m)。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y : np.ndarray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包络线高程数组 (m)。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top_x 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主峰顶点水平坐标。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top_y 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主峰顶点高程。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base_x 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识别到的基点（边缘）水平坐标。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base_y 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识别到的基点（边缘）高程。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step: int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x: np.ndarray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y: np.ndarray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top_x: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top_y: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base_x: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base_y: float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2. 核心架构组件 (Core Architecture)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GroupDataManager: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实验组数据资产管理器。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职责: 统一管理实验组的输入（.dat）、中间缓存（.pkl）与指标产物（.csv）路径。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config: dict[str, str]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base_dir: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folder_name: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data_dir: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csv_path: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pkl_path: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__init__(self, group_config: dict[str, str]):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self.config = group_config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self.label = group_config['label']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self.base_dir = group_config['base_dir']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提取文件夹名作为控制台显示的唯一标识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self.folder_name = os.path.basename(self.base_dir.rstrip(os.sep))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ZDEM 原始数据通常存放于各组目录下的 data 子文件夹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self.data_dir = os.path.join(self.base_dir, 'data')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self.csv_path = os.path.join(self.base_dir, CSV_FILENAME)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self.pkl_path = os.path.join(self.base_dir, PKL_FILENAME)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get_dat_files(self) -&gt; list[str]: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"""获取并按时间步排序的所有原始数据文件。"""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import glob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pattern = os.path.join(self.data_dir, '*.dat')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files = glob.glob(pattern)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sorted(files, key=extract_step_from_filename)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setup_project_logging(level: int = logging.INFO):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配置全项目统一的工业级日志格式。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logging.basicConfig(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level=level,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format='%(asctime)s [%(levelname)s] %(message)s',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datefmt='%H:%M:%S',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force=True # 确保配置生效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setup_academic_style():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配置全项目统一的学术级绘图样式 (Publication-ready)。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优化了中文字体兼容性、轴线粗细及刻度方向。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针对 Windows 环境优化的中文字体列表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chinese_fonts = ['Microsoft YaHei', 'SimHei', 'SimSun', 'Arial', 'sans-serif']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plt.rcParams.update({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'font.family': 'sans-serif',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'font.sans-serif': chinese_fonts,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'font.monospace': chinese_fonts, # 确保 monospace 也能显示中文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'axes.unicode_minus': False,     # 解决负号显示问题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'axes.linewidth': 1.2,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'font.size': 11,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'axes.labelsize': 12,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'xtick.direction': 'in',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'ytick.direction': 'in',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'xtick.major.size': 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'ytick.major.size': 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'legend.frameon':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'figure.dpi': 150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3. 计算与解析引擎 (Processing Engines)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==========================================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extract_step_from_filename(filename: str) -&gt; int: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从 ZDEM 文件名中提取时间步编号。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match = re.search(r'\d+', os.path.basename(filename))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int(match.group()) if match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apply_savgol_filter(data: Any, window_len: int, polyorder: int = 3) -&gt; np.ndarray: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稳健的 Savitzky-Golay 平滑滤波器。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针对 DEM 离散数据可能存在的 NaN 或点数不足情况进行了保护。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data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np.array([])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显式转换为数组以解决 Any 类型的属性访问问题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arr = np.atleast_1d(np.array(data))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arr.size &lt; 3: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arr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mask = ~np.isnan(arr)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n_valid = int(np.sum(mask))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n_valid &lt;= polyorder: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arr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actual_window = min(window_len, n_valid)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actual_window % 2 ==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actual_window -=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Savitzky-Golay 约束：window_length &gt; polyorder 且为正奇数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actual_window &lt;= polyorder or actual_window &gt; n_valid: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arr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filtered_data = arr.copy()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filtered_data[mask] = savgol_filter(arr[mask], window_length=actual_window, polyorder=polyorder)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except Exception: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pass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filtered_data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parse_zdem_dat_core(dat_path: str) -&gt; tuple[pd.DataFrame, pd.DataFrame, float | None]: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底层 ZDEM .dat 原始文本解析引擎。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职责: 高效解析颗粒组别映射、颗粒物理属性坐标及推板(Wall)实时位置。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group_data: list[list[str]]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coord_data: list[list[str]]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group_cols: list[str]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coord_cols: list[str]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in_group_block, in_coord_block, in_wall_block = False, False,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wall_x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with open(dat_path, 'r', encoding='utf-8', errors='ignore') as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line in f: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raw_line = line.strip()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not raw_line: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line_lower = raw_line.lower()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--- 1. 动态边界 (墙体) 位置扫描 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'p1[0]' in line_lower and 'p2[0]' in line_lower: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in_wall_block = 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in_wall_block: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parts = raw_line.split()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if parts and parts[0].isdigit():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# 默认识别 ID 为 2 的墙体作为右侧推板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if len(parts) &gt;= 3 and parts[1] == '2':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    wall_x = float(parts[2])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except ValueError: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    pass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in_wall_block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in_wall_block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--- 2. 颗粒属性块识别 ---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'group' in line_lower and 'fric' in line_lower: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in_group_block, in_coord_block = True,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group_cols = line_lower.split()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elif 'rad' in line_lower and 'color' in line_lower and 'x' in line_lower: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in_coord_block, in_group_block = True,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coord_cols = line_lower.split()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数据行采集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raw_line[0].isdigit() or (raw_line[0] == '-' and raw_line[1].isdigit()):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parts = raw_line.split()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if in_group_block: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group_data.append(parts)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elif in_coord_block: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coord_data.append(parts)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in_group_block = in_coord_block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构建类型安全的 DataFrame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df_group = pd.DataFrame(group_data)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df_group.empty and group_cols: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df_group.columns = group_cols[:len(df_group.columns)]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df_coord = pd.DataFrame(coord_data)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df_coord.empty and coord_cols: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df_coord.columns = coord_cols[:len(df_coord.columns)]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df_group, df_coord, wall_x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logging.error(f"解析原始文件失败 [{os.path.basename(dat_path)}]: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pd.DataFrame(), pd.DataFrame(),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</w:rPr>
    </w: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left"/>
          </w:pPr>
          <w:r>
            <w:rPr>
              <w:rFonts w:ascii="SimSun" w:hAnsi="SimSun" w:eastAsia="SimSun"/>
              <w:color w:val="000000"/>
              <w:sz w:val="16"/>
            </w:rPr>
            <w:t>ZDEM盐体运动学分析系统 V1.0.0</w:t>
          </w:r>
        </w:p>
      </w:tc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right"/>
          </w:pPr>
          <w:r>
            <w:rPr>
              <w:rFonts w:ascii="SimSun" w:hAnsi="SimSun" w:eastAsia="SimSun"/>
              <w:color w:val="000000"/>
              <w:sz w:val="16"/>
            </w:rPr>
            <w:t xml:space="preserve">第 </w:t>
          </w:r>
          <w:r>
            <w:rPr>
              <w:rFonts w:ascii="SimSun" w:hAnsi="SimSun" w:eastAsia="SimSun"/>
              <w:color w:val="000000"/>
              <w:sz w:val="16"/>
            </w:rPr>
            <w:fldChar w:fldCharType="begin"/>
          </w:r>
          <w:r>
            <w:rPr>
              <w:rFonts w:ascii="SimSun" w:hAnsi="SimSun" w:eastAsia="SimSun"/>
              <w:color w:val="000000"/>
              <w:sz w:val="16"/>
            </w:rPr>
            <w:instrText xml:space="preserve"> PAGE </w:instrText>
          </w:r>
          <w:r>
            <w:rPr>
              <w:rFonts w:ascii="SimSun" w:hAnsi="SimSun" w:eastAsia="SimSun"/>
              <w:color w:val="000000"/>
              <w:sz w:val="16"/>
            </w:rPr>
            <w:fldChar w:fldCharType="separate"/>
          </w:r>
          <w:r>
            <w:rPr>
              <w:rFonts w:ascii="SimSun" w:hAnsi="SimSun" w:eastAsia="SimSun"/>
              <w:color w:val="000000"/>
              <w:sz w:val="16"/>
            </w:rPr>
            <w:t>1</w:t>
          </w:r>
          <w:r>
            <w:rPr>
              <w:rFonts w:ascii="SimSun" w:hAnsi="SimSun" w:eastAsia="SimSun"/>
              <w:color w:val="000000"/>
              <w:sz w:val="16"/>
            </w:rPr>
            <w:fldChar w:fldCharType="end"/>
          </w:r>
          <w:r>
            <w:rPr>
              <w:rFonts w:ascii="SimSun" w:hAnsi="SimSun" w:eastAsia="SimSun"/>
              <w:color w:val="000000"/>
              <w:sz w:val="16"/>
            </w:rPr>
            <w:t xml:space="preserve"> 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