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1CA9B" w14:textId="50A69C6F" w:rsidR="00333A20" w:rsidRPr="00333A20" w:rsidRDefault="00700AF5" w:rsidP="00333A20">
      <w:pPr>
        <w:pStyle w:val="Title"/>
        <w:jc w:val="center"/>
        <w:rPr>
          <w:sz w:val="44"/>
          <w:szCs w:val="44"/>
        </w:rPr>
      </w:pPr>
      <w:r w:rsidRPr="00700AF5">
        <w:rPr>
          <w:sz w:val="48"/>
          <w:szCs w:val="48"/>
        </w:rPr>
        <w:t>Core Fundamentals of Federated Learning and Machine Unlearning</w:t>
      </w:r>
      <w:r>
        <w:rPr>
          <w:sz w:val="48"/>
          <w:szCs w:val="48"/>
        </w:rPr>
        <w:t xml:space="preserve"> - </w:t>
      </w:r>
      <w:r w:rsidRPr="00700AF5">
        <w:rPr>
          <w:sz w:val="44"/>
          <w:szCs w:val="44"/>
        </w:rPr>
        <w:t xml:space="preserve">Week </w:t>
      </w:r>
      <w:r w:rsidR="00333A20">
        <w:rPr>
          <w:sz w:val="44"/>
          <w:szCs w:val="44"/>
        </w:rPr>
        <w:t>3</w:t>
      </w:r>
    </w:p>
    <w:p w14:paraId="39323AF3" w14:textId="321880C8" w:rsidR="00D01FFB" w:rsidRDefault="00D01FFB" w:rsidP="00544546">
      <w:pPr>
        <w:pStyle w:val="Subtitle"/>
        <w:jc w:val="center"/>
      </w:pPr>
      <w:r>
        <w:t>Phoenix Asange-Harper</w:t>
      </w:r>
    </w:p>
    <w:p w14:paraId="2FE65F6C" w14:textId="404A85E7" w:rsidR="00DD2271" w:rsidRDefault="005A1BE1" w:rsidP="00DD2271">
      <w:pPr>
        <w:pStyle w:val="Heading1"/>
      </w:pPr>
      <w:proofErr w:type="spellStart"/>
      <w:r>
        <w:t>FedAvg</w:t>
      </w:r>
      <w:proofErr w:type="spellEnd"/>
      <w:r>
        <w:t xml:space="preserve"> Loss Analysis</w:t>
      </w:r>
    </w:p>
    <w:p w14:paraId="3C95F1D0" w14:textId="0C7DD7C8" w:rsidR="00700AF5" w:rsidRDefault="005A1BE1" w:rsidP="00700AF5">
      <w:pPr>
        <w:pStyle w:val="Heading1"/>
      </w:pPr>
      <w:r w:rsidRPr="005A1BE1">
        <w:rPr>
          <w:noProof/>
        </w:rPr>
        <w:drawing>
          <wp:inline distT="0" distB="0" distL="0" distR="0" wp14:anchorId="52CBCA21" wp14:editId="639D25A1">
            <wp:extent cx="5731510" cy="2872740"/>
            <wp:effectExtent l="0" t="0" r="2540" b="3810"/>
            <wp:docPr id="205730993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30993" name="Picture 1" descr="A graph of a graph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49258" w14:textId="5E3609FC" w:rsidR="005A1BE1" w:rsidRPr="005A1BE1" w:rsidRDefault="005A1BE1" w:rsidP="005A1BE1">
      <w:pPr>
        <w:pStyle w:val="Subtitle"/>
        <w:jc w:val="center"/>
        <w:rPr>
          <w:sz w:val="20"/>
          <w:szCs w:val="20"/>
        </w:rPr>
      </w:pPr>
      <w:r w:rsidRPr="005A1BE1">
        <w:rPr>
          <w:sz w:val="20"/>
          <w:szCs w:val="20"/>
        </w:rPr>
        <w:t xml:space="preserve">Loss of the model using a </w:t>
      </w:r>
      <w:proofErr w:type="spellStart"/>
      <w:r w:rsidRPr="005A1BE1">
        <w:rPr>
          <w:sz w:val="20"/>
          <w:szCs w:val="20"/>
        </w:rPr>
        <w:t>FedAvg</w:t>
      </w:r>
      <w:proofErr w:type="spellEnd"/>
      <w:r w:rsidRPr="005A1BE1">
        <w:rPr>
          <w:sz w:val="20"/>
          <w:szCs w:val="20"/>
        </w:rPr>
        <w:t xml:space="preserve"> algorithm on MNIST with three clients, two local epochs and ten communication rounds.</w:t>
      </w:r>
    </w:p>
    <w:p w14:paraId="6E7FB9C7" w14:textId="460CEAAD" w:rsidR="005A1BE1" w:rsidRPr="005A1BE1" w:rsidRDefault="005A1BE1" w:rsidP="005A1BE1">
      <w:r w:rsidRPr="005A1BE1">
        <w:t xml:space="preserve">The </w:t>
      </w:r>
      <w:r>
        <w:t xml:space="preserve">graph displays the success of the </w:t>
      </w:r>
      <w:proofErr w:type="spellStart"/>
      <w:r>
        <w:t>FedAvg</w:t>
      </w:r>
      <w:proofErr w:type="spellEnd"/>
      <w:r>
        <w:t xml:space="preserve"> implementation, s</w:t>
      </w:r>
      <w:r w:rsidRPr="005A1BE1">
        <w:t xml:space="preserve">howing a final model loss of 0.116, which represents a substantial 84.2% reduction from the initial loss. This demonstrates that the </w:t>
      </w:r>
      <w:proofErr w:type="spellStart"/>
      <w:r w:rsidRPr="005A1BE1">
        <w:t>FedAvg</w:t>
      </w:r>
      <w:proofErr w:type="spellEnd"/>
      <w:r w:rsidRPr="005A1BE1">
        <w:t xml:space="preserve"> algorithm efficiently aggregates learning from all clients to build a robust global model.</w:t>
      </w:r>
      <w:r>
        <w:t xml:space="preserve"> However, it may be possible to lower the loss further by increasing the number of communication rounds.</w:t>
      </w:r>
    </w:p>
    <w:p w14:paraId="51B8FB5A" w14:textId="34E4CF7D" w:rsidR="005A1BE1" w:rsidRDefault="005A1BE1" w:rsidP="005A1BE1">
      <w:pPr>
        <w:pStyle w:val="Heading1"/>
      </w:pPr>
      <w:proofErr w:type="spellStart"/>
      <w:r>
        <w:lastRenderedPageBreak/>
        <w:t>FedAvg</w:t>
      </w:r>
      <w:proofErr w:type="spellEnd"/>
      <w:r>
        <w:t xml:space="preserve"> Convergence Analysis</w:t>
      </w:r>
    </w:p>
    <w:p w14:paraId="5C16F50B" w14:textId="6483E766" w:rsidR="005A1BE1" w:rsidRDefault="005A1BE1" w:rsidP="005A1BE1">
      <w:r w:rsidRPr="005A1BE1">
        <w:rPr>
          <w:noProof/>
        </w:rPr>
        <w:drawing>
          <wp:inline distT="0" distB="0" distL="0" distR="0" wp14:anchorId="335118D6" wp14:editId="46922659">
            <wp:extent cx="5731510" cy="3419475"/>
            <wp:effectExtent l="0" t="0" r="2540" b="9525"/>
            <wp:docPr id="515074133" name="Picture 1" descr="A graph of a graph showing the difference between a customer model and a custom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074133" name="Picture 1" descr="A graph of a graph showing the difference between a customer model and a custom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9CA7" w14:textId="116DD330" w:rsidR="005A1BE1" w:rsidRPr="005A1BE1" w:rsidRDefault="005A1BE1" w:rsidP="005A1BE1">
      <w:pPr>
        <w:pStyle w:val="Subtitle"/>
        <w:jc w:val="center"/>
        <w:rPr>
          <w:sz w:val="20"/>
          <w:szCs w:val="20"/>
        </w:rPr>
      </w:pPr>
      <w:r w:rsidRPr="005A1BE1">
        <w:rPr>
          <w:sz w:val="20"/>
          <w:szCs w:val="20"/>
        </w:rPr>
        <w:t>Accuracy of the global model after convergence compared to the average accuracy of three clients before convergence.</w:t>
      </w:r>
    </w:p>
    <w:p w14:paraId="14AE13EB" w14:textId="7C08D5B2" w:rsidR="005A1BE1" w:rsidRPr="005A1BE1" w:rsidRDefault="00780ECE" w:rsidP="005A1BE1">
      <w:r>
        <w:t xml:space="preserve">This graph visualises the global model accuracy being consistently higher than the average client accuracy. This displays that the global model consistently outperforms the local models, as it </w:t>
      </w:r>
      <w:r w:rsidR="00C76A13">
        <w:t xml:space="preserve">aggregates </w:t>
      </w:r>
      <w:r w:rsidR="00280B32">
        <w:t>the learning of the separate models that have different</w:t>
      </w:r>
      <w:r>
        <w:t xml:space="preserve"> array</w:t>
      </w:r>
      <w:r w:rsidR="00280B32">
        <w:t>s</w:t>
      </w:r>
      <w:r>
        <w:t xml:space="preserve"> of private data.</w:t>
      </w:r>
      <w:r w:rsidR="00993B93">
        <w:t xml:space="preserve"> </w:t>
      </w:r>
      <w:r w:rsidR="00C76A13" w:rsidRPr="00C76A13">
        <w:t>It effectively synthesizes the learned patterns from all clients into a more robust and generalizable model.</w:t>
      </w:r>
    </w:p>
    <w:sectPr w:rsidR="005A1BE1" w:rsidRPr="005A1B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FFB"/>
    <w:rsid w:val="000E5228"/>
    <w:rsid w:val="00176632"/>
    <w:rsid w:val="00280B32"/>
    <w:rsid w:val="00285D92"/>
    <w:rsid w:val="0029285A"/>
    <w:rsid w:val="002F5E55"/>
    <w:rsid w:val="00306E17"/>
    <w:rsid w:val="00333A20"/>
    <w:rsid w:val="00366AD7"/>
    <w:rsid w:val="003A4459"/>
    <w:rsid w:val="0041787E"/>
    <w:rsid w:val="004C71EC"/>
    <w:rsid w:val="00524450"/>
    <w:rsid w:val="00544546"/>
    <w:rsid w:val="005A1BE1"/>
    <w:rsid w:val="005E0571"/>
    <w:rsid w:val="005E7F06"/>
    <w:rsid w:val="006F201C"/>
    <w:rsid w:val="00700AF5"/>
    <w:rsid w:val="00780ECE"/>
    <w:rsid w:val="008046A8"/>
    <w:rsid w:val="0083659D"/>
    <w:rsid w:val="008A04AB"/>
    <w:rsid w:val="00993B93"/>
    <w:rsid w:val="00A557B1"/>
    <w:rsid w:val="00C15792"/>
    <w:rsid w:val="00C43B7C"/>
    <w:rsid w:val="00C76A13"/>
    <w:rsid w:val="00D01FFB"/>
    <w:rsid w:val="00DD2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9407F"/>
  <w15:chartTrackingRefBased/>
  <w15:docId w15:val="{97B20558-46E5-4E8F-B0A1-8D3E3C805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1F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1F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1F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1F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1F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1F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1F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1F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1F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1F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1F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01F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1F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1F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1F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1F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1F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1F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1F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1F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1F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1F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1F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1F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1F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1F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1F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1F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1FF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85D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9f92db8-2851-4df9-9d12-fab52f5b1415}" enabled="1" method="Standard" siteId="{5a7cc8ab-a4dc-4f9b-bf60-66714049ad6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5388</TotalTime>
  <Pages>2</Pages>
  <Words>175</Words>
  <Characters>994</Characters>
  <Application>Microsoft Office Word</Application>
  <DocSecurity>0</DocSecurity>
  <Lines>21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Phoenix Asange-Harper</dc:creator>
  <cp:keywords/>
  <dc:description/>
  <cp:lastModifiedBy>Phoenix Asange-Harper</cp:lastModifiedBy>
  <cp:revision>15</cp:revision>
  <cp:lastPrinted>2025-11-23T07:20:00Z</cp:lastPrinted>
  <dcterms:created xsi:type="dcterms:W3CDTF">2025-11-13T03:19:00Z</dcterms:created>
  <dcterms:modified xsi:type="dcterms:W3CDTF">2025-11-23T07:21:00Z</dcterms:modified>
</cp:coreProperties>
</file>