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Arial" w:hAnsi="Arial"/>
          <w:b/>
          <w:color w:val="132531"/>
          <w:sz w:val="44"/>
        </w:rPr>
        <w:t>Bon Laundry Station — User Guide &amp; Standard Operating Procedures</w:t>
      </w:r>
    </w:p>
    <w:p>
      <w:pPr>
        <w:spacing w:before="40" w:after="80" w:line="276" w:lineRule="auto"/>
      </w:pPr>
      <w:r>
        <w:rPr>
          <w:rFonts w:ascii="Arial" w:hAnsi="Arial"/>
          <w:b/>
          <w:color w:val="1E293B"/>
        </w:rPr>
        <w:t>Role-by-Role Practical Guide &amp; Step-by-Step Workflows</w:t>
      </w:r>
    </w:p>
    <w:p>
      <w:pPr>
        <w:spacing w:before="40" w:after="80" w:line="276" w:lineRule="auto"/>
      </w:pPr>
      <w:r>
        <w:rPr>
          <w:rFonts w:ascii="Arial" w:hAnsi="Arial"/>
          <w:i/>
          <w:color w:val="1E293B"/>
        </w:rPr>
        <w:t>Urban Deca Homes Ortigas Branch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Quick Navigation Index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0284C7"/>
          <w:u w:val="single"/>
        </w:rPr>
        <w:t>Customer User Guide &amp; Step-by-Step Instructions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1.1 How to Sign In via Google Single Sign-On (SSO)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1.2 How to Book a Laundry Service Online (4-Step Wizard)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1.3 How to Track Live Orders &amp; Lifecycle Milestones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1.4 How to View Service Rates &amp; Official Price Tariffs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1.5 How to Inspect Live Machine Fleet Availability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1.6 How to Cancel a Pending Order with OTP Verification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0284C7"/>
          <w:u w:val="single"/>
        </w:rPr>
        <w:t>Staff Operations Guide &amp; Step-by-Step Instructions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2.1 Front-Desk Operations Console Overview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2.2 How to Verify and Check In Customer Orders at the Counter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2.3 How to Process Walk-In POS Job Orders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2.4 How to Manage Online Bookings &amp; Condo Doorstep Pickups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2.5 How to Advance Orders on the Live Queue Board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2.6 How to Operate Machine Timers &amp; Maintenance Mode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2.7 How to Handle Late Garment Retrieval Penalties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0284C7"/>
          <w:u w:val="single"/>
        </w:rPr>
        <w:t>Manager Supervisory Guide &amp; Step-by-Step Instructions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3.1 Supervisory Console Overview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3.2 How to Interpret Machine Learning Peak Hour Demand Forecasts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3.3 How to Allocate Habitual VIP "Ghost Slots"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3.4 How to Reconcile the Daily Sales Ledger, Tally Cash &amp; Export CSV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3.5 How to Review the Chronological Security Audit Trail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0284C7"/>
          <w:u w:val="single"/>
        </w:rPr>
        <w:t>Super Admin Administration Guide &amp; Step-by-Step Instructions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4.1 How to Use the Dynamic Role Perspective Switcher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4.2 How to Pre-Register Staff &amp; Manager Accounts for Google SSO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4.3 How to Promote, Demote, or Reassign User Roles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4.4 How to Configure Store Tariffs, Grace Periods &amp; Late Multa Penalties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4.5 How to Configure the Machine Hardware Fleet Matrix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color w:val="0284C7"/>
          <w:u w:val="single"/>
        </w:rPr>
        <w:t>Role Navigation &amp; Route Reference Table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1. Customer User Guide &amp; Step-by-Step Instructions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Customer Portal provides self-service laundry booking, live order tracking, transparent rate cards, and machine fleet telemetry for Urban Deca Homes Ortigas residents.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1.1 How to Sign In via Google Single Sign-On (SSO)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Open your web browser and go to </w:t>
      </w:r>
      <w:r>
        <w:rPr>
          <w:rFonts w:ascii="Arial" w:hAnsi="Arial"/>
          <w:color w:val="B43B40"/>
          <w:sz w:val="19"/>
        </w:rPr>
        <w:t>/login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Continue with Google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Select your Google account.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 xml:space="preserve">You will be automatically redirected to your personal customer portal at </w:t>
      </w:r>
      <w:r>
        <w:rPr>
          <w:rFonts w:ascii="Arial" w:hAnsi="Arial"/>
          <w:color w:val="B43B40"/>
          <w:sz w:val="19"/>
        </w:rPr>
        <w:t>/customer/dashboard</w:t>
      </w:r>
      <w:r>
        <w:rPr>
          <w:rFonts w:ascii="Arial" w:hAnsi="Arial"/>
          <w:color w:val="1E293B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left w:val="single" w:sz="24" w:space="0" w:color="0284C7"/>
              <w:top w:val="none"/>
              <w:bottom w:val="none"/>
              <w:right w:val="none"/>
            </w:tcBorders>
            <w:shd w:fill="F0F9FF"/>
            <w:tcMar>
              <w:top w:w="140" w:type="dxa"/>
              <w:bottom w:w="140" w:type="dxa"/>
              <w:left w:w="20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284C7"/>
                <w:sz w:val="20"/>
              </w:rPr>
              <w:t xml:space="preserve">[NOTE] </w:t>
            </w:r>
            <w:r>
              <w:rPr>
                <w:rFonts w:ascii="Arial" w:hAnsi="Arial"/>
                <w:color w:val="1E293B"/>
                <w:sz w:val="19"/>
              </w:rPr>
              <w:t>No manual password creation is required. Your name, email, and Google profile picture are automatically synced to your account.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1.2 How to Book a Laundry Service Online (4-Step Wizard)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67234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2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1: Customer Online Booking Wizard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Step-by-Step Procedure: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From the portal header or top navigation bar, click the </w:t>
      </w:r>
      <w:r>
        <w:rPr>
          <w:rFonts w:ascii="Arial" w:hAnsi="Arial"/>
          <w:b/>
          <w:color w:val="1E293B"/>
        </w:rPr>
        <w:t>Book Appointment</w:t>
      </w:r>
      <w:r>
        <w:rPr>
          <w:rFonts w:ascii="Arial" w:hAnsi="Arial"/>
          <w:color w:val="1E293B"/>
        </w:rPr>
        <w:t xml:space="preserve"> tab (</w:t>
      </w:r>
      <w:r>
        <w:rPr>
          <w:rFonts w:ascii="Arial" w:hAnsi="Arial"/>
          <w:color w:val="B43B40"/>
          <w:sz w:val="19"/>
        </w:rPr>
        <w:t>#tab-content-book</w:t>
      </w:r>
      <w:r>
        <w:rPr>
          <w:rFonts w:ascii="Arial" w:hAnsi="Arial"/>
          <w:color w:val="1E293B"/>
        </w:rPr>
        <w:t xml:space="preserve"> or </w:t>
      </w:r>
      <w:r>
        <w:rPr>
          <w:rFonts w:ascii="Arial" w:hAnsi="Arial"/>
          <w:color w:val="B43B40"/>
          <w:sz w:val="19"/>
        </w:rPr>
        <w:t>/book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b/>
          <w:color w:val="1E293B"/>
        </w:rPr>
        <w:t>Step 1 — Service Tier, Loads &amp; Mode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Select your desired service tier: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Wash, Dry &amp; Fold</w:t>
      </w:r>
      <w:r>
        <w:rPr>
          <w:rFonts w:ascii="Arial" w:hAnsi="Arial"/>
          <w:color w:val="1E293B"/>
        </w:rPr>
        <w:t>: Complete full-service package.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Wash Only</w:t>
      </w:r>
      <w:r>
        <w:rPr>
          <w:rFonts w:ascii="Arial" w:hAnsi="Arial"/>
          <w:color w:val="1E293B"/>
        </w:rPr>
        <w:t>: Self-drying or line-drying.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Dry Only</w:t>
      </w:r>
      <w:r>
        <w:rPr>
          <w:rFonts w:ascii="Arial" w:hAnsi="Arial"/>
          <w:color w:val="1E293B"/>
        </w:rPr>
        <w:t>: For pre-washed garments.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Bulky Comforter / Blanket</w:t>
      </w:r>
      <w:r>
        <w:rPr>
          <w:rFonts w:ascii="Arial" w:hAnsi="Arial"/>
          <w:color w:val="1E293B"/>
        </w:rPr>
        <w:t>: Specialized large-drum cycle.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Select the number of loads: click </w:t>
      </w:r>
      <w:r>
        <w:rPr>
          <w:rFonts w:ascii="Arial" w:hAnsi="Arial"/>
          <w:b/>
          <w:color w:val="1E293B"/>
        </w:rPr>
        <w:t>1 Load</w:t>
      </w:r>
      <w:r>
        <w:rPr>
          <w:rFonts w:ascii="Arial" w:hAnsi="Arial"/>
          <w:color w:val="1E293B"/>
        </w:rPr>
        <w:t xml:space="preserve"> (up to 8.0 kg), </w:t>
      </w:r>
      <w:r>
        <w:rPr>
          <w:rFonts w:ascii="Arial" w:hAnsi="Arial"/>
          <w:b/>
          <w:color w:val="1E293B"/>
        </w:rPr>
        <w:t>2 Loads</w:t>
      </w:r>
      <w:r>
        <w:rPr>
          <w:rFonts w:ascii="Arial" w:hAnsi="Arial"/>
          <w:color w:val="1E293B"/>
        </w:rPr>
        <w:t xml:space="preserve"> (up to 16.0 kg), or </w:t>
      </w:r>
      <w:r>
        <w:rPr>
          <w:rFonts w:ascii="Arial" w:hAnsi="Arial"/>
          <w:b/>
          <w:color w:val="1E293B"/>
        </w:rPr>
        <w:t>3 Loads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Choose your service mode: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Drop-Off at Station</w:t>
      </w:r>
      <w:r>
        <w:rPr>
          <w:rFonts w:ascii="Arial" w:hAnsi="Arial"/>
          <w:color w:val="1E293B"/>
        </w:rPr>
        <w:t>: Personal counter drop-off.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Self-Service</w:t>
      </w:r>
      <w:r>
        <w:rPr>
          <w:rFonts w:ascii="Arial" w:hAnsi="Arial"/>
          <w:color w:val="1E293B"/>
        </w:rPr>
        <w:t>: On-site assisted machine use.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Condo Doorstep Pickup &amp; Delivery</w:t>
      </w:r>
      <w:r>
        <w:rPr>
          <w:rFonts w:ascii="Arial" w:hAnsi="Arial"/>
          <w:color w:val="1E293B"/>
        </w:rPr>
        <w:t>: Station staff collects and returns laundry to your condo unit.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Next Step: Schedule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b/>
          <w:color w:val="1E293B"/>
        </w:rPr>
        <w:t>Step 2 — Schedule &amp; Time Slot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Pick your preferred date using the calendar input.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Select an available 2-hour window (e.g., </w:t>
      </w:r>
      <w:r>
        <w:rPr>
          <w:rFonts w:ascii="Arial" w:hAnsi="Arial"/>
          <w:color w:val="B43B40"/>
          <w:sz w:val="19"/>
        </w:rPr>
        <w:t>08:00 AM - 10:00 AM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10:00 AM - 12:00 PM</w:t>
      </w:r>
      <w:r>
        <w:rPr>
          <w:rFonts w:ascii="Arial" w:hAnsi="Arial"/>
          <w:color w:val="1E293B"/>
        </w:rPr>
        <w:t xml:space="preserve">, or </w:t>
      </w:r>
      <w:r>
        <w:rPr>
          <w:rFonts w:ascii="Arial" w:hAnsi="Arial"/>
          <w:color w:val="B43B40"/>
          <w:sz w:val="19"/>
        </w:rPr>
        <w:t>02:00 PM - 04:00 PM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i/>
          <w:color w:val="1E293B"/>
        </w:rPr>
        <w:t>If Condo Pickup is selected</w:t>
      </w:r>
      <w:r>
        <w:rPr>
          <w:rFonts w:ascii="Arial" w:hAnsi="Arial"/>
          <w:color w:val="1E293B"/>
        </w:rPr>
        <w:t xml:space="preserve">: Enter your </w:t>
      </w:r>
      <w:r>
        <w:rPr>
          <w:rFonts w:ascii="Arial" w:hAnsi="Arial"/>
          <w:b/>
          <w:color w:val="1E293B"/>
        </w:rPr>
        <w:t>Building Number</w:t>
      </w:r>
      <w:r>
        <w:rPr>
          <w:rFonts w:ascii="Arial" w:hAnsi="Arial"/>
          <w:color w:val="1E293B"/>
        </w:rPr>
        <w:t xml:space="preserve"> (e.g., </w:t>
      </w:r>
      <w:r>
        <w:rPr>
          <w:rFonts w:ascii="Arial" w:hAnsi="Arial"/>
          <w:color w:val="B43B40"/>
          <w:sz w:val="19"/>
        </w:rPr>
        <w:t>Bldg 12</w:t>
      </w:r>
      <w:r>
        <w:rPr>
          <w:rFonts w:ascii="Arial" w:hAnsi="Arial"/>
          <w:color w:val="1E293B"/>
        </w:rPr>
        <w:t xml:space="preserve">) and </w:t>
      </w:r>
      <w:r>
        <w:rPr>
          <w:rFonts w:ascii="Arial" w:hAnsi="Arial"/>
          <w:b/>
          <w:color w:val="1E293B"/>
        </w:rPr>
        <w:t>Unit Number</w:t>
      </w:r>
      <w:r>
        <w:rPr>
          <w:rFonts w:ascii="Arial" w:hAnsi="Arial"/>
          <w:color w:val="1E293B"/>
        </w:rPr>
        <w:t xml:space="preserve"> (e.g., </w:t>
      </w:r>
      <w:r>
        <w:rPr>
          <w:rFonts w:ascii="Arial" w:hAnsi="Arial"/>
          <w:color w:val="B43B40"/>
          <w:sz w:val="19"/>
        </w:rPr>
        <w:t>Unit 304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Next Step: Contact &amp; Pay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b/>
          <w:color w:val="1E293B"/>
        </w:rPr>
        <w:t>Step 3 — Contact Details &amp; Payment Method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Confirm your contact details (Full Name and Mobile Phone Number).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Select your payment channel: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Cash on Drop-Off / COD</w:t>
      </w:r>
      <w:r>
        <w:rPr>
          <w:rFonts w:ascii="Arial" w:hAnsi="Arial"/>
          <w:color w:val="1E293B"/>
        </w:rPr>
        <w:t>: Pay upon physical handover.</w:t>
      </w:r>
    </w:p>
    <w:p>
      <w:pPr>
        <w:spacing w:before="20" w:after="40" w:line="276" w:lineRule="auto"/>
        <w:ind w:left="108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Pay Online Now via PayMongo</w:t>
      </w:r>
      <w:r>
        <w:rPr>
          <w:rFonts w:ascii="Arial" w:hAnsi="Arial"/>
          <w:color w:val="1E293B"/>
        </w:rPr>
        <w:t>: Direct digital payment via GCash, Maya, GrabPay, or Credit/Debit Card.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Next Step: Review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b/>
          <w:color w:val="1E293B"/>
        </w:rPr>
        <w:t>Step 4 — Review, Liability Waiver &amp; Confirmation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Review the itemized cost breakdown (base loads, detergent add-ons, and delivery fees).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Check the </w:t>
      </w:r>
      <w:r>
        <w:rPr>
          <w:rFonts w:ascii="Arial" w:hAnsi="Arial"/>
          <w:b/>
          <w:color w:val="1E293B"/>
        </w:rPr>
        <w:t>Customer Equipment Liability Policy</w:t>
      </w:r>
      <w:r>
        <w:rPr>
          <w:rFonts w:ascii="Arial" w:hAnsi="Arial"/>
          <w:color w:val="1E293B"/>
        </w:rPr>
        <w:t xml:space="preserve"> checkbox, certifying that all pockets have been emptied of coins, pens, and sharp objects.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Confirm Booking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Your unique </w:t>
      </w:r>
      <w:r>
        <w:rPr>
          <w:rFonts w:ascii="Arial" w:hAnsi="Arial"/>
          <w:b/>
          <w:color w:val="1E293B"/>
        </w:rPr>
        <w:t>Order Reference Code</w:t>
      </w:r>
      <w:r>
        <w:rPr>
          <w:rFonts w:ascii="Arial" w:hAnsi="Arial"/>
          <w:color w:val="1E293B"/>
        </w:rPr>
        <w:t xml:space="preserve"> (e.g., </w:t>
      </w:r>
      <w:r>
        <w:rPr>
          <w:rFonts w:ascii="Arial" w:hAnsi="Arial"/>
          <w:color w:val="B43B40"/>
          <w:sz w:val="19"/>
        </w:rPr>
        <w:t>ORD-84920</w:t>
      </w:r>
      <w:r>
        <w:rPr>
          <w:rFonts w:ascii="Arial" w:hAnsi="Arial"/>
          <w:color w:val="1E293B"/>
        </w:rPr>
        <w:t>) is issued, and an SMS confirmation is sent to your phone.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1.3 How to Track Live Orders &amp; Lifecycle Milestones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5613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_tracking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13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2: Customer Live Order Tracking &amp; Queue Status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Step-by-Step Procedure: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In the customer portal, click the </w:t>
      </w:r>
      <w:r>
        <w:rPr>
          <w:rFonts w:ascii="Arial" w:hAnsi="Arial"/>
          <w:b/>
          <w:color w:val="1E293B"/>
        </w:rPr>
        <w:t>My Orders</w:t>
      </w:r>
      <w:r>
        <w:rPr>
          <w:rFonts w:ascii="Arial" w:hAnsi="Arial"/>
          <w:color w:val="1E293B"/>
        </w:rPr>
        <w:t xml:space="preserve"> tab (</w:t>
      </w:r>
      <w:r>
        <w:rPr>
          <w:rFonts w:ascii="Arial" w:hAnsi="Arial"/>
          <w:color w:val="B43B40"/>
          <w:sz w:val="19"/>
        </w:rPr>
        <w:t>#tab-content-orders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Locate your active order card, or enter your Order Reference Code (e.g., </w:t>
      </w:r>
      <w:r>
        <w:rPr>
          <w:rFonts w:ascii="Arial" w:hAnsi="Arial"/>
          <w:color w:val="B43B40"/>
          <w:sz w:val="19"/>
        </w:rPr>
        <w:t>ORD-84920</w:t>
      </w:r>
      <w:r>
        <w:rPr>
          <w:rFonts w:ascii="Arial" w:hAnsi="Arial"/>
          <w:color w:val="1E293B"/>
        </w:rPr>
        <w:t>) in the search box.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Observe the live 4-step progress tracker: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Step 1: Order Received</w:t>
      </w:r>
      <w:r>
        <w:rPr>
          <w:rFonts w:ascii="Arial" w:hAnsi="Arial"/>
          <w:color w:val="1E293B"/>
        </w:rPr>
        <w:t>: Booking registered in the system; awaiting drop-off or doorstep pickup.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Step 2: In Queue</w:t>
      </w:r>
      <w:r>
        <w:rPr>
          <w:rFonts w:ascii="Arial" w:hAnsi="Arial"/>
          <w:color w:val="1E293B"/>
        </w:rPr>
        <w:t xml:space="preserve">: Staff verified your laundry at the counter; weight entered; ticket </w:t>
      </w:r>
      <w:r>
        <w:rPr>
          <w:rFonts w:ascii="Arial" w:hAnsi="Arial"/>
          <w:color w:val="B43B40"/>
          <w:sz w:val="19"/>
        </w:rPr>
        <w:t>Q-XXX</w:t>
      </w:r>
      <w:r>
        <w:rPr>
          <w:rFonts w:ascii="Arial" w:hAnsi="Arial"/>
          <w:color w:val="1E293B"/>
        </w:rPr>
        <w:t xml:space="preserve"> issued.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Step 3: In Progress</w:t>
      </w:r>
      <w:r>
        <w:rPr>
          <w:rFonts w:ascii="Arial" w:hAnsi="Arial"/>
          <w:color w:val="1E293B"/>
        </w:rPr>
        <w:t>: Garments loaded into the washer or dryer; active cycle running with a live timer.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Step 4: Ready for Pick-Up</w:t>
      </w:r>
      <w:r>
        <w:rPr>
          <w:rFonts w:ascii="Arial" w:hAnsi="Arial"/>
          <w:color w:val="1E293B"/>
        </w:rPr>
        <w:t>: Cycle complete; laundry folded and bagged; ready for collection or delivery.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 xml:space="preserve">Check the </w:t>
      </w:r>
      <w:r>
        <w:rPr>
          <w:rFonts w:ascii="Arial" w:hAnsi="Arial"/>
          <w:b/>
          <w:color w:val="1E293B"/>
        </w:rPr>
        <w:t>Assigned Machine</w:t>
      </w:r>
      <w:r>
        <w:rPr>
          <w:rFonts w:ascii="Arial" w:hAnsi="Arial"/>
          <w:color w:val="1E293B"/>
        </w:rPr>
        <w:t xml:space="preserve"> badge (e.g., </w:t>
      </w:r>
      <w:r>
        <w:rPr>
          <w:rFonts w:ascii="Arial" w:hAnsi="Arial"/>
          <w:color w:val="B43B40"/>
          <w:sz w:val="19"/>
        </w:rPr>
        <w:t>Washer 04</w:t>
      </w:r>
      <w:r>
        <w:rPr>
          <w:rFonts w:ascii="Arial" w:hAnsi="Arial"/>
          <w:color w:val="1E293B"/>
        </w:rPr>
        <w:t>) and estimated turnaround time to know when your laundry will be finished.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1.4 How to View Service Rates &amp; Official Price Tariffs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59833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_rate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83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3: Services &amp; Official Store Rate Card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Step-by-Step Procedure: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Services &amp; Rates</w:t>
      </w:r>
      <w:r>
        <w:rPr>
          <w:rFonts w:ascii="Arial" w:hAnsi="Arial"/>
          <w:color w:val="1E293B"/>
        </w:rPr>
        <w:t xml:space="preserve"> tab (</w:t>
      </w:r>
      <w:r>
        <w:rPr>
          <w:rFonts w:ascii="Arial" w:hAnsi="Arial"/>
          <w:color w:val="B43B40"/>
          <w:sz w:val="19"/>
        </w:rPr>
        <w:t>#tab-content-services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Review the transparent store rate card: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Regular Wash (Washer)</w:t>
      </w:r>
      <w:r>
        <w:rPr>
          <w:rFonts w:ascii="Arial" w:hAnsi="Arial"/>
          <w:color w:val="1E293B"/>
        </w:rPr>
        <w:t xml:space="preserve">: Up to 8.0 kg — </w:t>
      </w:r>
      <w:r>
        <w:rPr>
          <w:rFonts w:ascii="Arial" w:hAnsi="Arial"/>
          <w:b/>
          <w:color w:val="1E293B"/>
        </w:rPr>
        <w:t>₱145.00</w:t>
      </w:r>
      <w:r>
        <w:rPr>
          <w:rFonts w:ascii="Arial" w:hAnsi="Arial"/>
          <w:color w:val="1E293B"/>
        </w:rPr>
        <w:t xml:space="preserve"> flat cycle fee (₱65.00/kg base tariff).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Titan Dry (Dryer)</w:t>
      </w:r>
      <w:r>
        <w:rPr>
          <w:rFonts w:ascii="Arial" w:hAnsi="Arial"/>
          <w:color w:val="1E293B"/>
        </w:rPr>
        <w:t xml:space="preserve">: Up to 13.0 kg — </w:t>
      </w:r>
      <w:r>
        <w:rPr>
          <w:rFonts w:ascii="Arial" w:hAnsi="Arial"/>
          <w:b/>
          <w:color w:val="1E293B"/>
        </w:rPr>
        <w:t>₱145.00</w:t>
      </w:r>
      <w:r>
        <w:rPr>
          <w:rFonts w:ascii="Arial" w:hAnsi="Arial"/>
          <w:color w:val="1E293B"/>
        </w:rPr>
        <w:t xml:space="preserve"> flat cycle fee.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Wash, Dry &amp; Fold Bundle</w:t>
      </w:r>
      <w:r>
        <w:rPr>
          <w:rFonts w:ascii="Arial" w:hAnsi="Arial"/>
          <w:color w:val="1E293B"/>
        </w:rPr>
        <w:t xml:space="preserve">: 1 Load (8.0 kg) — </w:t>
      </w:r>
      <w:r>
        <w:rPr>
          <w:rFonts w:ascii="Arial" w:hAnsi="Arial"/>
          <w:b/>
          <w:color w:val="1E293B"/>
        </w:rPr>
        <w:t>₱290.00</w:t>
      </w:r>
      <w:r>
        <w:rPr>
          <w:rFonts w:ascii="Arial" w:hAnsi="Arial"/>
          <w:color w:val="1E293B"/>
        </w:rPr>
        <w:t xml:space="preserve"> (24-hour turnaround SLA).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Express Same-Day Rush</w:t>
      </w:r>
      <w:r>
        <w:rPr>
          <w:rFonts w:ascii="Arial" w:hAnsi="Arial"/>
          <w:color w:val="1E293B"/>
        </w:rPr>
        <w:t xml:space="preserve">: </w:t>
      </w:r>
      <w:r>
        <w:rPr>
          <w:rFonts w:ascii="Arial" w:hAnsi="Arial"/>
          <w:b/>
          <w:color w:val="1E293B"/>
        </w:rPr>
        <w:t>+₱100.00</w:t>
      </w:r>
      <w:r>
        <w:rPr>
          <w:rFonts w:ascii="Arial" w:hAnsi="Arial"/>
          <w:color w:val="1E293B"/>
        </w:rPr>
        <w:t xml:space="preserve"> surcharge (4–6 hour turnaround SLA).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Bulky Comforter / Heavy Blanket</w:t>
      </w:r>
      <w:r>
        <w:rPr>
          <w:rFonts w:ascii="Arial" w:hAnsi="Arial"/>
          <w:color w:val="1E293B"/>
        </w:rPr>
        <w:t xml:space="preserve">: </w:t>
      </w:r>
      <w:r>
        <w:rPr>
          <w:rFonts w:ascii="Arial" w:hAnsi="Arial"/>
          <w:b/>
          <w:color w:val="1E293B"/>
        </w:rPr>
        <w:t>₱200.00</w:t>
      </w:r>
      <w:r>
        <w:rPr>
          <w:rFonts w:ascii="Arial" w:hAnsi="Arial"/>
          <w:color w:val="1E293B"/>
        </w:rPr>
        <w:t xml:space="preserve"> flat fee.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Detergent &amp; Fabric Softener Add-ons</w:t>
      </w:r>
      <w:r>
        <w:rPr>
          <w:rFonts w:ascii="Arial" w:hAnsi="Arial"/>
          <w:color w:val="1E293B"/>
        </w:rPr>
        <w:t>: Ariel/Tide (₱20.00/sachet), Downy (₱15.00/sachet).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Condo Delivery</w:t>
      </w:r>
      <w:r>
        <w:rPr>
          <w:rFonts w:ascii="Arial" w:hAnsi="Arial"/>
          <w:color w:val="1E293B"/>
        </w:rPr>
        <w:t>: Free or ₱30.00 promotional rate for Urban Deca Homes Ortigas residents.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1.5 How to Inspect Live Machine Fleet Availability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3039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leet_lobb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3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4: Live Machine Fleet Lobby Telemetry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Step-by-Step Procedure: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Live Lobby</w:t>
      </w:r>
      <w:r>
        <w:rPr>
          <w:rFonts w:ascii="Arial" w:hAnsi="Arial"/>
          <w:color w:val="1E293B"/>
        </w:rPr>
        <w:t xml:space="preserve"> tab (</w:t>
      </w:r>
      <w:r>
        <w:rPr>
          <w:rFonts w:ascii="Arial" w:hAnsi="Arial"/>
          <w:color w:val="B43B40"/>
          <w:sz w:val="19"/>
        </w:rPr>
        <w:t>#tab-content-lobby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Inspect the telemetry grid of all 19 shop machines (14 Washers and 5 Dryers).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Review the status indicators: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🟢 </w:t>
      </w:r>
      <w:r>
        <w:rPr>
          <w:rFonts w:ascii="Arial" w:hAnsi="Arial"/>
          <w:b/>
          <w:color w:val="1E293B"/>
        </w:rPr>
        <w:t>Available</w:t>
      </w:r>
      <w:r>
        <w:rPr>
          <w:rFonts w:ascii="Arial" w:hAnsi="Arial"/>
          <w:color w:val="1E293B"/>
        </w:rPr>
        <w:t>: Ready for immediate assignment.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🟡 </w:t>
      </w:r>
      <w:r>
        <w:rPr>
          <w:rFonts w:ascii="Arial" w:hAnsi="Arial"/>
          <w:b/>
          <w:color w:val="1E293B"/>
        </w:rPr>
        <w:t>In-Use (Walk-In)</w:t>
      </w:r>
      <w:r>
        <w:rPr>
          <w:rFonts w:ascii="Arial" w:hAnsi="Arial"/>
          <w:color w:val="1E293B"/>
        </w:rPr>
        <w:t>: Active walk-in cycle running with live countdown timer.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🔵 </w:t>
      </w:r>
      <w:r>
        <w:rPr>
          <w:rFonts w:ascii="Arial" w:hAnsi="Arial"/>
          <w:b/>
          <w:color w:val="1E293B"/>
        </w:rPr>
        <w:t>In-Use (Online Order)</w:t>
      </w:r>
      <w:r>
        <w:rPr>
          <w:rFonts w:ascii="Arial" w:hAnsi="Arial"/>
          <w:color w:val="1E293B"/>
        </w:rPr>
        <w:t>: Active cycle assigned to a scheduled online customer.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🔴 </w:t>
      </w:r>
      <w:r>
        <w:rPr>
          <w:rFonts w:ascii="Arial" w:hAnsi="Arial"/>
          <w:b/>
          <w:color w:val="1E293B"/>
        </w:rPr>
        <w:t>Maintenance</w:t>
      </w:r>
      <w:r>
        <w:rPr>
          <w:rFonts w:ascii="Arial" w:hAnsi="Arial"/>
          <w:color w:val="1E293B"/>
        </w:rPr>
        <w:t>: Offline for servicing or drum sanitation.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 xml:space="preserve">Check the </w:t>
      </w:r>
      <w:r>
        <w:rPr>
          <w:rFonts w:ascii="Arial" w:hAnsi="Arial"/>
          <w:b/>
          <w:color w:val="1E293B"/>
        </w:rPr>
        <w:t>Estimated Waiting Time (EWT)</w:t>
      </w:r>
      <w:r>
        <w:rPr>
          <w:rFonts w:ascii="Arial" w:hAnsi="Arial"/>
          <w:color w:val="1E293B"/>
        </w:rPr>
        <w:t xml:space="preserve"> banner to plan your visit during low-traffic periods.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1.6 How to Cancel a Pending Order with OTP Verification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Navigate to </w:t>
      </w:r>
      <w:r>
        <w:rPr>
          <w:rFonts w:ascii="Arial" w:hAnsi="Arial"/>
          <w:b/>
          <w:color w:val="1E293B"/>
        </w:rPr>
        <w:t>My Orders</w:t>
      </w:r>
      <w:r>
        <w:rPr>
          <w:rFonts w:ascii="Arial" w:hAnsi="Arial"/>
          <w:color w:val="1E293B"/>
        </w:rPr>
        <w:t xml:space="preserve"> (</w:t>
      </w:r>
      <w:r>
        <w:rPr>
          <w:rFonts w:ascii="Arial" w:hAnsi="Arial"/>
          <w:color w:val="B43B40"/>
          <w:sz w:val="19"/>
        </w:rPr>
        <w:t>#tab-content-orders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Locate the active order card (must be in </w:t>
      </w:r>
      <w:r>
        <w:rPr>
          <w:rFonts w:ascii="Arial" w:hAnsi="Arial"/>
          <w:color w:val="B43B40"/>
          <w:sz w:val="19"/>
        </w:rPr>
        <w:t>Pending</w:t>
      </w:r>
      <w:r>
        <w:rPr>
          <w:rFonts w:ascii="Arial" w:hAnsi="Arial"/>
          <w:color w:val="1E293B"/>
        </w:rPr>
        <w:t xml:space="preserve"> or </w:t>
      </w:r>
      <w:r>
        <w:rPr>
          <w:rFonts w:ascii="Arial" w:hAnsi="Arial"/>
          <w:color w:val="B43B40"/>
          <w:sz w:val="19"/>
        </w:rPr>
        <w:t>In Queue</w:t>
      </w:r>
      <w:r>
        <w:rPr>
          <w:rFonts w:ascii="Arial" w:hAnsi="Arial"/>
          <w:color w:val="1E293B"/>
        </w:rPr>
        <w:t xml:space="preserve"> status).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Cancel Order</w:t>
      </w:r>
      <w:r>
        <w:rPr>
          <w:rFonts w:ascii="Arial" w:hAnsi="Arial"/>
          <w:color w:val="1E293B"/>
        </w:rPr>
        <w:t xml:space="preserve"> button.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>The system sends a 6-digit One-Time Password (OTP) to your registered email and mobile phone.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color w:val="1E293B"/>
        </w:rPr>
        <w:t>In the cancellation dialog, enter the 6-digit OTP and select your reason for cancellation.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6.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Confirm Cancellation</w:t>
      </w:r>
      <w:r>
        <w:rPr>
          <w:rFonts w:ascii="Arial" w:hAnsi="Arial"/>
          <w:color w:val="1E293B"/>
        </w:rPr>
        <w:t>. The order is cancelled, your reserved slot is released, and confirmation is displayed.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left w:val="single" w:sz="24" w:space="0" w:color="F59E0B"/>
              <w:top w:val="none"/>
              <w:bottom w:val="none"/>
              <w:right w:val="none"/>
            </w:tcBorders>
            <w:shd w:fill="FEF3C7"/>
            <w:tcMar>
              <w:top w:w="140" w:type="dxa"/>
              <w:bottom w:w="140" w:type="dxa"/>
              <w:left w:w="20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92400E"/>
                <w:sz w:val="20"/>
              </w:rPr>
              <w:t xml:space="preserve">[WARNING] </w:t>
            </w:r>
            <w:r>
              <w:rPr>
                <w:rFonts w:ascii="Arial" w:hAnsi="Arial"/>
                <w:color w:val="1E293B"/>
                <w:sz w:val="19"/>
              </w:rPr>
              <w:t>Orders that have already entered the active washing or drying cycle (`In Progress`) cannot be cancelled online. Please contact the front desk directly.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2. Staff Operations Guide &amp; Step-by-Step Instructions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Staff Console is designed for countertop operators handling physical intake, digital scale weighing, machine allocation, queue progression, and customer handovers.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staff_dashboar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5: Staff Front-Desk Operations Dashboard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2.1 Front-Desk Operations Console Overview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Sign In</w:t>
      </w:r>
      <w:r>
        <w:rPr>
          <w:rFonts w:ascii="Arial" w:hAnsi="Arial"/>
          <w:color w:val="1E293B"/>
        </w:rPr>
        <w:t xml:space="preserve">: Navigate to </w:t>
      </w:r>
      <w:r>
        <w:rPr>
          <w:rFonts w:ascii="Arial" w:hAnsi="Arial"/>
          <w:color w:val="B43B40"/>
          <w:sz w:val="19"/>
        </w:rPr>
        <w:t>/login</w:t>
      </w:r>
      <w:r>
        <w:rPr>
          <w:rFonts w:ascii="Arial" w:hAnsi="Arial"/>
          <w:color w:val="1E293B"/>
        </w:rPr>
        <w:t xml:space="preserve"> and sign in with your pre-registered Google account. You will automatically land on </w:t>
      </w:r>
      <w:r>
        <w:rPr>
          <w:rFonts w:ascii="Arial" w:hAnsi="Arial"/>
          <w:color w:val="B43B40"/>
          <w:sz w:val="19"/>
        </w:rPr>
        <w:t>/staff/dashboard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Sidebar Navigation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Dashboard</w:t>
      </w:r>
      <w:r>
        <w:rPr>
          <w:rFonts w:ascii="Arial" w:hAnsi="Arial"/>
          <w:color w:val="1E293B"/>
        </w:rPr>
        <w:t>: High-level telemetry, active queue counts, and live activity feed.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Verify Order</w:t>
      </w:r>
      <w:r>
        <w:rPr>
          <w:rFonts w:ascii="Arial" w:hAnsi="Arial"/>
          <w:color w:val="1E293B"/>
        </w:rPr>
        <w:t>: Counter intake and digital scale weighing terminal.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Appointments</w:t>
      </w:r>
      <w:r>
        <w:rPr>
          <w:rFonts w:ascii="Arial" w:hAnsi="Arial"/>
          <w:color w:val="1E293B"/>
        </w:rPr>
        <w:t>: Incoming online bookings and condo pickup requests.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Queue Order</w:t>
      </w:r>
      <w:r>
        <w:rPr>
          <w:rFonts w:ascii="Arial" w:hAnsi="Arial"/>
          <w:color w:val="1E293B"/>
        </w:rPr>
        <w:t>: Live queue board with cycle progression controls.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Machine Fleet</w:t>
      </w:r>
      <w:r>
        <w:rPr>
          <w:rFonts w:ascii="Arial" w:hAnsi="Arial"/>
          <w:color w:val="1E293B"/>
        </w:rPr>
        <w:t>: Status controls and manual timer overrides for all 19 machines.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2.2 How to Verify and Check In Customer Orders at the Counter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staff_verif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6: Counter Order Verification &amp; Digital Scale Terminal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Step-by-Step Procedure: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Verify Order</w:t>
      </w:r>
      <w:r>
        <w:rPr>
          <w:rFonts w:ascii="Arial" w:hAnsi="Arial"/>
          <w:color w:val="1E293B"/>
        </w:rPr>
        <w:t xml:space="preserve"> tab on the sidebar (or open </w:t>
      </w:r>
      <w:r>
        <w:rPr>
          <w:rFonts w:ascii="Arial" w:hAnsi="Arial"/>
          <w:color w:val="B43B40"/>
          <w:sz w:val="19"/>
        </w:rPr>
        <w:t>/staff/verify-order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b/>
          <w:color w:val="1E293B"/>
        </w:rPr>
        <w:t>Order Lookup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Request the customer's Order Code (e.g., </w:t>
      </w:r>
      <w:r>
        <w:rPr>
          <w:rFonts w:ascii="Arial" w:hAnsi="Arial"/>
          <w:color w:val="B43B40"/>
          <w:sz w:val="19"/>
        </w:rPr>
        <w:t>ORD-84920</w:t>
      </w:r>
      <w:r>
        <w:rPr>
          <w:rFonts w:ascii="Arial" w:hAnsi="Arial"/>
          <w:color w:val="1E293B"/>
        </w:rPr>
        <w:t>) or mobile phone number.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Enter the code in the search field and press </w:t>
      </w:r>
      <w:r>
        <w:rPr>
          <w:rFonts w:ascii="Arial" w:hAnsi="Arial"/>
          <w:b/>
          <w:color w:val="1E293B"/>
        </w:rPr>
        <w:t>Enter</w:t>
      </w:r>
      <w:r>
        <w:rPr>
          <w:rFonts w:ascii="Arial" w:hAnsi="Arial"/>
          <w:color w:val="1E293B"/>
        </w:rPr>
        <w:t xml:space="preserve"> (or click </w:t>
      </w:r>
      <w:r>
        <w:rPr>
          <w:rFonts w:ascii="Arial" w:hAnsi="Arial"/>
          <w:b/>
          <w:color w:val="1E293B"/>
        </w:rPr>
        <w:t>Look Up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Verify customer name, service package, and delivery preference.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b/>
          <w:color w:val="1E293B"/>
        </w:rPr>
        <w:t>Physical Scale Weighing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Place the laundry bag on the digital countertop scale.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Enter the exact scale weight in kilograms (e.g., </w:t>
      </w:r>
      <w:r>
        <w:rPr>
          <w:rFonts w:ascii="Arial" w:hAnsi="Arial"/>
          <w:color w:val="B43B40"/>
          <w:sz w:val="19"/>
        </w:rPr>
        <w:t>7.4 kg</w:t>
      </w:r>
      <w:r>
        <w:rPr>
          <w:rFonts w:ascii="Arial" w:hAnsi="Arial"/>
          <w:color w:val="1E293B"/>
        </w:rPr>
        <w:t xml:space="preserve">) in the </w:t>
      </w:r>
      <w:r>
        <w:rPr>
          <w:rFonts w:ascii="Arial" w:hAnsi="Arial"/>
          <w:b/>
          <w:color w:val="1E293B"/>
        </w:rPr>
        <w:t>Physical Scale Weight</w:t>
      </w:r>
      <w:r>
        <w:rPr>
          <w:rFonts w:ascii="Arial" w:hAnsi="Arial"/>
          <w:color w:val="1E293B"/>
        </w:rPr>
        <w:t xml:space="preserve"> field.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i/>
          <w:color w:val="1E293B"/>
        </w:rPr>
        <w:t>If the weight exceeds the 8.0 kg limit</w:t>
      </w:r>
      <w:r>
        <w:rPr>
          <w:rFonts w:ascii="Arial" w:hAnsi="Arial"/>
          <w:color w:val="1E293B"/>
        </w:rPr>
        <w:t>: The system alerts you to split the laundry into two loads.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b/>
          <w:color w:val="1E293B"/>
        </w:rPr>
        <w:t>Machine Recommendation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Review the machine unit recommended by the system (e.g., </w:t>
      </w:r>
      <w:r>
        <w:rPr>
          <w:rFonts w:ascii="Arial" w:hAnsi="Arial"/>
          <w:color w:val="B43B40"/>
          <w:sz w:val="19"/>
        </w:rPr>
        <w:t>Regular Washer 03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Accept the recommended machine or select an alternate available unit.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b/>
          <w:color w:val="1E293B"/>
        </w:rPr>
        <w:t>Equipment Liability Verification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Ask the customer: </w:t>
      </w:r>
      <w:r>
        <w:rPr>
          <w:rFonts w:ascii="Arial" w:hAnsi="Arial"/>
          <w:i/>
          <w:color w:val="1E293B"/>
        </w:rPr>
        <w:t>"Have you checked all pockets for coins, pens, or metal objects?"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Verify the liability check displayed on screen.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6. </w:t>
      </w:r>
      <w:r>
        <w:rPr>
          <w:rFonts w:ascii="Arial" w:hAnsi="Arial"/>
          <w:b/>
          <w:color w:val="1E293B"/>
        </w:rPr>
        <w:t>Payment Collection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If payment status is </w:t>
      </w:r>
      <w:r>
        <w:rPr>
          <w:rFonts w:ascii="Arial" w:hAnsi="Arial"/>
          <w:color w:val="B43B40"/>
          <w:sz w:val="19"/>
        </w:rPr>
        <w:t>Pending</w:t>
      </w:r>
      <w:r>
        <w:rPr>
          <w:rFonts w:ascii="Arial" w:hAnsi="Arial"/>
          <w:color w:val="1E293B"/>
        </w:rPr>
        <w:t>, collect cash or confirm PayMongo online payment.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Mark as Paid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7. </w:t>
      </w:r>
      <w:r>
        <w:rPr>
          <w:rFonts w:ascii="Arial" w:hAnsi="Arial"/>
          <w:b/>
          <w:color w:val="1E293B"/>
        </w:rPr>
        <w:t>Confirm Check-In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Confirm &amp; Dispatch to Queue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The system assigns a physical queue ticket (e.g., </w:t>
      </w:r>
      <w:r>
        <w:rPr>
          <w:rFonts w:ascii="Arial" w:hAnsi="Arial"/>
          <w:color w:val="B43B40"/>
          <w:sz w:val="19"/>
        </w:rPr>
        <w:t>Q-014</w:t>
      </w:r>
      <w:r>
        <w:rPr>
          <w:rFonts w:ascii="Arial" w:hAnsi="Arial"/>
          <w:color w:val="1E293B"/>
        </w:rPr>
        <w:t xml:space="preserve">), updates the order to </w:t>
      </w:r>
      <w:r>
        <w:rPr>
          <w:rFonts w:ascii="Arial" w:hAnsi="Arial"/>
          <w:color w:val="B43B40"/>
          <w:sz w:val="19"/>
        </w:rPr>
        <w:t>In Queue</w:t>
      </w:r>
      <w:r>
        <w:rPr>
          <w:rFonts w:ascii="Arial" w:hAnsi="Arial"/>
          <w:color w:val="1E293B"/>
        </w:rPr>
        <w:t>, and dispatches an arrival confirmation SMS to the customer.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2.3 How to Process Walk-In POS Job Orders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On the operations header or sidebar, click </w:t>
      </w:r>
      <w:r>
        <w:rPr>
          <w:rFonts w:ascii="Arial" w:hAnsi="Arial"/>
          <w:b/>
          <w:color w:val="1E293B"/>
        </w:rPr>
        <w:t>Walk-in Booking</w:t>
      </w:r>
      <w:r>
        <w:rPr>
          <w:rFonts w:ascii="Arial" w:hAnsi="Arial"/>
          <w:color w:val="1E293B"/>
        </w:rPr>
        <w:t xml:space="preserve"> (or visit </w:t>
      </w:r>
      <w:r>
        <w:rPr>
          <w:rFonts w:ascii="Arial" w:hAnsi="Arial"/>
          <w:color w:val="B43B40"/>
          <w:sz w:val="19"/>
        </w:rPr>
        <w:t>/book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Select the customer's requested service tier (e.g., </w:t>
      </w:r>
      <w:r>
        <w:rPr>
          <w:rFonts w:ascii="Arial" w:hAnsi="Arial"/>
          <w:i/>
          <w:color w:val="1E293B"/>
        </w:rPr>
        <w:t>Wash, Dry &amp; Fold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Set the load count based on laundry volume.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>Enter the customer's Name and Mobile Phone Number.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Submit Walk-In Order</w:t>
      </w:r>
      <w:r>
        <w:rPr>
          <w:rFonts w:ascii="Arial" w:hAnsi="Arial"/>
          <w:color w:val="1E293B"/>
        </w:rPr>
        <w:t xml:space="preserve"> to generate an instant Order Code.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6. </w:t>
      </w:r>
      <w:r>
        <w:rPr>
          <w:rFonts w:ascii="Arial" w:hAnsi="Arial"/>
          <w:color w:val="1E293B"/>
        </w:rPr>
        <w:t xml:space="preserve">Return to the </w:t>
      </w:r>
      <w:r>
        <w:rPr>
          <w:rFonts w:ascii="Arial" w:hAnsi="Arial"/>
          <w:b/>
          <w:color w:val="1E293B"/>
        </w:rPr>
        <w:t>Verify Order</w:t>
      </w:r>
      <w:r>
        <w:rPr>
          <w:rFonts w:ascii="Arial" w:hAnsi="Arial"/>
          <w:color w:val="1E293B"/>
        </w:rPr>
        <w:t xml:space="preserve"> terminal (</w:t>
      </w:r>
      <w:r>
        <w:rPr>
          <w:rFonts w:ascii="Arial" w:hAnsi="Arial"/>
          <w:color w:val="B43B40"/>
          <w:sz w:val="19"/>
        </w:rPr>
        <w:t>/staff/verify-order</w:t>
      </w:r>
      <w:r>
        <w:rPr>
          <w:rFonts w:ascii="Arial" w:hAnsi="Arial"/>
          <w:color w:val="1E293B"/>
        </w:rPr>
        <w:t>) and follow the check-in steps in Section 2.2 to weigh, assign a machine, collect payment, and issue a queue ticket.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2.4 How to Manage Online Bookings &amp; Condo Doorstep Pickups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staff_appointmen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7: Online Appointments &amp; Condo Pickup Intake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Step-by-Step Procedure: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Appointments</w:t>
      </w:r>
      <w:r>
        <w:rPr>
          <w:rFonts w:ascii="Arial" w:hAnsi="Arial"/>
          <w:color w:val="1E293B"/>
        </w:rPr>
        <w:t xml:space="preserve"> tab (</w:t>
      </w:r>
      <w:r>
        <w:rPr>
          <w:rFonts w:ascii="Arial" w:hAnsi="Arial"/>
          <w:color w:val="B43B40"/>
          <w:sz w:val="19"/>
        </w:rPr>
        <w:t>#view-appointment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Filter the table by clicking </w:t>
      </w:r>
      <w:r>
        <w:rPr>
          <w:rFonts w:ascii="Arial" w:hAnsi="Arial"/>
          <w:b/>
          <w:color w:val="1E293B"/>
        </w:rPr>
        <w:t>Pending</w:t>
      </w:r>
      <w:r>
        <w:rPr>
          <w:rFonts w:ascii="Arial" w:hAnsi="Arial"/>
          <w:color w:val="1E293B"/>
        </w:rPr>
        <w:t xml:space="preserve"> or </w:t>
      </w:r>
      <w:r>
        <w:rPr>
          <w:rFonts w:ascii="Arial" w:hAnsi="Arial"/>
          <w:b/>
          <w:color w:val="1E293B"/>
        </w:rPr>
        <w:t>Confirmed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For Condo Doorstep Pickups: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Review the scheduled time window, customer name, and Building/Unit number (e.g., </w:t>
      </w:r>
      <w:r>
        <w:rPr>
          <w:rFonts w:ascii="Arial" w:hAnsi="Arial"/>
          <w:color w:val="B43B40"/>
          <w:sz w:val="19"/>
        </w:rPr>
        <w:t>Bldg 14, Unit 512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Dispatch floor staff to collect the laundry bag from the resident's door.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 xml:space="preserve">When the laundry arrives at the counter, click the </w:t>
      </w:r>
      <w:r>
        <w:rPr>
          <w:rFonts w:ascii="Arial" w:hAnsi="Arial"/>
          <w:b/>
          <w:color w:val="1E293B"/>
        </w:rPr>
        <w:t>Check-In</w:t>
      </w:r>
      <w:r>
        <w:rPr>
          <w:rFonts w:ascii="Arial" w:hAnsi="Arial"/>
          <w:color w:val="1E293B"/>
        </w:rPr>
        <w:t xml:space="preserve"> button on the table row.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color w:val="1E293B"/>
        </w:rPr>
        <w:t>The order loads directly into the Verification Terminal for weighing and queue assignment.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2.5 How to Advance Orders on the Live Queue Board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_staff_queu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8: Live Queue Order Board &amp; Floor Dispatch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Step-by-Step Procedure: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Queue Order</w:t>
      </w:r>
      <w:r>
        <w:rPr>
          <w:rFonts w:ascii="Arial" w:hAnsi="Arial"/>
          <w:color w:val="1E293B"/>
        </w:rPr>
        <w:t xml:space="preserve"> tab (</w:t>
      </w:r>
      <w:r>
        <w:rPr>
          <w:rFonts w:ascii="Arial" w:hAnsi="Arial"/>
          <w:color w:val="B43B40"/>
          <w:sz w:val="19"/>
        </w:rPr>
        <w:t>#view-queue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Review the sequence of tickets arranged by priority and ticket number (</w:t>
      </w:r>
      <w:r>
        <w:rPr>
          <w:rFonts w:ascii="Arial" w:hAnsi="Arial"/>
          <w:color w:val="B43B40"/>
          <w:sz w:val="19"/>
        </w:rPr>
        <w:t>Q-001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Q-002</w:t>
      </w:r>
      <w:r>
        <w:rPr>
          <w:rFonts w:ascii="Arial" w:hAnsi="Arial"/>
          <w:color w:val="1E293B"/>
        </w:rPr>
        <w:t>, etc.).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b/>
          <w:color w:val="1E293B"/>
        </w:rPr>
        <w:t>To Start a Wash or Dry Cycle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Carry the laundry bag to the assigned machine (e.g., </w:t>
      </w:r>
      <w:r>
        <w:rPr>
          <w:rFonts w:ascii="Arial" w:hAnsi="Arial"/>
          <w:color w:val="B43B40"/>
          <w:sz w:val="19"/>
        </w:rPr>
        <w:t>Washer 04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Load the garments, add detergent/softener, close the door, and start the physical machine.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On the Queue Board card, click </w:t>
      </w:r>
      <w:r>
        <w:rPr>
          <w:rFonts w:ascii="Arial" w:hAnsi="Arial"/>
          <w:b/>
          <w:color w:val="1E293B"/>
        </w:rPr>
        <w:t>Start Wash</w:t>
      </w:r>
      <w:r>
        <w:rPr>
          <w:rFonts w:ascii="Arial" w:hAnsi="Arial"/>
          <w:color w:val="1E293B"/>
        </w:rPr>
        <w:t xml:space="preserve"> (or </w:t>
      </w:r>
      <w:r>
        <w:rPr>
          <w:rFonts w:ascii="Arial" w:hAnsi="Arial"/>
          <w:b/>
          <w:color w:val="1E293B"/>
        </w:rPr>
        <w:t>Start Dry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Status transitions from </w:t>
      </w:r>
      <w:r>
        <w:rPr>
          <w:rFonts w:ascii="Arial" w:hAnsi="Arial"/>
          <w:color w:val="B43B40"/>
          <w:sz w:val="19"/>
        </w:rPr>
        <w:t>Waiting</w:t>
      </w:r>
      <w:r>
        <w:rPr>
          <w:rFonts w:ascii="Arial" w:hAnsi="Arial"/>
          <w:color w:val="1E293B"/>
        </w:rPr>
        <w:t xml:space="preserve"> to </w:t>
      </w:r>
      <w:r>
        <w:rPr>
          <w:rFonts w:ascii="Arial" w:hAnsi="Arial"/>
          <w:color w:val="B43B40"/>
          <w:sz w:val="19"/>
        </w:rPr>
        <w:t>Processing</w:t>
      </w:r>
      <w:r>
        <w:rPr>
          <w:rFonts w:ascii="Arial" w:hAnsi="Arial"/>
          <w:color w:val="1E293B"/>
        </w:rPr>
        <w:t>. The synchronized 39m or 40m countdown timer begins.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b/>
          <w:color w:val="1E293B"/>
        </w:rPr>
        <w:t>To Complete a Cycle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When the timer reaches </w:t>
      </w:r>
      <w:r>
        <w:rPr>
          <w:rFonts w:ascii="Arial" w:hAnsi="Arial"/>
          <w:color w:val="B43B40"/>
          <w:sz w:val="19"/>
        </w:rPr>
        <w:t>00:00</w:t>
      </w:r>
      <w:r>
        <w:rPr>
          <w:rFonts w:ascii="Arial" w:hAnsi="Arial"/>
          <w:color w:val="1E293B"/>
        </w:rPr>
        <w:t>, unload the drum immediately.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Transport garments to the folding table; fold, pack, and attach the order tag.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On the Queue Board card, click </w:t>
      </w:r>
      <w:r>
        <w:rPr>
          <w:rFonts w:ascii="Arial" w:hAnsi="Arial"/>
          <w:b/>
          <w:color w:val="1E293B"/>
        </w:rPr>
        <w:t>Complete Cycle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Status transitions to </w:t>
      </w:r>
      <w:r>
        <w:rPr>
          <w:rFonts w:ascii="Arial" w:hAnsi="Arial"/>
          <w:color w:val="B43B40"/>
          <w:sz w:val="19"/>
        </w:rPr>
        <w:t>Done</w:t>
      </w:r>
      <w:r>
        <w:rPr>
          <w:rFonts w:ascii="Arial" w:hAnsi="Arial"/>
          <w:color w:val="1E293B"/>
        </w:rPr>
        <w:t>. An automated SMS notifies the resident that their laundry is ready for pickup.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The 10-minute retrieval grace period begins.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b/>
          <w:color w:val="1E293B"/>
        </w:rPr>
        <w:t>To Release Garments to Customer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When the customer arrives, verify their ticket number or order code.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Hand over the clean, bagged laundry.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Release Garments</w:t>
      </w:r>
      <w:r>
        <w:rPr>
          <w:rFonts w:ascii="Arial" w:hAnsi="Arial"/>
          <w:color w:val="1E293B"/>
        </w:rPr>
        <w:t xml:space="preserve">. The ticket is archived, and the machine returns to </w:t>
      </w:r>
      <w:r>
        <w:rPr>
          <w:rFonts w:ascii="Arial" w:hAnsi="Arial"/>
          <w:color w:val="B43B40"/>
          <w:sz w:val="19"/>
        </w:rPr>
        <w:t>Available</w:t>
      </w:r>
      <w:r>
        <w:rPr>
          <w:rFonts w:ascii="Arial" w:hAnsi="Arial"/>
          <w:color w:val="1E293B"/>
        </w:rPr>
        <w:t>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2.6 How to Operate Machine Timers &amp; Maintenance Mode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5_staff_flee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9: Machine Fleet Status &amp; Cycle Timers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Step-by-Step Procedure: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Machine Fleet</w:t>
      </w:r>
      <w:r>
        <w:rPr>
          <w:rFonts w:ascii="Arial" w:hAnsi="Arial"/>
          <w:color w:val="1E293B"/>
        </w:rPr>
        <w:t xml:space="preserve"> tab (</w:t>
      </w:r>
      <w:r>
        <w:rPr>
          <w:rFonts w:ascii="Arial" w:hAnsi="Arial"/>
          <w:color w:val="B43B40"/>
          <w:sz w:val="19"/>
        </w:rPr>
        <w:t>#view-machines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View all 19 machines (Washers 01–14, Dryers 01–05).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b/>
          <w:color w:val="1E293B"/>
        </w:rPr>
        <w:t>Manual Cycle Start (Walk-In Self-Service)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Start Cycle</w:t>
      </w:r>
      <w:r>
        <w:rPr>
          <w:rFonts w:ascii="Arial" w:hAnsi="Arial"/>
          <w:color w:val="1E293B"/>
        </w:rPr>
        <w:t xml:space="preserve"> on the target machine card.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Select cycle duration (</w:t>
      </w:r>
      <w:r>
        <w:rPr>
          <w:rFonts w:ascii="Arial" w:hAnsi="Arial"/>
          <w:color w:val="B43B40"/>
          <w:sz w:val="19"/>
        </w:rPr>
        <w:t>39 mins Wash</w:t>
      </w:r>
      <w:r>
        <w:rPr>
          <w:rFonts w:ascii="Arial" w:hAnsi="Arial"/>
          <w:color w:val="1E293B"/>
        </w:rPr>
        <w:t xml:space="preserve"> or </w:t>
      </w:r>
      <w:r>
        <w:rPr>
          <w:rFonts w:ascii="Arial" w:hAnsi="Arial"/>
          <w:color w:val="B43B40"/>
          <w:sz w:val="19"/>
        </w:rPr>
        <w:t>40 mins Dry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The unit locks and begins counting down.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b/>
          <w:color w:val="1E293B"/>
        </w:rPr>
        <w:t>Toggle Maintenance Mode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If a machine requires drum cleaning, filter clearing, or servicing, click </w:t>
      </w:r>
      <w:r>
        <w:rPr>
          <w:rFonts w:ascii="Arial" w:hAnsi="Arial"/>
          <w:b/>
          <w:color w:val="1E293B"/>
        </w:rPr>
        <w:t>Toggle Maintenance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The machine is immediately marked offline (red badge), preventing the booking wizard and recommendation engine from assigning jobs to it.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Once servicing is complete, click </w:t>
      </w:r>
      <w:r>
        <w:rPr>
          <w:rFonts w:ascii="Arial" w:hAnsi="Arial"/>
          <w:b/>
          <w:color w:val="1E293B"/>
        </w:rPr>
        <w:t>Toggle Maintenance</w:t>
      </w:r>
      <w:r>
        <w:rPr>
          <w:rFonts w:ascii="Arial" w:hAnsi="Arial"/>
          <w:color w:val="1E293B"/>
        </w:rPr>
        <w:t xml:space="preserve"> again to return it to </w:t>
      </w:r>
      <w:r>
        <w:rPr>
          <w:rFonts w:ascii="Arial" w:hAnsi="Arial"/>
          <w:color w:val="B43B40"/>
          <w:sz w:val="19"/>
        </w:rPr>
        <w:t>Available</w:t>
      </w:r>
      <w:r>
        <w:rPr>
          <w:rFonts w:ascii="Arial" w:hAnsi="Arial"/>
          <w:color w:val="1E293B"/>
        </w:rPr>
        <w:t>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2.7 How to Handle Late Garment Retrieval Penalties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When a cycle is completed, the system begins a </w:t>
      </w:r>
      <w:r>
        <w:rPr>
          <w:rFonts w:ascii="Arial" w:hAnsi="Arial"/>
          <w:b/>
          <w:color w:val="1E293B"/>
        </w:rPr>
        <w:t>10-minute grace period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If the customer does not retrieve their laundry within 10 minutes: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The Queue Board displays an amber alert: </w:t>
      </w:r>
      <w:r>
        <w:rPr>
          <w:rFonts w:ascii="Arial" w:hAnsi="Arial"/>
          <w:color w:val="B43B40"/>
          <w:sz w:val="19"/>
        </w:rPr>
        <w:t>Grace Period Expired — Penalty Applicable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When the customer arrives to collect their laundry: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The terminal displays the standard </w:t>
      </w:r>
      <w:r>
        <w:rPr>
          <w:rFonts w:ascii="Arial" w:hAnsi="Arial"/>
          <w:b/>
          <w:color w:val="1E293B"/>
        </w:rPr>
        <w:t>₱100.00 Late Multa</w:t>
      </w:r>
      <w:r>
        <w:rPr>
          <w:rFonts w:ascii="Arial" w:hAnsi="Arial"/>
          <w:color w:val="1E293B"/>
        </w:rPr>
        <w:t xml:space="preserve"> surcharge.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Explain the policy to the customer and collect the ₱100 penalty fee.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Record the penalty collection in the drawer and click </w:t>
      </w:r>
      <w:r>
        <w:rPr>
          <w:rFonts w:ascii="Arial" w:hAnsi="Arial"/>
          <w:b/>
          <w:color w:val="1E293B"/>
        </w:rPr>
        <w:t>Release Garments</w:t>
      </w:r>
      <w:r>
        <w:rPr>
          <w:rFonts w:ascii="Arial" w:hAnsi="Arial"/>
          <w:color w:val="1E293B"/>
        </w:rPr>
        <w:t>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3. Manager Supervisory Guide &amp; Step-by-Step Instructions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Manager Console provides oversight of store operations, demand forecasting, financial drawer reconciliation, and security audit logs.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3.1 Supervisory Console Overview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Sign In</w:t>
      </w:r>
      <w:r>
        <w:rPr>
          <w:rFonts w:ascii="Arial" w:hAnsi="Arial"/>
          <w:color w:val="1E293B"/>
        </w:rPr>
        <w:t xml:space="preserve">: Navigate to </w:t>
      </w:r>
      <w:r>
        <w:rPr>
          <w:rFonts w:ascii="Arial" w:hAnsi="Arial"/>
          <w:color w:val="B43B40"/>
          <w:sz w:val="19"/>
        </w:rPr>
        <w:t>/login</w:t>
      </w:r>
      <w:r>
        <w:rPr>
          <w:rFonts w:ascii="Arial" w:hAnsi="Arial"/>
          <w:color w:val="1E293B"/>
        </w:rPr>
        <w:t xml:space="preserve"> with your pre-registered Manager Google account. You will automatically land on </w:t>
      </w:r>
      <w:r>
        <w:rPr>
          <w:rFonts w:ascii="Arial" w:hAnsi="Arial"/>
          <w:color w:val="B43B40"/>
          <w:sz w:val="19"/>
        </w:rPr>
        <w:t>/manager/dashboard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Supervisory Features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Inherits all Staff floor operations tabs.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Unlocks the </w:t>
      </w:r>
      <w:r>
        <w:rPr>
          <w:rFonts w:ascii="Arial" w:hAnsi="Arial"/>
          <w:b/>
          <w:color w:val="1E293B"/>
        </w:rPr>
        <w:t>Machine Learning Demand Forecast</w:t>
      </w:r>
      <w:r>
        <w:rPr>
          <w:rFonts w:ascii="Arial" w:hAnsi="Arial"/>
          <w:color w:val="1E293B"/>
        </w:rPr>
        <w:t xml:space="preserve"> engine.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Unlocks the </w:t>
      </w:r>
      <w:r>
        <w:rPr>
          <w:rFonts w:ascii="Arial" w:hAnsi="Arial"/>
          <w:b/>
          <w:color w:val="1E293B"/>
        </w:rPr>
        <w:t>Sales Ledger &amp; Tally</w:t>
      </w:r>
      <w:r>
        <w:rPr>
          <w:rFonts w:ascii="Arial" w:hAnsi="Arial"/>
          <w:color w:val="1E293B"/>
        </w:rPr>
        <w:t xml:space="preserve"> tab.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Unlocks the </w:t>
      </w:r>
      <w:r>
        <w:rPr>
          <w:rFonts w:ascii="Arial" w:hAnsi="Arial"/>
          <w:b/>
          <w:color w:val="1E293B"/>
        </w:rPr>
        <w:t>Audit Trail &amp; Prediction Logs</w:t>
      </w:r>
      <w:r>
        <w:rPr>
          <w:rFonts w:ascii="Arial" w:hAnsi="Arial"/>
          <w:color w:val="1E293B"/>
        </w:rPr>
        <w:t xml:space="preserve"> tab.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3.2 How to Interpret Machine Learning Peak Hour Demand Forecasts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On the </w:t>
      </w:r>
      <w:r>
        <w:rPr>
          <w:rFonts w:ascii="Arial" w:hAnsi="Arial"/>
          <w:b/>
          <w:color w:val="1E293B"/>
        </w:rPr>
        <w:t>Dashboard</w:t>
      </w:r>
      <w:r>
        <w:rPr>
          <w:rFonts w:ascii="Arial" w:hAnsi="Arial"/>
          <w:color w:val="1E293B"/>
        </w:rPr>
        <w:t xml:space="preserve"> overview tab (</w:t>
      </w:r>
      <w:r>
        <w:rPr>
          <w:rFonts w:ascii="Arial" w:hAnsi="Arial"/>
          <w:color w:val="B43B40"/>
          <w:sz w:val="19"/>
        </w:rPr>
        <w:t>#view-dashboard</w:t>
      </w:r>
      <w:r>
        <w:rPr>
          <w:rFonts w:ascii="Arial" w:hAnsi="Arial"/>
          <w:color w:val="1E293B"/>
        </w:rPr>
        <w:t xml:space="preserve">), locate the </w:t>
      </w:r>
      <w:r>
        <w:rPr>
          <w:rFonts w:ascii="Arial" w:hAnsi="Arial"/>
          <w:b/>
          <w:color w:val="1E293B"/>
        </w:rPr>
        <w:t>Predictive Operations &amp; Rush Forecast</w:t>
      </w:r>
      <w:r>
        <w:rPr>
          <w:rFonts w:ascii="Arial" w:hAnsi="Arial"/>
          <w:color w:val="1E293B"/>
        </w:rPr>
        <w:t xml:space="preserve"> card.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Review the core metrics: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Predicted Peak Rush</w:t>
      </w:r>
      <w:r>
        <w:rPr>
          <w:rFonts w:ascii="Arial" w:hAnsi="Arial"/>
          <w:color w:val="1E293B"/>
        </w:rPr>
        <w:t xml:space="preserve">: Identifies projected high-volume hours (e.g., </w:t>
      </w:r>
      <w:r>
        <w:rPr>
          <w:rFonts w:ascii="Arial" w:hAnsi="Arial"/>
          <w:i/>
          <w:color w:val="1E293B"/>
        </w:rPr>
        <w:t>Peak Rush Expected: 3:00 PM – 6:00 PM with 18+ incoming loads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MAPE Accuracy Score</w:t>
      </w:r>
      <w:r>
        <w:rPr>
          <w:rFonts w:ascii="Arial" w:hAnsi="Arial"/>
          <w:color w:val="1E293B"/>
        </w:rPr>
        <w:t xml:space="preserve">: Displays model accuracy (e.g., </w:t>
      </w:r>
      <w:r>
        <w:rPr>
          <w:rFonts w:ascii="Arial" w:hAnsi="Arial"/>
          <w:color w:val="B43B40"/>
          <w:sz w:val="19"/>
        </w:rPr>
        <w:t>MAPE: 8.4%</w:t>
      </w:r>
      <w:r>
        <w:rPr>
          <w:rFonts w:ascii="Arial" w:hAnsi="Arial"/>
          <w:color w:val="1E293B"/>
        </w:rPr>
        <w:t>, indicating high statistical reliability).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Staffing Recommendation</w:t>
      </w:r>
      <w:r>
        <w:rPr>
          <w:rFonts w:ascii="Arial" w:hAnsi="Arial"/>
          <w:color w:val="1E293B"/>
        </w:rPr>
        <w:t>: Advises whether to deploy an additional floor operator or clear folding tables in advance.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Use this forecast during morning briefings to schedule shift handovers and plan machine availability.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3.3 How to Allocate Habitual VIP "Ghost Slots"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In the </w:t>
      </w:r>
      <w:r>
        <w:rPr>
          <w:rFonts w:ascii="Arial" w:hAnsi="Arial"/>
          <w:b/>
          <w:color w:val="1E293B"/>
        </w:rPr>
        <w:t>Dashboard</w:t>
      </w:r>
      <w:r>
        <w:rPr>
          <w:rFonts w:ascii="Arial" w:hAnsi="Arial"/>
          <w:color w:val="1E293B"/>
        </w:rPr>
        <w:t xml:space="preserve"> tab, locate the </w:t>
      </w:r>
      <w:r>
        <w:rPr>
          <w:rFonts w:ascii="Arial" w:hAnsi="Arial"/>
          <w:b/>
          <w:color w:val="1E293B"/>
        </w:rPr>
        <w:t>Habitual Ghost Slots Matrix</w:t>
      </w:r>
      <w:r>
        <w:rPr>
          <w:rFonts w:ascii="Arial" w:hAnsi="Arial"/>
          <w:color w:val="1E293B"/>
        </w:rPr>
        <w:t xml:space="preserve"> card.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The engine identifies residents who regularly wash on specific days/times (3+ previous visits).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Review the identified habitual customer slots for the day.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 xml:space="preserve">When a regular resident contacts the shop, click </w:t>
      </w:r>
      <w:r>
        <w:rPr>
          <w:rFonts w:ascii="Arial" w:hAnsi="Arial"/>
          <w:b/>
          <w:color w:val="1E293B"/>
        </w:rPr>
        <w:t>Assign Ghost Slot</w:t>
      </w:r>
      <w:r>
        <w:rPr>
          <w:rFonts w:ascii="Arial" w:hAnsi="Arial"/>
          <w:color w:val="1E293B"/>
        </w:rPr>
        <w:t xml:space="preserve"> next to their profile.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color w:val="1E293B"/>
        </w:rPr>
        <w:t>The system pre-reserves their preferred machine and turnaround tier, ensuring fast service without double-booking walk-in clients.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3.4 How to Reconcile the Daily Sales Ledger, Tally Cash &amp; Export CSV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7_manager_sale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10: Sales Ledger, Cash Tally &amp; Revenue Reconciliation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Step-by-Step Procedure: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Sales &amp; Tally</w:t>
      </w:r>
      <w:r>
        <w:rPr>
          <w:rFonts w:ascii="Arial" w:hAnsi="Arial"/>
          <w:color w:val="1E293B"/>
        </w:rPr>
        <w:t xml:space="preserve"> tab (</w:t>
      </w:r>
      <w:r>
        <w:rPr>
          <w:rFonts w:ascii="Arial" w:hAnsi="Arial"/>
          <w:color w:val="B43B40"/>
          <w:sz w:val="19"/>
        </w:rPr>
        <w:t>#view-sales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b/>
          <w:color w:val="1E293B"/>
        </w:rPr>
        <w:t>Select Date Filter</w:t>
      </w:r>
      <w:r>
        <w:rPr>
          <w:rFonts w:ascii="Arial" w:hAnsi="Arial"/>
          <w:color w:val="1E293B"/>
        </w:rPr>
        <w:t xml:space="preserve">: Click </w:t>
      </w:r>
      <w:r>
        <w:rPr>
          <w:rFonts w:ascii="Arial" w:hAnsi="Arial"/>
          <w:color w:val="B43B40"/>
          <w:sz w:val="19"/>
        </w:rPr>
        <w:t>Today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Yesterday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Last 7 Days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This Month</w:t>
      </w:r>
      <w:r>
        <w:rPr>
          <w:rFonts w:ascii="Arial" w:hAnsi="Arial"/>
          <w:color w:val="1E293B"/>
        </w:rPr>
        <w:t>, or specify a custom date range.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b/>
          <w:color w:val="1E293B"/>
        </w:rPr>
        <w:t>Reconcile Financial Cards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Gross Revenue</w:t>
      </w:r>
      <w:r>
        <w:rPr>
          <w:rFonts w:ascii="Arial" w:hAnsi="Arial"/>
          <w:color w:val="1E293B"/>
        </w:rPr>
        <w:t>: Total collected sales.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Cash Drawer Tally</w:t>
      </w:r>
      <w:r>
        <w:rPr>
          <w:rFonts w:ascii="Arial" w:hAnsi="Arial"/>
          <w:color w:val="1E293B"/>
        </w:rPr>
        <w:t>: Verify that physical cash in the counter register matches this figure.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Digital PayMongo Tally</w:t>
      </w:r>
      <w:r>
        <w:rPr>
          <w:rFonts w:ascii="Arial" w:hAnsi="Arial"/>
          <w:color w:val="1E293B"/>
        </w:rPr>
        <w:t>: Confirms funds deposited via GCash, Maya, and cards.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Pending Receivables</w:t>
      </w:r>
      <w:r>
        <w:rPr>
          <w:rFonts w:ascii="Arial" w:hAnsi="Arial"/>
          <w:color w:val="1E293B"/>
        </w:rPr>
        <w:t>: Review orders currently in progress that have not yet been settled.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b/>
          <w:color w:val="1E293B"/>
        </w:rPr>
        <w:t>Audit Transactions</w:t>
      </w:r>
      <w:r>
        <w:rPr>
          <w:rFonts w:ascii="Arial" w:hAnsi="Arial"/>
          <w:color w:val="1E293B"/>
        </w:rPr>
        <w:t>: Review individual records in the transaction table (Order Code, Customer, Weight, Machine ID, Amount, Payment Method).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b/>
          <w:color w:val="1E293B"/>
        </w:rPr>
        <w:t>Export Financial Records</w:t>
      </w:r>
      <w:r>
        <w:rPr>
          <w:rFonts w:ascii="Arial" w:hAnsi="Arial"/>
          <w:color w:val="1E293B"/>
        </w:rPr>
        <w:t>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Export CSV</w:t>
      </w:r>
      <w:r>
        <w:rPr>
          <w:rFonts w:ascii="Arial" w:hAnsi="Arial"/>
          <w:color w:val="1E293B"/>
        </w:rPr>
        <w:t xml:space="preserve"> button in the top right corner.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The system downloads a complete </w:t>
      </w:r>
      <w:r>
        <w:rPr>
          <w:rFonts w:ascii="Arial" w:hAnsi="Arial"/>
          <w:color w:val="B43B40"/>
          <w:sz w:val="19"/>
        </w:rPr>
        <w:t>.csv</w:t>
      </w:r>
      <w:r>
        <w:rPr>
          <w:rFonts w:ascii="Arial" w:hAnsi="Arial"/>
          <w:color w:val="1E293B"/>
        </w:rPr>
        <w:t xml:space="preserve"> spreadsheet (</w:t>
      </w:r>
      <w:r>
        <w:rPr>
          <w:rFonts w:ascii="Arial" w:hAnsi="Arial"/>
          <w:color w:val="B43B40"/>
          <w:sz w:val="19"/>
        </w:rPr>
        <w:t>/sales/export</w:t>
      </w:r>
      <w:r>
        <w:rPr>
          <w:rFonts w:ascii="Arial" w:hAnsi="Arial"/>
          <w:color w:val="1E293B"/>
        </w:rPr>
        <w:t>) for store accounting, Excel reconciliation, or tax filings.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3.5 How to Review the Chronological Security Audit Trail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6_manager_audi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11: Operational Security Audit Trail &amp; ML Logs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Step-by-Step Procedure: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Audit Trail</w:t>
      </w:r>
      <w:r>
        <w:rPr>
          <w:rFonts w:ascii="Arial" w:hAnsi="Arial"/>
          <w:color w:val="1E293B"/>
        </w:rPr>
        <w:t xml:space="preserve"> tab (</w:t>
      </w:r>
      <w:r>
        <w:rPr>
          <w:rFonts w:ascii="Arial" w:hAnsi="Arial"/>
          <w:color w:val="B43B40"/>
          <w:sz w:val="19"/>
        </w:rPr>
        <w:t>#view-audit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Review chronological system activity: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User sign-ins and session role switches.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Order counter check-ins and manual price overrides.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Machine maintenance toggles.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Appointment cancellations and OTP submissions.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>Account provisioning and role adjustments.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 xml:space="preserve">Check the </w:t>
      </w:r>
      <w:r>
        <w:rPr>
          <w:rFonts w:ascii="Arial" w:hAnsi="Arial"/>
          <w:b/>
          <w:color w:val="1E293B"/>
        </w:rPr>
        <w:t>Actor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b/>
          <w:color w:val="1E293B"/>
        </w:rPr>
        <w:t>Action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b/>
          <w:color w:val="1E293B"/>
        </w:rPr>
        <w:t>IP Address</w:t>
      </w:r>
      <w:r>
        <w:rPr>
          <w:rFonts w:ascii="Arial" w:hAnsi="Arial"/>
          <w:color w:val="1E293B"/>
        </w:rPr>
        <w:t xml:space="preserve">, and </w:t>
      </w:r>
      <w:r>
        <w:rPr>
          <w:rFonts w:ascii="Arial" w:hAnsi="Arial"/>
          <w:b/>
          <w:color w:val="1E293B"/>
        </w:rPr>
        <w:t>Timestamp</w:t>
      </w:r>
      <w:r>
        <w:rPr>
          <w:rFonts w:ascii="Arial" w:hAnsi="Arial"/>
          <w:color w:val="1E293B"/>
        </w:rPr>
        <w:t xml:space="preserve"> columns to investigate operational discrepancies.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 xml:space="preserve">Scroll to the </w:t>
      </w:r>
      <w:r>
        <w:rPr>
          <w:rFonts w:ascii="Arial" w:hAnsi="Arial"/>
          <w:b/>
          <w:color w:val="1E293B"/>
        </w:rPr>
        <w:t>Prediction Logs</w:t>
      </w:r>
      <w:r>
        <w:rPr>
          <w:rFonts w:ascii="Arial" w:hAnsi="Arial"/>
          <w:color w:val="1E293B"/>
        </w:rPr>
        <w:t xml:space="preserve"> section to review historical forecast accuracy against actual customer traffic.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4. Super Admin Administration Guide &amp; Step-by-Step Instructions</w:t>
      </w:r>
    </w:p>
    <w:p>
      <w:pPr>
        <w:spacing w:before="40" w:after="80" w:line="276" w:lineRule="auto"/>
      </w:pPr>
      <w:r>
        <w:rPr>
          <w:rFonts w:ascii="Arial" w:hAnsi="Arial"/>
          <w:color w:val="1E293B"/>
        </w:rPr>
        <w:t>The Super Admin possesses executive control over store policies, pricing structures, hardware settings, and employee system access.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4.1 How to Use the Dynamic Role Perspective Switcher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8_superadmin_switch_rol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12: Dynamic Role Perspective Switcher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Step-by-Step Procedure: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Click the user profile button in the top-right header (marked with a gold star </w:t>
      </w:r>
      <w:r>
        <w:rPr>
          <w:rFonts w:ascii="Arial" w:hAnsi="Arial"/>
          <w:color w:val="B43B40"/>
          <w:sz w:val="19"/>
        </w:rPr>
        <w:t>★ Super Admin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The </w:t>
      </w:r>
      <w:r>
        <w:rPr>
          <w:rFonts w:ascii="Arial" w:hAnsi="Arial"/>
          <w:b/>
          <w:color w:val="1E293B"/>
        </w:rPr>
        <w:t>Switch View Mode</w:t>
      </w:r>
      <w:r>
        <w:rPr>
          <w:rFonts w:ascii="Arial" w:hAnsi="Arial"/>
          <w:color w:val="1E293B"/>
        </w:rPr>
        <w:t xml:space="preserve"> dropdown opens, displaying all four system perspectives: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👑 </w:t>
      </w:r>
      <w:r>
        <w:rPr>
          <w:rFonts w:ascii="Arial" w:hAnsi="Arial"/>
          <w:b/>
          <w:color w:val="1E293B"/>
        </w:rPr>
        <w:t>Super Admin</w:t>
      </w:r>
      <w:r>
        <w:rPr>
          <w:rFonts w:ascii="Arial" w:hAnsi="Arial"/>
          <w:color w:val="1E293B"/>
        </w:rPr>
        <w:t>: Master governance, audit trail, user provisioning, and tariffs.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👔 </w:t>
      </w:r>
      <w:r>
        <w:rPr>
          <w:rFonts w:ascii="Arial" w:hAnsi="Arial"/>
          <w:b/>
          <w:color w:val="1E293B"/>
        </w:rPr>
        <w:t>Manager</w:t>
      </w:r>
      <w:r>
        <w:rPr>
          <w:rFonts w:ascii="Arial" w:hAnsi="Arial"/>
          <w:color w:val="1E293B"/>
        </w:rPr>
        <w:t>: Operations overview, sales ledger, ML forecasts, and ghost slots.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🛠️ </w:t>
      </w:r>
      <w:r>
        <w:rPr>
          <w:rFonts w:ascii="Arial" w:hAnsi="Arial"/>
          <w:b/>
          <w:color w:val="1E293B"/>
        </w:rPr>
        <w:t>Staff</w:t>
      </w:r>
      <w:r>
        <w:rPr>
          <w:rFonts w:ascii="Arial" w:hAnsi="Arial"/>
          <w:color w:val="1E293B"/>
        </w:rPr>
        <w:t>: Counter verification terminal, live queue board, and machine controls.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color w:val="1E293B"/>
        </w:rPr>
        <w:t xml:space="preserve">👤 </w:t>
      </w:r>
      <w:r>
        <w:rPr>
          <w:rFonts w:ascii="Arial" w:hAnsi="Arial"/>
          <w:b/>
          <w:color w:val="1E293B"/>
        </w:rPr>
        <w:t>Customer Portal</w:t>
      </w:r>
      <w:r>
        <w:rPr>
          <w:rFonts w:ascii="Arial" w:hAnsi="Arial"/>
          <w:color w:val="1E293B"/>
        </w:rPr>
        <w:t>: End-user booking wizard, live orders, and fleet lobby.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Click your target perspective.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>The workspace re-renders immediately under that role's interface rules without requiring you to log out.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color w:val="1E293B"/>
        </w:rPr>
        <w:t xml:space="preserve">To return to administrative mode, open the dropdown and select </w:t>
      </w:r>
      <w:r>
        <w:rPr>
          <w:rFonts w:ascii="Arial" w:hAnsi="Arial"/>
          <w:b/>
          <w:color w:val="1E293B"/>
        </w:rPr>
        <w:t>Super Admin</w:t>
      </w:r>
      <w:r>
        <w:rPr>
          <w:rFonts w:ascii="Arial" w:hAnsi="Arial"/>
          <w:color w:val="1E293B"/>
        </w:rPr>
        <w:t>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4.2 How to Pre-Register Staff &amp; Manager Accounts for Google SSO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5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9_superadmin_account_mgm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8"/>
        </w:rPr>
        <w:t>Figure 13: Staff Google SSO Account Provisioning &amp; Role Management</w:t>
      </w:r>
    </w:p>
    <w:p>
      <w:pPr>
        <w:keepNext/>
        <w:spacing w:before="160" w:after="40"/>
      </w:pPr>
      <w:r>
        <w:rPr>
          <w:rFonts w:ascii="Arial" w:hAnsi="Arial"/>
          <w:b/>
          <w:color w:val="132531"/>
          <w:sz w:val="21"/>
        </w:rPr>
        <w:t>Step-by-Step Procedure: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System Settings</w:t>
      </w:r>
      <w:r>
        <w:rPr>
          <w:rFonts w:ascii="Arial" w:hAnsi="Arial"/>
          <w:color w:val="1E293B"/>
        </w:rPr>
        <w:t xml:space="preserve"> tab (</w:t>
      </w:r>
      <w:r>
        <w:rPr>
          <w:rFonts w:ascii="Arial" w:hAnsi="Arial"/>
          <w:color w:val="B43B40"/>
          <w:sz w:val="19"/>
        </w:rPr>
        <w:t>#view-settings</w:t>
      </w:r>
      <w:r>
        <w:rPr>
          <w:rFonts w:ascii="Arial" w:hAnsi="Arial"/>
          <w:color w:val="1E293B"/>
        </w:rPr>
        <w:t xml:space="preserve"> or </w:t>
      </w:r>
      <w:r>
        <w:rPr>
          <w:rFonts w:ascii="Arial" w:hAnsi="Arial"/>
          <w:color w:val="B43B40"/>
          <w:sz w:val="19"/>
        </w:rPr>
        <w:t>switchTab('settings')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 xml:space="preserve">Scroll to the </w:t>
      </w:r>
      <w:r>
        <w:rPr>
          <w:rFonts w:ascii="Arial" w:hAnsi="Arial"/>
          <w:b/>
          <w:color w:val="1E293B"/>
        </w:rPr>
        <w:t>Account Provisioning &amp; Staff Onboarding</w:t>
      </w:r>
      <w:r>
        <w:rPr>
          <w:rFonts w:ascii="Arial" w:hAnsi="Arial"/>
          <w:color w:val="1E293B"/>
        </w:rPr>
        <w:t xml:space="preserve"> card.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>Fill in the employee onboarding fields: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Full Name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Maria Santos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Gmail Address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maria.santos@gmail.com</w:t>
      </w:r>
      <w:r>
        <w:rPr>
          <w:rFonts w:ascii="Arial" w:hAnsi="Arial"/>
          <w:color w:val="1E293B"/>
        </w:rPr>
        <w:t xml:space="preserve"> (must be their official Google account).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Assigned Role</w:t>
      </w:r>
      <w:r>
        <w:rPr>
          <w:rFonts w:ascii="Arial" w:hAnsi="Arial"/>
          <w:color w:val="1E293B"/>
        </w:rPr>
        <w:t xml:space="preserve">: Select </w:t>
      </w:r>
      <w:r>
        <w:rPr>
          <w:rFonts w:ascii="Arial" w:hAnsi="Arial"/>
          <w:color w:val="B43B40"/>
          <w:sz w:val="19"/>
        </w:rPr>
        <w:t>Staff</w:t>
      </w:r>
      <w:r>
        <w:rPr>
          <w:rFonts w:ascii="Arial" w:hAnsi="Arial"/>
          <w:color w:val="1E293B"/>
        </w:rPr>
        <w:t xml:space="preserve"> (or </w:t>
      </w:r>
      <w:r>
        <w:rPr>
          <w:rFonts w:ascii="Arial" w:hAnsi="Arial"/>
          <w:color w:val="B43B40"/>
          <w:sz w:val="19"/>
        </w:rPr>
        <w:t>Manager</w:t>
      </w:r>
      <w:r>
        <w:rPr>
          <w:rFonts w:ascii="Arial" w:hAnsi="Arial"/>
          <w:color w:val="1E293B"/>
        </w:rPr>
        <w:t>).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Pre-Register Account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color w:val="1E293B"/>
        </w:rPr>
        <w:t xml:space="preserve">Inform the employee to open </w:t>
      </w:r>
      <w:r>
        <w:rPr>
          <w:rFonts w:ascii="Arial" w:hAnsi="Arial"/>
          <w:color w:val="B43B40"/>
          <w:sz w:val="19"/>
        </w:rPr>
        <w:t>/login</w:t>
      </w:r>
      <w:r>
        <w:rPr>
          <w:rFonts w:ascii="Arial" w:hAnsi="Arial"/>
          <w:color w:val="1E293B"/>
        </w:rPr>
        <w:t xml:space="preserve"> on their workstation and click </w:t>
      </w:r>
      <w:r>
        <w:rPr>
          <w:rFonts w:ascii="Arial" w:hAnsi="Arial"/>
          <w:b/>
          <w:color w:val="1E293B"/>
        </w:rPr>
        <w:t>Continue with Google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6. </w:t>
      </w:r>
      <w:r>
        <w:rPr>
          <w:rFonts w:ascii="Arial" w:hAnsi="Arial"/>
          <w:color w:val="1E293B"/>
        </w:rPr>
        <w:t>The system links their Google identity and routes them directly to their assigned operational workspace.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4.3 How to Promote, Demote, or Reassign User Roles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In the </w:t>
      </w:r>
      <w:r>
        <w:rPr>
          <w:rFonts w:ascii="Arial" w:hAnsi="Arial"/>
          <w:b/>
          <w:color w:val="1E293B"/>
        </w:rPr>
        <w:t>System Settings</w:t>
      </w:r>
      <w:r>
        <w:rPr>
          <w:rFonts w:ascii="Arial" w:hAnsi="Arial"/>
          <w:color w:val="1E293B"/>
        </w:rPr>
        <w:t xml:space="preserve"> tab, scroll to the </w:t>
      </w:r>
      <w:r>
        <w:rPr>
          <w:rFonts w:ascii="Arial" w:hAnsi="Arial"/>
          <w:b/>
          <w:color w:val="1E293B"/>
        </w:rPr>
        <w:t>Registered Users Directory</w:t>
      </w:r>
      <w:r>
        <w:rPr>
          <w:rFonts w:ascii="Arial" w:hAnsi="Arial"/>
          <w:color w:val="1E293B"/>
        </w:rPr>
        <w:t xml:space="preserve"> table.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Locate the user you wish to modify.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 xml:space="preserve">Click the </w:t>
      </w:r>
      <w:r>
        <w:rPr>
          <w:rFonts w:ascii="Arial" w:hAnsi="Arial"/>
          <w:b/>
          <w:color w:val="1E293B"/>
        </w:rPr>
        <w:t>Role Selector</w:t>
      </w:r>
      <w:r>
        <w:rPr>
          <w:rFonts w:ascii="Arial" w:hAnsi="Arial"/>
          <w:color w:val="1E293B"/>
        </w:rPr>
        <w:t xml:space="preserve"> dropdown in their row.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4. </w:t>
      </w:r>
      <w:r>
        <w:rPr>
          <w:rFonts w:ascii="Arial" w:hAnsi="Arial"/>
          <w:color w:val="1E293B"/>
        </w:rPr>
        <w:t xml:space="preserve">Select the updated role: </w:t>
      </w:r>
      <w:r>
        <w:rPr>
          <w:rFonts w:ascii="Arial" w:hAnsi="Arial"/>
          <w:color w:val="B43B40"/>
          <w:sz w:val="19"/>
        </w:rPr>
        <w:t>Customer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Staff</w:t>
      </w:r>
      <w:r>
        <w:rPr>
          <w:rFonts w:ascii="Arial" w:hAnsi="Arial"/>
          <w:color w:val="1E293B"/>
        </w:rPr>
        <w:t xml:space="preserve">, </w:t>
      </w:r>
      <w:r>
        <w:rPr>
          <w:rFonts w:ascii="Arial" w:hAnsi="Arial"/>
          <w:color w:val="B43B40"/>
          <w:sz w:val="19"/>
        </w:rPr>
        <w:t>Manager</w:t>
      </w:r>
      <w:r>
        <w:rPr>
          <w:rFonts w:ascii="Arial" w:hAnsi="Arial"/>
          <w:color w:val="1E293B"/>
        </w:rPr>
        <w:t xml:space="preserve">, or </w:t>
      </w:r>
      <w:r>
        <w:rPr>
          <w:rFonts w:ascii="Arial" w:hAnsi="Arial"/>
          <w:color w:val="B43B40"/>
          <w:sz w:val="19"/>
        </w:rPr>
        <w:t>Super Admin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5. </w:t>
      </w:r>
      <w:r>
        <w:rPr>
          <w:rFonts w:ascii="Arial" w:hAnsi="Arial"/>
          <w:color w:val="1E293B"/>
        </w:rPr>
        <w:t>The permission change takes effect immediately.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left w:val="single" w:sz="24" w:space="0" w:color="0284C7"/>
              <w:top w:val="none"/>
              <w:bottom w:val="none"/>
              <w:right w:val="none"/>
            </w:tcBorders>
            <w:shd w:fill="F0F9FF"/>
            <w:tcMar>
              <w:top w:w="140" w:type="dxa"/>
              <w:bottom w:w="140" w:type="dxa"/>
              <w:left w:w="20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284C7"/>
                <w:sz w:val="20"/>
              </w:rPr>
              <w:t xml:space="preserve">[NOTE] </w:t>
            </w:r>
            <w:r>
              <w:rPr>
                <w:rFonts w:ascii="Arial" w:hAnsi="Arial"/>
                <w:color w:val="1E293B"/>
                <w:sz w:val="19"/>
              </w:rPr>
              <w:t>Only a Super Admin can promote a user to the Super Admin role or modify existing Super Admin accounts.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4.4 How to Configure Store Tariffs, Grace Periods &amp; Late Multa Penalties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In the </w:t>
      </w:r>
      <w:r>
        <w:rPr>
          <w:rFonts w:ascii="Arial" w:hAnsi="Arial"/>
          <w:b/>
          <w:color w:val="1E293B"/>
        </w:rPr>
        <w:t>System Settings</w:t>
      </w:r>
      <w:r>
        <w:rPr>
          <w:rFonts w:ascii="Arial" w:hAnsi="Arial"/>
          <w:color w:val="1E293B"/>
        </w:rPr>
        <w:t xml:space="preserve"> tab, locate the </w:t>
      </w:r>
      <w:r>
        <w:rPr>
          <w:rFonts w:ascii="Arial" w:hAnsi="Arial"/>
          <w:b/>
          <w:color w:val="1E293B"/>
        </w:rPr>
        <w:t>Store Operating Rules &amp; Pricing Parameters</w:t>
      </w:r>
      <w:r>
        <w:rPr>
          <w:rFonts w:ascii="Arial" w:hAnsi="Arial"/>
          <w:color w:val="1E293B"/>
        </w:rPr>
        <w:t xml:space="preserve"> card.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Update the master store values: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Base Price per Kilogram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₱65.00</w:t>
      </w:r>
      <w:r>
        <w:rPr>
          <w:rFonts w:ascii="Arial" w:hAnsi="Arial"/>
          <w:color w:val="1E293B"/>
        </w:rPr>
        <w:t xml:space="preserve"> per kg.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Maximum Weight Limit per Regular Load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8.0 kg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Standard Washer Cycle Duration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39 minutes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Standard Dryer Cycle Duration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40 minutes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Late Retrieval Grace Period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10 minutes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Late Retrieval Penalty Surcharge (Multa)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₱100.00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Save Settings</w:t>
      </w:r>
      <w:r>
        <w:rPr>
          <w:rFonts w:ascii="Arial" w:hAnsi="Arial"/>
          <w:color w:val="1E293B"/>
        </w:rPr>
        <w:t>. The updated rules apply immediately across the booking wizard, verification terminal, and queue timers.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00" w:after="60"/>
      </w:pPr>
      <w:r>
        <w:rPr>
          <w:rFonts w:ascii="Arial" w:hAnsi="Arial"/>
          <w:b/>
          <w:color w:val="334155"/>
          <w:sz w:val="24"/>
        </w:rPr>
        <w:t>4.5 How to Configure the Machine Hardware Fleet Matrix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1. </w:t>
      </w:r>
      <w:r>
        <w:rPr>
          <w:rFonts w:ascii="Arial" w:hAnsi="Arial"/>
          <w:color w:val="1E293B"/>
        </w:rPr>
        <w:t xml:space="preserve">In the </w:t>
      </w:r>
      <w:r>
        <w:rPr>
          <w:rFonts w:ascii="Arial" w:hAnsi="Arial"/>
          <w:b/>
          <w:color w:val="1E293B"/>
        </w:rPr>
        <w:t>System Settings</w:t>
      </w:r>
      <w:r>
        <w:rPr>
          <w:rFonts w:ascii="Arial" w:hAnsi="Arial"/>
          <w:color w:val="1E293B"/>
        </w:rPr>
        <w:t xml:space="preserve"> tab, locate the </w:t>
      </w:r>
      <w:r>
        <w:rPr>
          <w:rFonts w:ascii="Arial" w:hAnsi="Arial"/>
          <w:b/>
          <w:color w:val="1E293B"/>
        </w:rPr>
        <w:t>Machine Hardware Matrix</w:t>
      </w:r>
      <w:r>
        <w:rPr>
          <w:rFonts w:ascii="Arial" w:hAnsi="Arial"/>
          <w:color w:val="1E293B"/>
        </w:rPr>
        <w:t xml:space="preserve"> table.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2. </w:t>
      </w:r>
      <w:r>
        <w:rPr>
          <w:rFonts w:ascii="Arial" w:hAnsi="Arial"/>
          <w:color w:val="1E293B"/>
        </w:rPr>
        <w:t>For each of the 19 fleet machines (Washers 01–14, Dryers 01–05), you can customize: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Machine Name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Titan Dryer 01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Capacity (kg)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8 kg</w:t>
      </w:r>
      <w:r>
        <w:rPr>
          <w:rFonts w:ascii="Arial" w:hAnsi="Arial"/>
          <w:color w:val="1E293B"/>
        </w:rPr>
        <w:t xml:space="preserve"> for Washers, </w:t>
      </w:r>
      <w:r>
        <w:rPr>
          <w:rFonts w:ascii="Arial" w:hAnsi="Arial"/>
          <w:color w:val="B43B40"/>
          <w:sz w:val="19"/>
        </w:rPr>
        <w:t>13 kg</w:t>
      </w:r>
      <w:r>
        <w:rPr>
          <w:rFonts w:ascii="Arial" w:hAnsi="Arial"/>
          <w:color w:val="1E293B"/>
        </w:rPr>
        <w:t xml:space="preserve"> for Dryers.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Per-Cycle Fee (₱)</w:t>
      </w:r>
      <w:r>
        <w:rPr>
          <w:rFonts w:ascii="Arial" w:hAnsi="Arial"/>
          <w:color w:val="1E293B"/>
        </w:rPr>
        <w:t xml:space="preserve">: e.g., </w:t>
      </w:r>
      <w:r>
        <w:rPr>
          <w:rFonts w:ascii="Arial" w:hAnsi="Arial"/>
          <w:color w:val="B43B40"/>
          <w:sz w:val="19"/>
        </w:rPr>
        <w:t>₱145.00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720"/>
      </w:pPr>
      <w:r>
        <w:rPr>
          <w:rFonts w:ascii="Arial" w:hAnsi="Arial"/>
          <w:b/>
          <w:color w:val="0284C7"/>
          <w:sz w:val="20"/>
        </w:rPr>
        <w:t xml:space="preserve">• </w:t>
      </w:r>
      <w:r>
        <w:rPr>
          <w:rFonts w:ascii="Arial" w:hAnsi="Arial"/>
          <w:b/>
          <w:color w:val="1E293B"/>
        </w:rPr>
        <w:t>Operational Status</w:t>
      </w:r>
      <w:r>
        <w:rPr>
          <w:rFonts w:ascii="Arial" w:hAnsi="Arial"/>
          <w:color w:val="1E293B"/>
        </w:rPr>
        <w:t xml:space="preserve">: Toggle between </w:t>
      </w:r>
      <w:r>
        <w:rPr>
          <w:rFonts w:ascii="Arial" w:hAnsi="Arial"/>
          <w:color w:val="B43B40"/>
          <w:sz w:val="19"/>
        </w:rPr>
        <w:t>Available</w:t>
      </w:r>
      <w:r>
        <w:rPr>
          <w:rFonts w:ascii="Arial" w:hAnsi="Arial"/>
          <w:color w:val="1E293B"/>
        </w:rPr>
        <w:t xml:space="preserve"> and </w:t>
      </w:r>
      <w:r>
        <w:rPr>
          <w:rFonts w:ascii="Arial" w:hAnsi="Arial"/>
          <w:color w:val="B43B40"/>
          <w:sz w:val="19"/>
        </w:rPr>
        <w:t>Maintenance</w:t>
      </w:r>
      <w:r>
        <w:rPr>
          <w:rFonts w:ascii="Arial" w:hAnsi="Arial"/>
          <w:color w:val="1E293B"/>
        </w:rPr>
        <w:t>.</w:t>
      </w:r>
    </w:p>
    <w:p>
      <w:pPr>
        <w:spacing w:before="20" w:after="40" w:line="276" w:lineRule="auto"/>
        <w:ind w:left="360"/>
      </w:pPr>
      <w:r>
        <w:rPr>
          <w:rFonts w:ascii="Arial" w:hAnsi="Arial"/>
          <w:b/>
          <w:color w:val="0284C7"/>
          <w:sz w:val="20"/>
        </w:rPr>
        <w:t xml:space="preserve">3. </w:t>
      </w:r>
      <w:r>
        <w:rPr>
          <w:rFonts w:ascii="Arial" w:hAnsi="Arial"/>
          <w:color w:val="1E293B"/>
        </w:rPr>
        <w:t xml:space="preserve">Click </w:t>
      </w:r>
      <w:r>
        <w:rPr>
          <w:rFonts w:ascii="Arial" w:hAnsi="Arial"/>
          <w:b/>
          <w:color w:val="1E293B"/>
        </w:rPr>
        <w:t>Save Hardware Configuration</w:t>
      </w:r>
      <w:r>
        <w:rPr>
          <w:rFonts w:ascii="Arial" w:hAnsi="Arial"/>
          <w:color w:val="1E293B"/>
        </w:rPr>
        <w:t>. Updated cycle fees reflect immediately across counter POS calculations and customer online bookings.</w:t>
      </w:r>
    </w:p>
    <w:p>
      <w:pPr>
        <w:spacing w:before="8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30"/>
        </w:rPr>
        <w:t>5. Role Navigation &amp; Route Reference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Workspace / Module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Permitted Roles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Direct URL / Selector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0284C7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Primary Purpose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Public Landing Page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Public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Store amenities, machine preview, community info, and chatbot.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Google Sign-In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Public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/login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Secure OAuth 2.0 authentication entry point.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Customer Portal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Customer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/customer/dashboard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Central customer portal for bookings, live orders, rates, and lobby.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Online Booking Wizard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Customer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/book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4-step self-service appointment booking wizard.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Live Machine Lobby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Customer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#tab-content-lobby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Telemetry grid showing real-time status of all 19 machines.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Staff Dashboard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Staff, Mgr,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/staff/dashboard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Real-time queue counters, ready units, and recent jobs feed.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Order Verification Terminal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Staff, Mgr,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/staff/verify-order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Counter check-in: digital scale weight entry, liability, and machine dispatch.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Online Appointments Queue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Staff, Mgr,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#view-appointment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Scheduled bookings and condo doorstep pickup management.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Live Queue Order Board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Staff, Mgr,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#view-queue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Cycle progression board: Start Wash/Dry, Complete Cycle, Release Garments.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Machine Fleet Control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Staff, Mgr,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#view-machines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Individual countdown timers, walk-in cycle start, and maintenance toggles.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Manager Dashboard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Manager,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/manager/dashboard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Supervisory console with ML rush forecasts and ghost slot optimization.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Sales Ledger &amp; Tally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Manager,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#view-sales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Financial reconciliation: Cash drawer, PayMongo digital sales, CSV export.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CSV Sales Data Export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Manager,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/sales/export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One-click spreadsheet download of all store transactions.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Audit Trail &amp; Prediction Logs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Manager,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#view-audit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Chronological security activity log and ML model validation records.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Role Perspective Switcher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Super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Top Bar Dropdown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Dynamic switching between Admin, Manager, Staff, and Customer viewports.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User Account Provisioning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Super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#view-settings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Pre-registering Staff/Manager Gmail accounts and reassigning roles.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Master Tariffs &amp; Rules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Super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#view-settings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Master pricing per kg, cycle durations, grace periods, and late penalty fees.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Hardware Fleet Matrix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Super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B43B40"/>
                <w:sz w:val="18"/>
              </w:rPr>
              <w:t>#view-settings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8"/>
              </w:rPr>
              <w:t>Per-machine capacity (8kg/13kg) and cycle tariff configurations.</w:t>
            </w:r>
          </w:p>
        </w:tc>
      </w:tr>
    </w:tbl>
    <w:p>
      <w:pPr>
        <w:spacing w:before="40" w:after="120"/>
      </w:pPr>
    </w:p>
    <w:p>
      <w:pPr>
        <w:spacing w:before="80" w:after="160"/>
        <w:pBdr>
          <w:bottom w:val="single" w:sz="6" w:space="1" w:color="E2E8F0"/>
        </w:pBdr>
      </w:pPr>
    </w:p>
    <w:p>
      <w:pPr>
        <w:spacing w:before="40" w:after="80" w:line="276" w:lineRule="auto"/>
      </w:pPr>
      <w:r>
        <w:rPr>
          <w:rFonts w:ascii="Arial" w:hAnsi="Arial"/>
          <w:i/>
          <w:color w:val="1E293B"/>
        </w:rPr>
        <w:t>Bon Laundry Station User Guide &amp; Standard Operating Procedures — Document 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64748B"/>
        <w:sz w:val="17"/>
      </w:rPr>
      <w:t>Urban Deca Homes Ortigas Branch  •  Confidential Operations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Bon Laundry Station — System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