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rPr>
          <w:sz w:val="52"/>
          <w:szCs w:val="52"/>
        </w:rPr>
      </w:pPr>
      <w:r>
        <w:rPr>
          <w:rFonts w:hint="eastAsia"/>
          <w:sz w:val="52"/>
          <w:szCs w:val="52"/>
        </w:rPr>
        <w:t>第5章 硕正WEB组件的应用</w:t>
      </w:r>
    </w:p>
    <w:p>
      <w:pPr>
        <w:pStyle w:val="2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简介</w:t>
      </w:r>
    </w:p>
    <w:p>
      <w:pPr>
        <w:pStyle w:val="3"/>
        <w:ind w:firstLine="480"/>
      </w:pPr>
      <w:r>
        <w:rPr>
          <w:rFonts w:hint="eastAsia"/>
        </w:rPr>
        <w:t>硕正描述格式采用XML，数据格式采用JSON。原因如下：描述采用XML可表现比较复杂的结构，易于官方文档查找好对应；数据采用JSON格式原因有三点，一是JSON官方有很好的支持；二是JSON格式比较简单并解析速度快，三是JSON相比XML要小，节省流量。</w:t>
      </w:r>
    </w:p>
    <w:p>
      <w:pPr>
        <w:pStyle w:val="3"/>
        <w:ind w:firstLine="480"/>
      </w:pPr>
      <w:r>
        <w:rPr>
          <w:rFonts w:hint="eastAsia"/>
        </w:rPr>
        <w:t>后台采用注解方式配置，自动返回描述XML字符串和数据JSON字符串。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描述文件XML注解配置请参考本文第2章；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数据格式JSON注解配置请参考J</w:t>
      </w:r>
      <w:r>
        <w:t>ackson</w:t>
      </w:r>
      <w:r>
        <w:rPr>
          <w:rFonts w:hint="eastAsia"/>
        </w:rPr>
        <w:t>注解，</w:t>
      </w:r>
      <w:r>
        <w:fldChar w:fldCharType="begin"/>
      </w:r>
      <w:r>
        <w:instrText xml:space="preserve">HYPERLINK "http://www.supcan.cn/" </w:instrText>
      </w:r>
      <w:r>
        <w:fldChar w:fldCharType="separate"/>
      </w:r>
      <w:r>
        <w:rPr>
          <w:rStyle w:val="11"/>
          <w:rFonts w:hint="eastAsia"/>
        </w:rPr>
        <w:t>官方网站</w:t>
      </w:r>
      <w:r>
        <w:fldChar w:fldCharType="end"/>
      </w:r>
    </w:p>
    <w:p>
      <w:pPr>
        <w:pStyle w:val="2"/>
      </w:pPr>
      <w:r>
        <w:rPr>
          <w:rFonts w:hint="eastAsia"/>
        </w:rPr>
        <w:t>树列表注解</w:t>
      </w:r>
    </w:p>
    <w:p>
      <w:r>
        <w:rPr>
          <w:rFonts w:hint="eastAsia"/>
        </w:rPr>
        <w:t>实例代码见TestController.java，</w:t>
      </w:r>
      <w:r>
        <w:t>testList</w:t>
      </w:r>
      <w:r>
        <w:rPr>
          <w:rFonts w:hint="eastAsia"/>
        </w:rPr>
        <w:t>.jsp文件，演示页面如下：</w:t>
      </w:r>
    </w:p>
    <w:p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0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调用实例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646464"/>
          <w:kern w:val="0"/>
          <w:sz w:val="18"/>
          <w:szCs w:val="18"/>
        </w:rPr>
        <w:t>@SupTreeList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properties=</w:t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@SupProperties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(headerFontIndex=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curSelBgColor=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"#ccddcc"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displayMask=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"backColor=if(name='管理员', '#ff0000', transparent)"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expresses={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"total=round(price*num, 2)"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SupExpress(text=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"price=round(total/num, 4)"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fonts={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"宋体"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"楷体"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"700"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@SupFont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(faceName=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"楷体"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weight=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"400"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height=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"-12"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)},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groups={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"日期"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"1"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sort=50),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"date2"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"日期2"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sort=60, parentId=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646464"/>
          <w:kern w:val="0"/>
          <w:sz w:val="18"/>
          <w:szCs w:val="18"/>
        </w:rPr>
        <w:t>@SupGroup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(id=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"date3"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name=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"日期3"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headerFontIndex=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"2"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, sort=70, parentId=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实体配置，参考类： Test.java</w:t>
      </w:r>
    </w:p>
    <w:p>
      <w:pPr>
        <w:pStyle w:val="4"/>
      </w:pPr>
      <w:r>
        <w:t>@SupTreeList</w:t>
      </w:r>
    </w:p>
    <w:p>
      <w:pPr>
        <w:pStyle w:val="3"/>
        <w:ind w:firstLine="480"/>
      </w:pPr>
      <w:r>
        <w:rPr>
          <w:rFonts w:hint="eastAsia"/>
        </w:rPr>
        <w:t>硕正总体注解</w:t>
      </w:r>
    </w:p>
    <w:p>
      <w:pPr>
        <w:pStyle w:val="3"/>
        <w:ind w:firstLine="480"/>
      </w:pPr>
      <w:r>
        <w:rPr>
          <w:rFonts w:hint="eastAsia"/>
        </w:rPr>
        <w:t>硕正主要注解，只可以定义到类之上。</w:t>
      </w:r>
    </w:p>
    <w:p>
      <w:pPr>
        <w:pStyle w:val="4"/>
      </w:pPr>
      <w:r>
        <w:rPr>
          <w:rFonts w:hint="eastAsia"/>
        </w:rPr>
        <w:t>@</w:t>
      </w:r>
      <w:r>
        <w:t xml:space="preserve"> SupProperties</w:t>
      </w:r>
    </w:p>
    <w:p>
      <w:pPr>
        <w:pStyle w:val="3"/>
        <w:ind w:firstLine="480"/>
      </w:pPr>
      <w:r>
        <w:rPr>
          <w:rFonts w:hint="eastAsia"/>
        </w:rPr>
        <w:t>硕正属性设置注解。</w:t>
      </w:r>
    </w:p>
    <w:p>
      <w:pPr>
        <w:pStyle w:val="4"/>
      </w:pPr>
      <w:r>
        <w:rPr>
          <w:rFonts w:hint="eastAsia"/>
        </w:rPr>
        <w:t>@</w:t>
      </w:r>
      <w:r>
        <w:t xml:space="preserve"> SupFont</w:t>
      </w:r>
    </w:p>
    <w:p>
      <w:pPr>
        <w:pStyle w:val="3"/>
        <w:ind w:firstLine="480"/>
      </w:pPr>
      <w:r>
        <w:rPr>
          <w:rFonts w:hint="eastAsia"/>
        </w:rPr>
        <w:t>硕正字体设置注解。</w:t>
      </w:r>
    </w:p>
    <w:p>
      <w:pPr>
        <w:pStyle w:val="4"/>
      </w:pPr>
      <w:r>
        <w:rPr>
          <w:rFonts w:hint="eastAsia"/>
        </w:rPr>
        <w:t>@SupCol、@</w:t>
      </w:r>
      <w:r>
        <w:t>SupGroup</w:t>
      </w:r>
    </w:p>
    <w:p>
      <w:pPr>
        <w:pStyle w:val="3"/>
        <w:ind w:firstLine="480"/>
      </w:pPr>
      <w:r>
        <w:rPr>
          <w:rFonts w:hint="eastAsia"/>
        </w:rPr>
        <w:t>硕正表头列及列表头组设置注解。</w:t>
      </w:r>
    </w:p>
    <w:p>
      <w:pPr>
        <w:pStyle w:val="2"/>
      </w:pPr>
      <w:r>
        <w:rPr>
          <w:rFonts w:hint="eastAsia"/>
        </w:rPr>
        <w:t>JS封装库 supcan.js</w:t>
      </w:r>
    </w:p>
    <w:p>
      <w:pPr>
        <w:pStyle w:val="4"/>
      </w:pPr>
      <w:r>
        <w:rPr>
          <w:rFonts w:hint="eastAsia"/>
        </w:rPr>
        <w:t>调用实例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"/WEB-INF/views/include/supcan.jsp"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pStyle w:val="3"/>
        <w:ind w:firstLine="4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$(document).ready(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 = supcan(AF,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加载数据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page();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(Event, p1, p2, p3, p4){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(Event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'DblClicked'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edit();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kern w:val="0"/>
          <w:sz w:val="28"/>
          <w:szCs w:val="28"/>
        </w:rPr>
        <w:t>解释：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ind w:firstLine="560" w:firstLineChars="20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AF为：硕正实例化后的对象。</w:t>
      </w:r>
    </w:p>
    <w:p>
      <w:pPr>
        <w:pStyle w:val="3"/>
        <w:ind w:left="960" w:leftChars="4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"supcan"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96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insertTreeList(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'border=none;'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3"/>
        <w:ind w:left="960" w:leftChars="4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3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Test为，实体类的名称。</w:t>
      </w:r>
    </w:p>
    <w:p>
      <w:pPr>
        <w:pStyle w:val="3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eady：硕正加载调用方法。</w:t>
      </w:r>
    </w:p>
    <w:p>
      <w:pPr>
        <w:pStyle w:val="3"/>
        <w:ind w:firstLine="56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E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vent：硕正事件调用方法。</w:t>
      </w:r>
    </w:p>
    <w:p>
      <w:pPr>
        <w:pStyle w:val="4"/>
      </w:pPr>
      <w:r>
        <w:rPr>
          <w:rFonts w:hint="eastAsia"/>
        </w:rPr>
        <w:t>方法接口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实例化一个硕正控件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硕正对象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硕正描述文件URL，如果不是一个URL，则填写实体类名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参数选项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{Supcan}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硕正封装对象实例</w:t>
      </w:r>
    </w:p>
    <w:p>
      <w:pPr>
        <w:autoSpaceDE w:val="0"/>
        <w:autoSpaceDN w:val="0"/>
        <w:adjustRightInd w:val="0"/>
        <w:spacing w:line="240" w:lineRule="auto"/>
        <w:ind w:left="24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pStyle w:val="3"/>
        <w:ind w:firstLine="40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supcan(AF, url, options)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3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color w:val="000000"/>
          <w:kern w:val="0"/>
          <w:sz w:val="28"/>
          <w:szCs w:val="28"/>
        </w:rPr>
        <w:t>options参数：</w:t>
      </w:r>
    </w:p>
    <w:p>
      <w:pPr>
        <w:pStyle w:val="3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su: $this,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当前硕正对象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checked: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是否插入复选框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curSelMode: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"rows"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行选择模式（row：单选；rows：多选；excel：Excel选择模式）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数据类型，如果数据类型不是json，则This.data不自动转换为对象，分页代码也不自动赋值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height: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控件高度，默认自适应。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body: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"body"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控件高度自适应，相关对象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frame: top.mainFrame,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控件高度自适应，相关对象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ready: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默认的控件加载调用方法</w:t>
      </w:r>
    </w:p>
    <w:p>
      <w:pPr>
        <w:pStyle w:val="3"/>
        <w:ind w:firstLine="40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event: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默认的控件事件调用方法</w:t>
      </w:r>
    </w:p>
    <w:p>
      <w:pPr>
        <w:pStyle w:val="3"/>
        <w:ind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color w:val="000000"/>
          <w:kern w:val="0"/>
          <w:sz w:val="28"/>
          <w:szCs w:val="28"/>
        </w:rPr>
        <w:t>对象公共方法：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$this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硕正原始对象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$this.AF = AF;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硕正描述文件URL，如果不是一个URL，则填写实体类名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(url.indexOf(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-1){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$this.url = ctx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'/supcan/treeList/'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url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'.xml'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$this.url = url;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硕正组件配置选项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$this.options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硕正数据对象，如果dataType为json，则为JSON对象，否则为数据字符串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$this.data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调用硕正内置函数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$this.func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(name, param)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硕正控件自动高度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$this.autoHeight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初始化方法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描述文件URL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$this.init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(url)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dataUrl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数据调用URL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paramString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参数字符串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pareDiv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分页DIV的ID，如果数据格式为JSON，则自动设置分页器代码。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$this.load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(dataUrl, paramString, callback)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加载数据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参数表单，自动序列化表单字段，加入数据URL中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分页DIV，如果数据格式为JSON，则自动设置分页器代码。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$this.loadByForm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(form, page)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获取单元格数据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列表列名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isMany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是否支持多选，获取多个值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$this.getCellText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(columnName, isMany)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切换到以树显示，并让勾选列和第一列(树的排序列)合并显示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$this.setTree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使硕正控件变为灰色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$this.setGrayWindow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应用实例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kern w:val="0"/>
          <w:sz w:val="28"/>
          <w:szCs w:val="28"/>
        </w:rPr>
        <w:t>展示页面：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WEB-INF/views/modules/test/testList.jsp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kern w:val="0"/>
          <w:sz w:val="28"/>
          <w:szCs w:val="28"/>
        </w:rPr>
        <w:t>数据获取方法：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src/main/java/cn/net/modules/test/web/TestController.java</w:t>
      </w:r>
      <w:r>
        <w:rPr>
          <w:rFonts w:hint="eastAsia" w:ascii="Courier New" w:hAnsi="Courier New" w:cs="Courier New"/>
          <w:kern w:val="0"/>
          <w:sz w:val="28"/>
          <w:szCs w:val="28"/>
        </w:rPr>
        <w:t xml:space="preserve"> 里的 </w:t>
      </w:r>
      <w:r>
        <w:rPr>
          <w:rFonts w:ascii="Courier New" w:hAnsi="Courier New" w:cs="Courier New"/>
          <w:kern w:val="0"/>
          <w:sz w:val="28"/>
          <w:szCs w:val="28"/>
        </w:rPr>
        <w:t>listData</w:t>
      </w:r>
      <w:r>
        <w:rPr>
          <w:rFonts w:hint="eastAsia" w:ascii="Courier New" w:hAnsi="Courier New" w:cs="Courier New"/>
          <w:kern w:val="0"/>
          <w:sz w:val="28"/>
          <w:szCs w:val="28"/>
        </w:rPr>
        <w:t xml:space="preserve"> 方法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b/>
          <w:color w:val="000000"/>
          <w:kern w:val="0"/>
          <w:sz w:val="28"/>
          <w:szCs w:val="28"/>
        </w:rPr>
        <w:t>数据实体类配置：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com.thinkgem.jeesite.test.entity</w:t>
      </w: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.Test.java</w:t>
      </w: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6099834">
    <w:nsid w:val="2A163A7A"/>
    <w:multiLevelType w:val="multilevel"/>
    <w:tmpl w:val="2A163A7A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983152080"/>
  </w:num>
  <w:num w:numId="2">
    <w:abstractNumId w:val="1983152080"/>
    <w:lvlOverride w:ilvl="0">
      <w:startOverride w:val="1"/>
    </w:lvlOverride>
  </w:num>
  <w:num w:numId="3">
    <w:abstractNumId w:val="706099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31B6"/>
    <w:rsid w:val="00003923"/>
    <w:rsid w:val="000104C8"/>
    <w:rsid w:val="00014AD4"/>
    <w:rsid w:val="00015597"/>
    <w:rsid w:val="000162B2"/>
    <w:rsid w:val="000221C7"/>
    <w:rsid w:val="00023BC3"/>
    <w:rsid w:val="00025633"/>
    <w:rsid w:val="000270D4"/>
    <w:rsid w:val="000313A0"/>
    <w:rsid w:val="00031F20"/>
    <w:rsid w:val="00033863"/>
    <w:rsid w:val="00037803"/>
    <w:rsid w:val="00037C0B"/>
    <w:rsid w:val="00040B84"/>
    <w:rsid w:val="00040F71"/>
    <w:rsid w:val="000430AD"/>
    <w:rsid w:val="00046F10"/>
    <w:rsid w:val="000477ED"/>
    <w:rsid w:val="00050F28"/>
    <w:rsid w:val="00052F86"/>
    <w:rsid w:val="000549C5"/>
    <w:rsid w:val="00057408"/>
    <w:rsid w:val="000601A8"/>
    <w:rsid w:val="00061312"/>
    <w:rsid w:val="000618F5"/>
    <w:rsid w:val="00065DAA"/>
    <w:rsid w:val="000703EA"/>
    <w:rsid w:val="0007408B"/>
    <w:rsid w:val="000740D7"/>
    <w:rsid w:val="000858D6"/>
    <w:rsid w:val="00090503"/>
    <w:rsid w:val="00094BCD"/>
    <w:rsid w:val="00095DB9"/>
    <w:rsid w:val="000962D7"/>
    <w:rsid w:val="000A12A8"/>
    <w:rsid w:val="000A6774"/>
    <w:rsid w:val="000A677C"/>
    <w:rsid w:val="000B2C75"/>
    <w:rsid w:val="000B5585"/>
    <w:rsid w:val="000B63F7"/>
    <w:rsid w:val="000C4E65"/>
    <w:rsid w:val="000C552A"/>
    <w:rsid w:val="000C6C31"/>
    <w:rsid w:val="000D1C7B"/>
    <w:rsid w:val="000D24D8"/>
    <w:rsid w:val="000D35AE"/>
    <w:rsid w:val="000D3EEA"/>
    <w:rsid w:val="000D5D28"/>
    <w:rsid w:val="000D6297"/>
    <w:rsid w:val="000D74F4"/>
    <w:rsid w:val="000F3384"/>
    <w:rsid w:val="000F4FB4"/>
    <w:rsid w:val="00105752"/>
    <w:rsid w:val="00111B54"/>
    <w:rsid w:val="00113B9B"/>
    <w:rsid w:val="00117B44"/>
    <w:rsid w:val="00125241"/>
    <w:rsid w:val="00125B1D"/>
    <w:rsid w:val="00130DC3"/>
    <w:rsid w:val="001310F6"/>
    <w:rsid w:val="00131CC4"/>
    <w:rsid w:val="001344C4"/>
    <w:rsid w:val="0013487E"/>
    <w:rsid w:val="00136DC5"/>
    <w:rsid w:val="00141654"/>
    <w:rsid w:val="00152EAB"/>
    <w:rsid w:val="00152EC5"/>
    <w:rsid w:val="001563C6"/>
    <w:rsid w:val="00157F8D"/>
    <w:rsid w:val="00162982"/>
    <w:rsid w:val="00163D1E"/>
    <w:rsid w:val="00164777"/>
    <w:rsid w:val="001664E3"/>
    <w:rsid w:val="00171788"/>
    <w:rsid w:val="00173060"/>
    <w:rsid w:val="0017594C"/>
    <w:rsid w:val="0017595F"/>
    <w:rsid w:val="001A0EE6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521B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5242"/>
    <w:rsid w:val="00206DA2"/>
    <w:rsid w:val="00211503"/>
    <w:rsid w:val="002156D3"/>
    <w:rsid w:val="00215A5E"/>
    <w:rsid w:val="0022020E"/>
    <w:rsid w:val="00234E4E"/>
    <w:rsid w:val="00235413"/>
    <w:rsid w:val="0024037B"/>
    <w:rsid w:val="002410E8"/>
    <w:rsid w:val="00250CA9"/>
    <w:rsid w:val="002520B4"/>
    <w:rsid w:val="0026350D"/>
    <w:rsid w:val="002639A1"/>
    <w:rsid w:val="0026415D"/>
    <w:rsid w:val="00274E31"/>
    <w:rsid w:val="0027511B"/>
    <w:rsid w:val="002764D1"/>
    <w:rsid w:val="00284C3C"/>
    <w:rsid w:val="00285F87"/>
    <w:rsid w:val="00291F2E"/>
    <w:rsid w:val="0029210E"/>
    <w:rsid w:val="002959DA"/>
    <w:rsid w:val="00295D2C"/>
    <w:rsid w:val="002A3CA1"/>
    <w:rsid w:val="002B1360"/>
    <w:rsid w:val="002D1907"/>
    <w:rsid w:val="002D4117"/>
    <w:rsid w:val="002D6374"/>
    <w:rsid w:val="002D7477"/>
    <w:rsid w:val="002E1EC8"/>
    <w:rsid w:val="002E4E4C"/>
    <w:rsid w:val="002E66D6"/>
    <w:rsid w:val="002E6D2B"/>
    <w:rsid w:val="002F3BF1"/>
    <w:rsid w:val="002F65C4"/>
    <w:rsid w:val="002F68BB"/>
    <w:rsid w:val="00301F31"/>
    <w:rsid w:val="003026E7"/>
    <w:rsid w:val="0030502A"/>
    <w:rsid w:val="00317E1D"/>
    <w:rsid w:val="00332200"/>
    <w:rsid w:val="003453BF"/>
    <w:rsid w:val="00350375"/>
    <w:rsid w:val="00353B68"/>
    <w:rsid w:val="003624FA"/>
    <w:rsid w:val="00365C19"/>
    <w:rsid w:val="00366B55"/>
    <w:rsid w:val="003731D9"/>
    <w:rsid w:val="00380348"/>
    <w:rsid w:val="00383D49"/>
    <w:rsid w:val="003840BB"/>
    <w:rsid w:val="00385F3D"/>
    <w:rsid w:val="00385F66"/>
    <w:rsid w:val="0038785A"/>
    <w:rsid w:val="00387EBD"/>
    <w:rsid w:val="003934F6"/>
    <w:rsid w:val="0039753E"/>
    <w:rsid w:val="00397680"/>
    <w:rsid w:val="00397A87"/>
    <w:rsid w:val="00397B7C"/>
    <w:rsid w:val="003A09CF"/>
    <w:rsid w:val="003A1BAD"/>
    <w:rsid w:val="003A4ABF"/>
    <w:rsid w:val="003A52AC"/>
    <w:rsid w:val="003B275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2AC4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07DC2"/>
    <w:rsid w:val="00411E04"/>
    <w:rsid w:val="00413DC7"/>
    <w:rsid w:val="00416A94"/>
    <w:rsid w:val="00421849"/>
    <w:rsid w:val="00425F1D"/>
    <w:rsid w:val="00427A5C"/>
    <w:rsid w:val="00432413"/>
    <w:rsid w:val="00441C3B"/>
    <w:rsid w:val="0044304B"/>
    <w:rsid w:val="00445D2F"/>
    <w:rsid w:val="0044796D"/>
    <w:rsid w:val="00447ADE"/>
    <w:rsid w:val="004505CC"/>
    <w:rsid w:val="00453162"/>
    <w:rsid w:val="004622A0"/>
    <w:rsid w:val="00462C66"/>
    <w:rsid w:val="00464135"/>
    <w:rsid w:val="00466AB3"/>
    <w:rsid w:val="004704C5"/>
    <w:rsid w:val="00471AF1"/>
    <w:rsid w:val="00471EF7"/>
    <w:rsid w:val="00480BCD"/>
    <w:rsid w:val="00497755"/>
    <w:rsid w:val="004A64E0"/>
    <w:rsid w:val="004A78A0"/>
    <w:rsid w:val="004B1156"/>
    <w:rsid w:val="004B5F9F"/>
    <w:rsid w:val="004C00DC"/>
    <w:rsid w:val="004C55AB"/>
    <w:rsid w:val="004C760E"/>
    <w:rsid w:val="004D254E"/>
    <w:rsid w:val="004D2CC5"/>
    <w:rsid w:val="004D629B"/>
    <w:rsid w:val="004D77C3"/>
    <w:rsid w:val="004E041F"/>
    <w:rsid w:val="004E1E4B"/>
    <w:rsid w:val="004E3919"/>
    <w:rsid w:val="004E3BC9"/>
    <w:rsid w:val="004E7942"/>
    <w:rsid w:val="004F035C"/>
    <w:rsid w:val="004F66D1"/>
    <w:rsid w:val="0050380F"/>
    <w:rsid w:val="00504A1B"/>
    <w:rsid w:val="00504D64"/>
    <w:rsid w:val="00506835"/>
    <w:rsid w:val="005143CD"/>
    <w:rsid w:val="0051717B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87BCE"/>
    <w:rsid w:val="00593564"/>
    <w:rsid w:val="00594ECD"/>
    <w:rsid w:val="00597633"/>
    <w:rsid w:val="005A2BAB"/>
    <w:rsid w:val="005A3269"/>
    <w:rsid w:val="005A5AF8"/>
    <w:rsid w:val="005A76C6"/>
    <w:rsid w:val="005B25B9"/>
    <w:rsid w:val="005B4111"/>
    <w:rsid w:val="005B470B"/>
    <w:rsid w:val="005B751A"/>
    <w:rsid w:val="005C0363"/>
    <w:rsid w:val="005C4A60"/>
    <w:rsid w:val="005C7C6E"/>
    <w:rsid w:val="005D08A6"/>
    <w:rsid w:val="005D347E"/>
    <w:rsid w:val="005D4340"/>
    <w:rsid w:val="005D7C94"/>
    <w:rsid w:val="005E68A7"/>
    <w:rsid w:val="005E6DAE"/>
    <w:rsid w:val="005F2DDC"/>
    <w:rsid w:val="005F3619"/>
    <w:rsid w:val="00611EF9"/>
    <w:rsid w:val="00614105"/>
    <w:rsid w:val="00614679"/>
    <w:rsid w:val="00622082"/>
    <w:rsid w:val="00623DB4"/>
    <w:rsid w:val="00631E64"/>
    <w:rsid w:val="00633DCF"/>
    <w:rsid w:val="00636943"/>
    <w:rsid w:val="006452FF"/>
    <w:rsid w:val="00650C52"/>
    <w:rsid w:val="00656622"/>
    <w:rsid w:val="00660DC2"/>
    <w:rsid w:val="006634FD"/>
    <w:rsid w:val="00665279"/>
    <w:rsid w:val="006654D2"/>
    <w:rsid w:val="006766B1"/>
    <w:rsid w:val="00677792"/>
    <w:rsid w:val="006801AE"/>
    <w:rsid w:val="00687885"/>
    <w:rsid w:val="006925DD"/>
    <w:rsid w:val="00694ABD"/>
    <w:rsid w:val="006A05F7"/>
    <w:rsid w:val="006A0FDE"/>
    <w:rsid w:val="006A4F84"/>
    <w:rsid w:val="006A5DE2"/>
    <w:rsid w:val="006B22AE"/>
    <w:rsid w:val="006B5473"/>
    <w:rsid w:val="006B57E7"/>
    <w:rsid w:val="006B605E"/>
    <w:rsid w:val="006C076F"/>
    <w:rsid w:val="006C4D3A"/>
    <w:rsid w:val="006C6B51"/>
    <w:rsid w:val="006C7AA4"/>
    <w:rsid w:val="006D1EFE"/>
    <w:rsid w:val="006D46A7"/>
    <w:rsid w:val="006D47B6"/>
    <w:rsid w:val="006E3B5D"/>
    <w:rsid w:val="006E562F"/>
    <w:rsid w:val="006E66C2"/>
    <w:rsid w:val="006F0695"/>
    <w:rsid w:val="006F0BDE"/>
    <w:rsid w:val="006F506A"/>
    <w:rsid w:val="006F5CD4"/>
    <w:rsid w:val="006F6398"/>
    <w:rsid w:val="006F7C73"/>
    <w:rsid w:val="007021E9"/>
    <w:rsid w:val="00705FA3"/>
    <w:rsid w:val="00706E81"/>
    <w:rsid w:val="0070723D"/>
    <w:rsid w:val="00707990"/>
    <w:rsid w:val="007231D8"/>
    <w:rsid w:val="007255DC"/>
    <w:rsid w:val="00727B1A"/>
    <w:rsid w:val="0073485C"/>
    <w:rsid w:val="0073541E"/>
    <w:rsid w:val="00736640"/>
    <w:rsid w:val="00736712"/>
    <w:rsid w:val="0074183A"/>
    <w:rsid w:val="00742F31"/>
    <w:rsid w:val="007441C5"/>
    <w:rsid w:val="007455B8"/>
    <w:rsid w:val="0074748E"/>
    <w:rsid w:val="00751B73"/>
    <w:rsid w:val="007526F3"/>
    <w:rsid w:val="007552CB"/>
    <w:rsid w:val="00756D43"/>
    <w:rsid w:val="00761916"/>
    <w:rsid w:val="00762ADD"/>
    <w:rsid w:val="00763D81"/>
    <w:rsid w:val="00764A1F"/>
    <w:rsid w:val="007677E4"/>
    <w:rsid w:val="007728EB"/>
    <w:rsid w:val="00773355"/>
    <w:rsid w:val="00774568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0F37"/>
    <w:rsid w:val="007B22D5"/>
    <w:rsid w:val="007B4D83"/>
    <w:rsid w:val="007C2289"/>
    <w:rsid w:val="007C3460"/>
    <w:rsid w:val="007C5E09"/>
    <w:rsid w:val="007C6DBE"/>
    <w:rsid w:val="007D2510"/>
    <w:rsid w:val="007E4854"/>
    <w:rsid w:val="007E5BAE"/>
    <w:rsid w:val="007E6EE4"/>
    <w:rsid w:val="007F1448"/>
    <w:rsid w:val="007F37AB"/>
    <w:rsid w:val="007F5A5C"/>
    <w:rsid w:val="007F6CA1"/>
    <w:rsid w:val="00803FA1"/>
    <w:rsid w:val="008114CD"/>
    <w:rsid w:val="008210DF"/>
    <w:rsid w:val="00825881"/>
    <w:rsid w:val="0082650D"/>
    <w:rsid w:val="0083378D"/>
    <w:rsid w:val="00833B28"/>
    <w:rsid w:val="0083540B"/>
    <w:rsid w:val="00835D0D"/>
    <w:rsid w:val="00837E30"/>
    <w:rsid w:val="0084068A"/>
    <w:rsid w:val="00842780"/>
    <w:rsid w:val="00842C86"/>
    <w:rsid w:val="00842DE9"/>
    <w:rsid w:val="0084504A"/>
    <w:rsid w:val="0085284F"/>
    <w:rsid w:val="00852F59"/>
    <w:rsid w:val="008535BD"/>
    <w:rsid w:val="00865EBE"/>
    <w:rsid w:val="0086733C"/>
    <w:rsid w:val="00871D11"/>
    <w:rsid w:val="00872233"/>
    <w:rsid w:val="00882AB3"/>
    <w:rsid w:val="008869A1"/>
    <w:rsid w:val="008914EC"/>
    <w:rsid w:val="00891A47"/>
    <w:rsid w:val="00895A89"/>
    <w:rsid w:val="00897575"/>
    <w:rsid w:val="008A4E12"/>
    <w:rsid w:val="008C5C83"/>
    <w:rsid w:val="008D6835"/>
    <w:rsid w:val="008D74BD"/>
    <w:rsid w:val="008D788A"/>
    <w:rsid w:val="008E116E"/>
    <w:rsid w:val="008E69FB"/>
    <w:rsid w:val="008E6C22"/>
    <w:rsid w:val="008F7A49"/>
    <w:rsid w:val="008F7D03"/>
    <w:rsid w:val="00902CEF"/>
    <w:rsid w:val="0090339C"/>
    <w:rsid w:val="00903743"/>
    <w:rsid w:val="00906FFF"/>
    <w:rsid w:val="00913BC4"/>
    <w:rsid w:val="00915581"/>
    <w:rsid w:val="0092072A"/>
    <w:rsid w:val="009223C3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4701"/>
    <w:rsid w:val="00960B09"/>
    <w:rsid w:val="00961580"/>
    <w:rsid w:val="009617F2"/>
    <w:rsid w:val="00964878"/>
    <w:rsid w:val="00973F14"/>
    <w:rsid w:val="00976E34"/>
    <w:rsid w:val="009776A0"/>
    <w:rsid w:val="00981413"/>
    <w:rsid w:val="00981E6A"/>
    <w:rsid w:val="00983EE9"/>
    <w:rsid w:val="00986865"/>
    <w:rsid w:val="00996AAE"/>
    <w:rsid w:val="009A2274"/>
    <w:rsid w:val="009A45EA"/>
    <w:rsid w:val="009A5F74"/>
    <w:rsid w:val="009A693C"/>
    <w:rsid w:val="009C17DE"/>
    <w:rsid w:val="009C3768"/>
    <w:rsid w:val="009C7E1D"/>
    <w:rsid w:val="009D01C5"/>
    <w:rsid w:val="009D0E1F"/>
    <w:rsid w:val="009D6503"/>
    <w:rsid w:val="009E0278"/>
    <w:rsid w:val="009E2182"/>
    <w:rsid w:val="009E3532"/>
    <w:rsid w:val="009E618F"/>
    <w:rsid w:val="009E789B"/>
    <w:rsid w:val="009F0A3F"/>
    <w:rsid w:val="009F3932"/>
    <w:rsid w:val="009F3C22"/>
    <w:rsid w:val="009F57DB"/>
    <w:rsid w:val="009F7305"/>
    <w:rsid w:val="00A03E0E"/>
    <w:rsid w:val="00A0491D"/>
    <w:rsid w:val="00A0691E"/>
    <w:rsid w:val="00A06F23"/>
    <w:rsid w:val="00A105BA"/>
    <w:rsid w:val="00A139F8"/>
    <w:rsid w:val="00A15CE1"/>
    <w:rsid w:val="00A169AB"/>
    <w:rsid w:val="00A1778B"/>
    <w:rsid w:val="00A2616B"/>
    <w:rsid w:val="00A26F28"/>
    <w:rsid w:val="00A33409"/>
    <w:rsid w:val="00A402D5"/>
    <w:rsid w:val="00A425CC"/>
    <w:rsid w:val="00A4468B"/>
    <w:rsid w:val="00A45850"/>
    <w:rsid w:val="00A5124C"/>
    <w:rsid w:val="00A53306"/>
    <w:rsid w:val="00A552BB"/>
    <w:rsid w:val="00A61BDE"/>
    <w:rsid w:val="00A64FFE"/>
    <w:rsid w:val="00A666E5"/>
    <w:rsid w:val="00A71BBF"/>
    <w:rsid w:val="00A75CAB"/>
    <w:rsid w:val="00A762D7"/>
    <w:rsid w:val="00A80853"/>
    <w:rsid w:val="00A82242"/>
    <w:rsid w:val="00A8732A"/>
    <w:rsid w:val="00A87FED"/>
    <w:rsid w:val="00A90176"/>
    <w:rsid w:val="00A92DDD"/>
    <w:rsid w:val="00A9340E"/>
    <w:rsid w:val="00A94F5C"/>
    <w:rsid w:val="00A96F70"/>
    <w:rsid w:val="00AA3846"/>
    <w:rsid w:val="00AA6EBA"/>
    <w:rsid w:val="00AA71E5"/>
    <w:rsid w:val="00AB0051"/>
    <w:rsid w:val="00AB215C"/>
    <w:rsid w:val="00AC0E49"/>
    <w:rsid w:val="00AD1F5F"/>
    <w:rsid w:val="00AD641C"/>
    <w:rsid w:val="00AD7B40"/>
    <w:rsid w:val="00AE010C"/>
    <w:rsid w:val="00AE183F"/>
    <w:rsid w:val="00AF3D7E"/>
    <w:rsid w:val="00B0044A"/>
    <w:rsid w:val="00B02965"/>
    <w:rsid w:val="00B06985"/>
    <w:rsid w:val="00B153C7"/>
    <w:rsid w:val="00B20E8A"/>
    <w:rsid w:val="00B24479"/>
    <w:rsid w:val="00B2753A"/>
    <w:rsid w:val="00B309ED"/>
    <w:rsid w:val="00B30E99"/>
    <w:rsid w:val="00B31236"/>
    <w:rsid w:val="00B32113"/>
    <w:rsid w:val="00B349BA"/>
    <w:rsid w:val="00B36529"/>
    <w:rsid w:val="00B40376"/>
    <w:rsid w:val="00B41C71"/>
    <w:rsid w:val="00B429E6"/>
    <w:rsid w:val="00B43678"/>
    <w:rsid w:val="00B470B0"/>
    <w:rsid w:val="00B5128D"/>
    <w:rsid w:val="00B5168B"/>
    <w:rsid w:val="00B51F83"/>
    <w:rsid w:val="00B54ABE"/>
    <w:rsid w:val="00B55BE0"/>
    <w:rsid w:val="00B56759"/>
    <w:rsid w:val="00B61A4D"/>
    <w:rsid w:val="00B61A57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3424"/>
    <w:rsid w:val="00BB5E3C"/>
    <w:rsid w:val="00BB612C"/>
    <w:rsid w:val="00BC2194"/>
    <w:rsid w:val="00BC3261"/>
    <w:rsid w:val="00BC526E"/>
    <w:rsid w:val="00BC5739"/>
    <w:rsid w:val="00BC5E7A"/>
    <w:rsid w:val="00BD60FB"/>
    <w:rsid w:val="00BD7CB2"/>
    <w:rsid w:val="00BE13E7"/>
    <w:rsid w:val="00BE74D2"/>
    <w:rsid w:val="00BF18C2"/>
    <w:rsid w:val="00BF4381"/>
    <w:rsid w:val="00C00888"/>
    <w:rsid w:val="00C03022"/>
    <w:rsid w:val="00C076D7"/>
    <w:rsid w:val="00C07D1B"/>
    <w:rsid w:val="00C125D5"/>
    <w:rsid w:val="00C137CD"/>
    <w:rsid w:val="00C14759"/>
    <w:rsid w:val="00C212B8"/>
    <w:rsid w:val="00C27725"/>
    <w:rsid w:val="00C27B4E"/>
    <w:rsid w:val="00C30B3E"/>
    <w:rsid w:val="00C31491"/>
    <w:rsid w:val="00C32418"/>
    <w:rsid w:val="00C42A20"/>
    <w:rsid w:val="00C45485"/>
    <w:rsid w:val="00C52BC9"/>
    <w:rsid w:val="00C54AE4"/>
    <w:rsid w:val="00C623B3"/>
    <w:rsid w:val="00C64128"/>
    <w:rsid w:val="00C65D15"/>
    <w:rsid w:val="00C70CBD"/>
    <w:rsid w:val="00C76080"/>
    <w:rsid w:val="00C87DFD"/>
    <w:rsid w:val="00C912A5"/>
    <w:rsid w:val="00CA3B84"/>
    <w:rsid w:val="00CA4210"/>
    <w:rsid w:val="00CB13C9"/>
    <w:rsid w:val="00CB7A3A"/>
    <w:rsid w:val="00CC193C"/>
    <w:rsid w:val="00CC2211"/>
    <w:rsid w:val="00CC2429"/>
    <w:rsid w:val="00CC63C9"/>
    <w:rsid w:val="00CD0593"/>
    <w:rsid w:val="00CD3551"/>
    <w:rsid w:val="00CD3DF5"/>
    <w:rsid w:val="00CD75E1"/>
    <w:rsid w:val="00CE1354"/>
    <w:rsid w:val="00CE1F99"/>
    <w:rsid w:val="00CE4A33"/>
    <w:rsid w:val="00CE53EC"/>
    <w:rsid w:val="00CF063B"/>
    <w:rsid w:val="00CF4195"/>
    <w:rsid w:val="00D018E1"/>
    <w:rsid w:val="00D02377"/>
    <w:rsid w:val="00D044EB"/>
    <w:rsid w:val="00D11B0F"/>
    <w:rsid w:val="00D1745F"/>
    <w:rsid w:val="00D17EC7"/>
    <w:rsid w:val="00D2346C"/>
    <w:rsid w:val="00D25693"/>
    <w:rsid w:val="00D30659"/>
    <w:rsid w:val="00D345E8"/>
    <w:rsid w:val="00D37420"/>
    <w:rsid w:val="00D455BE"/>
    <w:rsid w:val="00D6174D"/>
    <w:rsid w:val="00D652BF"/>
    <w:rsid w:val="00D741D3"/>
    <w:rsid w:val="00D75592"/>
    <w:rsid w:val="00D80F4F"/>
    <w:rsid w:val="00D9119C"/>
    <w:rsid w:val="00D97EF7"/>
    <w:rsid w:val="00DA112C"/>
    <w:rsid w:val="00DA15AC"/>
    <w:rsid w:val="00DB71A0"/>
    <w:rsid w:val="00DB7EE4"/>
    <w:rsid w:val="00DC2817"/>
    <w:rsid w:val="00DE3D08"/>
    <w:rsid w:val="00DE4BFA"/>
    <w:rsid w:val="00DE6BD3"/>
    <w:rsid w:val="00DE6E6C"/>
    <w:rsid w:val="00DF0182"/>
    <w:rsid w:val="00DF05FD"/>
    <w:rsid w:val="00DF09B9"/>
    <w:rsid w:val="00DF3456"/>
    <w:rsid w:val="00E04BFB"/>
    <w:rsid w:val="00E1217D"/>
    <w:rsid w:val="00E1267F"/>
    <w:rsid w:val="00E204B6"/>
    <w:rsid w:val="00E23A43"/>
    <w:rsid w:val="00E244AB"/>
    <w:rsid w:val="00E24C3C"/>
    <w:rsid w:val="00E31392"/>
    <w:rsid w:val="00E318DC"/>
    <w:rsid w:val="00E36171"/>
    <w:rsid w:val="00E37AF6"/>
    <w:rsid w:val="00E40993"/>
    <w:rsid w:val="00E42F30"/>
    <w:rsid w:val="00E46C67"/>
    <w:rsid w:val="00E55BA4"/>
    <w:rsid w:val="00E60133"/>
    <w:rsid w:val="00E63D7A"/>
    <w:rsid w:val="00E66132"/>
    <w:rsid w:val="00E665D2"/>
    <w:rsid w:val="00E71000"/>
    <w:rsid w:val="00E715B0"/>
    <w:rsid w:val="00E73CA2"/>
    <w:rsid w:val="00E80ADA"/>
    <w:rsid w:val="00E92E68"/>
    <w:rsid w:val="00E9621C"/>
    <w:rsid w:val="00E97DDE"/>
    <w:rsid w:val="00EA124E"/>
    <w:rsid w:val="00EB299C"/>
    <w:rsid w:val="00EC1E40"/>
    <w:rsid w:val="00EC53AE"/>
    <w:rsid w:val="00ED270E"/>
    <w:rsid w:val="00ED6CC2"/>
    <w:rsid w:val="00EE326C"/>
    <w:rsid w:val="00EE5B98"/>
    <w:rsid w:val="00EE7788"/>
    <w:rsid w:val="00EF4EE9"/>
    <w:rsid w:val="00EF5B7D"/>
    <w:rsid w:val="00EF6765"/>
    <w:rsid w:val="00EF77BF"/>
    <w:rsid w:val="00EF7C5F"/>
    <w:rsid w:val="00F03CE1"/>
    <w:rsid w:val="00F07359"/>
    <w:rsid w:val="00F22C42"/>
    <w:rsid w:val="00F32D14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A4A7F"/>
    <w:rsid w:val="00FA4AF5"/>
    <w:rsid w:val="00FA7735"/>
    <w:rsid w:val="00FC14F8"/>
    <w:rsid w:val="00FC293B"/>
    <w:rsid w:val="00FC2A65"/>
    <w:rsid w:val="00FC391E"/>
    <w:rsid w:val="00FC4D3E"/>
    <w:rsid w:val="00FE2311"/>
    <w:rsid w:val="00FF2EC6"/>
    <w:rsid w:val="00FF32EA"/>
    <w:rsid w:val="00FF3E23"/>
    <w:rsid w:val="00FF58CA"/>
    <w:rsid w:val="00FF743D"/>
    <w:rsid w:val="00FF7B4C"/>
    <w:rsid w:val="5BBA4C5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19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59"/>
    <w:pPr/>
    <w:rPr>
      <w:rFonts w:ascii="Calibri" w:hAnsi="Calibri" w:eastAsia="宋体"/>
      <w:kern w:val="2"/>
      <w:sz w:val="21"/>
      <w:szCs w:val="22"/>
    </w:r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4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9"/>
    <w:link w:val="7"/>
    <w:uiPriority w:val="99"/>
    <w:rPr>
      <w:kern w:val="2"/>
      <w:sz w:val="18"/>
      <w:szCs w:val="18"/>
    </w:rPr>
  </w:style>
  <w:style w:type="character" w:customStyle="1" w:styleId="16">
    <w:name w:val="页脚 Char"/>
    <w:basedOn w:val="9"/>
    <w:link w:val="6"/>
    <w:uiPriority w:val="99"/>
    <w:rPr>
      <w:kern w:val="2"/>
      <w:sz w:val="18"/>
      <w:szCs w:val="18"/>
    </w:rPr>
  </w:style>
  <w:style w:type="character" w:customStyle="1" w:styleId="17">
    <w:name w:val="标题 2 Char"/>
    <w:basedOn w:val="9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8">
    <w:name w:val="标题 Char"/>
    <w:basedOn w:val="9"/>
    <w:link w:val="8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9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6</Pages>
  <Words>532</Words>
  <Characters>3034</Characters>
  <Lines>25</Lines>
  <Paragraphs>7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2015-05-26T09:59:32Z</dcterms:modified>
  <dc:title>第5章 硕正WEB组件的应用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