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CE8" w:rsidRDefault="00560CE8">
      <w:pPr>
        <w:rPr>
          <w:rFonts w:hint="eastAsia"/>
        </w:rPr>
      </w:pPr>
    </w:p>
    <w:p w:rsidR="000D4901" w:rsidRPr="000D4901" w:rsidRDefault="000D4901" w:rsidP="000D4901">
      <w:pPr>
        <w:widowControl/>
        <w:spacing w:after="150"/>
        <w:jc w:val="center"/>
        <w:outlineLvl w:val="0"/>
        <w:rPr>
          <w:rFonts w:ascii="Microsoft Yahei" w:eastAsia="宋体" w:hAnsi="Microsoft Yahei" w:cs="宋体"/>
          <w:b/>
          <w:bCs/>
          <w:color w:val="696969"/>
          <w:kern w:val="36"/>
          <w:szCs w:val="21"/>
        </w:rPr>
      </w:pPr>
      <w:r w:rsidRPr="000D4901">
        <w:rPr>
          <w:rFonts w:ascii="Microsoft Yahei" w:eastAsia="宋体" w:hAnsi="Microsoft Yahei" w:cs="宋体"/>
          <w:b/>
          <w:bCs/>
          <w:color w:val="696969"/>
          <w:kern w:val="36"/>
          <w:szCs w:val="21"/>
        </w:rPr>
        <w:t>惠</w:t>
      </w:r>
      <w:proofErr w:type="gramStart"/>
      <w:r w:rsidRPr="000D4901">
        <w:rPr>
          <w:rFonts w:ascii="Microsoft Yahei" w:eastAsia="宋体" w:hAnsi="Microsoft Yahei" w:cs="宋体"/>
          <w:b/>
          <w:bCs/>
          <w:color w:val="696969"/>
          <w:kern w:val="36"/>
          <w:szCs w:val="21"/>
        </w:rPr>
        <w:t>普推出</w:t>
      </w:r>
      <w:proofErr w:type="gramEnd"/>
      <w:r w:rsidRPr="000D4901">
        <w:rPr>
          <w:rFonts w:ascii="Microsoft Yahei" w:eastAsia="宋体" w:hAnsi="Microsoft Yahei" w:cs="宋体"/>
          <w:b/>
          <w:bCs/>
          <w:color w:val="696969"/>
          <w:kern w:val="36"/>
          <w:szCs w:val="21"/>
        </w:rPr>
        <w:t>网吧解决方案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随着网吧之间竞争的日益激烈，服务模式也更加多样，网络游戏、视频点播、在线娱乐等层出不穷的新兴网络节目，为网吧行业注入了新的活力。尤其是网络游戏产业的蓬勃发展，为众多网吧经营者带来无限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"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商机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"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同时，也对网吧的硬件设施提出了更高要求。</w:t>
      </w:r>
    </w:p>
    <w:p w:rsidR="000D4901" w:rsidRP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近期的网吧又掀起了建设升级热潮，从硬件到软件到市内装修，</w:t>
      </w:r>
      <w:proofErr w:type="gram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网吧主</w:t>
      </w:r>
      <w:proofErr w:type="gram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们从各个方面对网吧进行着新一轮的投资。然而，网吧的最主要功能决定了用户对网吧的需求核心，那就是：网络。用户关注的机器配置、网吧环境等因素，都必须建立在网络通畅稳定高速的基础上。针对网吧对网络需求越来越高的现状，惠</w:t>
      </w:r>
      <w:proofErr w:type="gram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普推出</w:t>
      </w:r>
      <w:proofErr w:type="gram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网吧解决方案，帮助网吧节省成本，获得最高投资回报率。</w:t>
      </w: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网吧需求分析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惠普公司为网吧用户提供解决方案之前，进行了详尽的市场调查，对网吧的现状和问题、需求都非常了解。目前网吧的需求主要集中在以下几个方面：</w:t>
      </w:r>
    </w:p>
    <w:p w:rsidR="000D4901" w:rsidRDefault="000D4901" w:rsidP="000D4901">
      <w:pPr>
        <w:widowControl/>
        <w:spacing w:line="315" w:lineRule="atLeast"/>
        <w:ind w:leftChars="200" w:left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稳定高速的需求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目前网吧用户对于网络的应用越来越广泛，从网络游戏到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P2P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软件，这些都对网络资源占用非常严重，有时甚至会拖慢整个网吧的网络速度。而一旦网络的稳定高速不能被保证，网吧也就失去了最根本的竞争力。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安全性的需求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吧用户的上网习惯各不相同，而且大多数网吧用户都缺乏基本的网络安全意识，经常浏览一些危险的站点，极易被植入恶意软件。而问题被发现时，往往已经造成了很大损失或者严重影响了用户的使用和网吧的运营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易于管理的需求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为了适应用户的需求，大型网吧越来越多，网吧中的机器动辄上千台，网吧管理人员权限不同，可管理的内容也不同，管理起来难度很大。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易于维护的需求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网吧硬件基础设施的维护，在网吧的经营中是非常重要的一部分。而网吧人手有限，完成成百上千台硬件的配置、安装以及网络的调配通常都是耗时耗力的工作，严重的时候还会影响网吧的正常运转。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多种应用的需求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越来越多的网络应用，导致了用户对网络需求的多样化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--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热衷于电子竞技的玩家更加关注局域网连接的稳定性；热衷网络游戏的玩家更关注网络的稳定性；而热衷在线视频的用户更关注网络的高速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--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这也导致了网吧经营的多样性，比如需要为各种不同需求的玩家开设不同区域，分配不同的网络资源。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针对这些需求，惠普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Networking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提供了多种网吧网络解决方案一一解决，满足网吧的全方位需求，为网吧打造最佳网络环境。</w:t>
      </w:r>
    </w:p>
    <w:p w:rsidR="000D4901" w:rsidRP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/>
          <w:color w:val="696969"/>
          <w:kern w:val="0"/>
          <w:szCs w:val="21"/>
        </w:rPr>
      </w:pP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小型网吧网络组网方案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(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网络规模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 xml:space="preserve"> 50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个用户节点以内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)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 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此类网吧营业面积相对较小（约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200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平方米以内），计算机数量也相对较少，电脑摆设比较集中。虽然电脑台数不多，但网络的应用及性能需求却一点也不会少，惠普公司对小于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50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台电脑的小型网吧网络做如下设计：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小型网吧由于规模较小，方案中采用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ADSL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的接入方式，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ADSL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是目前流行的宽带接入方式，并且成本很合适，是小型网吧接入的首选。采用客户机系统本机硬盘引导启动方式，网络为对等网，主机采用较高配置的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PC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机或者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PC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服务器，交换机采用惠普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Switch 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lastRenderedPageBreak/>
        <w:t>1800-24G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或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Switch1700-24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连接所有客户机，这两款机器都是基于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web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管理的可堆叠交换机，可管理，具有端口镜像功能。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1800-24G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是</w:t>
      </w:r>
      <w:proofErr w:type="gram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千兆线</w:t>
      </w:r>
      <w:proofErr w:type="gram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速交换机，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1700-24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是百兆线速交换机。（如下图）</w:t>
      </w:r>
    </w:p>
    <w:p w:rsidR="000D4901" w:rsidRP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/>
          <w:color w:val="696969"/>
          <w:kern w:val="0"/>
          <w:szCs w:val="21"/>
        </w:rPr>
      </w:pPr>
      <w:r>
        <w:rPr>
          <w:rFonts w:ascii="Microsoft Yahei" w:eastAsia="宋体" w:hAnsi="Microsoft Yahei" w:cs="宋体"/>
          <w:noProof/>
          <w:color w:val="696969"/>
          <w:kern w:val="0"/>
          <w:szCs w:val="21"/>
        </w:rPr>
        <w:drawing>
          <wp:inline distT="0" distB="0" distL="0" distR="0">
            <wp:extent cx="4762500" cy="29051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</w:tblGrid>
      <w:tr w:rsidR="000D4901" w:rsidRPr="000D4901" w:rsidTr="000D490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4901" w:rsidRPr="000D4901" w:rsidRDefault="000D4901" w:rsidP="000D4901">
            <w:pPr>
              <w:widowControl/>
              <w:jc w:val="left"/>
              <w:rPr>
                <w:rFonts w:ascii="Microsoft Yahei" w:eastAsia="宋体" w:hAnsi="Microsoft Yahei" w:cs="宋体"/>
                <w:color w:val="696969"/>
                <w:kern w:val="0"/>
                <w:szCs w:val="21"/>
              </w:rPr>
            </w:pPr>
          </w:p>
        </w:tc>
      </w:tr>
      <w:tr w:rsidR="000D4901" w:rsidRPr="000D4901" w:rsidTr="000D490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D4901" w:rsidRPr="000D4901" w:rsidRDefault="000D4901" w:rsidP="000D4901">
            <w:pPr>
              <w:widowControl/>
              <w:jc w:val="center"/>
              <w:rPr>
                <w:rFonts w:ascii="Microsoft Yahei" w:eastAsia="宋体" w:hAnsi="Microsoft Yahei" w:cs="宋体"/>
                <w:color w:val="696969"/>
                <w:kern w:val="0"/>
                <w:szCs w:val="21"/>
              </w:rPr>
            </w:pPr>
            <w:r w:rsidRPr="000D4901">
              <w:rPr>
                <w:rFonts w:ascii="Microsoft Yahei" w:eastAsia="宋体" w:hAnsi="Microsoft Yahei" w:cs="宋体"/>
                <w:color w:val="696969"/>
                <w:kern w:val="0"/>
                <w:szCs w:val="21"/>
              </w:rPr>
              <w:t>图</w:t>
            </w:r>
            <w:r>
              <w:rPr>
                <w:rFonts w:ascii="Microsoft Yahei" w:eastAsia="宋体" w:hAnsi="Microsoft Yahei" w:cs="宋体" w:hint="eastAsia"/>
                <w:color w:val="696969"/>
                <w:kern w:val="0"/>
                <w:szCs w:val="21"/>
              </w:rPr>
              <w:t>1</w:t>
            </w:r>
            <w:r w:rsidRPr="000D4901">
              <w:rPr>
                <w:rFonts w:ascii="Microsoft Yahei" w:eastAsia="宋体" w:hAnsi="Microsoft Yahei" w:cs="宋体"/>
                <w:color w:val="696969"/>
                <w:kern w:val="0"/>
                <w:szCs w:val="21"/>
              </w:rPr>
              <w:t>：</w:t>
            </w:r>
            <w:r w:rsidRPr="000D4901">
              <w:rPr>
                <w:rFonts w:ascii="Microsoft Yahei" w:eastAsia="宋体" w:hAnsi="Microsoft Yahei" w:cs="宋体"/>
                <w:color w:val="696969"/>
                <w:kern w:val="0"/>
                <w:szCs w:val="21"/>
              </w:rPr>
              <w:t>HP</w:t>
            </w:r>
            <w:r w:rsidRPr="000D4901">
              <w:rPr>
                <w:rFonts w:ascii="Microsoft Yahei" w:eastAsia="宋体" w:hAnsi="Microsoft Yahei" w:cs="宋体"/>
                <w:color w:val="696969"/>
                <w:kern w:val="0"/>
                <w:szCs w:val="21"/>
              </w:rPr>
              <w:t>小型网吧网络组网方案</w:t>
            </w:r>
          </w:p>
        </w:tc>
      </w:tr>
    </w:tbl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b/>
          <w:bCs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方案优点：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方案使用的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1800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和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1700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系列产品，可实现轻松设置和配置，还可通过直观的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Web 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界面进行基本管理。此外无需增加成本和复杂性，成本低，适应小型网吧投资小的现状。整个系统结构简单、性能稳定，安装方便、维护简单、性能稳定可靠，可提供高速访问互联网，特别适合各种单机、局域网和互联网游戏的需要。</w:t>
      </w:r>
    </w:p>
    <w:p w:rsidR="000D4901" w:rsidRP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/>
          <w:color w:val="696969"/>
          <w:kern w:val="0"/>
          <w:szCs w:val="21"/>
        </w:rPr>
      </w:pP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b/>
          <w:bCs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中型网吧网络组网方案（网络规模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 xml:space="preserve"> 200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个用户节点以下）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 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此类网吧网络建设已形成规模，所以考虑选择高性能的交换机也是必要的。针对这种应用，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的网络方案设计如下</w:t>
      </w:r>
      <w:r>
        <w:rPr>
          <w:rFonts w:ascii="Microsoft Yahei" w:eastAsia="宋体" w:hAnsi="Microsoft Yahei" w:cs="宋体" w:hint="eastAsia"/>
          <w:color w:val="696969"/>
          <w:kern w:val="0"/>
          <w:szCs w:val="21"/>
        </w:rPr>
        <w:t>：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网络交换机采用的是惠普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Switch2510-24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快速以太网交换机。（如下图所示）此款交换机价格经济，设计合理，易于集成到现有网络。无风扇设计，安静运行，是网吧开放空间部署的理想之选。</w:t>
      </w: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>
        <w:rPr>
          <w:rFonts w:ascii="Microsoft Yahei" w:eastAsia="宋体" w:hAnsi="Microsoft Yahei" w:cs="宋体"/>
          <w:noProof/>
          <w:color w:val="696969"/>
          <w:kern w:val="0"/>
          <w:szCs w:val="21"/>
        </w:rPr>
        <w:lastRenderedPageBreak/>
        <w:drawing>
          <wp:inline distT="0" distB="0" distL="0" distR="0">
            <wp:extent cx="4762500" cy="2924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图</w:t>
      </w:r>
      <w:r>
        <w:rPr>
          <w:rFonts w:ascii="Microsoft Yahei" w:eastAsia="宋体" w:hAnsi="Microsoft Yahei" w:cs="宋体" w:hint="eastAsia"/>
          <w:color w:val="696969"/>
          <w:kern w:val="0"/>
          <w:szCs w:val="21"/>
        </w:rPr>
        <w:t>2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：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HP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中型网吧网络组网方案</w:t>
      </w: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方案优点：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此方案使用的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2510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是一款高性能的安全的线速千兆交换机，支持巨型</w:t>
      </w:r>
      <w:r>
        <w:rPr>
          <w:rFonts w:ascii="Microsoft Yahei" w:eastAsia="宋体" w:hAnsi="Microsoft Yahei" w:cs="宋体" w:hint="eastAsia"/>
          <w:color w:val="696969"/>
          <w:kern w:val="0"/>
          <w:szCs w:val="21"/>
        </w:rPr>
        <w:t>帧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，支持多种方式的身份认证，可管理，具有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sFlow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和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RMON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功能，能自动监测和排除故障。在安全管理上，允许对所有访问方式进行安全加密，及使用密码验证服务器，允许从网络上任</w:t>
      </w:r>
      <w:proofErr w:type="gram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一</w:t>
      </w:r>
      <w:proofErr w:type="gram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Web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浏览器上实施交换机配置，简化了网吧管理。同时，交换机可以为统计信息、历史记录、报警和事件提供高级监测及报告功能，满足中型网吧对速度、安全和管理的需求。</w:t>
      </w:r>
    </w:p>
    <w:p w:rsidR="000D4901" w:rsidRP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/>
          <w:color w:val="696969"/>
          <w:kern w:val="0"/>
          <w:szCs w:val="21"/>
        </w:rPr>
      </w:pP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大型网吧网络组网方案（网络规模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 xml:space="preserve"> 200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个用户节点以上）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大型网吧面积较大，计算机数量庞大，并且可能分布在不同的房间内，为了便于管理，往往根据房间划分不同的区，或者针对用户不同应用情况定制不同的区域，如一般上网区、网络游戏区、视频聊天区、</w:t>
      </w:r>
      <w:proofErr w:type="gram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在线电</w:t>
      </w:r>
      <w:proofErr w:type="gram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影区、贵宾区等。由于这些不同的区域对网络带宽需求不一样，所以对网络设备的选择也不一样。针对此需求，惠普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的网络方案设计如下：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网络设计结构将分为中心和接入层：核心层以一台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Switch2824</w:t>
      </w:r>
      <w:proofErr w:type="gram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三</w:t>
      </w:r>
      <w:proofErr w:type="gram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层千兆交换机作为核心交换机，用来联接接入工作组交换机和服务器。随机免费赠送的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Manager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网管软件，更方便网管员可通过图形化的界面简单地对网络进行配置、管理和监控。接入层选用惠普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Switch1800-24G/1700-24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交换机。（如下图）</w:t>
      </w: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>
        <w:rPr>
          <w:rFonts w:ascii="Microsoft Yahei" w:eastAsia="宋体" w:hAnsi="Microsoft Yahei" w:cs="宋体" w:hint="eastAsia"/>
          <w:noProof/>
          <w:color w:val="696969"/>
          <w:kern w:val="0"/>
          <w:szCs w:val="21"/>
        </w:rPr>
        <w:lastRenderedPageBreak/>
        <w:drawing>
          <wp:inline distT="0" distB="0" distL="0" distR="0">
            <wp:extent cx="4762500" cy="2943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图</w:t>
      </w:r>
      <w:r>
        <w:rPr>
          <w:rFonts w:ascii="Microsoft Yahei" w:eastAsia="宋体" w:hAnsi="Microsoft Yahei" w:cs="宋体" w:hint="eastAsia"/>
          <w:color w:val="696969"/>
          <w:kern w:val="0"/>
          <w:szCs w:val="21"/>
        </w:rPr>
        <w:t>3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：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HP</w:t>
      </w:r>
      <w:r>
        <w:rPr>
          <w:rFonts w:ascii="Microsoft Yahei" w:eastAsia="宋体" w:hAnsi="Microsoft Yahei" w:cs="宋体" w:hint="eastAsia"/>
          <w:color w:val="696969"/>
          <w:kern w:val="0"/>
          <w:szCs w:val="21"/>
        </w:rPr>
        <w:t>大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型网吧网络组网方案</w:t>
      </w: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b/>
          <w:bCs/>
          <w:color w:val="696969"/>
          <w:kern w:val="0"/>
          <w:szCs w:val="21"/>
        </w:rPr>
      </w:pP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方案优点：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方案使用的产品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2824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是一款高性能的全线速的安全交换机，具备三层路由功能，支持巨型</w:t>
      </w:r>
      <w:r>
        <w:rPr>
          <w:rFonts w:ascii="Microsoft Yahei" w:eastAsia="宋体" w:hAnsi="Microsoft Yahei" w:cs="宋体" w:hint="eastAsia"/>
          <w:color w:val="696969"/>
          <w:kern w:val="0"/>
          <w:szCs w:val="21"/>
        </w:rPr>
        <w:t>帧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，提供</w:t>
      </w:r>
      <w:proofErr w:type="gram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最</w:t>
      </w:r>
      <w:proofErr w:type="gram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性能的带宽。支持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VLAN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交换机，可合理的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VLAN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划分，既能有效的隔离广播，提高整个网络的使用性能，又能为网吧的管理提供方便。还支持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sFlow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和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RMON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等功能，自动故障排除、灾难恢复功能和多种身份认证功能赋予它极高的安全性。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另外，网络可以充分满足上网者对网络带宽的需求，同时也能提供网络设备快速的交换和处理。方案中的网络设备将不单单只起到网络互连的作用，因此，在提供高速交换的同时，可以对网络设备上进行良好的控制，并基于硬件提供安全保障。</w:t>
      </w:r>
    </w:p>
    <w:p w:rsidR="000D4901" w:rsidRP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/>
          <w:color w:val="696969"/>
          <w:kern w:val="0"/>
          <w:szCs w:val="21"/>
        </w:rPr>
      </w:pPr>
    </w:p>
    <w:p w:rsidR="000D4901" w:rsidRDefault="000D4901" w:rsidP="000D4901">
      <w:pPr>
        <w:widowControl/>
        <w:spacing w:line="315" w:lineRule="atLeast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为什么选择</w:t>
      </w:r>
      <w:proofErr w:type="spellStart"/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 xml:space="preserve"> Networking</w:t>
      </w:r>
      <w:r w:rsidRPr="000D4901">
        <w:rPr>
          <w:rFonts w:ascii="Microsoft Yahei" w:eastAsia="宋体" w:hAnsi="Microsoft Yahei" w:cs="宋体"/>
          <w:b/>
          <w:bCs/>
          <w:color w:val="696969"/>
          <w:kern w:val="0"/>
          <w:szCs w:val="21"/>
        </w:rPr>
        <w:t>？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 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惠普公司作为全球第一大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IT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公司，致力于为用户提供和构建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IT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基础架构，是唯一能提供全线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IT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架构产品的高科技公司。对于网络的建设，惠普旗下的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Networking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给用户提供优质可靠的整体解决方案，在网络解决方案方面具有数大优势：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1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、全球领先的可靠品质：作为全球第二大网络供应商，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产品的品质是有口皆碑的，遵从开放的工业标准，严格的质量检验，保证了网络的稳定和畅通。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br/>
        <w:t>2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、高性能的网络设备：惠普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网络设备具备很高的性能，所有的交换机都支持线速交换，还有基于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web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管理的交换机，不仅满足了管理和安全的功能，而且价格便宜，具有很高的性价比。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3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、管理简单：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全线可网管交换机都免费提供一套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Manager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网管软件，网管员可通过图形化的界面简单地对网络进行配置、管理和监控。基于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web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管理的交换机人性化的界面使简单管理方便易行。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4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、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 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安全性：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独特的病毒抑制功能和多种身份认证保证了网络产品的安全性。</w:t>
      </w:r>
    </w:p>
    <w:p w:rsidR="000D4901" w:rsidRDefault="000D4901" w:rsidP="000D4901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5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、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 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完善的客户服务体系：惠普公司凭借多年为国内外客户服务的经验，结合行业现状，充分考虑客户需求，为客户量身定制解决方案，完美解决客户问题。</w:t>
      </w:r>
    </w:p>
    <w:p w:rsidR="000D4901" w:rsidRPr="003C6A0D" w:rsidRDefault="000D4901" w:rsidP="003C6A0D">
      <w:pPr>
        <w:widowControl/>
        <w:spacing w:line="315" w:lineRule="atLeast"/>
        <w:ind w:firstLineChars="200" w:firstLine="420"/>
        <w:jc w:val="left"/>
        <w:rPr>
          <w:rFonts w:ascii="Microsoft Yahei" w:eastAsia="宋体" w:hAnsi="Microsoft Yahei" w:cs="宋体" w:hint="eastAsia"/>
          <w:color w:val="696969"/>
          <w:kern w:val="0"/>
          <w:szCs w:val="21"/>
        </w:rPr>
      </w:pP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6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、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 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无忧的售后保障：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 Networking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无以伦比的终身保修和第二天备件更换，免除了用户的后顾之忧，另外，</w:t>
      </w:r>
      <w:proofErr w:type="spellStart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ProCurve</w:t>
      </w:r>
      <w:proofErr w:type="spellEnd"/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还提供免费电话和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 xml:space="preserve">Web </w:t>
      </w:r>
      <w:r w:rsidRPr="000D4901">
        <w:rPr>
          <w:rFonts w:ascii="Microsoft Yahei" w:eastAsia="宋体" w:hAnsi="Microsoft Yahei" w:cs="宋体"/>
          <w:color w:val="696969"/>
          <w:kern w:val="0"/>
          <w:szCs w:val="21"/>
        </w:rPr>
        <w:t>支持、网络设计服务，以便为用户提供更好的服务。</w:t>
      </w:r>
      <w:bookmarkStart w:id="0" w:name="_GoBack"/>
      <w:bookmarkEnd w:id="0"/>
    </w:p>
    <w:sectPr w:rsidR="000D4901" w:rsidRPr="003C6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01"/>
    <w:rsid w:val="000D4901"/>
    <w:rsid w:val="003C6A0D"/>
    <w:rsid w:val="0056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49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49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D4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4901"/>
    <w:rPr>
      <w:b/>
      <w:bCs/>
    </w:rPr>
  </w:style>
  <w:style w:type="character" w:customStyle="1" w:styleId="apple-converted-space">
    <w:name w:val="apple-converted-space"/>
    <w:basedOn w:val="a0"/>
    <w:rsid w:val="000D4901"/>
  </w:style>
  <w:style w:type="paragraph" w:styleId="a5">
    <w:name w:val="Balloon Text"/>
    <w:basedOn w:val="a"/>
    <w:link w:val="Char"/>
    <w:uiPriority w:val="99"/>
    <w:semiHidden/>
    <w:unhideWhenUsed/>
    <w:rsid w:val="000D49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49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D49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49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D49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D4901"/>
    <w:rPr>
      <w:b/>
      <w:bCs/>
    </w:rPr>
  </w:style>
  <w:style w:type="character" w:customStyle="1" w:styleId="apple-converted-space">
    <w:name w:val="apple-converted-space"/>
    <w:basedOn w:val="a0"/>
    <w:rsid w:val="000D4901"/>
  </w:style>
  <w:style w:type="paragraph" w:styleId="a5">
    <w:name w:val="Balloon Text"/>
    <w:basedOn w:val="a"/>
    <w:link w:val="Char"/>
    <w:uiPriority w:val="99"/>
    <w:semiHidden/>
    <w:unhideWhenUsed/>
    <w:rsid w:val="000D490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D49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480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TXH</dc:creator>
  <cp:lastModifiedBy>TXH</cp:lastModifiedBy>
  <cp:revision>6</cp:revision>
  <dcterms:created xsi:type="dcterms:W3CDTF">2017-07-21T07:36:00Z</dcterms:created>
  <dcterms:modified xsi:type="dcterms:W3CDTF">2017-07-21T07:45:00Z</dcterms:modified>
</cp:coreProperties>
</file>