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88" w:rsidRDefault="00446A88">
      <w:pPr>
        <w:rPr>
          <w:rFonts w:asciiTheme="minorEastAsia" w:hAnsiTheme="minorEastAsia"/>
          <w:sz w:val="52"/>
          <w:szCs w:val="52"/>
        </w:rPr>
      </w:pPr>
    </w:p>
    <w:p w:rsidR="00F95604" w:rsidRPr="00615D02" w:rsidRDefault="00F95604">
      <w:pPr>
        <w:rPr>
          <w:rFonts w:asciiTheme="minorEastAsia" w:hAnsiTheme="minorEastAsia"/>
          <w:b/>
          <w:sz w:val="52"/>
          <w:szCs w:val="52"/>
        </w:rPr>
      </w:pPr>
      <w:r w:rsidRPr="00615D02">
        <w:rPr>
          <w:rFonts w:asciiTheme="minorEastAsia" w:hAnsiTheme="minorEastAsia" w:hint="eastAsia"/>
          <w:b/>
          <w:sz w:val="52"/>
          <w:szCs w:val="52"/>
        </w:rPr>
        <w:t>计算机网络</w:t>
      </w:r>
    </w:p>
    <w:p w:rsidR="00446A88" w:rsidRPr="00615D02" w:rsidRDefault="00446A88">
      <w:pPr>
        <w:rPr>
          <w:rFonts w:asciiTheme="minorEastAsia" w:hAnsiTheme="minorEastAsia"/>
          <w:b/>
          <w:sz w:val="52"/>
          <w:szCs w:val="52"/>
        </w:rPr>
      </w:pPr>
    </w:p>
    <w:p w:rsidR="00F95604" w:rsidRDefault="00F95604">
      <w:pPr>
        <w:rPr>
          <w:rFonts w:asciiTheme="minorEastAsia" w:hAnsiTheme="minorEastAsia"/>
          <w:b/>
          <w:sz w:val="52"/>
          <w:szCs w:val="52"/>
        </w:rPr>
      </w:pPr>
      <w:r w:rsidRPr="00615D02">
        <w:rPr>
          <w:rFonts w:asciiTheme="minorEastAsia" w:hAnsiTheme="minorEastAsia" w:hint="eastAsia"/>
          <w:b/>
          <w:sz w:val="52"/>
          <w:szCs w:val="52"/>
        </w:rPr>
        <w:t>课程设计</w:t>
      </w:r>
      <w:r w:rsidR="00F13A78">
        <w:rPr>
          <w:rFonts w:asciiTheme="minorEastAsia" w:hAnsiTheme="minorEastAsia" w:hint="eastAsia"/>
          <w:b/>
          <w:sz w:val="52"/>
          <w:szCs w:val="52"/>
        </w:rPr>
        <w:t>2</w:t>
      </w:r>
      <w:r w:rsidRPr="00615D02">
        <w:rPr>
          <w:rFonts w:asciiTheme="minorEastAsia" w:hAnsiTheme="minorEastAsia" w:hint="eastAsia"/>
          <w:b/>
          <w:sz w:val="52"/>
          <w:szCs w:val="52"/>
        </w:rPr>
        <w:t>——</w:t>
      </w:r>
      <w:r w:rsidR="00F13A78">
        <w:rPr>
          <w:rFonts w:asciiTheme="minorEastAsia" w:hAnsiTheme="minorEastAsia" w:hint="eastAsia"/>
          <w:b/>
          <w:sz w:val="52"/>
          <w:szCs w:val="52"/>
        </w:rPr>
        <w:t>网络抓包分析</w:t>
      </w:r>
    </w:p>
    <w:p w:rsidR="00CC1440" w:rsidRPr="00615D02" w:rsidRDefault="00CC1440">
      <w:pPr>
        <w:rPr>
          <w:rFonts w:asciiTheme="minorEastAsia" w:hAnsiTheme="minorEastAsia"/>
          <w:b/>
          <w:sz w:val="52"/>
          <w:szCs w:val="52"/>
        </w:rPr>
      </w:pPr>
    </w:p>
    <w:p w:rsidR="00F95604" w:rsidRPr="00CC1440" w:rsidRDefault="00CC1440">
      <w:pPr>
        <w:rPr>
          <w:b/>
          <w:sz w:val="48"/>
          <w:szCs w:val="48"/>
        </w:rPr>
      </w:pPr>
      <w:r w:rsidRPr="00CC1440">
        <w:rPr>
          <w:rFonts w:hint="eastAsia"/>
          <w:b/>
          <w:sz w:val="48"/>
          <w:szCs w:val="48"/>
        </w:rPr>
        <w:t>TCP</w:t>
      </w:r>
      <w:r w:rsidRPr="00CC1440">
        <w:rPr>
          <w:rFonts w:hint="eastAsia"/>
          <w:b/>
          <w:sz w:val="48"/>
          <w:szCs w:val="48"/>
        </w:rPr>
        <w:t>报文分析</w:t>
      </w:r>
    </w:p>
    <w:p w:rsidR="00F95604" w:rsidRDefault="00F95604"/>
    <w:p w:rsidR="00F95604" w:rsidRDefault="00F95604"/>
    <w:p w:rsidR="00446A88" w:rsidRDefault="00110564" w:rsidP="00CC1440">
      <w:pPr>
        <w:tabs>
          <w:tab w:val="left" w:pos="6675"/>
        </w:tabs>
        <w:jc w:val="left"/>
      </w:pPr>
      <w:r>
        <w:tab/>
      </w:r>
    </w:p>
    <w:p w:rsidR="00CC1440" w:rsidRDefault="00CC1440" w:rsidP="00CC1440">
      <w:pPr>
        <w:tabs>
          <w:tab w:val="left" w:pos="6675"/>
        </w:tabs>
        <w:jc w:val="left"/>
      </w:pPr>
    </w:p>
    <w:p w:rsidR="00CC1440" w:rsidRDefault="00CC1440" w:rsidP="00CC1440">
      <w:pPr>
        <w:tabs>
          <w:tab w:val="left" w:pos="6675"/>
        </w:tabs>
        <w:jc w:val="left"/>
      </w:pPr>
    </w:p>
    <w:p w:rsidR="00446A88" w:rsidRDefault="00446A88"/>
    <w:p w:rsidR="00446A88" w:rsidRPr="00F27567" w:rsidRDefault="00F27567">
      <w:pPr>
        <w:rPr>
          <w:rFonts w:ascii="楷体" w:eastAsia="楷体" w:hAnsi="楷体"/>
          <w:sz w:val="28"/>
          <w:szCs w:val="28"/>
        </w:rPr>
      </w:pPr>
      <w:r w:rsidRPr="00F27567">
        <w:rPr>
          <w:rFonts w:ascii="楷体" w:eastAsia="楷体" w:hAnsi="楷体"/>
          <w:sz w:val="28"/>
          <w:szCs w:val="28"/>
        </w:rPr>
        <w:t>学校</w:t>
      </w:r>
      <w:r w:rsidRPr="00F27567">
        <w:rPr>
          <w:rFonts w:ascii="楷体" w:eastAsia="楷体" w:hAnsi="楷体" w:hint="eastAsia"/>
          <w:sz w:val="28"/>
          <w:szCs w:val="28"/>
        </w:rPr>
        <w:t>：</w:t>
      </w:r>
      <w:r w:rsidRPr="00F27567">
        <w:rPr>
          <w:rFonts w:ascii="楷体" w:eastAsia="楷体" w:hAnsi="楷体"/>
          <w:sz w:val="28"/>
          <w:szCs w:val="28"/>
        </w:rPr>
        <w:t>西南交通大学</w:t>
      </w:r>
    </w:p>
    <w:p w:rsidR="00F95604" w:rsidRPr="00446A88" w:rsidRDefault="00F95604">
      <w:pPr>
        <w:rPr>
          <w:rFonts w:ascii="楷体" w:eastAsia="楷体" w:hAnsi="楷体"/>
          <w:sz w:val="28"/>
          <w:szCs w:val="28"/>
        </w:rPr>
      </w:pPr>
      <w:r w:rsidRPr="00446A88">
        <w:rPr>
          <w:rFonts w:ascii="楷体" w:eastAsia="楷体" w:hAnsi="楷体" w:hint="eastAsia"/>
          <w:sz w:val="28"/>
          <w:szCs w:val="28"/>
        </w:rPr>
        <w:t>指导老师：谭献海</w:t>
      </w:r>
    </w:p>
    <w:p w:rsidR="00F95604" w:rsidRDefault="00F95604">
      <w:pPr>
        <w:rPr>
          <w:rFonts w:ascii="楷体" w:eastAsia="楷体" w:hAnsi="楷体"/>
          <w:sz w:val="28"/>
          <w:szCs w:val="28"/>
        </w:rPr>
      </w:pPr>
      <w:r w:rsidRPr="00446A88">
        <w:rPr>
          <w:rFonts w:ascii="楷体" w:eastAsia="楷体" w:hAnsi="楷体" w:hint="eastAsia"/>
          <w:sz w:val="28"/>
          <w:szCs w:val="28"/>
        </w:rPr>
        <w:t>姓名：谭梓琦</w:t>
      </w:r>
    </w:p>
    <w:p w:rsidR="00F27567" w:rsidRPr="00446A88" w:rsidRDefault="00F27567">
      <w:pPr>
        <w:rPr>
          <w:rFonts w:ascii="楷体" w:eastAsia="楷体" w:hAnsi="楷体"/>
          <w:sz w:val="28"/>
          <w:szCs w:val="28"/>
        </w:rPr>
      </w:pPr>
      <w:r>
        <w:rPr>
          <w:rFonts w:ascii="楷体" w:eastAsia="楷体" w:hAnsi="楷体" w:hint="eastAsia"/>
          <w:sz w:val="28"/>
          <w:szCs w:val="28"/>
        </w:rPr>
        <w:t>学院：信息科学与技术学院</w:t>
      </w:r>
    </w:p>
    <w:p w:rsidR="00F95604" w:rsidRPr="00446A88" w:rsidRDefault="00F95604">
      <w:pPr>
        <w:rPr>
          <w:rFonts w:ascii="楷体" w:eastAsia="楷体" w:hAnsi="楷体"/>
          <w:sz w:val="28"/>
          <w:szCs w:val="28"/>
        </w:rPr>
      </w:pPr>
      <w:r w:rsidRPr="00446A88">
        <w:rPr>
          <w:rFonts w:ascii="楷体" w:eastAsia="楷体" w:hAnsi="楷体" w:hint="eastAsia"/>
          <w:sz w:val="28"/>
          <w:szCs w:val="28"/>
        </w:rPr>
        <w:t>班级：物联网工程1班</w:t>
      </w:r>
    </w:p>
    <w:p w:rsidR="00F95604" w:rsidRPr="00446A88" w:rsidRDefault="00F95604">
      <w:pPr>
        <w:rPr>
          <w:rFonts w:ascii="楷体" w:eastAsia="楷体" w:hAnsi="楷体"/>
          <w:sz w:val="28"/>
          <w:szCs w:val="28"/>
        </w:rPr>
      </w:pPr>
      <w:r w:rsidRPr="00446A88">
        <w:rPr>
          <w:rFonts w:ascii="楷体" w:eastAsia="楷体" w:hAnsi="楷体" w:hint="eastAsia"/>
          <w:sz w:val="28"/>
          <w:szCs w:val="28"/>
        </w:rPr>
        <w:t>学号：2015112210</w:t>
      </w:r>
    </w:p>
    <w:p w:rsidR="00F95604" w:rsidRDefault="00F95604"/>
    <w:p w:rsidR="00446A88" w:rsidRDefault="00446A88"/>
    <w:p w:rsidR="00446A88" w:rsidRDefault="00446A88"/>
    <w:p w:rsidR="00446A88" w:rsidRDefault="00446A88"/>
    <w:p w:rsidR="00446A88" w:rsidRDefault="00446A88"/>
    <w:p w:rsidR="00446A88" w:rsidRDefault="00446A88"/>
    <w:sdt>
      <w:sdtPr>
        <w:rPr>
          <w:rFonts w:asciiTheme="minorHAnsi" w:eastAsiaTheme="minorEastAsia" w:hAnsiTheme="minorHAnsi" w:cstheme="minorBidi"/>
          <w:b w:val="0"/>
          <w:bCs w:val="0"/>
          <w:color w:val="auto"/>
          <w:kern w:val="2"/>
          <w:sz w:val="21"/>
          <w:szCs w:val="22"/>
          <w:lang w:val="zh-CN"/>
        </w:rPr>
        <w:id w:val="-1764520533"/>
        <w:docPartObj>
          <w:docPartGallery w:val="Table of Contents"/>
          <w:docPartUnique/>
        </w:docPartObj>
      </w:sdtPr>
      <w:sdtEndPr/>
      <w:sdtContent>
        <w:p w:rsidR="00464370" w:rsidRDefault="00464370">
          <w:pPr>
            <w:pStyle w:val="TOC"/>
          </w:pPr>
          <w:r>
            <w:rPr>
              <w:lang w:val="zh-CN"/>
            </w:rPr>
            <w:t>目录</w:t>
          </w:r>
        </w:p>
        <w:p w:rsidR="00C54E7B" w:rsidRDefault="00464370">
          <w:pPr>
            <w:pStyle w:val="10"/>
            <w:tabs>
              <w:tab w:val="right" w:leader="dot" w:pos="8296"/>
            </w:tabs>
            <w:rPr>
              <w:noProof/>
            </w:rPr>
          </w:pPr>
          <w:r>
            <w:fldChar w:fldCharType="begin"/>
          </w:r>
          <w:r>
            <w:instrText xml:space="preserve"> TOC \o "1-3" \h \z \u </w:instrText>
          </w:r>
          <w:r>
            <w:fldChar w:fldCharType="separate"/>
          </w:r>
          <w:hyperlink w:anchor="_Toc499819531" w:history="1">
            <w:r w:rsidR="00C54E7B" w:rsidRPr="00C816FC">
              <w:rPr>
                <w:rStyle w:val="a7"/>
                <w:noProof/>
              </w:rPr>
              <w:t>1TCP</w:t>
            </w:r>
            <w:r w:rsidR="00C54E7B" w:rsidRPr="00C816FC">
              <w:rPr>
                <w:rStyle w:val="a7"/>
                <w:rFonts w:hint="eastAsia"/>
                <w:noProof/>
              </w:rPr>
              <w:t>协议简介</w:t>
            </w:r>
            <w:r w:rsidR="00C54E7B">
              <w:rPr>
                <w:noProof/>
                <w:webHidden/>
              </w:rPr>
              <w:tab/>
            </w:r>
            <w:r w:rsidR="00C54E7B">
              <w:rPr>
                <w:noProof/>
                <w:webHidden/>
              </w:rPr>
              <w:fldChar w:fldCharType="begin"/>
            </w:r>
            <w:r w:rsidR="00C54E7B">
              <w:rPr>
                <w:noProof/>
                <w:webHidden/>
              </w:rPr>
              <w:instrText xml:space="preserve"> PAGEREF _Toc499819531 \h </w:instrText>
            </w:r>
            <w:r w:rsidR="00C54E7B">
              <w:rPr>
                <w:noProof/>
                <w:webHidden/>
              </w:rPr>
            </w:r>
            <w:r w:rsidR="00C54E7B">
              <w:rPr>
                <w:noProof/>
                <w:webHidden/>
              </w:rPr>
              <w:fldChar w:fldCharType="separate"/>
            </w:r>
            <w:r w:rsidR="00C54E7B">
              <w:rPr>
                <w:noProof/>
                <w:webHidden/>
              </w:rPr>
              <w:t>3</w:t>
            </w:r>
            <w:r w:rsidR="00C54E7B">
              <w:rPr>
                <w:noProof/>
                <w:webHidden/>
              </w:rPr>
              <w:fldChar w:fldCharType="end"/>
            </w:r>
          </w:hyperlink>
        </w:p>
        <w:p w:rsidR="00C54E7B" w:rsidRDefault="00C54E7B">
          <w:pPr>
            <w:pStyle w:val="20"/>
            <w:tabs>
              <w:tab w:val="right" w:leader="dot" w:pos="8296"/>
            </w:tabs>
            <w:rPr>
              <w:noProof/>
            </w:rPr>
          </w:pPr>
          <w:hyperlink w:anchor="_Toc499819532" w:history="1">
            <w:r w:rsidRPr="00C816FC">
              <w:rPr>
                <w:rStyle w:val="a7"/>
                <w:noProof/>
              </w:rPr>
              <w:t>1.1</w:t>
            </w:r>
            <w:r w:rsidRPr="00C816FC">
              <w:rPr>
                <w:rStyle w:val="a7"/>
                <w:rFonts w:hint="eastAsia"/>
                <w:noProof/>
              </w:rPr>
              <w:t>实行标准</w:t>
            </w:r>
            <w:r>
              <w:rPr>
                <w:noProof/>
                <w:webHidden/>
              </w:rPr>
              <w:tab/>
            </w:r>
            <w:r>
              <w:rPr>
                <w:noProof/>
                <w:webHidden/>
              </w:rPr>
              <w:fldChar w:fldCharType="begin"/>
            </w:r>
            <w:r>
              <w:rPr>
                <w:noProof/>
                <w:webHidden/>
              </w:rPr>
              <w:instrText xml:space="preserve"> PAGEREF _Toc499819532 \h </w:instrText>
            </w:r>
            <w:r>
              <w:rPr>
                <w:noProof/>
                <w:webHidden/>
              </w:rPr>
            </w:r>
            <w:r>
              <w:rPr>
                <w:noProof/>
                <w:webHidden/>
              </w:rPr>
              <w:fldChar w:fldCharType="separate"/>
            </w:r>
            <w:r>
              <w:rPr>
                <w:noProof/>
                <w:webHidden/>
              </w:rPr>
              <w:t>3</w:t>
            </w:r>
            <w:r>
              <w:rPr>
                <w:noProof/>
                <w:webHidden/>
              </w:rPr>
              <w:fldChar w:fldCharType="end"/>
            </w:r>
          </w:hyperlink>
        </w:p>
        <w:p w:rsidR="00C54E7B" w:rsidRDefault="00C54E7B">
          <w:pPr>
            <w:pStyle w:val="20"/>
            <w:tabs>
              <w:tab w:val="right" w:leader="dot" w:pos="8296"/>
            </w:tabs>
            <w:rPr>
              <w:noProof/>
            </w:rPr>
          </w:pPr>
          <w:hyperlink w:anchor="_Toc499819533" w:history="1">
            <w:r w:rsidRPr="00C816FC">
              <w:rPr>
                <w:rStyle w:val="a7"/>
                <w:noProof/>
              </w:rPr>
              <w:t>1.2</w:t>
            </w:r>
            <w:r w:rsidRPr="00C816FC">
              <w:rPr>
                <w:rStyle w:val="a7"/>
                <w:rFonts w:hint="eastAsia"/>
                <w:noProof/>
              </w:rPr>
              <w:t>功能</w:t>
            </w:r>
            <w:r>
              <w:rPr>
                <w:noProof/>
                <w:webHidden/>
              </w:rPr>
              <w:tab/>
            </w:r>
            <w:r>
              <w:rPr>
                <w:noProof/>
                <w:webHidden/>
              </w:rPr>
              <w:fldChar w:fldCharType="begin"/>
            </w:r>
            <w:r>
              <w:rPr>
                <w:noProof/>
                <w:webHidden/>
              </w:rPr>
              <w:instrText xml:space="preserve"> PAGEREF _Toc499819533 \h </w:instrText>
            </w:r>
            <w:r>
              <w:rPr>
                <w:noProof/>
                <w:webHidden/>
              </w:rPr>
            </w:r>
            <w:r>
              <w:rPr>
                <w:noProof/>
                <w:webHidden/>
              </w:rPr>
              <w:fldChar w:fldCharType="separate"/>
            </w:r>
            <w:r>
              <w:rPr>
                <w:noProof/>
                <w:webHidden/>
              </w:rPr>
              <w:t>3</w:t>
            </w:r>
            <w:r>
              <w:rPr>
                <w:noProof/>
                <w:webHidden/>
              </w:rPr>
              <w:fldChar w:fldCharType="end"/>
            </w:r>
          </w:hyperlink>
        </w:p>
        <w:p w:rsidR="00C54E7B" w:rsidRDefault="00C54E7B">
          <w:pPr>
            <w:pStyle w:val="20"/>
            <w:tabs>
              <w:tab w:val="right" w:leader="dot" w:pos="8296"/>
            </w:tabs>
            <w:rPr>
              <w:noProof/>
            </w:rPr>
          </w:pPr>
          <w:hyperlink w:anchor="_Toc499819534" w:history="1">
            <w:r w:rsidRPr="00C816FC">
              <w:rPr>
                <w:rStyle w:val="a7"/>
                <w:noProof/>
              </w:rPr>
              <w:t>1.3</w:t>
            </w:r>
            <w:r w:rsidRPr="00C816FC">
              <w:rPr>
                <w:rStyle w:val="a7"/>
                <w:rFonts w:hint="eastAsia"/>
                <w:noProof/>
              </w:rPr>
              <w:t>可靠性</w:t>
            </w:r>
            <w:r>
              <w:rPr>
                <w:noProof/>
                <w:webHidden/>
              </w:rPr>
              <w:tab/>
            </w:r>
            <w:r>
              <w:rPr>
                <w:noProof/>
                <w:webHidden/>
              </w:rPr>
              <w:fldChar w:fldCharType="begin"/>
            </w:r>
            <w:r>
              <w:rPr>
                <w:noProof/>
                <w:webHidden/>
              </w:rPr>
              <w:instrText xml:space="preserve"> PAGEREF _Toc499819534 \h </w:instrText>
            </w:r>
            <w:r>
              <w:rPr>
                <w:noProof/>
                <w:webHidden/>
              </w:rPr>
            </w:r>
            <w:r>
              <w:rPr>
                <w:noProof/>
                <w:webHidden/>
              </w:rPr>
              <w:fldChar w:fldCharType="separate"/>
            </w:r>
            <w:r>
              <w:rPr>
                <w:noProof/>
                <w:webHidden/>
              </w:rPr>
              <w:t>4</w:t>
            </w:r>
            <w:r>
              <w:rPr>
                <w:noProof/>
                <w:webHidden/>
              </w:rPr>
              <w:fldChar w:fldCharType="end"/>
            </w:r>
          </w:hyperlink>
        </w:p>
        <w:p w:rsidR="00C54E7B" w:rsidRDefault="00C54E7B">
          <w:pPr>
            <w:pStyle w:val="30"/>
            <w:tabs>
              <w:tab w:val="right" w:leader="dot" w:pos="8296"/>
            </w:tabs>
            <w:rPr>
              <w:noProof/>
            </w:rPr>
          </w:pPr>
          <w:hyperlink w:anchor="_Toc499819535" w:history="1">
            <w:r w:rsidRPr="00C816FC">
              <w:rPr>
                <w:rStyle w:val="a7"/>
                <w:noProof/>
              </w:rPr>
              <w:t>1.3.1</w:t>
            </w:r>
            <w:r w:rsidRPr="00C816FC">
              <w:rPr>
                <w:rStyle w:val="a7"/>
                <w:rFonts w:hint="eastAsia"/>
                <w:noProof/>
              </w:rPr>
              <w:t>重传策略</w:t>
            </w:r>
            <w:r>
              <w:rPr>
                <w:noProof/>
                <w:webHidden/>
              </w:rPr>
              <w:tab/>
            </w:r>
            <w:r>
              <w:rPr>
                <w:noProof/>
                <w:webHidden/>
              </w:rPr>
              <w:fldChar w:fldCharType="begin"/>
            </w:r>
            <w:r>
              <w:rPr>
                <w:noProof/>
                <w:webHidden/>
              </w:rPr>
              <w:instrText xml:space="preserve"> PAGEREF _Toc499819535 \h </w:instrText>
            </w:r>
            <w:r>
              <w:rPr>
                <w:noProof/>
                <w:webHidden/>
              </w:rPr>
            </w:r>
            <w:r>
              <w:rPr>
                <w:noProof/>
                <w:webHidden/>
              </w:rPr>
              <w:fldChar w:fldCharType="separate"/>
            </w:r>
            <w:r>
              <w:rPr>
                <w:noProof/>
                <w:webHidden/>
              </w:rPr>
              <w:t>5</w:t>
            </w:r>
            <w:r>
              <w:rPr>
                <w:noProof/>
                <w:webHidden/>
              </w:rPr>
              <w:fldChar w:fldCharType="end"/>
            </w:r>
          </w:hyperlink>
        </w:p>
        <w:p w:rsidR="00C54E7B" w:rsidRDefault="00C54E7B">
          <w:pPr>
            <w:pStyle w:val="30"/>
            <w:tabs>
              <w:tab w:val="right" w:leader="dot" w:pos="8296"/>
            </w:tabs>
            <w:rPr>
              <w:noProof/>
            </w:rPr>
          </w:pPr>
          <w:hyperlink w:anchor="_Toc499819536" w:history="1">
            <w:r w:rsidRPr="00C816FC">
              <w:rPr>
                <w:rStyle w:val="a7"/>
                <w:noProof/>
              </w:rPr>
              <w:t>1.3.2</w:t>
            </w:r>
            <w:r w:rsidRPr="00C816FC">
              <w:rPr>
                <w:rStyle w:val="a7"/>
                <w:rFonts w:hint="eastAsia"/>
                <w:noProof/>
              </w:rPr>
              <w:t>窗口确认</w:t>
            </w:r>
            <w:r>
              <w:rPr>
                <w:noProof/>
                <w:webHidden/>
              </w:rPr>
              <w:tab/>
            </w:r>
            <w:r>
              <w:rPr>
                <w:noProof/>
                <w:webHidden/>
              </w:rPr>
              <w:fldChar w:fldCharType="begin"/>
            </w:r>
            <w:r>
              <w:rPr>
                <w:noProof/>
                <w:webHidden/>
              </w:rPr>
              <w:instrText xml:space="preserve"> PAGEREF _Toc499819536 \h </w:instrText>
            </w:r>
            <w:r>
              <w:rPr>
                <w:noProof/>
                <w:webHidden/>
              </w:rPr>
            </w:r>
            <w:r>
              <w:rPr>
                <w:noProof/>
                <w:webHidden/>
              </w:rPr>
              <w:fldChar w:fldCharType="separate"/>
            </w:r>
            <w:r>
              <w:rPr>
                <w:noProof/>
                <w:webHidden/>
              </w:rPr>
              <w:t>5</w:t>
            </w:r>
            <w:r>
              <w:rPr>
                <w:noProof/>
                <w:webHidden/>
              </w:rPr>
              <w:fldChar w:fldCharType="end"/>
            </w:r>
          </w:hyperlink>
        </w:p>
        <w:p w:rsidR="00C54E7B" w:rsidRDefault="00C54E7B">
          <w:pPr>
            <w:pStyle w:val="10"/>
            <w:tabs>
              <w:tab w:val="right" w:leader="dot" w:pos="8296"/>
            </w:tabs>
            <w:rPr>
              <w:noProof/>
            </w:rPr>
          </w:pPr>
          <w:hyperlink w:anchor="_Toc499819537" w:history="1">
            <w:r w:rsidRPr="00C816FC">
              <w:rPr>
                <w:rStyle w:val="a7"/>
                <w:noProof/>
              </w:rPr>
              <w:t>2TCP</w:t>
            </w:r>
            <w:r w:rsidRPr="00C816FC">
              <w:rPr>
                <w:rStyle w:val="a7"/>
                <w:rFonts w:hint="eastAsia"/>
                <w:noProof/>
              </w:rPr>
              <w:t>报文封装</w:t>
            </w:r>
            <w:r>
              <w:rPr>
                <w:noProof/>
                <w:webHidden/>
              </w:rPr>
              <w:tab/>
            </w:r>
            <w:r>
              <w:rPr>
                <w:noProof/>
                <w:webHidden/>
              </w:rPr>
              <w:fldChar w:fldCharType="begin"/>
            </w:r>
            <w:r>
              <w:rPr>
                <w:noProof/>
                <w:webHidden/>
              </w:rPr>
              <w:instrText xml:space="preserve"> PAGEREF _Toc499819537 \h </w:instrText>
            </w:r>
            <w:r>
              <w:rPr>
                <w:noProof/>
                <w:webHidden/>
              </w:rPr>
            </w:r>
            <w:r>
              <w:rPr>
                <w:noProof/>
                <w:webHidden/>
              </w:rPr>
              <w:fldChar w:fldCharType="separate"/>
            </w:r>
            <w:r>
              <w:rPr>
                <w:noProof/>
                <w:webHidden/>
              </w:rPr>
              <w:t>6</w:t>
            </w:r>
            <w:r>
              <w:rPr>
                <w:noProof/>
                <w:webHidden/>
              </w:rPr>
              <w:fldChar w:fldCharType="end"/>
            </w:r>
          </w:hyperlink>
        </w:p>
        <w:p w:rsidR="00C54E7B" w:rsidRDefault="00C54E7B">
          <w:pPr>
            <w:pStyle w:val="10"/>
            <w:tabs>
              <w:tab w:val="right" w:leader="dot" w:pos="8296"/>
            </w:tabs>
            <w:rPr>
              <w:noProof/>
            </w:rPr>
          </w:pPr>
          <w:hyperlink w:anchor="_Toc499819538" w:history="1">
            <w:r w:rsidRPr="00C816FC">
              <w:rPr>
                <w:rStyle w:val="a7"/>
                <w:noProof/>
              </w:rPr>
              <w:t>3TCP</w:t>
            </w:r>
            <w:r w:rsidRPr="00C816FC">
              <w:rPr>
                <w:rStyle w:val="a7"/>
                <w:rFonts w:hint="eastAsia"/>
                <w:noProof/>
              </w:rPr>
              <w:t>工作流程</w:t>
            </w:r>
            <w:r>
              <w:rPr>
                <w:noProof/>
                <w:webHidden/>
              </w:rPr>
              <w:tab/>
            </w:r>
            <w:r>
              <w:rPr>
                <w:noProof/>
                <w:webHidden/>
              </w:rPr>
              <w:fldChar w:fldCharType="begin"/>
            </w:r>
            <w:r>
              <w:rPr>
                <w:noProof/>
                <w:webHidden/>
              </w:rPr>
              <w:instrText xml:space="preserve"> PAGEREF _Toc499819538 \h </w:instrText>
            </w:r>
            <w:r>
              <w:rPr>
                <w:noProof/>
                <w:webHidden/>
              </w:rPr>
            </w:r>
            <w:r>
              <w:rPr>
                <w:noProof/>
                <w:webHidden/>
              </w:rPr>
              <w:fldChar w:fldCharType="separate"/>
            </w:r>
            <w:r>
              <w:rPr>
                <w:noProof/>
                <w:webHidden/>
              </w:rPr>
              <w:t>8</w:t>
            </w:r>
            <w:r>
              <w:rPr>
                <w:noProof/>
                <w:webHidden/>
              </w:rPr>
              <w:fldChar w:fldCharType="end"/>
            </w:r>
          </w:hyperlink>
        </w:p>
        <w:p w:rsidR="00C54E7B" w:rsidRDefault="00C54E7B">
          <w:pPr>
            <w:pStyle w:val="20"/>
            <w:tabs>
              <w:tab w:val="right" w:leader="dot" w:pos="8296"/>
            </w:tabs>
            <w:rPr>
              <w:noProof/>
            </w:rPr>
          </w:pPr>
          <w:hyperlink w:anchor="_Toc499819539" w:history="1">
            <w:r w:rsidRPr="00C816FC">
              <w:rPr>
                <w:rStyle w:val="a7"/>
                <w:noProof/>
              </w:rPr>
              <w:t>3.1TCP</w:t>
            </w:r>
            <w:r w:rsidRPr="00C816FC">
              <w:rPr>
                <w:rStyle w:val="a7"/>
                <w:rFonts w:hint="eastAsia"/>
                <w:noProof/>
              </w:rPr>
              <w:t>三次握手</w:t>
            </w:r>
            <w:r>
              <w:rPr>
                <w:noProof/>
                <w:webHidden/>
              </w:rPr>
              <w:tab/>
            </w:r>
            <w:r>
              <w:rPr>
                <w:noProof/>
                <w:webHidden/>
              </w:rPr>
              <w:fldChar w:fldCharType="begin"/>
            </w:r>
            <w:r>
              <w:rPr>
                <w:noProof/>
                <w:webHidden/>
              </w:rPr>
              <w:instrText xml:space="preserve"> PAGEREF _Toc499819539 \h </w:instrText>
            </w:r>
            <w:r>
              <w:rPr>
                <w:noProof/>
                <w:webHidden/>
              </w:rPr>
            </w:r>
            <w:r>
              <w:rPr>
                <w:noProof/>
                <w:webHidden/>
              </w:rPr>
              <w:fldChar w:fldCharType="separate"/>
            </w:r>
            <w:r>
              <w:rPr>
                <w:noProof/>
                <w:webHidden/>
              </w:rPr>
              <w:t>8</w:t>
            </w:r>
            <w:r>
              <w:rPr>
                <w:noProof/>
                <w:webHidden/>
              </w:rPr>
              <w:fldChar w:fldCharType="end"/>
            </w:r>
          </w:hyperlink>
        </w:p>
        <w:p w:rsidR="00C54E7B" w:rsidRDefault="00C54E7B">
          <w:pPr>
            <w:pStyle w:val="20"/>
            <w:tabs>
              <w:tab w:val="right" w:leader="dot" w:pos="8296"/>
            </w:tabs>
            <w:rPr>
              <w:noProof/>
            </w:rPr>
          </w:pPr>
          <w:hyperlink w:anchor="_Toc499819540" w:history="1">
            <w:r w:rsidRPr="00C816FC">
              <w:rPr>
                <w:rStyle w:val="a7"/>
                <w:noProof/>
              </w:rPr>
              <w:t>3.2TCP</w:t>
            </w:r>
            <w:r w:rsidRPr="00C816FC">
              <w:rPr>
                <w:rStyle w:val="a7"/>
                <w:rFonts w:hint="eastAsia"/>
                <w:noProof/>
              </w:rPr>
              <w:t>四次挥手</w:t>
            </w:r>
            <w:r>
              <w:rPr>
                <w:noProof/>
                <w:webHidden/>
              </w:rPr>
              <w:tab/>
            </w:r>
            <w:r>
              <w:rPr>
                <w:noProof/>
                <w:webHidden/>
              </w:rPr>
              <w:fldChar w:fldCharType="begin"/>
            </w:r>
            <w:r>
              <w:rPr>
                <w:noProof/>
                <w:webHidden/>
              </w:rPr>
              <w:instrText xml:space="preserve"> PAGEREF _Toc499819540 \h </w:instrText>
            </w:r>
            <w:r>
              <w:rPr>
                <w:noProof/>
                <w:webHidden/>
              </w:rPr>
            </w:r>
            <w:r>
              <w:rPr>
                <w:noProof/>
                <w:webHidden/>
              </w:rPr>
              <w:fldChar w:fldCharType="separate"/>
            </w:r>
            <w:r>
              <w:rPr>
                <w:noProof/>
                <w:webHidden/>
              </w:rPr>
              <w:t>9</w:t>
            </w:r>
            <w:r>
              <w:rPr>
                <w:noProof/>
                <w:webHidden/>
              </w:rPr>
              <w:fldChar w:fldCharType="end"/>
            </w:r>
          </w:hyperlink>
        </w:p>
        <w:p w:rsidR="00C54E7B" w:rsidRDefault="00C54E7B">
          <w:pPr>
            <w:pStyle w:val="10"/>
            <w:tabs>
              <w:tab w:val="right" w:leader="dot" w:pos="8296"/>
            </w:tabs>
            <w:rPr>
              <w:noProof/>
            </w:rPr>
          </w:pPr>
          <w:hyperlink w:anchor="_Toc499819541" w:history="1">
            <w:r w:rsidRPr="00C816FC">
              <w:rPr>
                <w:rStyle w:val="a7"/>
                <w:noProof/>
              </w:rPr>
              <w:t>4TCP</w:t>
            </w:r>
            <w:r w:rsidRPr="00C816FC">
              <w:rPr>
                <w:rStyle w:val="a7"/>
                <w:rFonts w:hint="eastAsia"/>
                <w:noProof/>
              </w:rPr>
              <w:t>报文抓包实例分析——访问清华大学官方网站</w:t>
            </w:r>
            <w:r>
              <w:rPr>
                <w:noProof/>
                <w:webHidden/>
              </w:rPr>
              <w:tab/>
            </w:r>
            <w:r>
              <w:rPr>
                <w:noProof/>
                <w:webHidden/>
              </w:rPr>
              <w:fldChar w:fldCharType="begin"/>
            </w:r>
            <w:r>
              <w:rPr>
                <w:noProof/>
                <w:webHidden/>
              </w:rPr>
              <w:instrText xml:space="preserve"> PAGEREF _Toc499819541 \h </w:instrText>
            </w:r>
            <w:r>
              <w:rPr>
                <w:noProof/>
                <w:webHidden/>
              </w:rPr>
            </w:r>
            <w:r>
              <w:rPr>
                <w:noProof/>
                <w:webHidden/>
              </w:rPr>
              <w:fldChar w:fldCharType="separate"/>
            </w:r>
            <w:r>
              <w:rPr>
                <w:noProof/>
                <w:webHidden/>
              </w:rPr>
              <w:t>10</w:t>
            </w:r>
            <w:r>
              <w:rPr>
                <w:noProof/>
                <w:webHidden/>
              </w:rPr>
              <w:fldChar w:fldCharType="end"/>
            </w:r>
          </w:hyperlink>
        </w:p>
        <w:p w:rsidR="00C54E7B" w:rsidRDefault="00C54E7B">
          <w:pPr>
            <w:pStyle w:val="20"/>
            <w:tabs>
              <w:tab w:val="right" w:leader="dot" w:pos="8296"/>
            </w:tabs>
            <w:rPr>
              <w:noProof/>
            </w:rPr>
          </w:pPr>
          <w:hyperlink w:anchor="_Toc499819542" w:history="1">
            <w:r w:rsidRPr="00C816FC">
              <w:rPr>
                <w:rStyle w:val="a7"/>
                <w:noProof/>
              </w:rPr>
              <w:t>4.1</w:t>
            </w:r>
            <w:r w:rsidRPr="00C816FC">
              <w:rPr>
                <w:rStyle w:val="a7"/>
                <w:rFonts w:hint="eastAsia"/>
                <w:noProof/>
              </w:rPr>
              <w:t>本地计算机</w:t>
            </w:r>
            <w:r w:rsidRPr="00C816FC">
              <w:rPr>
                <w:rStyle w:val="a7"/>
                <w:noProof/>
              </w:rPr>
              <w:t>IP</w:t>
            </w:r>
            <w:r w:rsidRPr="00C816FC">
              <w:rPr>
                <w:rStyle w:val="a7"/>
                <w:rFonts w:hint="eastAsia"/>
                <w:noProof/>
              </w:rPr>
              <w:t>配置</w:t>
            </w:r>
            <w:r>
              <w:rPr>
                <w:noProof/>
                <w:webHidden/>
              </w:rPr>
              <w:tab/>
            </w:r>
            <w:r>
              <w:rPr>
                <w:noProof/>
                <w:webHidden/>
              </w:rPr>
              <w:fldChar w:fldCharType="begin"/>
            </w:r>
            <w:r>
              <w:rPr>
                <w:noProof/>
                <w:webHidden/>
              </w:rPr>
              <w:instrText xml:space="preserve"> PAGEREF _Toc499819542 \h </w:instrText>
            </w:r>
            <w:r>
              <w:rPr>
                <w:noProof/>
                <w:webHidden/>
              </w:rPr>
            </w:r>
            <w:r>
              <w:rPr>
                <w:noProof/>
                <w:webHidden/>
              </w:rPr>
              <w:fldChar w:fldCharType="separate"/>
            </w:r>
            <w:r>
              <w:rPr>
                <w:noProof/>
                <w:webHidden/>
              </w:rPr>
              <w:t>10</w:t>
            </w:r>
            <w:r>
              <w:rPr>
                <w:noProof/>
                <w:webHidden/>
              </w:rPr>
              <w:fldChar w:fldCharType="end"/>
            </w:r>
          </w:hyperlink>
        </w:p>
        <w:p w:rsidR="00C54E7B" w:rsidRDefault="00C54E7B">
          <w:pPr>
            <w:pStyle w:val="20"/>
            <w:tabs>
              <w:tab w:val="right" w:leader="dot" w:pos="8296"/>
            </w:tabs>
            <w:rPr>
              <w:noProof/>
            </w:rPr>
          </w:pPr>
          <w:hyperlink w:anchor="_Toc499819543" w:history="1">
            <w:r w:rsidRPr="00C816FC">
              <w:rPr>
                <w:rStyle w:val="a7"/>
                <w:noProof/>
              </w:rPr>
              <w:t>4.2WireShark</w:t>
            </w:r>
            <w:r w:rsidRPr="00C816FC">
              <w:rPr>
                <w:rStyle w:val="a7"/>
                <w:rFonts w:hint="eastAsia"/>
                <w:noProof/>
              </w:rPr>
              <w:t>所抓取的</w:t>
            </w:r>
            <w:r w:rsidRPr="00C816FC">
              <w:rPr>
                <w:rStyle w:val="a7"/>
                <w:noProof/>
              </w:rPr>
              <w:t>TCP</w:t>
            </w:r>
            <w:r w:rsidRPr="00C816FC">
              <w:rPr>
                <w:rStyle w:val="a7"/>
                <w:rFonts w:hint="eastAsia"/>
                <w:noProof/>
              </w:rPr>
              <w:t>包</w:t>
            </w:r>
            <w:r>
              <w:rPr>
                <w:noProof/>
                <w:webHidden/>
              </w:rPr>
              <w:tab/>
            </w:r>
            <w:r>
              <w:rPr>
                <w:noProof/>
                <w:webHidden/>
              </w:rPr>
              <w:fldChar w:fldCharType="begin"/>
            </w:r>
            <w:r>
              <w:rPr>
                <w:noProof/>
                <w:webHidden/>
              </w:rPr>
              <w:instrText xml:space="preserve"> PAGEREF _Toc499819543 \h </w:instrText>
            </w:r>
            <w:r>
              <w:rPr>
                <w:noProof/>
                <w:webHidden/>
              </w:rPr>
            </w:r>
            <w:r>
              <w:rPr>
                <w:noProof/>
                <w:webHidden/>
              </w:rPr>
              <w:fldChar w:fldCharType="separate"/>
            </w:r>
            <w:r>
              <w:rPr>
                <w:noProof/>
                <w:webHidden/>
              </w:rPr>
              <w:t>11</w:t>
            </w:r>
            <w:r>
              <w:rPr>
                <w:noProof/>
                <w:webHidden/>
              </w:rPr>
              <w:fldChar w:fldCharType="end"/>
            </w:r>
          </w:hyperlink>
        </w:p>
        <w:p w:rsidR="00C54E7B" w:rsidRDefault="00C54E7B">
          <w:pPr>
            <w:pStyle w:val="30"/>
            <w:tabs>
              <w:tab w:val="right" w:leader="dot" w:pos="8296"/>
            </w:tabs>
            <w:rPr>
              <w:noProof/>
            </w:rPr>
          </w:pPr>
          <w:hyperlink w:anchor="_Toc499819544" w:history="1">
            <w:r w:rsidRPr="00C816FC">
              <w:rPr>
                <w:rStyle w:val="a7"/>
                <w:noProof/>
              </w:rPr>
              <w:t>4.2.1</w:t>
            </w:r>
            <w:r w:rsidRPr="00C816FC">
              <w:rPr>
                <w:rStyle w:val="a7"/>
                <w:rFonts w:hint="eastAsia"/>
                <w:noProof/>
              </w:rPr>
              <w:t>三次握手</w:t>
            </w:r>
            <w:r>
              <w:rPr>
                <w:noProof/>
                <w:webHidden/>
              </w:rPr>
              <w:tab/>
            </w:r>
            <w:r>
              <w:rPr>
                <w:noProof/>
                <w:webHidden/>
              </w:rPr>
              <w:fldChar w:fldCharType="begin"/>
            </w:r>
            <w:r>
              <w:rPr>
                <w:noProof/>
                <w:webHidden/>
              </w:rPr>
              <w:instrText xml:space="preserve"> PAGEREF _Toc499819544 \h </w:instrText>
            </w:r>
            <w:r>
              <w:rPr>
                <w:noProof/>
                <w:webHidden/>
              </w:rPr>
            </w:r>
            <w:r>
              <w:rPr>
                <w:noProof/>
                <w:webHidden/>
              </w:rPr>
              <w:fldChar w:fldCharType="separate"/>
            </w:r>
            <w:r>
              <w:rPr>
                <w:noProof/>
                <w:webHidden/>
              </w:rPr>
              <w:t>11</w:t>
            </w:r>
            <w:r>
              <w:rPr>
                <w:noProof/>
                <w:webHidden/>
              </w:rPr>
              <w:fldChar w:fldCharType="end"/>
            </w:r>
          </w:hyperlink>
        </w:p>
        <w:p w:rsidR="00C54E7B" w:rsidRDefault="00C54E7B">
          <w:pPr>
            <w:pStyle w:val="30"/>
            <w:tabs>
              <w:tab w:val="right" w:leader="dot" w:pos="8296"/>
            </w:tabs>
            <w:rPr>
              <w:noProof/>
            </w:rPr>
          </w:pPr>
          <w:hyperlink w:anchor="_Toc499819545" w:history="1">
            <w:r w:rsidRPr="00C816FC">
              <w:rPr>
                <w:rStyle w:val="a7"/>
                <w:noProof/>
              </w:rPr>
              <w:t>4.2.2</w:t>
            </w:r>
            <w:r w:rsidRPr="00C816FC">
              <w:rPr>
                <w:rStyle w:val="a7"/>
                <w:rFonts w:hint="eastAsia"/>
                <w:noProof/>
              </w:rPr>
              <w:t>四次挥手</w:t>
            </w:r>
            <w:r>
              <w:rPr>
                <w:noProof/>
                <w:webHidden/>
              </w:rPr>
              <w:tab/>
            </w:r>
            <w:r>
              <w:rPr>
                <w:noProof/>
                <w:webHidden/>
              </w:rPr>
              <w:fldChar w:fldCharType="begin"/>
            </w:r>
            <w:r>
              <w:rPr>
                <w:noProof/>
                <w:webHidden/>
              </w:rPr>
              <w:instrText xml:space="preserve"> PAGEREF _Toc499819545 \h </w:instrText>
            </w:r>
            <w:r>
              <w:rPr>
                <w:noProof/>
                <w:webHidden/>
              </w:rPr>
            </w:r>
            <w:r>
              <w:rPr>
                <w:noProof/>
                <w:webHidden/>
              </w:rPr>
              <w:fldChar w:fldCharType="separate"/>
            </w:r>
            <w:r>
              <w:rPr>
                <w:noProof/>
                <w:webHidden/>
              </w:rPr>
              <w:t>12</w:t>
            </w:r>
            <w:r>
              <w:rPr>
                <w:noProof/>
                <w:webHidden/>
              </w:rPr>
              <w:fldChar w:fldCharType="end"/>
            </w:r>
          </w:hyperlink>
        </w:p>
        <w:p w:rsidR="00C54E7B" w:rsidRDefault="00C54E7B">
          <w:pPr>
            <w:pStyle w:val="10"/>
            <w:tabs>
              <w:tab w:val="right" w:leader="dot" w:pos="8296"/>
            </w:tabs>
            <w:rPr>
              <w:noProof/>
            </w:rPr>
          </w:pPr>
          <w:hyperlink w:anchor="_Toc499819546" w:history="1">
            <w:r w:rsidRPr="00C816FC">
              <w:rPr>
                <w:rStyle w:val="a7"/>
                <w:noProof/>
              </w:rPr>
              <w:t>5</w:t>
            </w:r>
            <w:r w:rsidRPr="00C816FC">
              <w:rPr>
                <w:rStyle w:val="a7"/>
                <w:rFonts w:hint="eastAsia"/>
                <w:noProof/>
              </w:rPr>
              <w:t>参考文献</w:t>
            </w:r>
            <w:r>
              <w:rPr>
                <w:noProof/>
                <w:webHidden/>
              </w:rPr>
              <w:tab/>
            </w:r>
            <w:r>
              <w:rPr>
                <w:noProof/>
                <w:webHidden/>
              </w:rPr>
              <w:fldChar w:fldCharType="begin"/>
            </w:r>
            <w:r>
              <w:rPr>
                <w:noProof/>
                <w:webHidden/>
              </w:rPr>
              <w:instrText xml:space="preserve"> PAGEREF _Toc499819546 \h </w:instrText>
            </w:r>
            <w:r>
              <w:rPr>
                <w:noProof/>
                <w:webHidden/>
              </w:rPr>
            </w:r>
            <w:r>
              <w:rPr>
                <w:noProof/>
                <w:webHidden/>
              </w:rPr>
              <w:fldChar w:fldCharType="separate"/>
            </w:r>
            <w:r>
              <w:rPr>
                <w:noProof/>
                <w:webHidden/>
              </w:rPr>
              <w:t>12</w:t>
            </w:r>
            <w:r>
              <w:rPr>
                <w:noProof/>
                <w:webHidden/>
              </w:rPr>
              <w:fldChar w:fldCharType="end"/>
            </w:r>
          </w:hyperlink>
        </w:p>
        <w:p w:rsidR="00464370" w:rsidRDefault="00464370">
          <w:r>
            <w:rPr>
              <w:b/>
              <w:bCs/>
              <w:lang w:val="zh-CN"/>
            </w:rPr>
            <w:fldChar w:fldCharType="end"/>
          </w:r>
        </w:p>
      </w:sdtContent>
    </w:sdt>
    <w:p w:rsidR="00260A50" w:rsidRDefault="00260A5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p w:rsidR="00CC1440" w:rsidRDefault="00CC1440" w:rsidP="00C54E7B">
      <w:pPr>
        <w:jc w:val="both"/>
      </w:pPr>
    </w:p>
    <w:p w:rsidR="00CC1440" w:rsidRPr="00A31832" w:rsidRDefault="007E529C" w:rsidP="00A31832">
      <w:pPr>
        <w:pStyle w:val="1"/>
        <w:jc w:val="left"/>
        <w:rPr>
          <w:sz w:val="32"/>
          <w:szCs w:val="32"/>
        </w:rPr>
      </w:pPr>
      <w:bookmarkStart w:id="0" w:name="_Toc499819531"/>
      <w:r w:rsidRPr="00A31832">
        <w:rPr>
          <w:rFonts w:hint="eastAsia"/>
          <w:sz w:val="32"/>
          <w:szCs w:val="32"/>
        </w:rPr>
        <w:t>1TCP</w:t>
      </w:r>
      <w:r w:rsidRPr="00A31832">
        <w:rPr>
          <w:rFonts w:hint="eastAsia"/>
          <w:sz w:val="32"/>
          <w:szCs w:val="32"/>
        </w:rPr>
        <w:t>协议简介</w:t>
      </w:r>
      <w:bookmarkEnd w:id="0"/>
    </w:p>
    <w:p w:rsidR="004C5BF0" w:rsidRDefault="004C5BF0" w:rsidP="004C5BF0">
      <w:pPr>
        <w:ind w:firstLine="420"/>
        <w:jc w:val="left"/>
      </w:pPr>
      <w:r w:rsidRPr="004C5BF0">
        <w:rPr>
          <w:rFonts w:hint="eastAsia"/>
        </w:rPr>
        <w:t>TCP</w:t>
      </w:r>
      <w:r w:rsidRPr="004C5BF0">
        <w:rPr>
          <w:rFonts w:hint="eastAsia"/>
        </w:rPr>
        <w:t>（</w:t>
      </w:r>
      <w:r w:rsidRPr="004C5BF0">
        <w:rPr>
          <w:rFonts w:hint="eastAsia"/>
        </w:rPr>
        <w:t xml:space="preserve">Transmission Control Protocol </w:t>
      </w:r>
      <w:r w:rsidRPr="004C5BF0">
        <w:rPr>
          <w:rFonts w:hint="eastAsia"/>
        </w:rPr>
        <w:t>传输控制协议）是一种面向连接的、可靠的、基于字节流的传输层通信协议，由</w:t>
      </w:r>
      <w:r w:rsidRPr="004C5BF0">
        <w:rPr>
          <w:rFonts w:hint="eastAsia"/>
        </w:rPr>
        <w:t>IETF</w:t>
      </w:r>
      <w:r w:rsidRPr="004C5BF0">
        <w:rPr>
          <w:rFonts w:hint="eastAsia"/>
        </w:rPr>
        <w:t>的</w:t>
      </w:r>
      <w:r w:rsidRPr="004C5BF0">
        <w:rPr>
          <w:rFonts w:hint="eastAsia"/>
        </w:rPr>
        <w:t>RFC 793</w:t>
      </w:r>
      <w:r w:rsidRPr="004C5BF0">
        <w:rPr>
          <w:rFonts w:hint="eastAsia"/>
        </w:rPr>
        <w:t>定义。在简化的计算机网络</w:t>
      </w:r>
      <w:r w:rsidRPr="004C5BF0">
        <w:rPr>
          <w:rFonts w:hint="eastAsia"/>
        </w:rPr>
        <w:t>OSI</w:t>
      </w:r>
      <w:r w:rsidRPr="004C5BF0">
        <w:rPr>
          <w:rFonts w:hint="eastAsia"/>
        </w:rPr>
        <w:t>模型中，它完成第四层传输层所指定的功能，用户数据报协议（</w:t>
      </w:r>
      <w:r w:rsidRPr="004C5BF0">
        <w:rPr>
          <w:rFonts w:hint="eastAsia"/>
        </w:rPr>
        <w:t>UDP</w:t>
      </w:r>
      <w:r w:rsidRPr="004C5BF0">
        <w:rPr>
          <w:rFonts w:hint="eastAsia"/>
        </w:rPr>
        <w:t>）是同一层内另一个重要的传输协议。</w:t>
      </w:r>
    </w:p>
    <w:p w:rsidR="000C244F" w:rsidRPr="000C244F" w:rsidRDefault="000C244F" w:rsidP="000C244F">
      <w:pPr>
        <w:pStyle w:val="2"/>
        <w:jc w:val="left"/>
        <w:rPr>
          <w:sz w:val="28"/>
          <w:szCs w:val="28"/>
        </w:rPr>
      </w:pPr>
      <w:bookmarkStart w:id="1" w:name="_Toc499819532"/>
      <w:r w:rsidRPr="000C244F">
        <w:rPr>
          <w:rFonts w:hint="eastAsia"/>
          <w:sz w:val="28"/>
          <w:szCs w:val="28"/>
        </w:rPr>
        <w:t>1.1</w:t>
      </w:r>
      <w:r w:rsidRPr="000C244F">
        <w:rPr>
          <w:rFonts w:hint="eastAsia"/>
          <w:sz w:val="28"/>
          <w:szCs w:val="28"/>
        </w:rPr>
        <w:t>实行标准</w:t>
      </w:r>
      <w:bookmarkEnd w:id="1"/>
    </w:p>
    <w:p w:rsidR="000C244F" w:rsidRDefault="000C244F" w:rsidP="00386E6C">
      <w:pPr>
        <w:ind w:firstLine="420"/>
        <w:jc w:val="left"/>
      </w:pPr>
      <w:r>
        <w:rPr>
          <w:rFonts w:hint="eastAsia"/>
        </w:rPr>
        <w:t xml:space="preserve">TCP/IP(Transmission Control Protocol/Internet Protocol) </w:t>
      </w:r>
      <w:r>
        <w:rPr>
          <w:rFonts w:hint="eastAsia"/>
        </w:rPr>
        <w:t>即传输控制协议</w:t>
      </w:r>
      <w:r>
        <w:rPr>
          <w:rFonts w:hint="eastAsia"/>
        </w:rPr>
        <w:t>/</w:t>
      </w:r>
      <w:r>
        <w:rPr>
          <w:rFonts w:hint="eastAsia"/>
        </w:rPr>
        <w:t>网间协议，是一个工业标准的协议集，它是为广域网（</w:t>
      </w:r>
      <w:r>
        <w:rPr>
          <w:rFonts w:hint="eastAsia"/>
        </w:rPr>
        <w:t>WAN</w:t>
      </w:r>
      <w:r>
        <w:rPr>
          <w:rFonts w:hint="eastAsia"/>
        </w:rPr>
        <w:t>）设计的。它是由</w:t>
      </w:r>
      <w:r>
        <w:rPr>
          <w:rFonts w:hint="eastAsia"/>
        </w:rPr>
        <w:t>ARPANET</w:t>
      </w:r>
      <w:r>
        <w:rPr>
          <w:rFonts w:hint="eastAsia"/>
        </w:rPr>
        <w:t>网的研究机构发展起来的。</w:t>
      </w:r>
    </w:p>
    <w:p w:rsidR="000C244F" w:rsidRDefault="000C244F" w:rsidP="00386E6C">
      <w:pPr>
        <w:ind w:firstLine="420"/>
        <w:jc w:val="left"/>
      </w:pPr>
      <w:r>
        <w:rPr>
          <w:rFonts w:hint="eastAsia"/>
        </w:rPr>
        <w:t>TCP/IP</w:t>
      </w:r>
      <w:r>
        <w:rPr>
          <w:rFonts w:hint="eastAsia"/>
        </w:rPr>
        <w:t>的标准在一系列称为</w:t>
      </w:r>
      <w:r>
        <w:rPr>
          <w:rFonts w:hint="eastAsia"/>
        </w:rPr>
        <w:t>RFC</w:t>
      </w:r>
      <w:r>
        <w:rPr>
          <w:rFonts w:hint="eastAsia"/>
        </w:rPr>
        <w:t>的文档中公布。文档由技术专家、特别工作组、或</w:t>
      </w:r>
      <w:r>
        <w:rPr>
          <w:rFonts w:hint="eastAsia"/>
        </w:rPr>
        <w:t>RFC</w:t>
      </w:r>
      <w:r>
        <w:rPr>
          <w:rFonts w:hint="eastAsia"/>
        </w:rPr>
        <w:t>编辑修订。公布一个文档时，该文档被赋予一个</w:t>
      </w:r>
      <w:r>
        <w:rPr>
          <w:rFonts w:hint="eastAsia"/>
        </w:rPr>
        <w:t>RFC</w:t>
      </w:r>
      <w:r>
        <w:rPr>
          <w:rFonts w:hint="eastAsia"/>
        </w:rPr>
        <w:t>编号，如</w:t>
      </w:r>
      <w:r>
        <w:rPr>
          <w:rFonts w:hint="eastAsia"/>
        </w:rPr>
        <w:t>RFC959</w:t>
      </w:r>
      <w:r>
        <w:rPr>
          <w:rFonts w:hint="eastAsia"/>
        </w:rPr>
        <w:t>（</w:t>
      </w:r>
      <w:r>
        <w:rPr>
          <w:rFonts w:hint="eastAsia"/>
        </w:rPr>
        <w:t>FTP</w:t>
      </w:r>
      <w:r>
        <w:rPr>
          <w:rFonts w:hint="eastAsia"/>
        </w:rPr>
        <w:t>的说明文档）、</w:t>
      </w:r>
      <w:r>
        <w:rPr>
          <w:rFonts w:hint="eastAsia"/>
        </w:rPr>
        <w:t>RFC793</w:t>
      </w:r>
      <w:r>
        <w:rPr>
          <w:rFonts w:hint="eastAsia"/>
        </w:rPr>
        <w:t>（</w:t>
      </w:r>
      <w:r>
        <w:rPr>
          <w:rFonts w:hint="eastAsia"/>
        </w:rPr>
        <w:t>TCP</w:t>
      </w:r>
      <w:r>
        <w:rPr>
          <w:rFonts w:hint="eastAsia"/>
        </w:rPr>
        <w:t>的说明文档）、</w:t>
      </w:r>
      <w:r>
        <w:rPr>
          <w:rFonts w:hint="eastAsia"/>
        </w:rPr>
        <w:t>RFC791</w:t>
      </w:r>
      <w:r>
        <w:rPr>
          <w:rFonts w:hint="eastAsia"/>
        </w:rPr>
        <w:t>（</w:t>
      </w:r>
      <w:r>
        <w:rPr>
          <w:rFonts w:hint="eastAsia"/>
        </w:rPr>
        <w:t>IP</w:t>
      </w:r>
      <w:r>
        <w:rPr>
          <w:rFonts w:hint="eastAsia"/>
        </w:rPr>
        <w:t>的说明文档）等。最初的</w:t>
      </w:r>
      <w:r>
        <w:rPr>
          <w:rFonts w:hint="eastAsia"/>
        </w:rPr>
        <w:t>RFC</w:t>
      </w:r>
      <w:r>
        <w:rPr>
          <w:rFonts w:hint="eastAsia"/>
        </w:rPr>
        <w:t>一直保留而从来不会被更新，</w:t>
      </w:r>
      <w:r>
        <w:rPr>
          <w:rFonts w:hint="eastAsia"/>
        </w:rPr>
        <w:t xml:space="preserve">[1]  </w:t>
      </w:r>
      <w:r>
        <w:rPr>
          <w:rFonts w:hint="eastAsia"/>
        </w:rPr>
        <w:t>如果修改了该文档，则该文档又以一个新号码公布。因此，重要的是要确认你拥有了关于某个专题的最新</w:t>
      </w:r>
      <w:r>
        <w:rPr>
          <w:rFonts w:hint="eastAsia"/>
        </w:rPr>
        <w:t>RFC</w:t>
      </w:r>
      <w:r>
        <w:rPr>
          <w:rFonts w:hint="eastAsia"/>
        </w:rPr>
        <w:t>文档。通常在</w:t>
      </w:r>
      <w:r>
        <w:rPr>
          <w:rFonts w:hint="eastAsia"/>
        </w:rPr>
        <w:t>RFC</w:t>
      </w:r>
      <w:r>
        <w:rPr>
          <w:rFonts w:hint="eastAsia"/>
        </w:rPr>
        <w:t>的开头部分，有相关</w:t>
      </w:r>
      <w:r>
        <w:rPr>
          <w:rFonts w:hint="eastAsia"/>
        </w:rPr>
        <w:t>RFC</w:t>
      </w:r>
      <w:r>
        <w:rPr>
          <w:rFonts w:hint="eastAsia"/>
        </w:rPr>
        <w:t>的更新</w:t>
      </w:r>
      <w:r>
        <w:rPr>
          <w:rFonts w:hint="eastAsia"/>
        </w:rPr>
        <w:t>(update)</w:t>
      </w:r>
      <w:r>
        <w:rPr>
          <w:rFonts w:hint="eastAsia"/>
        </w:rPr>
        <w:t>、排错（</w:t>
      </w:r>
      <w:r>
        <w:rPr>
          <w:rFonts w:hint="eastAsia"/>
        </w:rPr>
        <w:t>errata</w:t>
      </w:r>
      <w:r>
        <w:rPr>
          <w:rFonts w:hint="eastAsia"/>
        </w:rPr>
        <w:t>）、作废（</w:t>
      </w:r>
      <w:r>
        <w:rPr>
          <w:rFonts w:hint="eastAsia"/>
        </w:rPr>
        <w:t>obsolete</w:t>
      </w:r>
      <w:r>
        <w:rPr>
          <w:rFonts w:hint="eastAsia"/>
        </w:rPr>
        <w:t>）信息，提示读者信息的时效性。</w:t>
      </w:r>
    </w:p>
    <w:p w:rsidR="000C244F" w:rsidRPr="000C244F" w:rsidRDefault="000C244F" w:rsidP="000C244F">
      <w:pPr>
        <w:pStyle w:val="2"/>
        <w:jc w:val="left"/>
        <w:rPr>
          <w:sz w:val="28"/>
          <w:szCs w:val="28"/>
        </w:rPr>
      </w:pPr>
      <w:bookmarkStart w:id="2" w:name="_Toc499819533"/>
      <w:r w:rsidRPr="000C244F">
        <w:rPr>
          <w:rFonts w:hint="eastAsia"/>
          <w:sz w:val="28"/>
          <w:szCs w:val="28"/>
        </w:rPr>
        <w:t>1.2</w:t>
      </w:r>
      <w:r w:rsidRPr="000C244F">
        <w:rPr>
          <w:rFonts w:hint="eastAsia"/>
          <w:sz w:val="28"/>
          <w:szCs w:val="28"/>
        </w:rPr>
        <w:t>功能</w:t>
      </w:r>
      <w:bookmarkEnd w:id="2"/>
    </w:p>
    <w:p w:rsidR="000C244F" w:rsidRDefault="000C244F" w:rsidP="000C244F">
      <w:pPr>
        <w:ind w:firstLine="420"/>
        <w:jc w:val="left"/>
      </w:pPr>
      <w:r>
        <w:rPr>
          <w:rFonts w:hint="eastAsia"/>
        </w:rPr>
        <w:t>当应用层向</w:t>
      </w:r>
      <w:r>
        <w:rPr>
          <w:rFonts w:hint="eastAsia"/>
        </w:rPr>
        <w:t>TCP</w:t>
      </w:r>
      <w:r>
        <w:rPr>
          <w:rFonts w:hint="eastAsia"/>
        </w:rPr>
        <w:t>层发送用于网间传输的、用</w:t>
      </w:r>
      <w:r>
        <w:rPr>
          <w:rFonts w:hint="eastAsia"/>
        </w:rPr>
        <w:t>8</w:t>
      </w:r>
      <w:r>
        <w:rPr>
          <w:rFonts w:hint="eastAsia"/>
        </w:rPr>
        <w:t>位字节表示的数据流，</w:t>
      </w:r>
      <w:r>
        <w:rPr>
          <w:rFonts w:hint="eastAsia"/>
        </w:rPr>
        <w:t>TCP</w:t>
      </w:r>
      <w:r>
        <w:rPr>
          <w:rFonts w:hint="eastAsia"/>
        </w:rPr>
        <w:t>则把数据流分割成适当长度的报文段，最大传输段大小（</w:t>
      </w:r>
      <w:r>
        <w:rPr>
          <w:rFonts w:hint="eastAsia"/>
        </w:rPr>
        <w:t>MSS</w:t>
      </w:r>
      <w:r>
        <w:rPr>
          <w:rFonts w:hint="eastAsia"/>
        </w:rPr>
        <w:t>）通常受该计算机连接的网络的数据链路层的最大传送单元（</w:t>
      </w:r>
      <w:r>
        <w:rPr>
          <w:rFonts w:hint="eastAsia"/>
        </w:rPr>
        <w:t>MTU</w:t>
      </w:r>
      <w:r>
        <w:rPr>
          <w:rFonts w:hint="eastAsia"/>
        </w:rPr>
        <w:t>）限制。之后</w:t>
      </w:r>
      <w:r>
        <w:rPr>
          <w:rFonts w:hint="eastAsia"/>
        </w:rPr>
        <w:t>TCP</w:t>
      </w:r>
      <w:r>
        <w:rPr>
          <w:rFonts w:hint="eastAsia"/>
        </w:rPr>
        <w:t>把数据包传给</w:t>
      </w:r>
      <w:r>
        <w:rPr>
          <w:rFonts w:hint="eastAsia"/>
        </w:rPr>
        <w:t>IP</w:t>
      </w:r>
      <w:r>
        <w:rPr>
          <w:rFonts w:hint="eastAsia"/>
        </w:rPr>
        <w:t>层，由它来通过网络将包传送给接收端实体的</w:t>
      </w:r>
      <w:r>
        <w:rPr>
          <w:rFonts w:hint="eastAsia"/>
        </w:rPr>
        <w:t>TCP</w:t>
      </w:r>
      <w:r>
        <w:rPr>
          <w:rFonts w:hint="eastAsia"/>
        </w:rPr>
        <w:t>层。</w:t>
      </w:r>
    </w:p>
    <w:p w:rsidR="000C244F" w:rsidRDefault="000C244F" w:rsidP="000C244F">
      <w:pPr>
        <w:ind w:firstLine="420"/>
        <w:jc w:val="left"/>
      </w:pPr>
      <w:r>
        <w:rPr>
          <w:rFonts w:hint="eastAsia"/>
        </w:rPr>
        <w:t>TCP</w:t>
      </w:r>
      <w:r>
        <w:rPr>
          <w:rFonts w:hint="eastAsia"/>
        </w:rPr>
        <w:t>为了保证报文传输的可靠，就给每个包一个序号，同时序号也保证了传送到接收端实体的包的按序接收。然后接收端实体对已成功收到的字节发回一个相应的确认</w:t>
      </w:r>
      <w:r>
        <w:rPr>
          <w:rFonts w:hint="eastAsia"/>
        </w:rPr>
        <w:t>(ACK)</w:t>
      </w:r>
      <w:r>
        <w:rPr>
          <w:rFonts w:hint="eastAsia"/>
        </w:rPr>
        <w:t>；如果发送端实体在合理的往返时延</w:t>
      </w:r>
      <w:r>
        <w:rPr>
          <w:rFonts w:hint="eastAsia"/>
        </w:rPr>
        <w:t>(RTT)</w:t>
      </w:r>
      <w:r>
        <w:rPr>
          <w:rFonts w:hint="eastAsia"/>
        </w:rPr>
        <w:t>内未收到确认，那么对应的数据（假设丢失了）将会被重传。</w:t>
      </w:r>
    </w:p>
    <w:p w:rsidR="000C244F" w:rsidRDefault="000C244F" w:rsidP="000C244F">
      <w:pPr>
        <w:ind w:firstLine="420"/>
        <w:jc w:val="left"/>
      </w:pPr>
      <w:r>
        <w:rPr>
          <w:rFonts w:hint="eastAsia"/>
        </w:rPr>
        <w:t>在数据正确性与合法性上，</w:t>
      </w:r>
      <w:r>
        <w:rPr>
          <w:rFonts w:hint="eastAsia"/>
        </w:rPr>
        <w:t>TCP</w:t>
      </w:r>
      <w:r>
        <w:rPr>
          <w:rFonts w:hint="eastAsia"/>
        </w:rPr>
        <w:t>用一个校验和函数来检验数据是否有错误，在发送和接收时都要计算校验和；同时可以使用</w:t>
      </w:r>
      <w:r>
        <w:rPr>
          <w:rFonts w:hint="eastAsia"/>
        </w:rPr>
        <w:t>md5</w:t>
      </w:r>
      <w:r>
        <w:rPr>
          <w:rFonts w:hint="eastAsia"/>
        </w:rPr>
        <w:t>认证对数据进行加密。</w:t>
      </w:r>
    </w:p>
    <w:p w:rsidR="000C244F" w:rsidRDefault="000C244F" w:rsidP="000C244F">
      <w:pPr>
        <w:jc w:val="left"/>
      </w:pPr>
      <w:r>
        <w:rPr>
          <w:rFonts w:hint="eastAsia"/>
        </w:rPr>
        <w:t>在保证可靠性上，采用超时重传和捎带确认机制。</w:t>
      </w:r>
    </w:p>
    <w:p w:rsidR="000C244F" w:rsidRDefault="000C244F" w:rsidP="000C244F">
      <w:pPr>
        <w:ind w:firstLine="420"/>
        <w:jc w:val="left"/>
      </w:pPr>
      <w:r>
        <w:rPr>
          <w:rFonts w:hint="eastAsia"/>
        </w:rPr>
        <w:t>在流量控制上，采用滑动窗口协议，协议中规定，对于窗口内未经确认的分组需要重传。</w:t>
      </w:r>
    </w:p>
    <w:p w:rsidR="000C244F" w:rsidRDefault="000C244F" w:rsidP="000C244F">
      <w:pPr>
        <w:ind w:firstLine="420"/>
        <w:jc w:val="left"/>
      </w:pPr>
      <w:r>
        <w:rPr>
          <w:rFonts w:hint="eastAsia"/>
        </w:rPr>
        <w:t>在拥塞控制上，采用广受好评的</w:t>
      </w:r>
      <w:r>
        <w:rPr>
          <w:rFonts w:hint="eastAsia"/>
        </w:rPr>
        <w:t>TCP</w:t>
      </w:r>
      <w:r>
        <w:rPr>
          <w:rFonts w:hint="eastAsia"/>
        </w:rPr>
        <w:t>拥塞控制算法（也称</w:t>
      </w:r>
      <w:r>
        <w:rPr>
          <w:rFonts w:hint="eastAsia"/>
        </w:rPr>
        <w:t>AIMD</w:t>
      </w:r>
      <w:r>
        <w:rPr>
          <w:rFonts w:hint="eastAsia"/>
        </w:rPr>
        <w:t>算法）。该算法主要包括三个主要部分：</w:t>
      </w:r>
      <w:r>
        <w:rPr>
          <w:rFonts w:hint="eastAsia"/>
        </w:rPr>
        <w:t>1</w:t>
      </w:r>
      <w:r>
        <w:rPr>
          <w:rFonts w:hint="eastAsia"/>
        </w:rPr>
        <w:t>）加性增、乘性减；</w:t>
      </w:r>
      <w:r>
        <w:rPr>
          <w:rFonts w:hint="eastAsia"/>
        </w:rPr>
        <w:t>2</w:t>
      </w:r>
      <w:r>
        <w:rPr>
          <w:rFonts w:hint="eastAsia"/>
        </w:rPr>
        <w:t>）慢启动；</w:t>
      </w:r>
      <w:r>
        <w:rPr>
          <w:rFonts w:hint="eastAsia"/>
        </w:rPr>
        <w:t>3</w:t>
      </w:r>
      <w:r>
        <w:rPr>
          <w:rFonts w:hint="eastAsia"/>
        </w:rPr>
        <w:t>）对超时事件做出反应。</w:t>
      </w:r>
    </w:p>
    <w:p w:rsidR="000C244F" w:rsidRDefault="000C244F" w:rsidP="000C244F">
      <w:pPr>
        <w:jc w:val="left"/>
      </w:pPr>
    </w:p>
    <w:p w:rsidR="000C244F" w:rsidRPr="000C244F" w:rsidRDefault="000C244F" w:rsidP="000C244F">
      <w:pPr>
        <w:pStyle w:val="2"/>
        <w:jc w:val="left"/>
        <w:rPr>
          <w:sz w:val="28"/>
          <w:szCs w:val="28"/>
        </w:rPr>
      </w:pPr>
      <w:bookmarkStart w:id="3" w:name="_Toc499819534"/>
      <w:r w:rsidRPr="000C244F">
        <w:rPr>
          <w:rFonts w:hint="eastAsia"/>
          <w:sz w:val="28"/>
          <w:szCs w:val="28"/>
        </w:rPr>
        <w:t>1.3</w:t>
      </w:r>
      <w:r w:rsidRPr="000C244F">
        <w:rPr>
          <w:rFonts w:hint="eastAsia"/>
          <w:sz w:val="28"/>
          <w:szCs w:val="28"/>
        </w:rPr>
        <w:t>可靠性</w:t>
      </w:r>
      <w:bookmarkEnd w:id="3"/>
    </w:p>
    <w:p w:rsidR="000C244F" w:rsidRDefault="000C244F" w:rsidP="00386E6C">
      <w:pPr>
        <w:ind w:firstLine="420"/>
        <w:jc w:val="left"/>
      </w:pPr>
      <w:r>
        <w:rPr>
          <w:rFonts w:hint="eastAsia"/>
        </w:rPr>
        <w:t>TCP</w:t>
      </w:r>
      <w:r>
        <w:rPr>
          <w:rFonts w:hint="eastAsia"/>
        </w:rPr>
        <w:t>提供一种面向连接的、可靠的字节流服务。面向连接意味着两个使用</w:t>
      </w:r>
      <w:r>
        <w:rPr>
          <w:rFonts w:hint="eastAsia"/>
        </w:rPr>
        <w:t>TCP</w:t>
      </w:r>
      <w:r>
        <w:rPr>
          <w:rFonts w:hint="eastAsia"/>
        </w:rPr>
        <w:t>的应用（通常是一个客户和一个服务器）在彼此交换数据包之前必须先建立一个</w:t>
      </w:r>
      <w:r>
        <w:rPr>
          <w:rFonts w:hint="eastAsia"/>
        </w:rPr>
        <w:t>TCP</w:t>
      </w:r>
      <w:r>
        <w:rPr>
          <w:rFonts w:hint="eastAsia"/>
        </w:rPr>
        <w:t>连接。这一过程与打电话很相似，先拨号振铃，等待对方摘机说“喂”，然后才说明是谁。在一个</w:t>
      </w:r>
      <w:r>
        <w:rPr>
          <w:rFonts w:hint="eastAsia"/>
        </w:rPr>
        <w:t>TCP</w:t>
      </w:r>
      <w:r>
        <w:rPr>
          <w:rFonts w:hint="eastAsia"/>
        </w:rPr>
        <w:t>连接中，仅有两方进行彼此通信。广播和多播不能用于</w:t>
      </w:r>
      <w:r>
        <w:rPr>
          <w:rFonts w:hint="eastAsia"/>
        </w:rPr>
        <w:t>TCP</w:t>
      </w:r>
      <w:r>
        <w:rPr>
          <w:rFonts w:hint="eastAsia"/>
        </w:rPr>
        <w:t>。</w:t>
      </w:r>
    </w:p>
    <w:p w:rsidR="000C244F" w:rsidRDefault="000C244F" w:rsidP="00386E6C">
      <w:pPr>
        <w:ind w:firstLine="420"/>
        <w:jc w:val="left"/>
      </w:pPr>
      <w:r>
        <w:rPr>
          <w:rFonts w:hint="eastAsia"/>
        </w:rPr>
        <w:t>TCP</w:t>
      </w:r>
      <w:r>
        <w:rPr>
          <w:rFonts w:hint="eastAsia"/>
        </w:rPr>
        <w:t>通过下列方式来提供可靠性：</w:t>
      </w:r>
    </w:p>
    <w:p w:rsidR="000C244F" w:rsidRDefault="000C244F" w:rsidP="00386E6C">
      <w:pPr>
        <w:ind w:firstLine="420"/>
        <w:jc w:val="left"/>
      </w:pPr>
      <w:r>
        <w:rPr>
          <w:rFonts w:hint="eastAsia"/>
        </w:rPr>
        <w:t>1</w:t>
      </w:r>
      <w:r>
        <w:rPr>
          <w:rFonts w:hint="eastAsia"/>
        </w:rPr>
        <w:t>．应用数据被分割成</w:t>
      </w:r>
      <w:r>
        <w:rPr>
          <w:rFonts w:hint="eastAsia"/>
        </w:rPr>
        <w:t>TCP</w:t>
      </w:r>
      <w:r>
        <w:rPr>
          <w:rFonts w:hint="eastAsia"/>
        </w:rPr>
        <w:t>认为最适合发送的数据块。这和</w:t>
      </w:r>
      <w:r>
        <w:rPr>
          <w:rFonts w:hint="eastAsia"/>
        </w:rPr>
        <w:t>UDP</w:t>
      </w:r>
      <w:r>
        <w:rPr>
          <w:rFonts w:hint="eastAsia"/>
        </w:rPr>
        <w:t>完全不同，应用程序产生的数据长度将保持不变。由</w:t>
      </w:r>
      <w:r>
        <w:rPr>
          <w:rFonts w:hint="eastAsia"/>
        </w:rPr>
        <w:t>TCP</w:t>
      </w:r>
      <w:r>
        <w:rPr>
          <w:rFonts w:hint="eastAsia"/>
        </w:rPr>
        <w:t>传递给</w:t>
      </w:r>
      <w:r>
        <w:rPr>
          <w:rFonts w:hint="eastAsia"/>
        </w:rPr>
        <w:t>IP</w:t>
      </w:r>
      <w:r>
        <w:rPr>
          <w:rFonts w:hint="eastAsia"/>
        </w:rPr>
        <w:t>的信息单位称为报文段或段（</w:t>
      </w:r>
      <w:r>
        <w:rPr>
          <w:rFonts w:hint="eastAsia"/>
        </w:rPr>
        <w:t>segment</w:t>
      </w:r>
      <w:r>
        <w:rPr>
          <w:rFonts w:hint="eastAsia"/>
        </w:rPr>
        <w:t>）。</w:t>
      </w:r>
    </w:p>
    <w:p w:rsidR="000C244F" w:rsidRDefault="000C244F" w:rsidP="00386E6C">
      <w:pPr>
        <w:ind w:firstLine="420"/>
        <w:jc w:val="left"/>
      </w:pPr>
      <w:r>
        <w:rPr>
          <w:rFonts w:hint="eastAsia"/>
        </w:rPr>
        <w:t>2</w:t>
      </w:r>
      <w:r>
        <w:rPr>
          <w:rFonts w:hint="eastAsia"/>
        </w:rPr>
        <w:t>．当</w:t>
      </w:r>
      <w:r>
        <w:rPr>
          <w:rFonts w:hint="eastAsia"/>
        </w:rPr>
        <w:t>TCP</w:t>
      </w:r>
      <w:r>
        <w:rPr>
          <w:rFonts w:hint="eastAsia"/>
        </w:rPr>
        <w:t>发出一个段后，它启动一个定时器，等待目的端确认收到这个报文段。如果不能及时收到一个确认，将重发这个报文段。当</w:t>
      </w:r>
      <w:r>
        <w:rPr>
          <w:rFonts w:hint="eastAsia"/>
        </w:rPr>
        <w:t>TCP</w:t>
      </w:r>
      <w:r>
        <w:rPr>
          <w:rFonts w:hint="eastAsia"/>
        </w:rPr>
        <w:t>收到发自</w:t>
      </w:r>
      <w:r>
        <w:rPr>
          <w:rFonts w:hint="eastAsia"/>
        </w:rPr>
        <w:t>TCP</w:t>
      </w:r>
      <w:r>
        <w:rPr>
          <w:rFonts w:hint="eastAsia"/>
        </w:rPr>
        <w:t>连接另一端的数据，它将发送一个确认。</w:t>
      </w:r>
      <w:r>
        <w:rPr>
          <w:rFonts w:hint="eastAsia"/>
        </w:rPr>
        <w:t>TCP</w:t>
      </w:r>
      <w:r>
        <w:rPr>
          <w:rFonts w:hint="eastAsia"/>
        </w:rPr>
        <w:t>有延迟确认的功能，在此功能没有打开，则是立即确认。功能打开，则由定时器触发确认时间点。</w:t>
      </w:r>
    </w:p>
    <w:p w:rsidR="000C244F" w:rsidRDefault="000C244F" w:rsidP="00386E6C">
      <w:pPr>
        <w:ind w:firstLine="420"/>
        <w:jc w:val="left"/>
      </w:pPr>
      <w:r>
        <w:rPr>
          <w:rFonts w:hint="eastAsia"/>
        </w:rPr>
        <w:t>3</w:t>
      </w:r>
      <w:r>
        <w:rPr>
          <w:rFonts w:hint="eastAsia"/>
        </w:rPr>
        <w:t>．</w:t>
      </w:r>
      <w:r>
        <w:rPr>
          <w:rFonts w:hint="eastAsia"/>
        </w:rPr>
        <w:t>TCP</w:t>
      </w:r>
      <w:r>
        <w:rPr>
          <w:rFonts w:hint="eastAsia"/>
        </w:rPr>
        <w:t>将保持它首部和数据的检验和。这是一个端到端的检验和，目的是检测数据在传输过程中的任何变化。如果收到段的检验和有差错，</w:t>
      </w:r>
      <w:r>
        <w:rPr>
          <w:rFonts w:hint="eastAsia"/>
        </w:rPr>
        <w:t>TCP</w:t>
      </w:r>
      <w:r>
        <w:rPr>
          <w:rFonts w:hint="eastAsia"/>
        </w:rPr>
        <w:t>将丢弃这个报文段和不确认收到此报文段（希望发端超时并重发）。</w:t>
      </w:r>
    </w:p>
    <w:p w:rsidR="000C244F" w:rsidRDefault="000C244F" w:rsidP="00386E6C">
      <w:pPr>
        <w:ind w:firstLine="420"/>
        <w:jc w:val="left"/>
      </w:pPr>
      <w:r>
        <w:rPr>
          <w:rFonts w:hint="eastAsia"/>
        </w:rPr>
        <w:t>4</w:t>
      </w:r>
      <w:r>
        <w:rPr>
          <w:rFonts w:hint="eastAsia"/>
        </w:rPr>
        <w:t>．既然</w:t>
      </w:r>
      <w:r>
        <w:rPr>
          <w:rFonts w:hint="eastAsia"/>
        </w:rPr>
        <w:t>TCP</w:t>
      </w:r>
      <w:r>
        <w:rPr>
          <w:rFonts w:hint="eastAsia"/>
        </w:rPr>
        <w:t>报文段作为</w:t>
      </w:r>
      <w:r>
        <w:rPr>
          <w:rFonts w:hint="eastAsia"/>
        </w:rPr>
        <w:t>IP</w:t>
      </w:r>
      <w:r>
        <w:rPr>
          <w:rFonts w:hint="eastAsia"/>
        </w:rPr>
        <w:t>数据报来传输，而</w:t>
      </w:r>
      <w:r>
        <w:rPr>
          <w:rFonts w:hint="eastAsia"/>
        </w:rPr>
        <w:t>IP</w:t>
      </w:r>
      <w:r>
        <w:rPr>
          <w:rFonts w:hint="eastAsia"/>
        </w:rPr>
        <w:t>数据报的到达可能会失序，因此</w:t>
      </w:r>
      <w:r>
        <w:rPr>
          <w:rFonts w:hint="eastAsia"/>
        </w:rPr>
        <w:t>TCP</w:t>
      </w:r>
      <w:r>
        <w:rPr>
          <w:rFonts w:hint="eastAsia"/>
        </w:rPr>
        <w:t>报文段的到达也可能会失序。如果必要，</w:t>
      </w:r>
      <w:r>
        <w:rPr>
          <w:rFonts w:hint="eastAsia"/>
        </w:rPr>
        <w:t>TCP</w:t>
      </w:r>
      <w:r>
        <w:rPr>
          <w:rFonts w:hint="eastAsia"/>
        </w:rPr>
        <w:t>将对收到的数据进行重新排序，将收到的数据以正确的顺序交给应用层。</w:t>
      </w:r>
    </w:p>
    <w:p w:rsidR="000C244F" w:rsidRDefault="000C244F" w:rsidP="00386E6C">
      <w:pPr>
        <w:ind w:firstLine="420"/>
        <w:jc w:val="left"/>
      </w:pPr>
      <w:r>
        <w:rPr>
          <w:rFonts w:hint="eastAsia"/>
        </w:rPr>
        <w:t>5</w:t>
      </w:r>
      <w:r>
        <w:rPr>
          <w:rFonts w:hint="eastAsia"/>
        </w:rPr>
        <w:t>．既然</w:t>
      </w:r>
      <w:r>
        <w:rPr>
          <w:rFonts w:hint="eastAsia"/>
        </w:rPr>
        <w:t>IP</w:t>
      </w:r>
      <w:r>
        <w:rPr>
          <w:rFonts w:hint="eastAsia"/>
        </w:rPr>
        <w:t>数据报会发生重复，</w:t>
      </w:r>
      <w:r>
        <w:rPr>
          <w:rFonts w:hint="eastAsia"/>
        </w:rPr>
        <w:t>TCP</w:t>
      </w:r>
      <w:r>
        <w:rPr>
          <w:rFonts w:hint="eastAsia"/>
        </w:rPr>
        <w:t>的接收端必须丢弃重复的数据。</w:t>
      </w:r>
    </w:p>
    <w:p w:rsidR="000C244F" w:rsidRDefault="000C244F" w:rsidP="00386E6C">
      <w:pPr>
        <w:ind w:firstLine="420"/>
        <w:jc w:val="left"/>
      </w:pPr>
      <w:r>
        <w:rPr>
          <w:rFonts w:hint="eastAsia"/>
        </w:rPr>
        <w:t>6</w:t>
      </w:r>
      <w:r>
        <w:rPr>
          <w:rFonts w:hint="eastAsia"/>
        </w:rPr>
        <w:t>．</w:t>
      </w:r>
      <w:r>
        <w:rPr>
          <w:rFonts w:hint="eastAsia"/>
        </w:rPr>
        <w:t>TCP</w:t>
      </w:r>
      <w:r>
        <w:rPr>
          <w:rFonts w:hint="eastAsia"/>
        </w:rPr>
        <w:t>还能提供流量控制。</w:t>
      </w:r>
      <w:r>
        <w:rPr>
          <w:rFonts w:hint="eastAsia"/>
        </w:rPr>
        <w:t>TCP</w:t>
      </w:r>
      <w:r>
        <w:rPr>
          <w:rFonts w:hint="eastAsia"/>
        </w:rPr>
        <w:t>连接的每一方都有固定大小的缓冲空间。</w:t>
      </w:r>
      <w:r>
        <w:rPr>
          <w:rFonts w:hint="eastAsia"/>
        </w:rPr>
        <w:t>TCP</w:t>
      </w:r>
      <w:r>
        <w:rPr>
          <w:rFonts w:hint="eastAsia"/>
        </w:rPr>
        <w:t>的接收端只允许另一端发送接收端缓冲区所能接纳的数据。这将防止较快主机致使较慢主机的缓冲区溢出。</w:t>
      </w:r>
    </w:p>
    <w:p w:rsidR="000C244F" w:rsidRDefault="000C244F" w:rsidP="00386E6C">
      <w:pPr>
        <w:ind w:firstLine="420"/>
        <w:jc w:val="left"/>
      </w:pPr>
      <w:r>
        <w:rPr>
          <w:rFonts w:hint="eastAsia"/>
        </w:rPr>
        <w:t>两个应用程序通过</w:t>
      </w:r>
      <w:r>
        <w:rPr>
          <w:rFonts w:hint="eastAsia"/>
        </w:rPr>
        <w:t>TCP</w:t>
      </w:r>
      <w:r>
        <w:rPr>
          <w:rFonts w:hint="eastAsia"/>
        </w:rPr>
        <w:t>连接交换</w:t>
      </w:r>
      <w:r>
        <w:rPr>
          <w:rFonts w:hint="eastAsia"/>
        </w:rPr>
        <w:t>8bit</w:t>
      </w:r>
      <w:r>
        <w:rPr>
          <w:rFonts w:hint="eastAsia"/>
        </w:rPr>
        <w:t>字节构成的字节流。</w:t>
      </w:r>
      <w:r>
        <w:rPr>
          <w:rFonts w:hint="eastAsia"/>
        </w:rPr>
        <w:t>TCP</w:t>
      </w:r>
      <w:r>
        <w:rPr>
          <w:rFonts w:hint="eastAsia"/>
        </w:rPr>
        <w:t>不在字节流中插入记录标识符。我们将这称为字节流服务（</w:t>
      </w:r>
      <w:r>
        <w:rPr>
          <w:rFonts w:hint="eastAsia"/>
        </w:rPr>
        <w:t>bytestreamservice</w:t>
      </w:r>
      <w:r>
        <w:rPr>
          <w:rFonts w:hint="eastAsia"/>
        </w:rPr>
        <w:t>）。如果一方的应用程序先传</w:t>
      </w:r>
      <w:r>
        <w:rPr>
          <w:rFonts w:hint="eastAsia"/>
        </w:rPr>
        <w:t>10</w:t>
      </w:r>
      <w:r>
        <w:rPr>
          <w:rFonts w:hint="eastAsia"/>
        </w:rPr>
        <w:t>字节，又传</w:t>
      </w:r>
      <w:r>
        <w:rPr>
          <w:rFonts w:hint="eastAsia"/>
        </w:rPr>
        <w:t>20</w:t>
      </w:r>
      <w:r>
        <w:rPr>
          <w:rFonts w:hint="eastAsia"/>
        </w:rPr>
        <w:t>字节，再传</w:t>
      </w:r>
      <w:r>
        <w:rPr>
          <w:rFonts w:hint="eastAsia"/>
        </w:rPr>
        <w:t>50</w:t>
      </w:r>
      <w:r>
        <w:rPr>
          <w:rFonts w:hint="eastAsia"/>
        </w:rPr>
        <w:t>字节，连接的另一方将无法了解发方每次发送了多少字节。只要自己的接收缓存没有塞满，</w:t>
      </w:r>
      <w:r>
        <w:rPr>
          <w:rFonts w:hint="eastAsia"/>
        </w:rPr>
        <w:t xml:space="preserve">TCP </w:t>
      </w:r>
      <w:r>
        <w:rPr>
          <w:rFonts w:hint="eastAsia"/>
        </w:rPr>
        <w:t>接收方将有多少就收多少。一端将字节流放到</w:t>
      </w:r>
      <w:r>
        <w:rPr>
          <w:rFonts w:hint="eastAsia"/>
        </w:rPr>
        <w:t>TCP</w:t>
      </w:r>
      <w:r>
        <w:rPr>
          <w:rFonts w:hint="eastAsia"/>
        </w:rPr>
        <w:t>连接上，同样的字节流将出现在</w:t>
      </w:r>
      <w:r>
        <w:rPr>
          <w:rFonts w:hint="eastAsia"/>
        </w:rPr>
        <w:t>TCP</w:t>
      </w:r>
      <w:r>
        <w:rPr>
          <w:rFonts w:hint="eastAsia"/>
        </w:rPr>
        <w:t>连接的另一端。</w:t>
      </w:r>
    </w:p>
    <w:p w:rsidR="000C244F" w:rsidRDefault="000C244F" w:rsidP="00386E6C">
      <w:pPr>
        <w:ind w:firstLine="420"/>
        <w:jc w:val="left"/>
      </w:pPr>
      <w:r>
        <w:rPr>
          <w:rFonts w:hint="eastAsia"/>
        </w:rPr>
        <w:t>另外，</w:t>
      </w:r>
      <w:r>
        <w:rPr>
          <w:rFonts w:hint="eastAsia"/>
        </w:rPr>
        <w:t>TCP</w:t>
      </w:r>
      <w:r>
        <w:rPr>
          <w:rFonts w:hint="eastAsia"/>
        </w:rPr>
        <w:t>对字节流的内容不作任何解释。</w:t>
      </w:r>
      <w:r>
        <w:rPr>
          <w:rFonts w:hint="eastAsia"/>
        </w:rPr>
        <w:t>TCP</w:t>
      </w:r>
      <w:r>
        <w:rPr>
          <w:rFonts w:hint="eastAsia"/>
        </w:rPr>
        <w:t>不知道传输的数据字节流是二进制数据，还是</w:t>
      </w:r>
      <w:r>
        <w:rPr>
          <w:rFonts w:hint="eastAsia"/>
        </w:rPr>
        <w:t>ASC</w:t>
      </w:r>
      <w:r>
        <w:rPr>
          <w:rFonts w:hint="eastAsia"/>
        </w:rPr>
        <w:t>Ⅱ字符、</w:t>
      </w:r>
      <w:r>
        <w:rPr>
          <w:rFonts w:hint="eastAsia"/>
        </w:rPr>
        <w:t>EBCDIC</w:t>
      </w:r>
      <w:r>
        <w:rPr>
          <w:rFonts w:hint="eastAsia"/>
        </w:rPr>
        <w:t>字符或者其他类型数据。对字节流的解释由</w:t>
      </w:r>
      <w:r>
        <w:rPr>
          <w:rFonts w:hint="eastAsia"/>
        </w:rPr>
        <w:t>TCP</w:t>
      </w:r>
      <w:r>
        <w:rPr>
          <w:rFonts w:hint="eastAsia"/>
        </w:rPr>
        <w:t>连接双方的应用层解释。</w:t>
      </w:r>
    </w:p>
    <w:p w:rsidR="000C244F" w:rsidRDefault="000C244F" w:rsidP="00386E6C">
      <w:pPr>
        <w:ind w:firstLine="420"/>
        <w:jc w:val="left"/>
      </w:pPr>
      <w:r>
        <w:rPr>
          <w:rFonts w:hint="eastAsia"/>
        </w:rPr>
        <w:t>这种对字节流的处理方式与</w:t>
      </w:r>
      <w:r>
        <w:rPr>
          <w:rFonts w:hint="eastAsia"/>
        </w:rPr>
        <w:t>Unix</w:t>
      </w:r>
      <w:r>
        <w:rPr>
          <w:rFonts w:hint="eastAsia"/>
        </w:rPr>
        <w:t>操作系统对文件的处理方式很相似。</w:t>
      </w:r>
      <w:r>
        <w:rPr>
          <w:rFonts w:hint="eastAsia"/>
        </w:rPr>
        <w:t>Unix</w:t>
      </w:r>
      <w:r>
        <w:rPr>
          <w:rFonts w:hint="eastAsia"/>
        </w:rPr>
        <w:t>的内核对一个应用读或写的内容不作任何解释，而是交给应用程序处理。对</w:t>
      </w:r>
      <w:r>
        <w:rPr>
          <w:rFonts w:hint="eastAsia"/>
        </w:rPr>
        <w:t>Unix</w:t>
      </w:r>
      <w:r>
        <w:rPr>
          <w:rFonts w:hint="eastAsia"/>
        </w:rPr>
        <w:t>的内核来说，它无法区分一个二进制文件与一个文本文件。</w:t>
      </w:r>
    </w:p>
    <w:p w:rsidR="000C244F" w:rsidRDefault="000C244F" w:rsidP="000C244F">
      <w:pPr>
        <w:jc w:val="left"/>
      </w:pPr>
    </w:p>
    <w:p w:rsidR="000C244F" w:rsidRPr="00386E6C" w:rsidRDefault="00386E6C" w:rsidP="00386E6C">
      <w:pPr>
        <w:pStyle w:val="3"/>
        <w:jc w:val="left"/>
        <w:rPr>
          <w:sz w:val="21"/>
          <w:szCs w:val="21"/>
        </w:rPr>
      </w:pPr>
      <w:bookmarkStart w:id="4" w:name="_Toc499819535"/>
      <w:r w:rsidRPr="00386E6C">
        <w:rPr>
          <w:rFonts w:hint="eastAsia"/>
          <w:sz w:val="21"/>
          <w:szCs w:val="21"/>
        </w:rPr>
        <w:t>1.3.1</w:t>
      </w:r>
      <w:r w:rsidR="000C244F" w:rsidRPr="00386E6C">
        <w:rPr>
          <w:rFonts w:hint="eastAsia"/>
          <w:sz w:val="21"/>
          <w:szCs w:val="21"/>
        </w:rPr>
        <w:t>重传策略</w:t>
      </w:r>
      <w:bookmarkEnd w:id="4"/>
    </w:p>
    <w:p w:rsidR="000C244F" w:rsidRDefault="000C244F" w:rsidP="00386E6C">
      <w:pPr>
        <w:ind w:firstLine="420"/>
        <w:jc w:val="left"/>
      </w:pPr>
      <w:r>
        <w:rPr>
          <w:rFonts w:hint="eastAsia"/>
        </w:rPr>
        <w:t>TCP</w:t>
      </w:r>
      <w:r>
        <w:rPr>
          <w:rFonts w:hint="eastAsia"/>
        </w:rPr>
        <w:t>协议用于控制数据段是否需要重传的依据是设立重发定时器。在发送一个数据段的同时启动一个重传，如果在重传超时前收到确认</w:t>
      </w:r>
      <w:r>
        <w:rPr>
          <w:rFonts w:hint="eastAsia"/>
        </w:rPr>
        <w:t>(Acknowlegement)</w:t>
      </w:r>
      <w:r>
        <w:rPr>
          <w:rFonts w:hint="eastAsia"/>
        </w:rPr>
        <w:t>就关闭该重传，如果重传超时前没有收到确认，则重传该数据段。在选择重发时间的过程中，</w:t>
      </w:r>
      <w:r>
        <w:rPr>
          <w:rFonts w:hint="eastAsia"/>
        </w:rPr>
        <w:t>TCP</w:t>
      </w:r>
      <w:r>
        <w:rPr>
          <w:rFonts w:hint="eastAsia"/>
        </w:rPr>
        <w:t>必须具有自适应性。它需要根据互联网当时的通信情况，给出合适的重发时间。</w:t>
      </w:r>
    </w:p>
    <w:p w:rsidR="000C244F" w:rsidRDefault="000C244F" w:rsidP="00386E6C">
      <w:pPr>
        <w:ind w:firstLine="420"/>
        <w:jc w:val="left"/>
      </w:pPr>
      <w:r>
        <w:rPr>
          <w:rFonts w:hint="eastAsia"/>
        </w:rPr>
        <w:t>这种重传策略的关键是对定时器初值的设定。采用较多的算法是</w:t>
      </w:r>
      <w:r>
        <w:rPr>
          <w:rFonts w:hint="eastAsia"/>
        </w:rPr>
        <w:t>Jacobson</w:t>
      </w:r>
      <w:r>
        <w:rPr>
          <w:rFonts w:hint="eastAsia"/>
        </w:rPr>
        <w:t>于</w:t>
      </w:r>
      <w:r>
        <w:rPr>
          <w:rFonts w:hint="eastAsia"/>
        </w:rPr>
        <w:t>1988</w:t>
      </w:r>
      <w:r>
        <w:rPr>
          <w:rFonts w:hint="eastAsia"/>
        </w:rPr>
        <w:t>年提出的一种不断调整超时时间间隔的动态算法。其工作原理是：对每条连接</w:t>
      </w:r>
      <w:r>
        <w:rPr>
          <w:rFonts w:hint="eastAsia"/>
        </w:rPr>
        <w:t>TCP</w:t>
      </w:r>
      <w:r>
        <w:rPr>
          <w:rFonts w:hint="eastAsia"/>
        </w:rPr>
        <w:t>都保持一个变量</w:t>
      </w:r>
      <w:r>
        <w:rPr>
          <w:rFonts w:hint="eastAsia"/>
        </w:rPr>
        <w:t>RTT</w:t>
      </w:r>
      <w:r>
        <w:rPr>
          <w:rFonts w:hint="eastAsia"/>
        </w:rPr>
        <w:t>（</w:t>
      </w:r>
      <w:r>
        <w:rPr>
          <w:rFonts w:hint="eastAsia"/>
        </w:rPr>
        <w:t>Round Trip Time</w:t>
      </w:r>
      <w:r>
        <w:rPr>
          <w:rFonts w:hint="eastAsia"/>
        </w:rPr>
        <w:t>），用于存放当前到目的端往返所需要时间最接近的估计值。当发送一个数据段时，同时启动连接的定时器，如果在定时器超时前确认到达，则记录所需要的时间（</w:t>
      </w:r>
      <w:r>
        <w:rPr>
          <w:rFonts w:hint="eastAsia"/>
        </w:rPr>
        <w:t>M</w:t>
      </w:r>
      <w:r>
        <w:rPr>
          <w:rFonts w:hint="eastAsia"/>
        </w:rPr>
        <w:t>），并修正</w:t>
      </w:r>
      <w:r>
        <w:rPr>
          <w:rFonts w:hint="eastAsia"/>
        </w:rPr>
        <w:t>RTT</w:t>
      </w:r>
      <w:r>
        <w:rPr>
          <w:rFonts w:hint="eastAsia"/>
        </w:rPr>
        <w:t>的值，如果定时器超时前没有收到确认，则将</w:t>
      </w:r>
      <w:r>
        <w:rPr>
          <w:rFonts w:hint="eastAsia"/>
        </w:rPr>
        <w:t>RTT</w:t>
      </w:r>
      <w:r>
        <w:rPr>
          <w:rFonts w:hint="eastAsia"/>
        </w:rPr>
        <w:t>的值增加</w:t>
      </w:r>
      <w:r>
        <w:rPr>
          <w:rFonts w:hint="eastAsia"/>
        </w:rPr>
        <w:t>1</w:t>
      </w:r>
      <w:r>
        <w:rPr>
          <w:rFonts w:hint="eastAsia"/>
        </w:rPr>
        <w:t>倍。通过测量一系列的</w:t>
      </w:r>
      <w:r>
        <w:rPr>
          <w:rFonts w:hint="eastAsia"/>
        </w:rPr>
        <w:t>RTT</w:t>
      </w:r>
      <w:r>
        <w:rPr>
          <w:rFonts w:hint="eastAsia"/>
        </w:rPr>
        <w:t>（往返时间）值，</w:t>
      </w:r>
      <w:r>
        <w:rPr>
          <w:rFonts w:hint="eastAsia"/>
        </w:rPr>
        <w:t>TCP</w:t>
      </w:r>
      <w:r>
        <w:rPr>
          <w:rFonts w:hint="eastAsia"/>
        </w:rPr>
        <w:t>协议可以估算数据包重发前需要等待的时间。在估计该连接所需的当前延迟时通常利用一些统计学的原理和算法（如</w:t>
      </w:r>
      <w:r>
        <w:rPr>
          <w:rFonts w:hint="eastAsia"/>
        </w:rPr>
        <w:t>Karn</w:t>
      </w:r>
      <w:r>
        <w:rPr>
          <w:rFonts w:hint="eastAsia"/>
        </w:rPr>
        <w:t>算法），从而得到</w:t>
      </w:r>
      <w:r>
        <w:rPr>
          <w:rFonts w:hint="eastAsia"/>
        </w:rPr>
        <w:t>TCP</w:t>
      </w:r>
      <w:r>
        <w:rPr>
          <w:rFonts w:hint="eastAsia"/>
        </w:rPr>
        <w:t>重发之前需要等待的时间值。</w:t>
      </w:r>
    </w:p>
    <w:p w:rsidR="000C244F" w:rsidRDefault="000C244F" w:rsidP="000C244F">
      <w:pPr>
        <w:jc w:val="left"/>
      </w:pPr>
    </w:p>
    <w:p w:rsidR="000C244F" w:rsidRPr="00386E6C" w:rsidRDefault="00386E6C" w:rsidP="00386E6C">
      <w:pPr>
        <w:pStyle w:val="3"/>
        <w:jc w:val="left"/>
        <w:rPr>
          <w:sz w:val="21"/>
          <w:szCs w:val="21"/>
        </w:rPr>
      </w:pPr>
      <w:bookmarkStart w:id="5" w:name="_Toc499819536"/>
      <w:r w:rsidRPr="00386E6C">
        <w:rPr>
          <w:rFonts w:hint="eastAsia"/>
          <w:sz w:val="21"/>
          <w:szCs w:val="21"/>
        </w:rPr>
        <w:t>1.3.2</w:t>
      </w:r>
      <w:r w:rsidR="000C244F" w:rsidRPr="00386E6C">
        <w:rPr>
          <w:rFonts w:hint="eastAsia"/>
          <w:sz w:val="21"/>
          <w:szCs w:val="21"/>
        </w:rPr>
        <w:t>窗口确认</w:t>
      </w:r>
      <w:bookmarkEnd w:id="5"/>
    </w:p>
    <w:p w:rsidR="000C244F" w:rsidRDefault="000C244F" w:rsidP="00386E6C">
      <w:pPr>
        <w:ind w:firstLine="420"/>
        <w:jc w:val="left"/>
      </w:pPr>
      <w:r>
        <w:rPr>
          <w:rFonts w:hint="eastAsia"/>
        </w:rPr>
        <w:t>TCP</w:t>
      </w:r>
      <w:r>
        <w:rPr>
          <w:rFonts w:hint="eastAsia"/>
        </w:rPr>
        <w:t>的一项功能就是确保每个数据段都能到达目的地。位于目的主机的</w:t>
      </w:r>
      <w:r>
        <w:rPr>
          <w:rFonts w:hint="eastAsia"/>
        </w:rPr>
        <w:t>TCP</w:t>
      </w:r>
      <w:r>
        <w:rPr>
          <w:rFonts w:hint="eastAsia"/>
        </w:rPr>
        <w:t>服务对接受到的数据进行确认，并向源应用程序发送确认信息。使用数据报头序列号以及确认号来确认已收到包含在数据段的相关的数据字节。</w:t>
      </w:r>
      <w:r>
        <w:rPr>
          <w:rFonts w:hint="eastAsia"/>
        </w:rPr>
        <w:t>TCP</w:t>
      </w:r>
      <w:r>
        <w:rPr>
          <w:rFonts w:hint="eastAsia"/>
        </w:rPr>
        <w:t>在发回源设备的数据段中使用确认号，指示接收设备期待接收的下一字节。这个过程称为期待确认。源主机在收到确认消息之前可以传输的数据的大小称为窗口大小。用于管理丢失数据和流量控制。这些变化如右图所示。</w:t>
      </w:r>
    </w:p>
    <w:p w:rsidR="000C244F" w:rsidRDefault="000C244F" w:rsidP="000C244F">
      <w:pPr>
        <w:jc w:val="left"/>
      </w:pPr>
    </w:p>
    <w:p w:rsidR="00A31832" w:rsidRPr="00A31832" w:rsidRDefault="007E529C" w:rsidP="00A31832">
      <w:pPr>
        <w:pStyle w:val="1"/>
        <w:jc w:val="left"/>
        <w:rPr>
          <w:sz w:val="32"/>
          <w:szCs w:val="32"/>
        </w:rPr>
      </w:pPr>
      <w:bookmarkStart w:id="6" w:name="_Toc499819537"/>
      <w:r w:rsidRPr="00A31832">
        <w:rPr>
          <w:rFonts w:hint="eastAsia"/>
          <w:sz w:val="32"/>
          <w:szCs w:val="32"/>
        </w:rPr>
        <w:t>2TCP</w:t>
      </w:r>
      <w:r w:rsidRPr="00A31832">
        <w:rPr>
          <w:rFonts w:hint="eastAsia"/>
          <w:sz w:val="32"/>
          <w:szCs w:val="32"/>
        </w:rPr>
        <w:t>报文封装</w:t>
      </w:r>
      <w:bookmarkEnd w:id="6"/>
    </w:p>
    <w:p w:rsidR="004C5BF0" w:rsidRDefault="004C5BF0" w:rsidP="004C5BF0">
      <w:r w:rsidRPr="004C5BF0">
        <w:rPr>
          <w:noProof/>
        </w:rPr>
        <w:drawing>
          <wp:inline distT="0" distB="0" distL="0" distR="0">
            <wp:extent cx="3482671" cy="4404888"/>
            <wp:effectExtent l="0" t="0" r="3810" b="0"/>
            <wp:docPr id="6" name="图片 6" descr="https://gss1.bdstatic.com/-vo3dSag_xI4khGkpoWK1HF6hhy/baike/c0%3Dbaike80%2C5%2C5%2C80%2C26/sign=b8b080fa22a446236ac7ad30f94b196b/574e9258d109b3de49101ee8cebf6c81810a4c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1.bdstatic.com/-vo3dSag_xI4khGkpoWK1HF6hhy/baike/c0%3Dbaike80%2C5%2C5%2C80%2C26/sign=b8b080fa22a446236ac7ad30f94b196b/574e9258d109b3de49101ee8cebf6c81810a4c8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217" cy="4405579"/>
                    </a:xfrm>
                    <a:prstGeom prst="rect">
                      <a:avLst/>
                    </a:prstGeom>
                    <a:noFill/>
                    <a:ln>
                      <a:noFill/>
                    </a:ln>
                  </pic:spPr>
                </pic:pic>
              </a:graphicData>
            </a:graphic>
          </wp:inline>
        </w:drawing>
      </w:r>
    </w:p>
    <w:p w:rsidR="002E3041" w:rsidRDefault="002E3041" w:rsidP="004C5BF0">
      <w:r>
        <w:rPr>
          <w:rFonts w:hint="eastAsia"/>
        </w:rPr>
        <w:t>TCP</w:t>
      </w:r>
      <w:r>
        <w:rPr>
          <w:rFonts w:hint="eastAsia"/>
        </w:rPr>
        <w:t>报文格式</w:t>
      </w:r>
    </w:p>
    <w:p w:rsidR="002E3041" w:rsidRDefault="002E3041" w:rsidP="004C5BF0"/>
    <w:p w:rsidR="00A31832" w:rsidRDefault="00A31832" w:rsidP="00A31832">
      <w:pPr>
        <w:ind w:firstLine="420"/>
        <w:jc w:val="left"/>
      </w:pPr>
      <w:r>
        <w:rPr>
          <w:rFonts w:hint="eastAsia"/>
        </w:rPr>
        <w:t>16</w:t>
      </w:r>
      <w:r>
        <w:rPr>
          <w:rFonts w:hint="eastAsia"/>
        </w:rPr>
        <w:t>位源端口号：包含初始化通信的端口。源端口和源</w:t>
      </w:r>
      <w:r>
        <w:rPr>
          <w:rFonts w:hint="eastAsia"/>
        </w:rPr>
        <w:t>IP</w:t>
      </w:r>
      <w:r>
        <w:rPr>
          <w:rFonts w:hint="eastAsia"/>
        </w:rPr>
        <w:t>地址的作用是标识报文的返回地址。</w:t>
      </w:r>
    </w:p>
    <w:p w:rsidR="00A31832" w:rsidRDefault="00A31832" w:rsidP="00A31832">
      <w:pPr>
        <w:ind w:firstLine="420"/>
        <w:jc w:val="left"/>
      </w:pPr>
      <w:r>
        <w:rPr>
          <w:rFonts w:hint="eastAsia"/>
        </w:rPr>
        <w:t>16</w:t>
      </w:r>
      <w:r>
        <w:rPr>
          <w:rFonts w:hint="eastAsia"/>
        </w:rPr>
        <w:t>位目的端口号：定义传输的目的。这个端口指明报文接收计算机上的应用程序地址接口。</w:t>
      </w:r>
    </w:p>
    <w:p w:rsidR="00A31832" w:rsidRDefault="00A31832" w:rsidP="00A31832">
      <w:pPr>
        <w:ind w:firstLine="420"/>
        <w:jc w:val="left"/>
      </w:pPr>
      <w:r>
        <w:rPr>
          <w:rFonts w:hint="eastAsia"/>
        </w:rPr>
        <w:t>32</w:t>
      </w:r>
      <w:r>
        <w:rPr>
          <w:rFonts w:hint="eastAsia"/>
        </w:rPr>
        <w:t>位序号：由接收端计算机使用，重新分段的报文成最初形式。当</w:t>
      </w:r>
      <w:r>
        <w:rPr>
          <w:rFonts w:hint="eastAsia"/>
        </w:rPr>
        <w:t>SYN</w:t>
      </w:r>
      <w:r>
        <w:rPr>
          <w:rFonts w:hint="eastAsia"/>
        </w:rPr>
        <w:t>出现，序列码实际上是初始序列码（</w:t>
      </w:r>
      <w:r>
        <w:rPr>
          <w:rFonts w:hint="eastAsia"/>
        </w:rPr>
        <w:t>Initial Sequence Number</w:t>
      </w:r>
      <w:r>
        <w:rPr>
          <w:rFonts w:hint="eastAsia"/>
        </w:rPr>
        <w:t>，</w:t>
      </w:r>
      <w:r>
        <w:rPr>
          <w:rFonts w:hint="eastAsia"/>
        </w:rPr>
        <w:t>ISN</w:t>
      </w:r>
      <w:r>
        <w:rPr>
          <w:rFonts w:hint="eastAsia"/>
        </w:rPr>
        <w:t>），而第一个数据字节是</w:t>
      </w:r>
      <w:r>
        <w:rPr>
          <w:rFonts w:hint="eastAsia"/>
        </w:rPr>
        <w:t>ISN+1</w:t>
      </w:r>
      <w:r>
        <w:rPr>
          <w:rFonts w:hint="eastAsia"/>
        </w:rPr>
        <w:t>。这个序列号（序列码）可用来补偿传输中的不一致。</w:t>
      </w:r>
    </w:p>
    <w:p w:rsidR="00A31832" w:rsidRDefault="00A31832" w:rsidP="00A31832">
      <w:pPr>
        <w:ind w:firstLine="420"/>
        <w:jc w:val="left"/>
      </w:pPr>
      <w:r>
        <w:rPr>
          <w:rFonts w:hint="eastAsia"/>
        </w:rPr>
        <w:t>32</w:t>
      </w:r>
      <w:r>
        <w:rPr>
          <w:rFonts w:hint="eastAsia"/>
        </w:rPr>
        <w:t>位确认序号：由接收端计算机使用，重组分段的报文成最初形式。如果设置了</w:t>
      </w:r>
      <w:r>
        <w:rPr>
          <w:rFonts w:hint="eastAsia"/>
        </w:rPr>
        <w:t>ACK</w:t>
      </w:r>
      <w:r>
        <w:rPr>
          <w:rFonts w:hint="eastAsia"/>
        </w:rPr>
        <w:t>控制位，这个值表示一个准备接收的包的序列码。</w:t>
      </w:r>
    </w:p>
    <w:p w:rsidR="00A31832" w:rsidRDefault="00A31832" w:rsidP="00A31832">
      <w:pPr>
        <w:ind w:firstLine="420"/>
        <w:jc w:val="left"/>
      </w:pPr>
      <w:r>
        <w:rPr>
          <w:rFonts w:hint="eastAsia"/>
        </w:rPr>
        <w:t>4</w:t>
      </w:r>
      <w:r>
        <w:rPr>
          <w:rFonts w:hint="eastAsia"/>
        </w:rPr>
        <w:t>位首部长度：包括</w:t>
      </w:r>
      <w:r>
        <w:rPr>
          <w:rFonts w:hint="eastAsia"/>
        </w:rPr>
        <w:t>TCP</w:t>
      </w:r>
      <w:r>
        <w:rPr>
          <w:rFonts w:hint="eastAsia"/>
        </w:rPr>
        <w:t>头大小，指示何处数据开始。</w:t>
      </w:r>
    </w:p>
    <w:p w:rsidR="00A31832" w:rsidRDefault="00A31832" w:rsidP="00A31832">
      <w:pPr>
        <w:ind w:firstLine="420"/>
        <w:jc w:val="left"/>
      </w:pPr>
      <w:r>
        <w:rPr>
          <w:rFonts w:hint="eastAsia"/>
        </w:rPr>
        <w:t>保留（</w:t>
      </w:r>
      <w:r>
        <w:rPr>
          <w:rFonts w:hint="eastAsia"/>
        </w:rPr>
        <w:t>6</w:t>
      </w:r>
      <w:r>
        <w:rPr>
          <w:rFonts w:hint="eastAsia"/>
        </w:rPr>
        <w:t>位）：这些位必须是</w:t>
      </w:r>
      <w:r>
        <w:rPr>
          <w:rFonts w:hint="eastAsia"/>
        </w:rPr>
        <w:t>0</w:t>
      </w:r>
      <w:r>
        <w:rPr>
          <w:rFonts w:hint="eastAsia"/>
        </w:rPr>
        <w:t>。为了将来定义新的用途而保留。</w:t>
      </w:r>
    </w:p>
    <w:p w:rsidR="00A31832" w:rsidRDefault="00A31832" w:rsidP="00A31832">
      <w:pPr>
        <w:ind w:firstLine="420"/>
        <w:jc w:val="left"/>
      </w:pPr>
      <w:r>
        <w:rPr>
          <w:rFonts w:hint="eastAsia"/>
        </w:rPr>
        <w:t>6</w:t>
      </w:r>
      <w:r>
        <w:rPr>
          <w:rFonts w:hint="eastAsia"/>
        </w:rPr>
        <w:t>位标志域。表示为：紧急标志、有意义的应答标志、推、重置连接标志、同步序列号标志、完成发送数据标志。按照顺序排列是：</w:t>
      </w:r>
      <w:r>
        <w:rPr>
          <w:rFonts w:hint="eastAsia"/>
        </w:rPr>
        <w:t>URG</w:t>
      </w:r>
      <w:r>
        <w:rPr>
          <w:rFonts w:hint="eastAsia"/>
        </w:rPr>
        <w:t>、</w:t>
      </w:r>
      <w:r>
        <w:rPr>
          <w:rFonts w:hint="eastAsia"/>
        </w:rPr>
        <w:t>ACK</w:t>
      </w:r>
      <w:r>
        <w:rPr>
          <w:rFonts w:hint="eastAsia"/>
        </w:rPr>
        <w:t>、</w:t>
      </w:r>
      <w:r>
        <w:rPr>
          <w:rFonts w:hint="eastAsia"/>
        </w:rPr>
        <w:t>PSH</w:t>
      </w:r>
      <w:r>
        <w:rPr>
          <w:rFonts w:hint="eastAsia"/>
        </w:rPr>
        <w:t>、</w:t>
      </w:r>
      <w:r>
        <w:rPr>
          <w:rFonts w:hint="eastAsia"/>
        </w:rPr>
        <w:t>RST</w:t>
      </w:r>
      <w:r>
        <w:rPr>
          <w:rFonts w:hint="eastAsia"/>
        </w:rPr>
        <w:t>、</w:t>
      </w:r>
      <w:r>
        <w:rPr>
          <w:rFonts w:hint="eastAsia"/>
        </w:rPr>
        <w:t>SYN</w:t>
      </w:r>
      <w:r>
        <w:rPr>
          <w:rFonts w:hint="eastAsia"/>
        </w:rPr>
        <w:t>、</w:t>
      </w:r>
      <w:r>
        <w:rPr>
          <w:rFonts w:hint="eastAsia"/>
        </w:rPr>
        <w:t>FIN</w:t>
      </w:r>
      <w:r>
        <w:rPr>
          <w:rFonts w:hint="eastAsia"/>
        </w:rPr>
        <w:t>。</w:t>
      </w:r>
    </w:p>
    <w:p w:rsidR="00A31832" w:rsidRDefault="00A31832" w:rsidP="00A31832">
      <w:pPr>
        <w:ind w:firstLine="420"/>
        <w:jc w:val="left"/>
      </w:pPr>
      <w:r>
        <w:rPr>
          <w:rFonts w:hint="eastAsia"/>
        </w:rPr>
        <w:t>16</w:t>
      </w:r>
      <w:r>
        <w:rPr>
          <w:rFonts w:hint="eastAsia"/>
        </w:rPr>
        <w:t>位窗口大小：用来表示想收到的每个</w:t>
      </w:r>
      <w:r>
        <w:rPr>
          <w:rFonts w:hint="eastAsia"/>
        </w:rPr>
        <w:t>TCP</w:t>
      </w:r>
      <w:r>
        <w:rPr>
          <w:rFonts w:hint="eastAsia"/>
        </w:rPr>
        <w:t>数据段的大小。</w:t>
      </w:r>
      <w:r>
        <w:rPr>
          <w:rFonts w:hint="eastAsia"/>
        </w:rPr>
        <w:t>TCP</w:t>
      </w:r>
      <w:r>
        <w:rPr>
          <w:rFonts w:hint="eastAsia"/>
        </w:rPr>
        <w:t>的流量控制由连接的每一端通过声明的窗口大小来提供。窗口大小为字节数，起始于确认序号字段指明的值，这个值是接收端正期望接收的字节。窗口大小是一个</w:t>
      </w:r>
      <w:r>
        <w:rPr>
          <w:rFonts w:hint="eastAsia"/>
        </w:rPr>
        <w:t>16</w:t>
      </w:r>
      <w:r>
        <w:rPr>
          <w:rFonts w:hint="eastAsia"/>
        </w:rPr>
        <w:t>字节字段，因而窗口大小最大为</w:t>
      </w:r>
      <w:r>
        <w:rPr>
          <w:rFonts w:hint="eastAsia"/>
        </w:rPr>
        <w:t>65535</w:t>
      </w:r>
      <w:r>
        <w:rPr>
          <w:rFonts w:hint="eastAsia"/>
        </w:rPr>
        <w:t>字节。</w:t>
      </w:r>
    </w:p>
    <w:p w:rsidR="00A31832" w:rsidRDefault="00A31832" w:rsidP="00A31832">
      <w:pPr>
        <w:ind w:firstLine="420"/>
        <w:jc w:val="left"/>
      </w:pPr>
      <w:r>
        <w:rPr>
          <w:rFonts w:hint="eastAsia"/>
        </w:rPr>
        <w:t>16</w:t>
      </w:r>
      <w:r>
        <w:rPr>
          <w:rFonts w:hint="eastAsia"/>
        </w:rPr>
        <w:t>位校验和：</w:t>
      </w:r>
      <w:r>
        <w:rPr>
          <w:rFonts w:hint="eastAsia"/>
        </w:rPr>
        <w:t>16</w:t>
      </w:r>
      <w:r>
        <w:rPr>
          <w:rFonts w:hint="eastAsia"/>
        </w:rPr>
        <w:t>位</w:t>
      </w:r>
      <w:r>
        <w:rPr>
          <w:rFonts w:hint="eastAsia"/>
        </w:rPr>
        <w:t>TCP</w:t>
      </w:r>
      <w:r>
        <w:rPr>
          <w:rFonts w:hint="eastAsia"/>
        </w:rPr>
        <w:t>头。源机器基于数据内容计算一个数值，收信息机要与源机器数值</w:t>
      </w:r>
      <w:r>
        <w:rPr>
          <w:rFonts w:hint="eastAsia"/>
        </w:rPr>
        <w:t xml:space="preserve"> </w:t>
      </w:r>
      <w:r>
        <w:rPr>
          <w:rFonts w:hint="eastAsia"/>
        </w:rPr>
        <w:t>结果完全一样，从而证明数据的有效性。检验和覆盖了整个的</w:t>
      </w:r>
      <w:r>
        <w:rPr>
          <w:rFonts w:hint="eastAsia"/>
        </w:rPr>
        <w:t>TCP</w:t>
      </w:r>
      <w:r>
        <w:rPr>
          <w:rFonts w:hint="eastAsia"/>
        </w:rPr>
        <w:t>报文段：这是一个强制性的字段，一定是由发送端计算和存储，并由接收端进行验证的。</w:t>
      </w:r>
    </w:p>
    <w:p w:rsidR="00A31832" w:rsidRDefault="00A31832" w:rsidP="00A31832">
      <w:pPr>
        <w:ind w:firstLine="420"/>
        <w:jc w:val="left"/>
      </w:pPr>
      <w:r>
        <w:rPr>
          <w:rFonts w:hint="eastAsia"/>
        </w:rPr>
        <w:t>16</w:t>
      </w:r>
      <w:r>
        <w:rPr>
          <w:rFonts w:hint="eastAsia"/>
        </w:rPr>
        <w:t>位紧急指针：指向后面是优先数据的字节，在</w:t>
      </w:r>
      <w:r>
        <w:rPr>
          <w:rFonts w:hint="eastAsia"/>
        </w:rPr>
        <w:t>URG</w:t>
      </w:r>
      <w:r>
        <w:rPr>
          <w:rFonts w:hint="eastAsia"/>
        </w:rPr>
        <w:t>标志设置了时才有效。如果</w:t>
      </w:r>
      <w:r>
        <w:rPr>
          <w:rFonts w:hint="eastAsia"/>
        </w:rPr>
        <w:t>URG</w:t>
      </w:r>
      <w:r>
        <w:rPr>
          <w:rFonts w:hint="eastAsia"/>
        </w:rPr>
        <w:t>标志没有被设置，紧急域作为填充。加快处理标示为紧急的数据段。</w:t>
      </w:r>
    </w:p>
    <w:p w:rsidR="00A31832" w:rsidRDefault="00A31832" w:rsidP="00A31832">
      <w:pPr>
        <w:ind w:firstLine="420"/>
        <w:jc w:val="left"/>
      </w:pPr>
      <w:r>
        <w:rPr>
          <w:rFonts w:hint="eastAsia"/>
        </w:rPr>
        <w:t>选项：长度不定，但长度必须为</w:t>
      </w:r>
      <w:r>
        <w:rPr>
          <w:rFonts w:hint="eastAsia"/>
        </w:rPr>
        <w:t>1</w:t>
      </w:r>
      <w:r>
        <w:rPr>
          <w:rFonts w:hint="eastAsia"/>
        </w:rPr>
        <w:t>个字节。如果没有选项就表示这个</w:t>
      </w:r>
      <w:r>
        <w:rPr>
          <w:rFonts w:hint="eastAsia"/>
        </w:rPr>
        <w:t>1</w:t>
      </w:r>
      <w:r>
        <w:rPr>
          <w:rFonts w:hint="eastAsia"/>
        </w:rPr>
        <w:t>字节的域等于</w:t>
      </w:r>
      <w:r>
        <w:rPr>
          <w:rFonts w:hint="eastAsia"/>
        </w:rPr>
        <w:t>0</w:t>
      </w:r>
      <w:r>
        <w:rPr>
          <w:rFonts w:hint="eastAsia"/>
        </w:rPr>
        <w:t>。</w:t>
      </w:r>
    </w:p>
    <w:p w:rsidR="00A31832" w:rsidRDefault="00A31832" w:rsidP="00A31832">
      <w:pPr>
        <w:ind w:firstLine="420"/>
        <w:jc w:val="left"/>
      </w:pPr>
      <w:r>
        <w:rPr>
          <w:rFonts w:hint="eastAsia"/>
        </w:rPr>
        <w:t>数据：该</w:t>
      </w:r>
      <w:r>
        <w:rPr>
          <w:rFonts w:hint="eastAsia"/>
        </w:rPr>
        <w:t>TCP</w:t>
      </w:r>
      <w:r>
        <w:rPr>
          <w:rFonts w:hint="eastAsia"/>
        </w:rPr>
        <w:t>协议包负载的数据。</w:t>
      </w:r>
    </w:p>
    <w:p w:rsidR="00A31832" w:rsidRDefault="00A31832" w:rsidP="00A31832">
      <w:pPr>
        <w:ind w:firstLine="420"/>
        <w:jc w:val="left"/>
      </w:pPr>
      <w:r>
        <w:rPr>
          <w:rFonts w:hint="eastAsia"/>
        </w:rPr>
        <w:t>在上述字段中，</w:t>
      </w:r>
      <w:r>
        <w:rPr>
          <w:rFonts w:hint="eastAsia"/>
        </w:rPr>
        <w:t>6</w:t>
      </w:r>
      <w:r>
        <w:rPr>
          <w:rFonts w:hint="eastAsia"/>
        </w:rPr>
        <w:t>位标志域的各个选项功能如下。</w:t>
      </w:r>
    </w:p>
    <w:p w:rsidR="00A31832" w:rsidRDefault="00A31832" w:rsidP="00A31832">
      <w:pPr>
        <w:ind w:firstLine="420"/>
        <w:jc w:val="left"/>
      </w:pPr>
      <w:r>
        <w:rPr>
          <w:rFonts w:hint="eastAsia"/>
        </w:rPr>
        <w:t>URG</w:t>
      </w:r>
      <w:r>
        <w:rPr>
          <w:rFonts w:hint="eastAsia"/>
        </w:rPr>
        <w:t>：紧急标志。紧急标志为</w:t>
      </w:r>
      <w:r>
        <w:rPr>
          <w:rFonts w:hint="eastAsia"/>
        </w:rPr>
        <w:t>"1"</w:t>
      </w:r>
      <w:r>
        <w:rPr>
          <w:rFonts w:hint="eastAsia"/>
        </w:rPr>
        <w:t>表明该位有效。</w:t>
      </w:r>
    </w:p>
    <w:p w:rsidR="00A31832" w:rsidRDefault="00A31832" w:rsidP="00A31832">
      <w:pPr>
        <w:ind w:firstLine="420"/>
        <w:jc w:val="left"/>
      </w:pPr>
      <w:r>
        <w:rPr>
          <w:rFonts w:hint="eastAsia"/>
        </w:rPr>
        <w:t>ACK</w:t>
      </w:r>
      <w:r>
        <w:rPr>
          <w:rFonts w:hint="eastAsia"/>
        </w:rPr>
        <w:t>：确认标志。表明确认编号栏有效。大多数情况下该标志位是置位的。</w:t>
      </w:r>
      <w:r>
        <w:rPr>
          <w:rFonts w:hint="eastAsia"/>
        </w:rPr>
        <w:t>TCP</w:t>
      </w:r>
      <w:r>
        <w:rPr>
          <w:rFonts w:hint="eastAsia"/>
        </w:rPr>
        <w:t>报头内的确认编号栏内包含的确认编号（</w:t>
      </w:r>
      <w:r>
        <w:rPr>
          <w:rFonts w:hint="eastAsia"/>
        </w:rPr>
        <w:t>w+1</w:t>
      </w:r>
      <w:r>
        <w:rPr>
          <w:rFonts w:hint="eastAsia"/>
        </w:rPr>
        <w:t>）为下一个预期的序列编号，同时提示远端系统已经成功接收所有数据。</w:t>
      </w:r>
    </w:p>
    <w:p w:rsidR="00A31832" w:rsidRDefault="00A31832" w:rsidP="00A31832">
      <w:pPr>
        <w:ind w:firstLine="420"/>
        <w:jc w:val="left"/>
      </w:pPr>
      <w:r>
        <w:rPr>
          <w:rFonts w:hint="eastAsia"/>
        </w:rPr>
        <w:t>PSH</w:t>
      </w:r>
      <w:r>
        <w:rPr>
          <w:rFonts w:hint="eastAsia"/>
        </w:rPr>
        <w:t>：推标志。该标志置位时，接收端不将该数据进行队列处理，而是尽可能快地将数据转由应用处理。在处理</w:t>
      </w:r>
      <w:r>
        <w:rPr>
          <w:rFonts w:hint="eastAsia"/>
        </w:rPr>
        <w:t>Telnet</w:t>
      </w:r>
      <w:r>
        <w:rPr>
          <w:rFonts w:hint="eastAsia"/>
        </w:rPr>
        <w:t>或</w:t>
      </w:r>
      <w:r>
        <w:rPr>
          <w:rFonts w:hint="eastAsia"/>
        </w:rPr>
        <w:t>rlogin</w:t>
      </w:r>
      <w:r>
        <w:rPr>
          <w:rFonts w:hint="eastAsia"/>
        </w:rPr>
        <w:t>等交互模式的连接时，该标志总是置位的。</w:t>
      </w:r>
    </w:p>
    <w:p w:rsidR="00A31832" w:rsidRDefault="00A31832" w:rsidP="00A31832">
      <w:pPr>
        <w:ind w:firstLine="420"/>
        <w:jc w:val="left"/>
      </w:pPr>
      <w:r>
        <w:rPr>
          <w:rFonts w:hint="eastAsia"/>
        </w:rPr>
        <w:t>RST</w:t>
      </w:r>
      <w:r>
        <w:rPr>
          <w:rFonts w:hint="eastAsia"/>
        </w:rPr>
        <w:t>：复位标志。用于复位相应的</w:t>
      </w:r>
      <w:r>
        <w:rPr>
          <w:rFonts w:hint="eastAsia"/>
        </w:rPr>
        <w:t>TCP</w:t>
      </w:r>
      <w:r>
        <w:rPr>
          <w:rFonts w:hint="eastAsia"/>
        </w:rPr>
        <w:t>连接。</w:t>
      </w:r>
    </w:p>
    <w:p w:rsidR="00A31832" w:rsidRDefault="00A31832" w:rsidP="002E3041">
      <w:pPr>
        <w:ind w:firstLine="420"/>
        <w:jc w:val="left"/>
      </w:pPr>
      <w:r>
        <w:rPr>
          <w:rFonts w:hint="eastAsia"/>
        </w:rPr>
        <w:t>SYN</w:t>
      </w:r>
      <w:r>
        <w:rPr>
          <w:rFonts w:hint="eastAsia"/>
        </w:rPr>
        <w:t>：同步标志。表明同步序列编号栏有效。该标志仅在三次握手建立</w:t>
      </w:r>
      <w:r>
        <w:rPr>
          <w:rFonts w:hint="eastAsia"/>
        </w:rPr>
        <w:t>TCP</w:t>
      </w:r>
      <w:r>
        <w:rPr>
          <w:rFonts w:hint="eastAsia"/>
        </w:rPr>
        <w:t>连接时有效。它提示</w:t>
      </w:r>
      <w:r>
        <w:rPr>
          <w:rFonts w:hint="eastAsia"/>
        </w:rPr>
        <w:t>TCP</w:t>
      </w:r>
      <w:r>
        <w:rPr>
          <w:rFonts w:hint="eastAsia"/>
        </w:rPr>
        <w:t>连接的服务端检查序列编号，该序列编号为</w:t>
      </w:r>
      <w:r>
        <w:rPr>
          <w:rFonts w:hint="eastAsia"/>
        </w:rPr>
        <w:t>TCP</w:t>
      </w:r>
      <w:r>
        <w:rPr>
          <w:rFonts w:hint="eastAsia"/>
        </w:rPr>
        <w:t>连接初始端（一般是客户端）的初始序列编号。在这里，可以把</w:t>
      </w:r>
      <w:r>
        <w:rPr>
          <w:rFonts w:hint="eastAsia"/>
        </w:rPr>
        <w:t>TCP</w:t>
      </w:r>
      <w:r>
        <w:rPr>
          <w:rFonts w:hint="eastAsia"/>
        </w:rPr>
        <w:t>序列编号看作是一个范围从</w:t>
      </w:r>
      <w:r>
        <w:rPr>
          <w:rFonts w:hint="eastAsia"/>
        </w:rPr>
        <w:t>0</w:t>
      </w:r>
      <w:r>
        <w:rPr>
          <w:rFonts w:hint="eastAsia"/>
        </w:rPr>
        <w:t>到</w:t>
      </w:r>
      <w:r>
        <w:rPr>
          <w:rFonts w:hint="eastAsia"/>
        </w:rPr>
        <w:t>4</w:t>
      </w:r>
      <w:r>
        <w:rPr>
          <w:rFonts w:hint="eastAsia"/>
        </w:rPr>
        <w:t>，</w:t>
      </w:r>
      <w:r>
        <w:rPr>
          <w:rFonts w:hint="eastAsia"/>
        </w:rPr>
        <w:t>294</w:t>
      </w:r>
      <w:r>
        <w:rPr>
          <w:rFonts w:hint="eastAsia"/>
        </w:rPr>
        <w:t>，</w:t>
      </w:r>
      <w:r>
        <w:rPr>
          <w:rFonts w:hint="eastAsia"/>
        </w:rPr>
        <w:t>967</w:t>
      </w:r>
      <w:r>
        <w:rPr>
          <w:rFonts w:hint="eastAsia"/>
        </w:rPr>
        <w:t>，</w:t>
      </w:r>
      <w:r>
        <w:rPr>
          <w:rFonts w:hint="eastAsia"/>
        </w:rPr>
        <w:t>295</w:t>
      </w:r>
      <w:r>
        <w:rPr>
          <w:rFonts w:hint="eastAsia"/>
        </w:rPr>
        <w:t>的</w:t>
      </w:r>
      <w:r>
        <w:rPr>
          <w:rFonts w:hint="eastAsia"/>
        </w:rPr>
        <w:t>32</w:t>
      </w:r>
      <w:r>
        <w:rPr>
          <w:rFonts w:hint="eastAsia"/>
        </w:rPr>
        <w:t>位计数器。通过</w:t>
      </w:r>
      <w:r>
        <w:rPr>
          <w:rFonts w:hint="eastAsia"/>
        </w:rPr>
        <w:t>TCP</w:t>
      </w:r>
      <w:r>
        <w:rPr>
          <w:rFonts w:hint="eastAsia"/>
        </w:rPr>
        <w:t>连接交换的数据中每一个字节都经过序列编号。在</w:t>
      </w:r>
      <w:r>
        <w:rPr>
          <w:rFonts w:hint="eastAsia"/>
        </w:rPr>
        <w:t>TCP</w:t>
      </w:r>
      <w:r>
        <w:rPr>
          <w:rFonts w:hint="eastAsia"/>
        </w:rPr>
        <w:t>报头中的序列编号栏包括了</w:t>
      </w:r>
      <w:r>
        <w:rPr>
          <w:rFonts w:hint="eastAsia"/>
        </w:rPr>
        <w:t>TCP</w:t>
      </w:r>
      <w:r>
        <w:rPr>
          <w:rFonts w:hint="eastAsia"/>
        </w:rPr>
        <w:t>分段中第一个字节的序列编号。</w:t>
      </w:r>
    </w:p>
    <w:p w:rsidR="00A31832" w:rsidRDefault="00A31832" w:rsidP="00A31832">
      <w:pPr>
        <w:ind w:firstLine="420"/>
        <w:jc w:val="left"/>
      </w:pPr>
      <w:r>
        <w:rPr>
          <w:rFonts w:hint="eastAsia"/>
        </w:rPr>
        <w:t>FIN</w:t>
      </w:r>
      <w:r>
        <w:rPr>
          <w:rFonts w:hint="eastAsia"/>
        </w:rPr>
        <w:t>：结束标志。</w:t>
      </w:r>
    </w:p>
    <w:p w:rsidR="00A31832" w:rsidRDefault="00A31832" w:rsidP="00A31832">
      <w:pPr>
        <w:jc w:val="left"/>
      </w:pPr>
    </w:p>
    <w:p w:rsidR="00A31832" w:rsidRDefault="00A31832" w:rsidP="00A31832">
      <w:pPr>
        <w:jc w:val="left"/>
      </w:pPr>
    </w:p>
    <w:p w:rsidR="004C5BF0" w:rsidRPr="002E3041" w:rsidRDefault="004C5BF0" w:rsidP="002E3041">
      <w:pPr>
        <w:pStyle w:val="1"/>
        <w:jc w:val="left"/>
        <w:rPr>
          <w:sz w:val="32"/>
          <w:szCs w:val="32"/>
        </w:rPr>
      </w:pPr>
      <w:bookmarkStart w:id="7" w:name="_Toc499819538"/>
      <w:r w:rsidRPr="002E3041">
        <w:rPr>
          <w:rFonts w:hint="eastAsia"/>
          <w:sz w:val="32"/>
          <w:szCs w:val="32"/>
        </w:rPr>
        <w:t>3TCP</w:t>
      </w:r>
      <w:r w:rsidRPr="002E3041">
        <w:rPr>
          <w:rFonts w:hint="eastAsia"/>
          <w:sz w:val="32"/>
          <w:szCs w:val="32"/>
        </w:rPr>
        <w:t>工作流程</w:t>
      </w:r>
      <w:bookmarkEnd w:id="7"/>
    </w:p>
    <w:p w:rsidR="00CC1440" w:rsidRPr="00780969" w:rsidRDefault="00240EE8" w:rsidP="00780969">
      <w:pPr>
        <w:pStyle w:val="2"/>
        <w:jc w:val="left"/>
        <w:rPr>
          <w:sz w:val="28"/>
          <w:szCs w:val="28"/>
        </w:rPr>
      </w:pPr>
      <w:bookmarkStart w:id="8" w:name="_Toc499819539"/>
      <w:r w:rsidRPr="00780969">
        <w:rPr>
          <w:rFonts w:hint="eastAsia"/>
          <w:sz w:val="28"/>
          <w:szCs w:val="28"/>
        </w:rPr>
        <w:t>3.1</w:t>
      </w:r>
      <w:r w:rsidR="002E3041" w:rsidRPr="00780969">
        <w:rPr>
          <w:rFonts w:hint="eastAsia"/>
          <w:sz w:val="28"/>
          <w:szCs w:val="28"/>
        </w:rPr>
        <w:t>TCP</w:t>
      </w:r>
      <w:r w:rsidR="002E3041" w:rsidRPr="00780969">
        <w:rPr>
          <w:rFonts w:hint="eastAsia"/>
          <w:sz w:val="28"/>
          <w:szCs w:val="28"/>
        </w:rPr>
        <w:t>三次握手</w:t>
      </w:r>
      <w:bookmarkEnd w:id="8"/>
    </w:p>
    <w:p w:rsidR="002E3041" w:rsidRDefault="002E3041" w:rsidP="008358B3">
      <w:pPr>
        <w:ind w:firstLine="420"/>
        <w:jc w:val="left"/>
      </w:pPr>
      <w:r w:rsidRPr="002E3041">
        <w:rPr>
          <w:rFonts w:hint="eastAsia"/>
        </w:rPr>
        <w:t>三次握手（</w:t>
      </w:r>
      <w:r w:rsidRPr="002E3041">
        <w:rPr>
          <w:rFonts w:hint="eastAsia"/>
        </w:rPr>
        <w:t>Three-Way Handshake</w:t>
      </w:r>
      <w:r w:rsidRPr="002E3041">
        <w:rPr>
          <w:rFonts w:hint="eastAsia"/>
        </w:rPr>
        <w:t>）即建立</w:t>
      </w:r>
      <w:r w:rsidRPr="002E3041">
        <w:rPr>
          <w:rFonts w:hint="eastAsia"/>
        </w:rPr>
        <w:t>TCP</w:t>
      </w:r>
      <w:r w:rsidRPr="002E3041">
        <w:rPr>
          <w:rFonts w:hint="eastAsia"/>
        </w:rPr>
        <w:t>连接，就是指建立一个</w:t>
      </w:r>
      <w:r w:rsidRPr="002E3041">
        <w:rPr>
          <w:rFonts w:hint="eastAsia"/>
        </w:rPr>
        <w:t>TCP</w:t>
      </w:r>
      <w:r w:rsidRPr="002E3041">
        <w:rPr>
          <w:rFonts w:hint="eastAsia"/>
        </w:rPr>
        <w:t>连接时，需要客户端和服务端总共发送</w:t>
      </w:r>
      <w:r w:rsidRPr="002E3041">
        <w:rPr>
          <w:rFonts w:hint="eastAsia"/>
        </w:rPr>
        <w:t>3</w:t>
      </w:r>
      <w:r w:rsidRPr="002E3041">
        <w:rPr>
          <w:rFonts w:hint="eastAsia"/>
        </w:rPr>
        <w:t>个包以确认连接的建立。</w:t>
      </w:r>
    </w:p>
    <w:p w:rsidR="002E3041" w:rsidRDefault="000B32B3" w:rsidP="008358B3">
      <w:r>
        <w:rPr>
          <w:noProof/>
        </w:rPr>
        <w:drawing>
          <wp:inline distT="0" distB="0" distL="0" distR="0" wp14:anchorId="03FD923D" wp14:editId="7692085B">
            <wp:extent cx="4273911" cy="2186917"/>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9174" cy="2189610"/>
                    </a:xfrm>
                    <a:prstGeom prst="rect">
                      <a:avLst/>
                    </a:prstGeom>
                  </pic:spPr>
                </pic:pic>
              </a:graphicData>
            </a:graphic>
          </wp:inline>
        </w:drawing>
      </w:r>
    </w:p>
    <w:p w:rsidR="002E3041" w:rsidRDefault="00ED2C81" w:rsidP="00AE4EC6">
      <w:r>
        <w:rPr>
          <w:rFonts w:hint="eastAsia"/>
        </w:rPr>
        <w:t xml:space="preserve">TCP </w:t>
      </w:r>
      <w:r>
        <w:rPr>
          <w:rFonts w:hint="eastAsia"/>
        </w:rPr>
        <w:t>三次握手</w:t>
      </w:r>
    </w:p>
    <w:p w:rsidR="002E3041" w:rsidRDefault="002E3041" w:rsidP="00CC1440">
      <w:pPr>
        <w:jc w:val="left"/>
      </w:pPr>
    </w:p>
    <w:p w:rsidR="000B32B3" w:rsidRDefault="000B32B3" w:rsidP="00D740F4">
      <w:pPr>
        <w:ind w:firstLine="420"/>
        <w:jc w:val="left"/>
      </w:pPr>
      <w:r>
        <w:rPr>
          <w:rFonts w:hint="eastAsia"/>
        </w:rPr>
        <w:t>第一次握手：</w:t>
      </w:r>
      <w:r>
        <w:rPr>
          <w:rFonts w:hint="eastAsia"/>
        </w:rPr>
        <w:t>Client</w:t>
      </w:r>
      <w:r>
        <w:rPr>
          <w:rFonts w:hint="eastAsia"/>
        </w:rPr>
        <w:t>将标志位</w:t>
      </w:r>
      <w:r>
        <w:rPr>
          <w:rFonts w:hint="eastAsia"/>
        </w:rPr>
        <w:t>SYN</w:t>
      </w:r>
      <w:r>
        <w:rPr>
          <w:rFonts w:hint="eastAsia"/>
        </w:rPr>
        <w:t>置为</w:t>
      </w:r>
      <w:r>
        <w:rPr>
          <w:rFonts w:hint="eastAsia"/>
        </w:rPr>
        <w:t>1</w:t>
      </w:r>
      <w:r>
        <w:rPr>
          <w:rFonts w:hint="eastAsia"/>
        </w:rPr>
        <w:t>，随机产生一个值</w:t>
      </w:r>
      <w:r>
        <w:rPr>
          <w:rFonts w:hint="eastAsia"/>
        </w:rPr>
        <w:t>seq = x</w:t>
      </w:r>
      <w:r>
        <w:rPr>
          <w:rFonts w:hint="eastAsia"/>
        </w:rPr>
        <w:t>，并将该数据包发送给</w:t>
      </w:r>
      <w:r>
        <w:rPr>
          <w:rFonts w:hint="eastAsia"/>
        </w:rPr>
        <w:t>Server</w:t>
      </w:r>
      <w:r>
        <w:rPr>
          <w:rFonts w:hint="eastAsia"/>
        </w:rPr>
        <w:t>，</w:t>
      </w:r>
      <w:r>
        <w:rPr>
          <w:rFonts w:hint="eastAsia"/>
        </w:rPr>
        <w:t>Client</w:t>
      </w:r>
      <w:r>
        <w:rPr>
          <w:rFonts w:hint="eastAsia"/>
        </w:rPr>
        <w:t>进入</w:t>
      </w:r>
      <w:r>
        <w:rPr>
          <w:rFonts w:hint="eastAsia"/>
        </w:rPr>
        <w:t>SYN_SENT</w:t>
      </w:r>
      <w:r>
        <w:rPr>
          <w:rFonts w:hint="eastAsia"/>
        </w:rPr>
        <w:t>状态，等待</w:t>
      </w:r>
      <w:r>
        <w:rPr>
          <w:rFonts w:hint="eastAsia"/>
        </w:rPr>
        <w:t>Server</w:t>
      </w:r>
      <w:r>
        <w:rPr>
          <w:rFonts w:hint="eastAsia"/>
        </w:rPr>
        <w:t>确认。</w:t>
      </w:r>
    </w:p>
    <w:p w:rsidR="000B32B3" w:rsidRDefault="000B32B3" w:rsidP="00D740F4">
      <w:pPr>
        <w:ind w:firstLine="420"/>
        <w:jc w:val="left"/>
      </w:pPr>
      <w:r>
        <w:rPr>
          <w:rFonts w:hint="eastAsia"/>
        </w:rPr>
        <w:t>第二次握手：</w:t>
      </w:r>
      <w:r>
        <w:rPr>
          <w:rFonts w:hint="eastAsia"/>
        </w:rPr>
        <w:t>Server</w:t>
      </w:r>
      <w:r>
        <w:rPr>
          <w:rFonts w:hint="eastAsia"/>
        </w:rPr>
        <w:t>收到数据包后由标志位</w:t>
      </w:r>
      <w:r>
        <w:rPr>
          <w:rFonts w:hint="eastAsia"/>
        </w:rPr>
        <w:t>SYN = 1</w:t>
      </w:r>
      <w:r>
        <w:rPr>
          <w:rFonts w:hint="eastAsia"/>
        </w:rPr>
        <w:t>知道</w:t>
      </w:r>
      <w:r>
        <w:rPr>
          <w:rFonts w:hint="eastAsia"/>
        </w:rPr>
        <w:t>Client</w:t>
      </w:r>
      <w:r>
        <w:rPr>
          <w:rFonts w:hint="eastAsia"/>
        </w:rPr>
        <w:t>请求建立连接，</w:t>
      </w:r>
      <w:r>
        <w:rPr>
          <w:rFonts w:hint="eastAsia"/>
        </w:rPr>
        <w:t>Server</w:t>
      </w:r>
      <w:r>
        <w:rPr>
          <w:rFonts w:hint="eastAsia"/>
        </w:rPr>
        <w:t>将标志位</w:t>
      </w:r>
      <w:r>
        <w:rPr>
          <w:rFonts w:hint="eastAsia"/>
        </w:rPr>
        <w:t>SYN</w:t>
      </w:r>
      <w:r>
        <w:rPr>
          <w:rFonts w:hint="eastAsia"/>
        </w:rPr>
        <w:t>和</w:t>
      </w:r>
      <w:r>
        <w:rPr>
          <w:rFonts w:hint="eastAsia"/>
        </w:rPr>
        <w:t>ACK</w:t>
      </w:r>
      <w:r>
        <w:rPr>
          <w:rFonts w:hint="eastAsia"/>
        </w:rPr>
        <w:t>都置为</w:t>
      </w:r>
      <w:r>
        <w:rPr>
          <w:rFonts w:hint="eastAsia"/>
        </w:rPr>
        <w:t>1</w:t>
      </w:r>
      <w:r>
        <w:rPr>
          <w:rFonts w:hint="eastAsia"/>
        </w:rPr>
        <w:t>，</w:t>
      </w:r>
      <w:r>
        <w:rPr>
          <w:rFonts w:hint="eastAsia"/>
        </w:rPr>
        <w:t>A</w:t>
      </w:r>
      <w:r w:rsidR="00B57081">
        <w:rPr>
          <w:rFonts w:hint="eastAsia"/>
        </w:rPr>
        <w:t>ck</w:t>
      </w:r>
      <w:r>
        <w:rPr>
          <w:rFonts w:hint="eastAsia"/>
        </w:rPr>
        <w:t xml:space="preserve"> = x + 1</w:t>
      </w:r>
      <w:r>
        <w:rPr>
          <w:rFonts w:hint="eastAsia"/>
        </w:rPr>
        <w:t>，随机产生一个值</w:t>
      </w:r>
      <w:r>
        <w:rPr>
          <w:rFonts w:hint="eastAsia"/>
        </w:rPr>
        <w:t>seq = y</w:t>
      </w:r>
      <w:r>
        <w:rPr>
          <w:rFonts w:hint="eastAsia"/>
        </w:rPr>
        <w:t>，并将该数据包发送给</w:t>
      </w:r>
      <w:r>
        <w:rPr>
          <w:rFonts w:hint="eastAsia"/>
        </w:rPr>
        <w:t>Client</w:t>
      </w:r>
      <w:r>
        <w:rPr>
          <w:rFonts w:hint="eastAsia"/>
        </w:rPr>
        <w:t>以确认连接请求，</w:t>
      </w:r>
      <w:r>
        <w:rPr>
          <w:rFonts w:hint="eastAsia"/>
        </w:rPr>
        <w:t>Server</w:t>
      </w:r>
      <w:r>
        <w:rPr>
          <w:rFonts w:hint="eastAsia"/>
        </w:rPr>
        <w:t>进入</w:t>
      </w:r>
      <w:r>
        <w:rPr>
          <w:rFonts w:hint="eastAsia"/>
        </w:rPr>
        <w:t>SYN_RCVD</w:t>
      </w:r>
      <w:r>
        <w:rPr>
          <w:rFonts w:hint="eastAsia"/>
        </w:rPr>
        <w:t>状态。</w:t>
      </w:r>
    </w:p>
    <w:p w:rsidR="000B32B3" w:rsidRDefault="000B32B3" w:rsidP="00D740F4">
      <w:pPr>
        <w:ind w:firstLine="420"/>
        <w:jc w:val="left"/>
      </w:pPr>
      <w:r>
        <w:rPr>
          <w:rFonts w:hint="eastAsia"/>
        </w:rPr>
        <w:t>第三次握手：</w:t>
      </w:r>
      <w:r>
        <w:rPr>
          <w:rFonts w:hint="eastAsia"/>
        </w:rPr>
        <w:t>Client</w:t>
      </w:r>
      <w:r>
        <w:rPr>
          <w:rFonts w:hint="eastAsia"/>
        </w:rPr>
        <w:t>收到确认后，检查</w:t>
      </w:r>
      <w:r>
        <w:rPr>
          <w:rFonts w:hint="eastAsia"/>
        </w:rPr>
        <w:t>A</w:t>
      </w:r>
      <w:r w:rsidR="00B57081">
        <w:rPr>
          <w:rFonts w:hint="eastAsia"/>
        </w:rPr>
        <w:t>ck</w:t>
      </w:r>
      <w:r>
        <w:rPr>
          <w:rFonts w:hint="eastAsia"/>
        </w:rPr>
        <w:t>是否为</w:t>
      </w:r>
      <w:r>
        <w:rPr>
          <w:rFonts w:hint="eastAsia"/>
        </w:rPr>
        <w:t>x + 1</w:t>
      </w:r>
      <w:r>
        <w:rPr>
          <w:rFonts w:hint="eastAsia"/>
        </w:rPr>
        <w:t>，</w:t>
      </w:r>
      <w:r>
        <w:rPr>
          <w:rFonts w:hint="eastAsia"/>
        </w:rPr>
        <w:t>ACK</w:t>
      </w:r>
      <w:r>
        <w:rPr>
          <w:rFonts w:hint="eastAsia"/>
        </w:rPr>
        <w:t>是否为</w:t>
      </w:r>
      <w:r>
        <w:rPr>
          <w:rFonts w:hint="eastAsia"/>
        </w:rPr>
        <w:t>1</w:t>
      </w:r>
      <w:r>
        <w:rPr>
          <w:rFonts w:hint="eastAsia"/>
        </w:rPr>
        <w:t>，如果正确则将标志位</w:t>
      </w:r>
      <w:r>
        <w:rPr>
          <w:rFonts w:hint="eastAsia"/>
        </w:rPr>
        <w:t>ACK</w:t>
      </w:r>
      <w:r>
        <w:rPr>
          <w:rFonts w:hint="eastAsia"/>
        </w:rPr>
        <w:t>置为</w:t>
      </w:r>
      <w:r>
        <w:rPr>
          <w:rFonts w:hint="eastAsia"/>
        </w:rPr>
        <w:t>1</w:t>
      </w:r>
      <w:r>
        <w:rPr>
          <w:rFonts w:hint="eastAsia"/>
        </w:rPr>
        <w:t>，</w:t>
      </w:r>
      <w:r>
        <w:rPr>
          <w:rFonts w:hint="eastAsia"/>
        </w:rPr>
        <w:t>A</w:t>
      </w:r>
      <w:r w:rsidR="00B57081">
        <w:rPr>
          <w:rFonts w:hint="eastAsia"/>
        </w:rPr>
        <w:t>ck</w:t>
      </w:r>
      <w:r>
        <w:rPr>
          <w:rFonts w:hint="eastAsia"/>
        </w:rPr>
        <w:t xml:space="preserve"> = y + 1</w:t>
      </w:r>
      <w:r>
        <w:rPr>
          <w:rFonts w:hint="eastAsia"/>
        </w:rPr>
        <w:t>，并将该数据包发送给</w:t>
      </w:r>
      <w:r>
        <w:rPr>
          <w:rFonts w:hint="eastAsia"/>
        </w:rPr>
        <w:t>Server</w:t>
      </w:r>
      <w:r>
        <w:rPr>
          <w:rFonts w:hint="eastAsia"/>
        </w:rPr>
        <w:t>，</w:t>
      </w:r>
      <w:r>
        <w:rPr>
          <w:rFonts w:hint="eastAsia"/>
        </w:rPr>
        <w:t>Server</w:t>
      </w:r>
      <w:r>
        <w:rPr>
          <w:rFonts w:hint="eastAsia"/>
        </w:rPr>
        <w:t>检查</w:t>
      </w:r>
      <w:r>
        <w:rPr>
          <w:rFonts w:hint="eastAsia"/>
        </w:rPr>
        <w:t>A</w:t>
      </w:r>
      <w:r w:rsidR="00B57081">
        <w:rPr>
          <w:rFonts w:hint="eastAsia"/>
        </w:rPr>
        <w:t>ck</w:t>
      </w:r>
      <w:r>
        <w:rPr>
          <w:rFonts w:hint="eastAsia"/>
        </w:rPr>
        <w:t>是否为</w:t>
      </w:r>
      <w:r>
        <w:rPr>
          <w:rFonts w:hint="eastAsia"/>
        </w:rPr>
        <w:t>y+1</w:t>
      </w:r>
      <w:r>
        <w:rPr>
          <w:rFonts w:hint="eastAsia"/>
        </w:rPr>
        <w:t>，</w:t>
      </w:r>
      <w:r>
        <w:rPr>
          <w:rFonts w:hint="eastAsia"/>
        </w:rPr>
        <w:t>A</w:t>
      </w:r>
      <w:r w:rsidR="00B57081">
        <w:rPr>
          <w:rFonts w:hint="eastAsia"/>
        </w:rPr>
        <w:t>CK</w:t>
      </w:r>
      <w:r>
        <w:rPr>
          <w:rFonts w:hint="eastAsia"/>
        </w:rPr>
        <w:t>是否为</w:t>
      </w:r>
      <w:r>
        <w:rPr>
          <w:rFonts w:hint="eastAsia"/>
        </w:rPr>
        <w:t>1</w:t>
      </w:r>
      <w:r>
        <w:rPr>
          <w:rFonts w:hint="eastAsia"/>
        </w:rPr>
        <w:t>，如果正确则连接建立成功，</w:t>
      </w:r>
      <w:r>
        <w:rPr>
          <w:rFonts w:hint="eastAsia"/>
        </w:rPr>
        <w:t>Client</w:t>
      </w:r>
      <w:r>
        <w:rPr>
          <w:rFonts w:hint="eastAsia"/>
        </w:rPr>
        <w:t>和</w:t>
      </w:r>
      <w:r>
        <w:rPr>
          <w:rFonts w:hint="eastAsia"/>
        </w:rPr>
        <w:t>Server</w:t>
      </w:r>
      <w:r>
        <w:rPr>
          <w:rFonts w:hint="eastAsia"/>
        </w:rPr>
        <w:t>进入</w:t>
      </w:r>
      <w:r>
        <w:rPr>
          <w:rFonts w:hint="eastAsia"/>
        </w:rPr>
        <w:t>ESTABLISHED</w:t>
      </w:r>
      <w:r>
        <w:rPr>
          <w:rFonts w:hint="eastAsia"/>
        </w:rPr>
        <w:t>状态，完成三次握手，随后</w:t>
      </w:r>
      <w:r>
        <w:rPr>
          <w:rFonts w:hint="eastAsia"/>
        </w:rPr>
        <w:t>Client</w:t>
      </w:r>
      <w:r>
        <w:rPr>
          <w:rFonts w:hint="eastAsia"/>
        </w:rPr>
        <w:t>与</w:t>
      </w:r>
      <w:r>
        <w:rPr>
          <w:rFonts w:hint="eastAsia"/>
        </w:rPr>
        <w:t>Server</w:t>
      </w:r>
      <w:r>
        <w:rPr>
          <w:rFonts w:hint="eastAsia"/>
        </w:rPr>
        <w:t>之间可以开始传输数据了。</w:t>
      </w:r>
    </w:p>
    <w:p w:rsidR="000B32B3" w:rsidRDefault="000B32B3" w:rsidP="000B32B3">
      <w:pPr>
        <w:jc w:val="left"/>
      </w:pPr>
    </w:p>
    <w:p w:rsidR="000B32B3" w:rsidRDefault="000B32B3" w:rsidP="000B32B3">
      <w:pPr>
        <w:jc w:val="left"/>
      </w:pPr>
    </w:p>
    <w:p w:rsidR="000B32B3" w:rsidRDefault="000B32B3" w:rsidP="00CC1440">
      <w:pPr>
        <w:jc w:val="left"/>
      </w:pPr>
    </w:p>
    <w:p w:rsidR="005D6446" w:rsidRDefault="005D6446" w:rsidP="00CC1440">
      <w:pPr>
        <w:jc w:val="left"/>
      </w:pPr>
    </w:p>
    <w:p w:rsidR="005D6446" w:rsidRDefault="005D6446" w:rsidP="00CC1440">
      <w:pPr>
        <w:jc w:val="left"/>
      </w:pPr>
    </w:p>
    <w:p w:rsidR="00240EE8" w:rsidRPr="005D6446" w:rsidRDefault="00240EE8" w:rsidP="005D6446">
      <w:pPr>
        <w:pStyle w:val="2"/>
        <w:jc w:val="left"/>
        <w:rPr>
          <w:sz w:val="28"/>
          <w:szCs w:val="28"/>
        </w:rPr>
      </w:pPr>
      <w:bookmarkStart w:id="9" w:name="_Toc499819540"/>
      <w:r w:rsidRPr="00780969">
        <w:rPr>
          <w:rFonts w:hint="eastAsia"/>
          <w:sz w:val="28"/>
          <w:szCs w:val="28"/>
        </w:rPr>
        <w:t>3.2TCP</w:t>
      </w:r>
      <w:r w:rsidRPr="00780969">
        <w:rPr>
          <w:rFonts w:hint="eastAsia"/>
          <w:sz w:val="28"/>
          <w:szCs w:val="28"/>
        </w:rPr>
        <w:t>四次挥手</w:t>
      </w:r>
      <w:bookmarkEnd w:id="9"/>
    </w:p>
    <w:p w:rsidR="00CC1440" w:rsidRDefault="00B57081" w:rsidP="00B57081">
      <w:r>
        <w:rPr>
          <w:noProof/>
        </w:rPr>
        <w:drawing>
          <wp:inline distT="0" distB="0" distL="0" distR="0" wp14:anchorId="27BBB119" wp14:editId="358E118D">
            <wp:extent cx="3363685" cy="2377440"/>
            <wp:effectExtent l="0" t="0" r="825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3586" cy="2377370"/>
                    </a:xfrm>
                    <a:prstGeom prst="rect">
                      <a:avLst/>
                    </a:prstGeom>
                  </pic:spPr>
                </pic:pic>
              </a:graphicData>
            </a:graphic>
          </wp:inline>
        </w:drawing>
      </w:r>
    </w:p>
    <w:p w:rsidR="005D6446" w:rsidRDefault="005D6446" w:rsidP="00B57081">
      <w:r>
        <w:rPr>
          <w:rFonts w:hint="eastAsia"/>
        </w:rPr>
        <w:t xml:space="preserve">TCP </w:t>
      </w:r>
      <w:r>
        <w:rPr>
          <w:rFonts w:hint="eastAsia"/>
        </w:rPr>
        <w:t>四次挥手</w:t>
      </w:r>
    </w:p>
    <w:p w:rsidR="00CC1440" w:rsidRDefault="005D6446" w:rsidP="00CC1440">
      <w:pPr>
        <w:jc w:val="left"/>
      </w:pPr>
      <w:r>
        <w:rPr>
          <w:rFonts w:hint="eastAsia"/>
        </w:rPr>
        <w:tab/>
      </w:r>
      <w:r w:rsidRPr="005D6446">
        <w:rPr>
          <w:rFonts w:hint="eastAsia"/>
        </w:rPr>
        <w:t>四次挥手（</w:t>
      </w:r>
      <w:r w:rsidRPr="005D6446">
        <w:rPr>
          <w:rFonts w:hint="eastAsia"/>
        </w:rPr>
        <w:t>Four-Way Wavehand</w:t>
      </w:r>
      <w:r w:rsidRPr="005D6446">
        <w:rPr>
          <w:rFonts w:hint="eastAsia"/>
        </w:rPr>
        <w:t>）即终止</w:t>
      </w:r>
      <w:r w:rsidRPr="005D6446">
        <w:rPr>
          <w:rFonts w:hint="eastAsia"/>
        </w:rPr>
        <w:t>TCP</w:t>
      </w:r>
      <w:r w:rsidRPr="005D6446">
        <w:rPr>
          <w:rFonts w:hint="eastAsia"/>
        </w:rPr>
        <w:t>连接，就是指断开一个</w:t>
      </w:r>
      <w:r w:rsidRPr="005D6446">
        <w:rPr>
          <w:rFonts w:hint="eastAsia"/>
        </w:rPr>
        <w:t>TCP</w:t>
      </w:r>
      <w:r w:rsidRPr="005D6446">
        <w:rPr>
          <w:rFonts w:hint="eastAsia"/>
        </w:rPr>
        <w:t>连接时，需要客户端和服务端总共发送</w:t>
      </w:r>
      <w:r w:rsidRPr="005D6446">
        <w:rPr>
          <w:rFonts w:hint="eastAsia"/>
        </w:rPr>
        <w:t>4</w:t>
      </w:r>
      <w:r w:rsidRPr="005D6446">
        <w:rPr>
          <w:rFonts w:hint="eastAsia"/>
        </w:rPr>
        <w:t>个包以确认连接的断开。</w:t>
      </w:r>
    </w:p>
    <w:p w:rsidR="00CC1440" w:rsidRPr="00D740F4" w:rsidRDefault="005D6446" w:rsidP="00B57081">
      <w:pPr>
        <w:ind w:firstLine="420"/>
        <w:jc w:val="left"/>
        <w:rPr>
          <w:b/>
        </w:rPr>
      </w:pPr>
      <w:r w:rsidRPr="00D740F4">
        <w:rPr>
          <w:rFonts w:hint="eastAsia"/>
          <w:b/>
        </w:rPr>
        <w:t>注意：</w:t>
      </w:r>
      <w:r w:rsidR="00B57081" w:rsidRPr="00D740F4">
        <w:rPr>
          <w:rFonts w:hint="eastAsia"/>
          <w:b/>
        </w:rPr>
        <w:t>连接释放的</w:t>
      </w:r>
      <w:r w:rsidR="00B57081" w:rsidRPr="00D740F4">
        <w:rPr>
          <w:rFonts w:hint="eastAsia"/>
          <w:b/>
        </w:rPr>
        <w:t>4</w:t>
      </w:r>
      <w:r w:rsidR="00B57081" w:rsidRPr="00D740F4">
        <w:rPr>
          <w:rFonts w:hint="eastAsia"/>
          <w:b/>
        </w:rPr>
        <w:t>个数据包并不是连续的，是否发送也与服务器和客户机的软件设计有关。</w:t>
      </w:r>
    </w:p>
    <w:p w:rsidR="00D740F4" w:rsidRDefault="00D740F4" w:rsidP="00D740F4">
      <w:pPr>
        <w:ind w:firstLine="420"/>
        <w:jc w:val="left"/>
      </w:pPr>
      <w:r>
        <w:rPr>
          <w:rFonts w:hint="eastAsia"/>
        </w:rPr>
        <w:t>第一次挥手：</w:t>
      </w:r>
      <w:r>
        <w:rPr>
          <w:rFonts w:hint="eastAsia"/>
        </w:rPr>
        <w:t>Client</w:t>
      </w:r>
      <w:r>
        <w:rPr>
          <w:rFonts w:hint="eastAsia"/>
        </w:rPr>
        <w:t>发送一个</w:t>
      </w:r>
      <w:r>
        <w:rPr>
          <w:rFonts w:hint="eastAsia"/>
        </w:rPr>
        <w:t>FIN</w:t>
      </w:r>
      <w:r>
        <w:rPr>
          <w:rFonts w:hint="eastAsia"/>
        </w:rPr>
        <w:t>，用来关闭</w:t>
      </w:r>
      <w:r>
        <w:rPr>
          <w:rFonts w:hint="eastAsia"/>
        </w:rPr>
        <w:t>Client</w:t>
      </w:r>
      <w:r>
        <w:rPr>
          <w:rFonts w:hint="eastAsia"/>
        </w:rPr>
        <w:t>到</w:t>
      </w:r>
      <w:r>
        <w:rPr>
          <w:rFonts w:hint="eastAsia"/>
        </w:rPr>
        <w:t>Server</w:t>
      </w:r>
      <w:r>
        <w:rPr>
          <w:rFonts w:hint="eastAsia"/>
        </w:rPr>
        <w:t>的数据传送，</w:t>
      </w:r>
      <w:r>
        <w:rPr>
          <w:rFonts w:hint="eastAsia"/>
        </w:rPr>
        <w:t>Client</w:t>
      </w:r>
      <w:r>
        <w:rPr>
          <w:rFonts w:hint="eastAsia"/>
        </w:rPr>
        <w:t>进入</w:t>
      </w:r>
      <w:r>
        <w:rPr>
          <w:rFonts w:hint="eastAsia"/>
        </w:rPr>
        <w:t>FIN_WAIT_1</w:t>
      </w:r>
      <w:r>
        <w:rPr>
          <w:rFonts w:hint="eastAsia"/>
        </w:rPr>
        <w:t>状态。</w:t>
      </w:r>
    </w:p>
    <w:p w:rsidR="00D740F4" w:rsidRDefault="00D740F4" w:rsidP="00D740F4">
      <w:pPr>
        <w:ind w:firstLine="420"/>
        <w:jc w:val="left"/>
      </w:pPr>
      <w:r>
        <w:rPr>
          <w:rFonts w:hint="eastAsia"/>
        </w:rPr>
        <w:t>第二次挥手：</w:t>
      </w:r>
      <w:r>
        <w:rPr>
          <w:rFonts w:hint="eastAsia"/>
        </w:rPr>
        <w:t>Server</w:t>
      </w:r>
      <w:r>
        <w:rPr>
          <w:rFonts w:hint="eastAsia"/>
        </w:rPr>
        <w:t>收到</w:t>
      </w:r>
      <w:r>
        <w:rPr>
          <w:rFonts w:hint="eastAsia"/>
        </w:rPr>
        <w:t>FIN</w:t>
      </w:r>
      <w:r>
        <w:rPr>
          <w:rFonts w:hint="eastAsia"/>
        </w:rPr>
        <w:t>后，发送一个</w:t>
      </w:r>
      <w:r>
        <w:rPr>
          <w:rFonts w:hint="eastAsia"/>
        </w:rPr>
        <w:t>ACK</w:t>
      </w:r>
      <w:r>
        <w:rPr>
          <w:rFonts w:hint="eastAsia"/>
        </w:rPr>
        <w:t>给</w:t>
      </w:r>
      <w:r>
        <w:rPr>
          <w:rFonts w:hint="eastAsia"/>
        </w:rPr>
        <w:t>Client</w:t>
      </w:r>
      <w:r>
        <w:rPr>
          <w:rFonts w:hint="eastAsia"/>
        </w:rPr>
        <w:t>，确认序号为收到序号</w:t>
      </w:r>
      <w:r>
        <w:rPr>
          <w:rFonts w:hint="eastAsia"/>
        </w:rPr>
        <w:t>+1</w:t>
      </w:r>
      <w:r>
        <w:rPr>
          <w:rFonts w:hint="eastAsia"/>
        </w:rPr>
        <w:t>（与</w:t>
      </w:r>
      <w:r>
        <w:rPr>
          <w:rFonts w:hint="eastAsia"/>
        </w:rPr>
        <w:t>SYN</w:t>
      </w:r>
      <w:r>
        <w:rPr>
          <w:rFonts w:hint="eastAsia"/>
        </w:rPr>
        <w:t>相同，一个</w:t>
      </w:r>
      <w:r>
        <w:rPr>
          <w:rFonts w:hint="eastAsia"/>
        </w:rPr>
        <w:t>FIN</w:t>
      </w:r>
      <w:r>
        <w:rPr>
          <w:rFonts w:hint="eastAsia"/>
        </w:rPr>
        <w:t>占用一个序号），</w:t>
      </w:r>
      <w:r>
        <w:rPr>
          <w:rFonts w:hint="eastAsia"/>
        </w:rPr>
        <w:t>Server</w:t>
      </w:r>
      <w:r>
        <w:rPr>
          <w:rFonts w:hint="eastAsia"/>
        </w:rPr>
        <w:t>进入</w:t>
      </w:r>
      <w:r>
        <w:rPr>
          <w:rFonts w:hint="eastAsia"/>
        </w:rPr>
        <w:t>CLOSE_WAIT</w:t>
      </w:r>
      <w:r>
        <w:rPr>
          <w:rFonts w:hint="eastAsia"/>
        </w:rPr>
        <w:t>状态。</w:t>
      </w:r>
    </w:p>
    <w:p w:rsidR="00D740F4" w:rsidRDefault="00D740F4" w:rsidP="00D740F4">
      <w:pPr>
        <w:ind w:firstLine="420"/>
        <w:jc w:val="left"/>
      </w:pPr>
      <w:r>
        <w:rPr>
          <w:rFonts w:hint="eastAsia"/>
        </w:rPr>
        <w:t>第三次挥手：</w:t>
      </w:r>
      <w:r>
        <w:rPr>
          <w:rFonts w:hint="eastAsia"/>
        </w:rPr>
        <w:t>Server</w:t>
      </w:r>
      <w:r>
        <w:rPr>
          <w:rFonts w:hint="eastAsia"/>
        </w:rPr>
        <w:t>发送一个</w:t>
      </w:r>
      <w:r>
        <w:rPr>
          <w:rFonts w:hint="eastAsia"/>
        </w:rPr>
        <w:t>FIN</w:t>
      </w:r>
      <w:r>
        <w:rPr>
          <w:rFonts w:hint="eastAsia"/>
        </w:rPr>
        <w:t>，用来关闭</w:t>
      </w:r>
      <w:r>
        <w:rPr>
          <w:rFonts w:hint="eastAsia"/>
        </w:rPr>
        <w:t>Server</w:t>
      </w:r>
      <w:r>
        <w:rPr>
          <w:rFonts w:hint="eastAsia"/>
        </w:rPr>
        <w:t>到</w:t>
      </w:r>
      <w:r>
        <w:rPr>
          <w:rFonts w:hint="eastAsia"/>
        </w:rPr>
        <w:t>Client</w:t>
      </w:r>
      <w:r>
        <w:rPr>
          <w:rFonts w:hint="eastAsia"/>
        </w:rPr>
        <w:t>的数据传送，</w:t>
      </w:r>
      <w:r>
        <w:rPr>
          <w:rFonts w:hint="eastAsia"/>
        </w:rPr>
        <w:t>Server</w:t>
      </w:r>
      <w:r>
        <w:rPr>
          <w:rFonts w:hint="eastAsia"/>
        </w:rPr>
        <w:t>进入</w:t>
      </w:r>
      <w:r>
        <w:rPr>
          <w:rFonts w:hint="eastAsia"/>
        </w:rPr>
        <w:t>LAST_ACK</w:t>
      </w:r>
      <w:r>
        <w:rPr>
          <w:rFonts w:hint="eastAsia"/>
        </w:rPr>
        <w:t>状态。</w:t>
      </w:r>
    </w:p>
    <w:p w:rsidR="00D740F4" w:rsidRDefault="00D740F4" w:rsidP="00D740F4">
      <w:pPr>
        <w:ind w:firstLine="420"/>
        <w:jc w:val="left"/>
      </w:pPr>
      <w:r>
        <w:rPr>
          <w:rFonts w:hint="eastAsia"/>
        </w:rPr>
        <w:t>第四次挥手：</w:t>
      </w:r>
      <w:r>
        <w:rPr>
          <w:rFonts w:hint="eastAsia"/>
        </w:rPr>
        <w:t>Client</w:t>
      </w:r>
      <w:r>
        <w:rPr>
          <w:rFonts w:hint="eastAsia"/>
        </w:rPr>
        <w:t>收到</w:t>
      </w:r>
      <w:r>
        <w:rPr>
          <w:rFonts w:hint="eastAsia"/>
        </w:rPr>
        <w:t>FIN</w:t>
      </w:r>
      <w:r>
        <w:rPr>
          <w:rFonts w:hint="eastAsia"/>
        </w:rPr>
        <w:t>后，</w:t>
      </w:r>
      <w:r>
        <w:rPr>
          <w:rFonts w:hint="eastAsia"/>
        </w:rPr>
        <w:t>Client</w:t>
      </w:r>
      <w:r>
        <w:rPr>
          <w:rFonts w:hint="eastAsia"/>
        </w:rPr>
        <w:t>进入</w:t>
      </w:r>
      <w:r>
        <w:rPr>
          <w:rFonts w:hint="eastAsia"/>
        </w:rPr>
        <w:t>TIME_WAIT</w:t>
      </w:r>
      <w:r>
        <w:rPr>
          <w:rFonts w:hint="eastAsia"/>
        </w:rPr>
        <w:t>状态，接着发送一个</w:t>
      </w:r>
      <w:r>
        <w:rPr>
          <w:rFonts w:hint="eastAsia"/>
        </w:rPr>
        <w:t>ACK</w:t>
      </w:r>
      <w:r>
        <w:rPr>
          <w:rFonts w:hint="eastAsia"/>
        </w:rPr>
        <w:t>给</w:t>
      </w:r>
      <w:r>
        <w:rPr>
          <w:rFonts w:hint="eastAsia"/>
        </w:rPr>
        <w:t>Server</w:t>
      </w:r>
      <w:r>
        <w:rPr>
          <w:rFonts w:hint="eastAsia"/>
        </w:rPr>
        <w:t>，确认序号为收到序号</w:t>
      </w:r>
      <w:r>
        <w:rPr>
          <w:rFonts w:hint="eastAsia"/>
        </w:rPr>
        <w:t>+1</w:t>
      </w:r>
      <w:r>
        <w:rPr>
          <w:rFonts w:hint="eastAsia"/>
        </w:rPr>
        <w:t>，</w:t>
      </w:r>
      <w:r>
        <w:rPr>
          <w:rFonts w:hint="eastAsia"/>
        </w:rPr>
        <w:t>Server</w:t>
      </w:r>
      <w:r>
        <w:rPr>
          <w:rFonts w:hint="eastAsia"/>
        </w:rPr>
        <w:t>进入</w:t>
      </w:r>
      <w:r>
        <w:rPr>
          <w:rFonts w:hint="eastAsia"/>
        </w:rPr>
        <w:t>CLOSED</w:t>
      </w:r>
      <w:r>
        <w:rPr>
          <w:rFonts w:hint="eastAsia"/>
        </w:rPr>
        <w:t>状态，完成四次挥手。</w:t>
      </w:r>
    </w:p>
    <w:p w:rsidR="00D740F4" w:rsidRDefault="00D740F4" w:rsidP="00D740F4">
      <w:pPr>
        <w:jc w:val="left"/>
      </w:pPr>
    </w:p>
    <w:p w:rsidR="00260A50" w:rsidRDefault="00260A50" w:rsidP="00CC1440">
      <w:pPr>
        <w:jc w:val="left"/>
      </w:pPr>
    </w:p>
    <w:p w:rsidR="008673D9" w:rsidRDefault="008673D9" w:rsidP="00CC1440">
      <w:pPr>
        <w:jc w:val="left"/>
      </w:pPr>
    </w:p>
    <w:p w:rsidR="008673D9" w:rsidRDefault="008673D9" w:rsidP="00CC1440">
      <w:pPr>
        <w:jc w:val="left"/>
      </w:pPr>
    </w:p>
    <w:p w:rsidR="008673D9" w:rsidRDefault="008673D9" w:rsidP="00CC1440">
      <w:pPr>
        <w:jc w:val="left"/>
      </w:pPr>
    </w:p>
    <w:p w:rsidR="008673D9" w:rsidRDefault="008673D9" w:rsidP="00CC1440">
      <w:pPr>
        <w:jc w:val="left"/>
      </w:pPr>
    </w:p>
    <w:p w:rsidR="008673D9" w:rsidRDefault="008673D9" w:rsidP="00CC1440">
      <w:pPr>
        <w:jc w:val="left"/>
      </w:pPr>
    </w:p>
    <w:p w:rsidR="008673D9" w:rsidRDefault="008673D9" w:rsidP="00CC1440">
      <w:pPr>
        <w:jc w:val="left"/>
      </w:pPr>
    </w:p>
    <w:p w:rsidR="008673D9" w:rsidRDefault="008673D9" w:rsidP="00CC1440">
      <w:pPr>
        <w:jc w:val="left"/>
      </w:pPr>
    </w:p>
    <w:p w:rsidR="008673D9" w:rsidRDefault="008673D9" w:rsidP="00CC1440">
      <w:pPr>
        <w:jc w:val="left"/>
      </w:pPr>
    </w:p>
    <w:p w:rsidR="008673D9" w:rsidRPr="00ED67F0" w:rsidRDefault="008673D9" w:rsidP="00ED67F0">
      <w:pPr>
        <w:pStyle w:val="1"/>
        <w:jc w:val="left"/>
        <w:rPr>
          <w:sz w:val="32"/>
          <w:szCs w:val="32"/>
        </w:rPr>
      </w:pPr>
      <w:bookmarkStart w:id="10" w:name="_Toc499819541"/>
      <w:r w:rsidRPr="00ED67F0">
        <w:rPr>
          <w:rFonts w:hint="eastAsia"/>
          <w:sz w:val="32"/>
          <w:szCs w:val="32"/>
        </w:rPr>
        <w:t>4TCP</w:t>
      </w:r>
      <w:r w:rsidRPr="00ED67F0">
        <w:rPr>
          <w:rFonts w:hint="eastAsia"/>
          <w:sz w:val="32"/>
          <w:szCs w:val="32"/>
        </w:rPr>
        <w:t>报文抓包</w:t>
      </w:r>
      <w:r w:rsidR="00ED67F0" w:rsidRPr="00ED67F0">
        <w:rPr>
          <w:rFonts w:hint="eastAsia"/>
          <w:sz w:val="32"/>
          <w:szCs w:val="32"/>
        </w:rPr>
        <w:t>实例分析——访问清华大学官方网站</w:t>
      </w:r>
      <w:bookmarkEnd w:id="10"/>
    </w:p>
    <w:p w:rsidR="00ED67F0" w:rsidRDefault="00ED67F0" w:rsidP="00CC1440">
      <w:pPr>
        <w:jc w:val="left"/>
      </w:pPr>
      <w:r>
        <w:rPr>
          <w:rFonts w:hint="eastAsia"/>
        </w:rPr>
        <w:tab/>
      </w:r>
      <w:r>
        <w:rPr>
          <w:rFonts w:hint="eastAsia"/>
        </w:rPr>
        <w:t>访问</w:t>
      </w:r>
      <w:hyperlink r:id="rId12" w:history="1">
        <w:r w:rsidRPr="003C0A95">
          <w:rPr>
            <w:rStyle w:val="a7"/>
          </w:rPr>
          <w:t>http://www.tsinghua.edu.cn/publish/newthu/index.html</w:t>
        </w:r>
      </w:hyperlink>
      <w:r>
        <w:rPr>
          <w:rFonts w:hint="eastAsia"/>
        </w:rPr>
        <w:t xml:space="preserve"> </w:t>
      </w:r>
    </w:p>
    <w:p w:rsidR="00ED67F0" w:rsidRDefault="00ED67F0" w:rsidP="00CC1440">
      <w:pPr>
        <w:jc w:val="left"/>
      </w:pPr>
    </w:p>
    <w:p w:rsidR="008673D9" w:rsidRPr="001D0DE6" w:rsidRDefault="00ED67F0" w:rsidP="001D0DE6">
      <w:pPr>
        <w:pStyle w:val="2"/>
        <w:jc w:val="left"/>
        <w:rPr>
          <w:sz w:val="28"/>
          <w:szCs w:val="28"/>
        </w:rPr>
      </w:pPr>
      <w:bookmarkStart w:id="11" w:name="_Toc499819542"/>
      <w:r w:rsidRPr="001D0DE6">
        <w:rPr>
          <w:rFonts w:hint="eastAsia"/>
          <w:sz w:val="28"/>
          <w:szCs w:val="28"/>
        </w:rPr>
        <w:t>4.1</w:t>
      </w:r>
      <w:r w:rsidRPr="001D0DE6">
        <w:rPr>
          <w:rFonts w:hint="eastAsia"/>
          <w:sz w:val="28"/>
          <w:szCs w:val="28"/>
        </w:rPr>
        <w:t>本地计算机</w:t>
      </w:r>
      <w:r w:rsidRPr="001D0DE6">
        <w:rPr>
          <w:rFonts w:hint="eastAsia"/>
          <w:sz w:val="28"/>
          <w:szCs w:val="28"/>
        </w:rPr>
        <w:t>IP</w:t>
      </w:r>
      <w:r w:rsidRPr="001D0DE6">
        <w:rPr>
          <w:rFonts w:hint="eastAsia"/>
          <w:sz w:val="28"/>
          <w:szCs w:val="28"/>
        </w:rPr>
        <w:t>配置</w:t>
      </w:r>
      <w:bookmarkEnd w:id="11"/>
    </w:p>
    <w:p w:rsidR="00260A50" w:rsidRDefault="00260A50">
      <w:r>
        <w:rPr>
          <w:noProof/>
        </w:rPr>
        <w:drawing>
          <wp:inline distT="0" distB="0" distL="0" distR="0" wp14:anchorId="49BCC6BA" wp14:editId="7F78D332">
            <wp:extent cx="4305042" cy="68778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042" cy="6877878"/>
                    </a:xfrm>
                    <a:prstGeom prst="rect">
                      <a:avLst/>
                    </a:prstGeom>
                  </pic:spPr>
                </pic:pic>
              </a:graphicData>
            </a:graphic>
          </wp:inline>
        </w:drawing>
      </w:r>
    </w:p>
    <w:p w:rsidR="00260A50" w:rsidRPr="0069543B" w:rsidRDefault="00724E14" w:rsidP="0069543B">
      <w:pPr>
        <w:pStyle w:val="2"/>
        <w:jc w:val="left"/>
        <w:rPr>
          <w:noProof/>
          <w:sz w:val="28"/>
          <w:szCs w:val="28"/>
        </w:rPr>
      </w:pPr>
      <w:bookmarkStart w:id="12" w:name="_Toc499819543"/>
      <w:r w:rsidRPr="0069543B">
        <w:rPr>
          <w:rFonts w:hint="eastAsia"/>
          <w:noProof/>
          <w:sz w:val="28"/>
          <w:szCs w:val="28"/>
        </w:rPr>
        <w:t>4.2</w:t>
      </w:r>
      <w:r w:rsidR="00FF5639" w:rsidRPr="0069543B">
        <w:rPr>
          <w:rFonts w:hint="eastAsia"/>
          <w:noProof/>
          <w:sz w:val="28"/>
          <w:szCs w:val="28"/>
        </w:rPr>
        <w:t>WireShark</w:t>
      </w:r>
      <w:r w:rsidR="00FF5639" w:rsidRPr="0069543B">
        <w:rPr>
          <w:rFonts w:hint="eastAsia"/>
          <w:noProof/>
          <w:sz w:val="28"/>
          <w:szCs w:val="28"/>
        </w:rPr>
        <w:t>所抓取的</w:t>
      </w:r>
      <w:r w:rsidR="00FF5639" w:rsidRPr="0069543B">
        <w:rPr>
          <w:rFonts w:hint="eastAsia"/>
          <w:noProof/>
          <w:sz w:val="28"/>
          <w:szCs w:val="28"/>
        </w:rPr>
        <w:t>TCP</w:t>
      </w:r>
      <w:r w:rsidR="00FF5639" w:rsidRPr="0069543B">
        <w:rPr>
          <w:rFonts w:hint="eastAsia"/>
          <w:noProof/>
          <w:sz w:val="28"/>
          <w:szCs w:val="28"/>
        </w:rPr>
        <w:t>包</w:t>
      </w:r>
      <w:bookmarkEnd w:id="12"/>
    </w:p>
    <w:p w:rsidR="00481F16" w:rsidRDefault="008B2768" w:rsidP="00481F16">
      <w:pPr>
        <w:jc w:val="left"/>
      </w:pPr>
      <w:r>
        <w:rPr>
          <w:noProof/>
        </w:rPr>
        <w:drawing>
          <wp:inline distT="0" distB="0" distL="0" distR="0" wp14:anchorId="5ED95EFD" wp14:editId="1B94714D">
            <wp:extent cx="5712605" cy="2990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435" cy="2992332"/>
                    </a:xfrm>
                    <a:prstGeom prst="rect">
                      <a:avLst/>
                    </a:prstGeom>
                  </pic:spPr>
                </pic:pic>
              </a:graphicData>
            </a:graphic>
          </wp:inline>
        </w:drawing>
      </w:r>
    </w:p>
    <w:p w:rsidR="00481F16" w:rsidRDefault="00A70722" w:rsidP="00481F16">
      <w:pPr>
        <w:jc w:val="left"/>
      </w:pPr>
      <w:r>
        <w:rPr>
          <w:noProof/>
        </w:rPr>
        <w:drawing>
          <wp:inline distT="0" distB="0" distL="0" distR="0" wp14:anchorId="0557D905" wp14:editId="6201B981">
            <wp:extent cx="5767930" cy="10668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5154" cy="1066286"/>
                    </a:xfrm>
                    <a:prstGeom prst="rect">
                      <a:avLst/>
                    </a:prstGeom>
                  </pic:spPr>
                </pic:pic>
              </a:graphicData>
            </a:graphic>
          </wp:inline>
        </w:drawing>
      </w:r>
    </w:p>
    <w:p w:rsidR="00FF5639" w:rsidRDefault="00FF5639" w:rsidP="00481F16">
      <w:pPr>
        <w:jc w:val="left"/>
      </w:pPr>
    </w:p>
    <w:p w:rsidR="0069543B" w:rsidRPr="0069543B" w:rsidRDefault="0069543B" w:rsidP="0069543B">
      <w:pPr>
        <w:pStyle w:val="3"/>
        <w:jc w:val="left"/>
        <w:rPr>
          <w:sz w:val="21"/>
          <w:szCs w:val="21"/>
        </w:rPr>
      </w:pPr>
      <w:bookmarkStart w:id="13" w:name="_Toc499819544"/>
      <w:r w:rsidRPr="0069543B">
        <w:rPr>
          <w:rFonts w:hint="eastAsia"/>
          <w:sz w:val="21"/>
          <w:szCs w:val="21"/>
        </w:rPr>
        <w:t>4.2.1</w:t>
      </w:r>
      <w:r w:rsidRPr="0069543B">
        <w:rPr>
          <w:rFonts w:hint="eastAsia"/>
          <w:sz w:val="21"/>
          <w:szCs w:val="21"/>
        </w:rPr>
        <w:t>三次握手</w:t>
      </w:r>
      <w:bookmarkEnd w:id="13"/>
    </w:p>
    <w:p w:rsidR="0069543B" w:rsidRDefault="00565E82" w:rsidP="00481F16">
      <w:pPr>
        <w:jc w:val="left"/>
        <w:rPr>
          <w:rFonts w:hint="eastAsia"/>
        </w:rPr>
      </w:pPr>
      <w:r>
        <w:rPr>
          <w:noProof/>
        </w:rPr>
        <w:drawing>
          <wp:inline distT="0" distB="0" distL="0" distR="0" wp14:anchorId="1BCA8D01" wp14:editId="523DFA42">
            <wp:extent cx="5759450" cy="16319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8597" cy="1631708"/>
                    </a:xfrm>
                    <a:prstGeom prst="rect">
                      <a:avLst/>
                    </a:prstGeom>
                  </pic:spPr>
                </pic:pic>
              </a:graphicData>
            </a:graphic>
          </wp:inline>
        </w:drawing>
      </w:r>
    </w:p>
    <w:p w:rsidR="00537BD4" w:rsidRDefault="00537BD4" w:rsidP="00481F16">
      <w:pPr>
        <w:jc w:val="left"/>
        <w:rPr>
          <w:rFonts w:hint="eastAsia"/>
        </w:rPr>
      </w:pPr>
      <w:r>
        <w:rPr>
          <w:rFonts w:hint="eastAsia"/>
        </w:rPr>
        <w:t>本机</w:t>
      </w:r>
      <w:r>
        <w:rPr>
          <w:rFonts w:hint="eastAsia"/>
        </w:rPr>
        <w:t>IP</w:t>
      </w:r>
      <w:r>
        <w:rPr>
          <w:rFonts w:hint="eastAsia"/>
        </w:rPr>
        <w:t>为</w:t>
      </w:r>
      <w:r>
        <w:rPr>
          <w:rFonts w:hint="eastAsia"/>
        </w:rPr>
        <w:t>192.168.1.105</w:t>
      </w:r>
      <w:r>
        <w:rPr>
          <w:rFonts w:hint="eastAsia"/>
        </w:rPr>
        <w:t>；清华大学官网</w:t>
      </w:r>
      <w:r>
        <w:rPr>
          <w:rFonts w:hint="eastAsia"/>
        </w:rPr>
        <w:t>IP</w:t>
      </w:r>
      <w:r>
        <w:rPr>
          <w:rFonts w:hint="eastAsia"/>
        </w:rPr>
        <w:t>为</w:t>
      </w:r>
      <w:r>
        <w:rPr>
          <w:rFonts w:hint="eastAsia"/>
        </w:rPr>
        <w:t>166.111.4.100</w:t>
      </w:r>
      <w:r>
        <w:rPr>
          <w:rFonts w:hint="eastAsia"/>
        </w:rPr>
        <w:t>。</w:t>
      </w:r>
    </w:p>
    <w:p w:rsidR="00537BD4" w:rsidRDefault="00537BD4" w:rsidP="00481F16">
      <w:pPr>
        <w:jc w:val="left"/>
        <w:rPr>
          <w:rFonts w:hint="eastAsia"/>
        </w:rPr>
      </w:pPr>
    </w:p>
    <w:p w:rsidR="00537BD4" w:rsidRDefault="00537BD4" w:rsidP="00481F16">
      <w:pPr>
        <w:jc w:val="left"/>
        <w:rPr>
          <w:rFonts w:hint="eastAsia"/>
        </w:rPr>
      </w:pPr>
    </w:p>
    <w:p w:rsidR="00537BD4" w:rsidRDefault="00537BD4" w:rsidP="00481F16">
      <w:pPr>
        <w:jc w:val="left"/>
        <w:rPr>
          <w:rFonts w:hint="eastAsia"/>
        </w:rPr>
      </w:pPr>
    </w:p>
    <w:p w:rsidR="00537BD4" w:rsidRDefault="00537BD4" w:rsidP="00481F16">
      <w:pPr>
        <w:jc w:val="left"/>
        <w:rPr>
          <w:rFonts w:hint="eastAsia"/>
        </w:rPr>
      </w:pPr>
    </w:p>
    <w:p w:rsidR="00537BD4" w:rsidRDefault="00537BD4" w:rsidP="00481F16">
      <w:pPr>
        <w:jc w:val="left"/>
      </w:pPr>
      <w:r w:rsidRPr="00537BD4">
        <w:rPr>
          <w:rFonts w:hint="eastAsia"/>
        </w:rPr>
        <w:t>1</w:t>
      </w:r>
      <w:r>
        <w:rPr>
          <w:rFonts w:hint="eastAsia"/>
        </w:rPr>
        <w:t>、</w:t>
      </w:r>
      <w:r w:rsidRPr="00537BD4">
        <w:rPr>
          <w:rFonts w:hint="eastAsia"/>
        </w:rPr>
        <w:t>主机发起一个</w:t>
      </w:r>
      <w:r>
        <w:rPr>
          <w:rFonts w:hint="eastAsia"/>
        </w:rPr>
        <w:t>TCP</w:t>
      </w:r>
      <w:r w:rsidRPr="00537BD4">
        <w:rPr>
          <w:rFonts w:hint="eastAsia"/>
        </w:rPr>
        <w:t>连接请求（</w:t>
      </w:r>
      <w:r>
        <w:rPr>
          <w:rFonts w:hint="eastAsia"/>
        </w:rPr>
        <w:t>TCP</w:t>
      </w:r>
      <w:r>
        <w:rPr>
          <w:rFonts w:hint="eastAsia"/>
        </w:rPr>
        <w:t>）。</w:t>
      </w:r>
    </w:p>
    <w:p w:rsidR="007C64E8" w:rsidRDefault="00537BD4" w:rsidP="00481F16">
      <w:pPr>
        <w:jc w:val="left"/>
      </w:pPr>
      <w:r>
        <w:rPr>
          <w:noProof/>
        </w:rPr>
        <w:drawing>
          <wp:inline distT="0" distB="0" distL="0" distR="0" wp14:anchorId="5FA633E5" wp14:editId="598342DD">
            <wp:extent cx="5448300" cy="668276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52239" cy="6687599"/>
                    </a:xfrm>
                    <a:prstGeom prst="rect">
                      <a:avLst/>
                    </a:prstGeom>
                  </pic:spPr>
                </pic:pic>
              </a:graphicData>
            </a:graphic>
          </wp:inline>
        </w:drawing>
      </w:r>
    </w:p>
    <w:p w:rsidR="007C64E8" w:rsidRDefault="007C64E8" w:rsidP="00481F16">
      <w:pPr>
        <w:jc w:val="left"/>
      </w:pPr>
    </w:p>
    <w:p w:rsidR="007C64E8" w:rsidRDefault="007C64E8" w:rsidP="00481F16">
      <w:pPr>
        <w:jc w:val="left"/>
      </w:pPr>
    </w:p>
    <w:p w:rsidR="007C64E8" w:rsidRDefault="007C64E8" w:rsidP="00481F16">
      <w:pPr>
        <w:jc w:val="left"/>
      </w:pPr>
    </w:p>
    <w:p w:rsidR="007C64E8" w:rsidRDefault="007C64E8"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Pr="008457DE" w:rsidRDefault="008457DE" w:rsidP="00481F16">
      <w:pPr>
        <w:jc w:val="left"/>
        <w:rPr>
          <w:rFonts w:hint="eastAsia"/>
        </w:rPr>
      </w:pPr>
      <w:r w:rsidRPr="008457DE">
        <w:rPr>
          <w:rFonts w:hint="eastAsia"/>
        </w:rPr>
        <w:t>2.</w:t>
      </w:r>
      <w:r>
        <w:rPr>
          <w:rFonts w:hint="eastAsia"/>
        </w:rPr>
        <w:t>、</w:t>
      </w:r>
      <w:r w:rsidRPr="008457DE">
        <w:rPr>
          <w:rFonts w:hint="eastAsia"/>
        </w:rPr>
        <w:t>服务器响应连接请求</w:t>
      </w:r>
      <w:r>
        <w:rPr>
          <w:rFonts w:hint="eastAsia"/>
        </w:rPr>
        <w:t>(TCP)</w:t>
      </w:r>
      <w:r>
        <w:rPr>
          <w:rFonts w:hint="eastAsia"/>
        </w:rPr>
        <w:t>。</w:t>
      </w:r>
    </w:p>
    <w:p w:rsidR="008457DE" w:rsidRDefault="008457DE" w:rsidP="00481F16">
      <w:pPr>
        <w:jc w:val="left"/>
        <w:rPr>
          <w:rFonts w:hint="eastAsia"/>
        </w:rPr>
      </w:pPr>
      <w:r>
        <w:rPr>
          <w:noProof/>
        </w:rPr>
        <w:drawing>
          <wp:inline distT="0" distB="0" distL="0" distR="0" wp14:anchorId="5CF37D37" wp14:editId="19789321">
            <wp:extent cx="5276169" cy="6261100"/>
            <wp:effectExtent l="0" t="0" r="12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6258894"/>
                    </a:xfrm>
                    <a:prstGeom prst="rect">
                      <a:avLst/>
                    </a:prstGeom>
                  </pic:spPr>
                </pic:pic>
              </a:graphicData>
            </a:graphic>
          </wp:inline>
        </w:drawing>
      </w: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p>
    <w:p w:rsidR="008457DE" w:rsidRDefault="008457DE" w:rsidP="00481F16">
      <w:pPr>
        <w:jc w:val="left"/>
        <w:rPr>
          <w:rFonts w:hint="eastAsia"/>
        </w:rPr>
      </w:pPr>
      <w:r w:rsidRPr="008457DE">
        <w:rPr>
          <w:rFonts w:hint="eastAsia"/>
        </w:rPr>
        <w:t>3</w:t>
      </w:r>
      <w:r>
        <w:rPr>
          <w:rFonts w:hint="eastAsia"/>
        </w:rPr>
        <w:t>、</w:t>
      </w:r>
      <w:r w:rsidRPr="008457DE">
        <w:rPr>
          <w:rFonts w:hint="eastAsia"/>
        </w:rPr>
        <w:t>主机返回</w:t>
      </w:r>
      <w:r w:rsidRPr="008457DE">
        <w:rPr>
          <w:rFonts w:hint="eastAsia"/>
        </w:rPr>
        <w:t>ACK</w:t>
      </w:r>
      <w:r w:rsidRPr="008457DE">
        <w:rPr>
          <w:rFonts w:hint="eastAsia"/>
        </w:rPr>
        <w:t>完成</w:t>
      </w:r>
      <w:r w:rsidRPr="008457DE">
        <w:rPr>
          <w:rFonts w:hint="eastAsia"/>
        </w:rPr>
        <w:t>3</w:t>
      </w:r>
      <w:r w:rsidRPr="008457DE">
        <w:rPr>
          <w:rFonts w:hint="eastAsia"/>
        </w:rPr>
        <w:t>次握手成功建立连接</w:t>
      </w:r>
      <w:r>
        <w:rPr>
          <w:rFonts w:hint="eastAsia"/>
        </w:rPr>
        <w:t>（</w:t>
      </w:r>
      <w:r>
        <w:rPr>
          <w:rFonts w:hint="eastAsia"/>
        </w:rPr>
        <w:t>TCP</w:t>
      </w:r>
      <w:r>
        <w:rPr>
          <w:rFonts w:hint="eastAsia"/>
        </w:rPr>
        <w:t>）。</w:t>
      </w:r>
    </w:p>
    <w:p w:rsidR="008457DE" w:rsidRPr="008457DE" w:rsidRDefault="008457DE" w:rsidP="00481F16">
      <w:pPr>
        <w:jc w:val="left"/>
        <w:rPr>
          <w:rFonts w:hint="eastAsia"/>
        </w:rPr>
      </w:pPr>
      <w:r>
        <w:rPr>
          <w:noProof/>
        </w:rPr>
        <w:drawing>
          <wp:inline distT="0" distB="0" distL="0" distR="0" wp14:anchorId="34D25DA2" wp14:editId="05973132">
            <wp:extent cx="5274310" cy="673817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6738175"/>
                    </a:xfrm>
                    <a:prstGeom prst="rect">
                      <a:avLst/>
                    </a:prstGeom>
                  </pic:spPr>
                </pic:pic>
              </a:graphicData>
            </a:graphic>
          </wp:inline>
        </w:drawing>
      </w:r>
    </w:p>
    <w:p w:rsidR="008457DE" w:rsidRDefault="008457DE" w:rsidP="00481F16">
      <w:pPr>
        <w:jc w:val="left"/>
        <w:rPr>
          <w:rFonts w:hint="eastAsia"/>
        </w:rPr>
      </w:pPr>
    </w:p>
    <w:p w:rsidR="008B2768" w:rsidRDefault="008B2768" w:rsidP="00481F16">
      <w:pPr>
        <w:jc w:val="left"/>
        <w:rPr>
          <w:rFonts w:hint="eastAsia"/>
        </w:rPr>
      </w:pPr>
    </w:p>
    <w:p w:rsidR="008B2768" w:rsidRDefault="008B2768" w:rsidP="00481F16">
      <w:pPr>
        <w:jc w:val="left"/>
      </w:pPr>
    </w:p>
    <w:p w:rsidR="0069543B" w:rsidRPr="0069543B" w:rsidRDefault="0069543B" w:rsidP="0069543B">
      <w:pPr>
        <w:pStyle w:val="3"/>
        <w:jc w:val="left"/>
        <w:rPr>
          <w:sz w:val="21"/>
          <w:szCs w:val="21"/>
        </w:rPr>
      </w:pPr>
      <w:bookmarkStart w:id="14" w:name="_Toc499819545"/>
      <w:r w:rsidRPr="0069543B">
        <w:rPr>
          <w:rFonts w:hint="eastAsia"/>
          <w:sz w:val="21"/>
          <w:szCs w:val="21"/>
        </w:rPr>
        <w:t>4.2.2</w:t>
      </w:r>
      <w:r w:rsidRPr="0069543B">
        <w:rPr>
          <w:rFonts w:hint="eastAsia"/>
          <w:sz w:val="21"/>
          <w:szCs w:val="21"/>
        </w:rPr>
        <w:t>四次挥手</w:t>
      </w:r>
      <w:bookmarkEnd w:id="14"/>
    </w:p>
    <w:p w:rsidR="00FF5639" w:rsidRDefault="00565E82" w:rsidP="00481F16">
      <w:pPr>
        <w:jc w:val="left"/>
        <w:rPr>
          <w:rFonts w:hint="eastAsia"/>
        </w:rPr>
      </w:pPr>
      <w:r>
        <w:rPr>
          <w:noProof/>
        </w:rPr>
        <w:drawing>
          <wp:inline distT="0" distB="0" distL="0" distR="0" wp14:anchorId="55F29EF7" wp14:editId="5E5A7369">
            <wp:extent cx="5238743" cy="70485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709635"/>
                    </a:xfrm>
                    <a:prstGeom prst="rect">
                      <a:avLst/>
                    </a:prstGeom>
                  </pic:spPr>
                </pic:pic>
              </a:graphicData>
            </a:graphic>
          </wp:inline>
        </w:drawing>
      </w:r>
    </w:p>
    <w:p w:rsidR="00CF1908" w:rsidRDefault="00CF1908" w:rsidP="00CF1908">
      <w:pPr>
        <w:ind w:firstLine="420"/>
        <w:jc w:val="left"/>
      </w:pPr>
      <w:r w:rsidRPr="00CF1908">
        <w:rPr>
          <w:rFonts w:hint="eastAsia"/>
        </w:rPr>
        <w:t>在</w:t>
      </w:r>
      <w:r w:rsidRPr="00CF1908">
        <w:rPr>
          <w:rFonts w:hint="eastAsia"/>
        </w:rPr>
        <w:t>TCP</w:t>
      </w:r>
      <w:r w:rsidRPr="00CF1908">
        <w:rPr>
          <w:rFonts w:hint="eastAsia"/>
        </w:rPr>
        <w:t>协议中</w:t>
      </w:r>
      <w:r w:rsidRPr="00CF1908">
        <w:rPr>
          <w:rFonts w:hint="eastAsia"/>
        </w:rPr>
        <w:t>RST</w:t>
      </w:r>
      <w:r w:rsidRPr="00CF1908">
        <w:rPr>
          <w:rFonts w:hint="eastAsia"/>
        </w:rPr>
        <w:t>表示复位，用来异常的关闭连接，在</w:t>
      </w:r>
      <w:r w:rsidRPr="00CF1908">
        <w:rPr>
          <w:rFonts w:hint="eastAsia"/>
        </w:rPr>
        <w:t>TCP</w:t>
      </w:r>
      <w:r w:rsidRPr="00CF1908">
        <w:rPr>
          <w:rFonts w:hint="eastAsia"/>
        </w:rPr>
        <w:t>的设计中它是不可或缺的。发送</w:t>
      </w:r>
      <w:r w:rsidRPr="00CF1908">
        <w:rPr>
          <w:rFonts w:hint="eastAsia"/>
        </w:rPr>
        <w:t>RST</w:t>
      </w:r>
      <w:r w:rsidRPr="00CF1908">
        <w:rPr>
          <w:rFonts w:hint="eastAsia"/>
        </w:rPr>
        <w:t>包关闭连接时，不必等缓冲区的包都发出去，直接就丢弃缓存区的包发送</w:t>
      </w:r>
      <w:r w:rsidRPr="00CF1908">
        <w:rPr>
          <w:rFonts w:hint="eastAsia"/>
        </w:rPr>
        <w:t>RST</w:t>
      </w:r>
      <w:r w:rsidRPr="00CF1908">
        <w:rPr>
          <w:rFonts w:hint="eastAsia"/>
        </w:rPr>
        <w:t>包。而接收端收到</w:t>
      </w:r>
      <w:r w:rsidRPr="00CF1908">
        <w:rPr>
          <w:rFonts w:hint="eastAsia"/>
        </w:rPr>
        <w:t>RST</w:t>
      </w:r>
      <w:r w:rsidRPr="00CF1908">
        <w:rPr>
          <w:rFonts w:hint="eastAsia"/>
        </w:rPr>
        <w:t>包后，也不必发送</w:t>
      </w:r>
      <w:r w:rsidRPr="00CF1908">
        <w:rPr>
          <w:rFonts w:hint="eastAsia"/>
        </w:rPr>
        <w:t>ACK</w:t>
      </w:r>
      <w:r w:rsidRPr="00CF1908">
        <w:rPr>
          <w:rFonts w:hint="eastAsia"/>
        </w:rPr>
        <w:t>包来确认。</w:t>
      </w:r>
    </w:p>
    <w:p w:rsidR="00565E82" w:rsidRDefault="00083B79" w:rsidP="00481F16">
      <w:pPr>
        <w:jc w:val="left"/>
      </w:pPr>
      <w:r>
        <w:rPr>
          <w:noProof/>
        </w:rPr>
        <w:drawing>
          <wp:inline distT="0" distB="0" distL="0" distR="0" wp14:anchorId="113C5E14" wp14:editId="0139F582">
            <wp:extent cx="5274310" cy="65220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522075"/>
                    </a:xfrm>
                    <a:prstGeom prst="rect">
                      <a:avLst/>
                    </a:prstGeom>
                  </pic:spPr>
                </pic:pic>
              </a:graphicData>
            </a:graphic>
          </wp:inline>
        </w:drawing>
      </w:r>
    </w:p>
    <w:p w:rsidR="00565E82" w:rsidRDefault="00CF1908" w:rsidP="00481F16">
      <w:pPr>
        <w:jc w:val="left"/>
        <w:rPr>
          <w:rFonts w:hint="eastAsia"/>
        </w:rPr>
      </w:pPr>
      <w:r>
        <w:rPr>
          <w:noProof/>
        </w:rPr>
        <w:drawing>
          <wp:inline distT="0" distB="0" distL="0" distR="0" wp14:anchorId="791C792C" wp14:editId="19CAB82B">
            <wp:extent cx="5274310" cy="6572132"/>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6572132"/>
                    </a:xfrm>
                    <a:prstGeom prst="rect">
                      <a:avLst/>
                    </a:prstGeom>
                  </pic:spPr>
                </pic:pic>
              </a:graphicData>
            </a:graphic>
          </wp:inline>
        </w:drawing>
      </w:r>
    </w:p>
    <w:p w:rsidR="00DA52D4" w:rsidRDefault="00DA52D4" w:rsidP="00481F16">
      <w:pPr>
        <w:jc w:val="left"/>
        <w:rPr>
          <w:rFonts w:hint="eastAsia"/>
        </w:rPr>
      </w:pPr>
    </w:p>
    <w:p w:rsidR="00DA52D4" w:rsidRPr="0021650D" w:rsidRDefault="00DA52D4" w:rsidP="0021650D">
      <w:pPr>
        <w:pStyle w:val="1"/>
        <w:jc w:val="left"/>
        <w:rPr>
          <w:rFonts w:hint="eastAsia"/>
          <w:sz w:val="30"/>
          <w:szCs w:val="30"/>
        </w:rPr>
      </w:pPr>
      <w:bookmarkStart w:id="15" w:name="_Toc499819546"/>
      <w:r w:rsidRPr="0021650D">
        <w:rPr>
          <w:rFonts w:hint="eastAsia"/>
          <w:sz w:val="30"/>
          <w:szCs w:val="30"/>
        </w:rPr>
        <w:t>5</w:t>
      </w:r>
      <w:r w:rsidRPr="0021650D">
        <w:rPr>
          <w:rFonts w:hint="eastAsia"/>
          <w:sz w:val="30"/>
          <w:szCs w:val="30"/>
        </w:rPr>
        <w:t>参考文献</w:t>
      </w:r>
      <w:bookmarkEnd w:id="15"/>
    </w:p>
    <w:p w:rsidR="00DA52D4" w:rsidRDefault="00DA52D4" w:rsidP="00DA52D4">
      <w:pPr>
        <w:jc w:val="left"/>
        <w:rPr>
          <w:rFonts w:hint="eastAsia"/>
        </w:rPr>
      </w:pPr>
      <w:r>
        <w:rPr>
          <w:rFonts w:hint="eastAsia"/>
        </w:rPr>
        <w:t xml:space="preserve">[1] </w:t>
      </w:r>
      <w:r>
        <w:rPr>
          <w:rFonts w:hint="eastAsia"/>
        </w:rPr>
        <w:t>《计算机网络》，清华大学出版社，第</w:t>
      </w:r>
      <w:r>
        <w:rPr>
          <w:rFonts w:hint="eastAsia"/>
        </w:rPr>
        <w:t>5</w:t>
      </w:r>
      <w:r>
        <w:rPr>
          <w:rFonts w:hint="eastAsia"/>
        </w:rPr>
        <w:t>版，</w:t>
      </w:r>
      <w:r>
        <w:rPr>
          <w:rFonts w:hint="eastAsia"/>
        </w:rPr>
        <w:t>Andrew S.Tanebaum, David J. Wetherall</w:t>
      </w:r>
      <w:r>
        <w:rPr>
          <w:rFonts w:hint="eastAsia"/>
        </w:rPr>
        <w:t>著，严伟，潘爱民译。</w:t>
      </w:r>
    </w:p>
    <w:p w:rsidR="00DA52D4" w:rsidRDefault="00DA52D4" w:rsidP="00DA52D4">
      <w:pPr>
        <w:jc w:val="left"/>
        <w:rPr>
          <w:rFonts w:hint="eastAsia"/>
        </w:rPr>
      </w:pPr>
      <w:r>
        <w:rPr>
          <w:rFonts w:hint="eastAsia"/>
        </w:rPr>
        <w:t xml:space="preserve">[2] </w:t>
      </w:r>
      <w:r>
        <w:rPr>
          <w:rFonts w:hint="eastAsia"/>
        </w:rPr>
        <w:t>《计算机网络》，，电子工业出版社，第</w:t>
      </w:r>
      <w:r>
        <w:rPr>
          <w:rFonts w:hint="eastAsia"/>
        </w:rPr>
        <w:t>7</w:t>
      </w:r>
      <w:r>
        <w:rPr>
          <w:rFonts w:hint="eastAsia"/>
        </w:rPr>
        <w:t>版，谢希仁著。</w:t>
      </w:r>
    </w:p>
    <w:p w:rsidR="00DA52D4" w:rsidRDefault="00DA52D4" w:rsidP="00481F16">
      <w:pPr>
        <w:jc w:val="left"/>
      </w:pPr>
      <w:r>
        <w:rPr>
          <w:rFonts w:hint="eastAsia"/>
        </w:rPr>
        <w:t xml:space="preserve">[3] </w:t>
      </w:r>
      <w:r>
        <w:rPr>
          <w:rFonts w:hint="eastAsia"/>
        </w:rPr>
        <w:t>《网络工程技术与实验教程》，清华大学出版社，第</w:t>
      </w:r>
      <w:r>
        <w:rPr>
          <w:rFonts w:hint="eastAsia"/>
        </w:rPr>
        <w:t>2</w:t>
      </w:r>
      <w:r>
        <w:rPr>
          <w:rFonts w:hint="eastAsia"/>
        </w:rPr>
        <w:t>版，张新有，袁霞，贾真著。</w:t>
      </w:r>
      <w:bookmarkStart w:id="16" w:name="_GoBack"/>
      <w:bookmarkEnd w:id="16"/>
    </w:p>
    <w:sectPr w:rsidR="00DA52D4">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73A" w:rsidRDefault="00D4573A" w:rsidP="003648AA">
      <w:pPr>
        <w:spacing w:line="240" w:lineRule="auto"/>
      </w:pPr>
      <w:r>
        <w:separator/>
      </w:r>
    </w:p>
  </w:endnote>
  <w:endnote w:type="continuationSeparator" w:id="0">
    <w:p w:rsidR="00D4573A" w:rsidRDefault="00D4573A" w:rsidP="00364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331801"/>
      <w:docPartObj>
        <w:docPartGallery w:val="Page Numbers (Bottom of Page)"/>
        <w:docPartUnique/>
      </w:docPartObj>
    </w:sdtPr>
    <w:sdtEndPr/>
    <w:sdtContent>
      <w:sdt>
        <w:sdtPr>
          <w:id w:val="-1669238322"/>
          <w:docPartObj>
            <w:docPartGallery w:val="Page Numbers (Top of Page)"/>
            <w:docPartUnique/>
          </w:docPartObj>
        </w:sdtPr>
        <w:sdtEndPr/>
        <w:sdtContent>
          <w:p w:rsidR="00064850" w:rsidRDefault="0006485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4573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4573A">
              <w:rPr>
                <w:b/>
                <w:bCs/>
                <w:noProof/>
              </w:rPr>
              <w:t>1</w:t>
            </w:r>
            <w:r>
              <w:rPr>
                <w:b/>
                <w:bCs/>
                <w:sz w:val="24"/>
                <w:szCs w:val="24"/>
              </w:rPr>
              <w:fldChar w:fldCharType="end"/>
            </w:r>
          </w:p>
        </w:sdtContent>
      </w:sdt>
    </w:sdtContent>
  </w:sdt>
  <w:p w:rsidR="00064850" w:rsidRDefault="00064850" w:rsidP="00891C14">
    <w:pPr>
      <w:pStyle w:val="a4"/>
      <w:jc w:val="center"/>
    </w:pPr>
    <w:r>
      <w:rPr>
        <w:rFonts w:hint="eastAsia"/>
      </w:rPr>
      <w:t xml:space="preserve">Copyright </w:t>
    </w:r>
    <w:r>
      <w:t>©</w:t>
    </w:r>
    <w:r>
      <w:rPr>
        <w:rFonts w:hint="eastAsia"/>
      </w:rPr>
      <w:t xml:space="preserve"> </w:t>
    </w:r>
    <w:r>
      <w:rPr>
        <w:rFonts w:hint="eastAsia"/>
      </w:rPr>
      <w:t>谭梓琦</w:t>
    </w:r>
    <w:r>
      <w:rPr>
        <w:rFonts w:hint="eastAsia"/>
      </w:rPr>
      <w:t xml:space="preserve"> 2017</w:t>
    </w:r>
    <w:r>
      <w:rPr>
        <w:rFonts w:hint="eastAsia"/>
      </w:rPr>
      <w:t>年</w:t>
    </w:r>
    <w:r>
      <w:rPr>
        <w:rFonts w:hint="eastAsia"/>
      </w:rPr>
      <w:t xml:space="preserve">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73A" w:rsidRDefault="00D4573A" w:rsidP="003648AA">
      <w:pPr>
        <w:spacing w:line="240" w:lineRule="auto"/>
      </w:pPr>
      <w:r>
        <w:separator/>
      </w:r>
    </w:p>
  </w:footnote>
  <w:footnote w:type="continuationSeparator" w:id="0">
    <w:p w:rsidR="00D4573A" w:rsidRDefault="00D4573A" w:rsidP="003648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850" w:rsidRDefault="00D457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9829" o:spid="_x0000_s2050" type="#_x0000_t75" style="position:absolute;left:0;text-align:left;margin-left:0;margin-top:0;width:415.2pt;height:415.2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850" w:rsidRDefault="00D4573A" w:rsidP="00E54944">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9830" o:spid="_x0000_s2051" type="#_x0000_t75" style="position:absolute;left:0;text-align:left;margin-left:0;margin-top:0;width:415.2pt;height:415.2pt;z-index:-251656192;mso-position-horizontal:center;mso-position-horizontal-relative:margin;mso-position-vertical:center;mso-position-vertical-relative:margin" o:allowincell="f">
          <v:imagedata r:id="rId1" o:title="水印" gain="19661f" blacklevel="22938f"/>
          <w10:wrap anchorx="margin" anchory="margin"/>
        </v:shape>
      </w:pict>
    </w:r>
    <w:r w:rsidR="00064850">
      <w:rPr>
        <w:rFonts w:hint="eastAsia"/>
      </w:rPr>
      <w:t>西南交通大学</w:t>
    </w:r>
    <w:r w:rsidR="00064850">
      <w:rPr>
        <w:rFonts w:hint="eastAsia"/>
      </w:rPr>
      <w:t xml:space="preserve"> </w:t>
    </w:r>
    <w:r w:rsidR="00064850">
      <w:rPr>
        <w:rFonts w:hint="eastAsia"/>
      </w:rPr>
      <w:t>信息科学与技术学院</w:t>
    </w:r>
    <w:r w:rsidR="00064850">
      <w:rPr>
        <w:rFonts w:hint="eastAsia"/>
      </w:rPr>
      <w:t xml:space="preserve">                                     </w:t>
    </w:r>
    <w:r w:rsidR="00064850">
      <w:rPr>
        <w:rFonts w:hint="eastAsia"/>
      </w:rPr>
      <w:t>课程设计——</w:t>
    </w:r>
    <w:r w:rsidR="00A70722">
      <w:rPr>
        <w:rFonts w:hint="eastAsia"/>
      </w:rPr>
      <w:t>网络抓包分析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850" w:rsidRDefault="00D457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9828" o:spid="_x0000_s2049" type="#_x0000_t75" style="position:absolute;left:0;text-align:left;margin-left:0;margin-top:0;width:415.2pt;height:415.2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6058"/>
    <w:multiLevelType w:val="multilevel"/>
    <w:tmpl w:val="CE1C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51B55"/>
    <w:multiLevelType w:val="hybridMultilevel"/>
    <w:tmpl w:val="05169EE2"/>
    <w:lvl w:ilvl="0" w:tplc="AFC814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E52786"/>
    <w:multiLevelType w:val="multilevel"/>
    <w:tmpl w:val="EA16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26C3E"/>
    <w:multiLevelType w:val="multilevel"/>
    <w:tmpl w:val="989A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47AEC"/>
    <w:multiLevelType w:val="multilevel"/>
    <w:tmpl w:val="0498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1056E"/>
    <w:multiLevelType w:val="multilevel"/>
    <w:tmpl w:val="F8E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76274"/>
    <w:multiLevelType w:val="multilevel"/>
    <w:tmpl w:val="926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8099F"/>
    <w:multiLevelType w:val="multilevel"/>
    <w:tmpl w:val="6E7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F65C66"/>
    <w:multiLevelType w:val="multilevel"/>
    <w:tmpl w:val="01A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50484"/>
    <w:multiLevelType w:val="multilevel"/>
    <w:tmpl w:val="D64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C2E8B"/>
    <w:multiLevelType w:val="multilevel"/>
    <w:tmpl w:val="6D2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764FC3"/>
    <w:multiLevelType w:val="multilevel"/>
    <w:tmpl w:val="593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6"/>
  </w:num>
  <w:num w:numId="5">
    <w:abstractNumId w:val="10"/>
  </w:num>
  <w:num w:numId="6">
    <w:abstractNumId w:val="0"/>
  </w:num>
  <w:num w:numId="7">
    <w:abstractNumId w:val="4"/>
  </w:num>
  <w:num w:numId="8">
    <w:abstractNumId w:val="2"/>
  </w:num>
  <w:num w:numId="9">
    <w:abstractNumId w:val="8"/>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B5"/>
    <w:rsid w:val="00000679"/>
    <w:rsid w:val="000006F1"/>
    <w:rsid w:val="000034B7"/>
    <w:rsid w:val="000072B0"/>
    <w:rsid w:val="000129A5"/>
    <w:rsid w:val="00013F1C"/>
    <w:rsid w:val="000166ED"/>
    <w:rsid w:val="0003294B"/>
    <w:rsid w:val="000347D3"/>
    <w:rsid w:val="00043EAE"/>
    <w:rsid w:val="00045445"/>
    <w:rsid w:val="000562AE"/>
    <w:rsid w:val="000616DA"/>
    <w:rsid w:val="00064850"/>
    <w:rsid w:val="000746C0"/>
    <w:rsid w:val="000775B4"/>
    <w:rsid w:val="00077D08"/>
    <w:rsid w:val="00081ACE"/>
    <w:rsid w:val="00083B79"/>
    <w:rsid w:val="00085CA2"/>
    <w:rsid w:val="00090C67"/>
    <w:rsid w:val="00095BD2"/>
    <w:rsid w:val="000A0269"/>
    <w:rsid w:val="000A5D6E"/>
    <w:rsid w:val="000A6856"/>
    <w:rsid w:val="000B0A00"/>
    <w:rsid w:val="000B1E17"/>
    <w:rsid w:val="000B32B3"/>
    <w:rsid w:val="000B53C8"/>
    <w:rsid w:val="000B63F6"/>
    <w:rsid w:val="000B68F0"/>
    <w:rsid w:val="000C244F"/>
    <w:rsid w:val="000C54BC"/>
    <w:rsid w:val="000C6C01"/>
    <w:rsid w:val="000C6C78"/>
    <w:rsid w:val="000D1622"/>
    <w:rsid w:val="000D26BB"/>
    <w:rsid w:val="000D4658"/>
    <w:rsid w:val="000D662A"/>
    <w:rsid w:val="000D7CE2"/>
    <w:rsid w:val="000E0FB8"/>
    <w:rsid w:val="000F1E1B"/>
    <w:rsid w:val="000F2C0D"/>
    <w:rsid w:val="000F4FF9"/>
    <w:rsid w:val="001017CA"/>
    <w:rsid w:val="001041D0"/>
    <w:rsid w:val="0010432F"/>
    <w:rsid w:val="00104D26"/>
    <w:rsid w:val="00104F3F"/>
    <w:rsid w:val="00106049"/>
    <w:rsid w:val="001065F7"/>
    <w:rsid w:val="00106F9B"/>
    <w:rsid w:val="00110564"/>
    <w:rsid w:val="00111ACB"/>
    <w:rsid w:val="00111D3B"/>
    <w:rsid w:val="00113BBC"/>
    <w:rsid w:val="00114B57"/>
    <w:rsid w:val="00114D79"/>
    <w:rsid w:val="0012073B"/>
    <w:rsid w:val="001209C1"/>
    <w:rsid w:val="00136FD8"/>
    <w:rsid w:val="00140070"/>
    <w:rsid w:val="001400A8"/>
    <w:rsid w:val="001409C1"/>
    <w:rsid w:val="001457D3"/>
    <w:rsid w:val="00147433"/>
    <w:rsid w:val="00156A59"/>
    <w:rsid w:val="00157343"/>
    <w:rsid w:val="00157A41"/>
    <w:rsid w:val="001632D0"/>
    <w:rsid w:val="00170922"/>
    <w:rsid w:val="00172AAB"/>
    <w:rsid w:val="0017538B"/>
    <w:rsid w:val="00176767"/>
    <w:rsid w:val="001810F9"/>
    <w:rsid w:val="0018124F"/>
    <w:rsid w:val="00183E56"/>
    <w:rsid w:val="00191601"/>
    <w:rsid w:val="00195575"/>
    <w:rsid w:val="00195F7A"/>
    <w:rsid w:val="001972D0"/>
    <w:rsid w:val="00197D27"/>
    <w:rsid w:val="00197E2C"/>
    <w:rsid w:val="001A2511"/>
    <w:rsid w:val="001A3B7B"/>
    <w:rsid w:val="001A3DEB"/>
    <w:rsid w:val="001A6D61"/>
    <w:rsid w:val="001B1279"/>
    <w:rsid w:val="001B1FF1"/>
    <w:rsid w:val="001B23F5"/>
    <w:rsid w:val="001B2C5C"/>
    <w:rsid w:val="001B5019"/>
    <w:rsid w:val="001B506E"/>
    <w:rsid w:val="001C10A4"/>
    <w:rsid w:val="001C3F2F"/>
    <w:rsid w:val="001C45AE"/>
    <w:rsid w:val="001C4658"/>
    <w:rsid w:val="001C52AB"/>
    <w:rsid w:val="001C6CC6"/>
    <w:rsid w:val="001D0339"/>
    <w:rsid w:val="001D0DE6"/>
    <w:rsid w:val="001D2556"/>
    <w:rsid w:val="001E3CFE"/>
    <w:rsid w:val="001E4943"/>
    <w:rsid w:val="001E6F8F"/>
    <w:rsid w:val="001E7C4C"/>
    <w:rsid w:val="001F382C"/>
    <w:rsid w:val="001F6620"/>
    <w:rsid w:val="00204DB8"/>
    <w:rsid w:val="00205D66"/>
    <w:rsid w:val="00210C06"/>
    <w:rsid w:val="002151FE"/>
    <w:rsid w:val="0021650D"/>
    <w:rsid w:val="0021743B"/>
    <w:rsid w:val="0022272D"/>
    <w:rsid w:val="002252D2"/>
    <w:rsid w:val="00232B35"/>
    <w:rsid w:val="00235913"/>
    <w:rsid w:val="002363B0"/>
    <w:rsid w:val="00237C79"/>
    <w:rsid w:val="00240892"/>
    <w:rsid w:val="00240EE8"/>
    <w:rsid w:val="002439D7"/>
    <w:rsid w:val="00244B6B"/>
    <w:rsid w:val="002455D4"/>
    <w:rsid w:val="00250508"/>
    <w:rsid w:val="002553E8"/>
    <w:rsid w:val="00255EB6"/>
    <w:rsid w:val="00260A50"/>
    <w:rsid w:val="0026551B"/>
    <w:rsid w:val="002656B4"/>
    <w:rsid w:val="002739D8"/>
    <w:rsid w:val="00280657"/>
    <w:rsid w:val="0028069E"/>
    <w:rsid w:val="002808AF"/>
    <w:rsid w:val="00284173"/>
    <w:rsid w:val="0029263A"/>
    <w:rsid w:val="00294BA3"/>
    <w:rsid w:val="00296C60"/>
    <w:rsid w:val="002A410A"/>
    <w:rsid w:val="002B0E56"/>
    <w:rsid w:val="002B20E3"/>
    <w:rsid w:val="002B277B"/>
    <w:rsid w:val="002C05A6"/>
    <w:rsid w:val="002C0882"/>
    <w:rsid w:val="002C34CA"/>
    <w:rsid w:val="002C5A27"/>
    <w:rsid w:val="002D5058"/>
    <w:rsid w:val="002D5BFA"/>
    <w:rsid w:val="002E06A3"/>
    <w:rsid w:val="002E0E58"/>
    <w:rsid w:val="002E2A21"/>
    <w:rsid w:val="002E3041"/>
    <w:rsid w:val="002E3681"/>
    <w:rsid w:val="002E3986"/>
    <w:rsid w:val="002E547F"/>
    <w:rsid w:val="002E71B1"/>
    <w:rsid w:val="002F0990"/>
    <w:rsid w:val="002F197E"/>
    <w:rsid w:val="002F61B9"/>
    <w:rsid w:val="00301241"/>
    <w:rsid w:val="00304E7F"/>
    <w:rsid w:val="003108C3"/>
    <w:rsid w:val="00310FE5"/>
    <w:rsid w:val="00311442"/>
    <w:rsid w:val="003126FB"/>
    <w:rsid w:val="00317568"/>
    <w:rsid w:val="00320EC5"/>
    <w:rsid w:val="00320F73"/>
    <w:rsid w:val="00321E9F"/>
    <w:rsid w:val="00330C1A"/>
    <w:rsid w:val="003312FF"/>
    <w:rsid w:val="0033306D"/>
    <w:rsid w:val="00334482"/>
    <w:rsid w:val="00340DAC"/>
    <w:rsid w:val="00342A14"/>
    <w:rsid w:val="00344C37"/>
    <w:rsid w:val="003534AD"/>
    <w:rsid w:val="0035412B"/>
    <w:rsid w:val="003564B3"/>
    <w:rsid w:val="0035754F"/>
    <w:rsid w:val="003609F9"/>
    <w:rsid w:val="00360A0E"/>
    <w:rsid w:val="00361D2A"/>
    <w:rsid w:val="00362309"/>
    <w:rsid w:val="003648AA"/>
    <w:rsid w:val="003657DB"/>
    <w:rsid w:val="00367496"/>
    <w:rsid w:val="00371355"/>
    <w:rsid w:val="00373C9F"/>
    <w:rsid w:val="00374A62"/>
    <w:rsid w:val="0038092C"/>
    <w:rsid w:val="00383DA7"/>
    <w:rsid w:val="00386E6C"/>
    <w:rsid w:val="0038723D"/>
    <w:rsid w:val="00391ECE"/>
    <w:rsid w:val="0039304B"/>
    <w:rsid w:val="0039724D"/>
    <w:rsid w:val="00397DCC"/>
    <w:rsid w:val="003A035D"/>
    <w:rsid w:val="003A1B49"/>
    <w:rsid w:val="003A4AB3"/>
    <w:rsid w:val="003A5B58"/>
    <w:rsid w:val="003A6FE7"/>
    <w:rsid w:val="003A7DBC"/>
    <w:rsid w:val="003A7E7A"/>
    <w:rsid w:val="003B075B"/>
    <w:rsid w:val="003B0BE2"/>
    <w:rsid w:val="003B4A79"/>
    <w:rsid w:val="003B5E27"/>
    <w:rsid w:val="003B6CF6"/>
    <w:rsid w:val="003C0F1E"/>
    <w:rsid w:val="003C1A19"/>
    <w:rsid w:val="003C288A"/>
    <w:rsid w:val="003C408C"/>
    <w:rsid w:val="003C5061"/>
    <w:rsid w:val="003D0911"/>
    <w:rsid w:val="003D5288"/>
    <w:rsid w:val="003E0ECE"/>
    <w:rsid w:val="003E27EF"/>
    <w:rsid w:val="003E2CF7"/>
    <w:rsid w:val="003F0495"/>
    <w:rsid w:val="00406FC3"/>
    <w:rsid w:val="00410225"/>
    <w:rsid w:val="0041072E"/>
    <w:rsid w:val="00414A72"/>
    <w:rsid w:val="0041521A"/>
    <w:rsid w:val="0041750F"/>
    <w:rsid w:val="004220AB"/>
    <w:rsid w:val="00423BFB"/>
    <w:rsid w:val="00435768"/>
    <w:rsid w:val="00436164"/>
    <w:rsid w:val="00436B0C"/>
    <w:rsid w:val="00446A88"/>
    <w:rsid w:val="00455C5A"/>
    <w:rsid w:val="00457B57"/>
    <w:rsid w:val="00461F82"/>
    <w:rsid w:val="00464370"/>
    <w:rsid w:val="004657BC"/>
    <w:rsid w:val="00466D56"/>
    <w:rsid w:val="00472C29"/>
    <w:rsid w:val="0047455F"/>
    <w:rsid w:val="00475083"/>
    <w:rsid w:val="00475B46"/>
    <w:rsid w:val="00480302"/>
    <w:rsid w:val="00481F16"/>
    <w:rsid w:val="00495830"/>
    <w:rsid w:val="004A1D31"/>
    <w:rsid w:val="004A2338"/>
    <w:rsid w:val="004A4577"/>
    <w:rsid w:val="004A68AE"/>
    <w:rsid w:val="004B2133"/>
    <w:rsid w:val="004B2A86"/>
    <w:rsid w:val="004B30BA"/>
    <w:rsid w:val="004B4FE8"/>
    <w:rsid w:val="004B6718"/>
    <w:rsid w:val="004B70FB"/>
    <w:rsid w:val="004C098B"/>
    <w:rsid w:val="004C1262"/>
    <w:rsid w:val="004C4297"/>
    <w:rsid w:val="004C4E42"/>
    <w:rsid w:val="004C5BF0"/>
    <w:rsid w:val="004C5D82"/>
    <w:rsid w:val="004D10E5"/>
    <w:rsid w:val="004D1B47"/>
    <w:rsid w:val="004D59DF"/>
    <w:rsid w:val="004E2638"/>
    <w:rsid w:val="004E340E"/>
    <w:rsid w:val="004E65F1"/>
    <w:rsid w:val="004F0262"/>
    <w:rsid w:val="004F0B9C"/>
    <w:rsid w:val="004F1955"/>
    <w:rsid w:val="004F7D68"/>
    <w:rsid w:val="00503AE2"/>
    <w:rsid w:val="00517779"/>
    <w:rsid w:val="00522A25"/>
    <w:rsid w:val="00522AC0"/>
    <w:rsid w:val="00524F58"/>
    <w:rsid w:val="00525E96"/>
    <w:rsid w:val="0052642B"/>
    <w:rsid w:val="00527149"/>
    <w:rsid w:val="005274BB"/>
    <w:rsid w:val="0052751C"/>
    <w:rsid w:val="00527993"/>
    <w:rsid w:val="00527F7D"/>
    <w:rsid w:val="00527FB1"/>
    <w:rsid w:val="005339D3"/>
    <w:rsid w:val="00533B00"/>
    <w:rsid w:val="0053420B"/>
    <w:rsid w:val="00535978"/>
    <w:rsid w:val="00537BD4"/>
    <w:rsid w:val="005433B0"/>
    <w:rsid w:val="00543424"/>
    <w:rsid w:val="005443AA"/>
    <w:rsid w:val="0055230E"/>
    <w:rsid w:val="00554210"/>
    <w:rsid w:val="00554AD0"/>
    <w:rsid w:val="005629E3"/>
    <w:rsid w:val="00563B44"/>
    <w:rsid w:val="00564FFC"/>
    <w:rsid w:val="00565E82"/>
    <w:rsid w:val="00570E7E"/>
    <w:rsid w:val="00572302"/>
    <w:rsid w:val="00573982"/>
    <w:rsid w:val="00573B76"/>
    <w:rsid w:val="00576105"/>
    <w:rsid w:val="0057639C"/>
    <w:rsid w:val="00585C2F"/>
    <w:rsid w:val="00587B0B"/>
    <w:rsid w:val="005959F6"/>
    <w:rsid w:val="00597C00"/>
    <w:rsid w:val="005A2B9A"/>
    <w:rsid w:val="005A4DFF"/>
    <w:rsid w:val="005A5BFE"/>
    <w:rsid w:val="005A62B6"/>
    <w:rsid w:val="005A64FB"/>
    <w:rsid w:val="005A65A1"/>
    <w:rsid w:val="005A6F5D"/>
    <w:rsid w:val="005B0640"/>
    <w:rsid w:val="005B0F1F"/>
    <w:rsid w:val="005B74FF"/>
    <w:rsid w:val="005C5846"/>
    <w:rsid w:val="005C7356"/>
    <w:rsid w:val="005D08A2"/>
    <w:rsid w:val="005D0EE3"/>
    <w:rsid w:val="005D2659"/>
    <w:rsid w:val="005D3E9B"/>
    <w:rsid w:val="005D6446"/>
    <w:rsid w:val="005E1AEE"/>
    <w:rsid w:val="005E5D2A"/>
    <w:rsid w:val="005F175B"/>
    <w:rsid w:val="005F2E73"/>
    <w:rsid w:val="005F43E7"/>
    <w:rsid w:val="005F6CC2"/>
    <w:rsid w:val="00600152"/>
    <w:rsid w:val="006007DC"/>
    <w:rsid w:val="0060359C"/>
    <w:rsid w:val="006128EB"/>
    <w:rsid w:val="006135F7"/>
    <w:rsid w:val="00615D02"/>
    <w:rsid w:val="00615E21"/>
    <w:rsid w:val="00617486"/>
    <w:rsid w:val="00620774"/>
    <w:rsid w:val="00621C1D"/>
    <w:rsid w:val="00627A0C"/>
    <w:rsid w:val="006301AF"/>
    <w:rsid w:val="00631489"/>
    <w:rsid w:val="00632040"/>
    <w:rsid w:val="006345FB"/>
    <w:rsid w:val="00637F94"/>
    <w:rsid w:val="006437E0"/>
    <w:rsid w:val="00643EEA"/>
    <w:rsid w:val="006442BC"/>
    <w:rsid w:val="006454C3"/>
    <w:rsid w:val="00645998"/>
    <w:rsid w:val="00646840"/>
    <w:rsid w:val="00647657"/>
    <w:rsid w:val="0066372D"/>
    <w:rsid w:val="0066750C"/>
    <w:rsid w:val="006745EC"/>
    <w:rsid w:val="006820A4"/>
    <w:rsid w:val="00682228"/>
    <w:rsid w:val="00684B5A"/>
    <w:rsid w:val="00687409"/>
    <w:rsid w:val="00690080"/>
    <w:rsid w:val="006931C4"/>
    <w:rsid w:val="0069543B"/>
    <w:rsid w:val="006961E5"/>
    <w:rsid w:val="006B20D5"/>
    <w:rsid w:val="006B4DD9"/>
    <w:rsid w:val="006B546F"/>
    <w:rsid w:val="006C0A06"/>
    <w:rsid w:val="006C3BFF"/>
    <w:rsid w:val="006C3EDD"/>
    <w:rsid w:val="006C7029"/>
    <w:rsid w:val="006C71D2"/>
    <w:rsid w:val="006D076E"/>
    <w:rsid w:val="006D0F52"/>
    <w:rsid w:val="006E7254"/>
    <w:rsid w:val="006F1932"/>
    <w:rsid w:val="006F1E48"/>
    <w:rsid w:val="006F3A3C"/>
    <w:rsid w:val="00700DE4"/>
    <w:rsid w:val="007020EC"/>
    <w:rsid w:val="00702985"/>
    <w:rsid w:val="007040FA"/>
    <w:rsid w:val="00705AB3"/>
    <w:rsid w:val="007109AB"/>
    <w:rsid w:val="007113B2"/>
    <w:rsid w:val="00722C81"/>
    <w:rsid w:val="0072422F"/>
    <w:rsid w:val="00724DCC"/>
    <w:rsid w:val="00724E14"/>
    <w:rsid w:val="00725C39"/>
    <w:rsid w:val="007269B8"/>
    <w:rsid w:val="00731A1B"/>
    <w:rsid w:val="00736CA3"/>
    <w:rsid w:val="00743E71"/>
    <w:rsid w:val="00745BE9"/>
    <w:rsid w:val="00746C75"/>
    <w:rsid w:val="0075349E"/>
    <w:rsid w:val="007536CE"/>
    <w:rsid w:val="00753AEB"/>
    <w:rsid w:val="00762235"/>
    <w:rsid w:val="007635A8"/>
    <w:rsid w:val="00764BDC"/>
    <w:rsid w:val="00764F87"/>
    <w:rsid w:val="00767B99"/>
    <w:rsid w:val="00770CA1"/>
    <w:rsid w:val="007728C3"/>
    <w:rsid w:val="00774320"/>
    <w:rsid w:val="00777139"/>
    <w:rsid w:val="00780969"/>
    <w:rsid w:val="00781443"/>
    <w:rsid w:val="00791AA3"/>
    <w:rsid w:val="007932A1"/>
    <w:rsid w:val="007939EF"/>
    <w:rsid w:val="00795869"/>
    <w:rsid w:val="007960E7"/>
    <w:rsid w:val="00796286"/>
    <w:rsid w:val="007A017F"/>
    <w:rsid w:val="007A1A17"/>
    <w:rsid w:val="007A340F"/>
    <w:rsid w:val="007A40C6"/>
    <w:rsid w:val="007B15F1"/>
    <w:rsid w:val="007B5787"/>
    <w:rsid w:val="007C0013"/>
    <w:rsid w:val="007C0841"/>
    <w:rsid w:val="007C64E8"/>
    <w:rsid w:val="007D5028"/>
    <w:rsid w:val="007D5C4A"/>
    <w:rsid w:val="007D5E32"/>
    <w:rsid w:val="007D6955"/>
    <w:rsid w:val="007D6DB9"/>
    <w:rsid w:val="007E2ECE"/>
    <w:rsid w:val="007E529C"/>
    <w:rsid w:val="007E5DC2"/>
    <w:rsid w:val="007E6C23"/>
    <w:rsid w:val="007F1897"/>
    <w:rsid w:val="007F2505"/>
    <w:rsid w:val="007F5647"/>
    <w:rsid w:val="007F634F"/>
    <w:rsid w:val="007F63D7"/>
    <w:rsid w:val="008001CC"/>
    <w:rsid w:val="008043C4"/>
    <w:rsid w:val="0080453D"/>
    <w:rsid w:val="0080618E"/>
    <w:rsid w:val="00807C51"/>
    <w:rsid w:val="008113CD"/>
    <w:rsid w:val="00812AC5"/>
    <w:rsid w:val="00815B8D"/>
    <w:rsid w:val="00822923"/>
    <w:rsid w:val="008264AB"/>
    <w:rsid w:val="0082702B"/>
    <w:rsid w:val="00827C5E"/>
    <w:rsid w:val="00831198"/>
    <w:rsid w:val="00832A89"/>
    <w:rsid w:val="008358B3"/>
    <w:rsid w:val="008403C5"/>
    <w:rsid w:val="00840B40"/>
    <w:rsid w:val="00845134"/>
    <w:rsid w:val="008457DE"/>
    <w:rsid w:val="00846AE5"/>
    <w:rsid w:val="00853E66"/>
    <w:rsid w:val="00856060"/>
    <w:rsid w:val="00861EC6"/>
    <w:rsid w:val="008650A7"/>
    <w:rsid w:val="00866787"/>
    <w:rsid w:val="008673D9"/>
    <w:rsid w:val="008705CD"/>
    <w:rsid w:val="008714F7"/>
    <w:rsid w:val="008728C1"/>
    <w:rsid w:val="008736B5"/>
    <w:rsid w:val="00874443"/>
    <w:rsid w:val="008837BA"/>
    <w:rsid w:val="008864BF"/>
    <w:rsid w:val="0089125D"/>
    <w:rsid w:val="00891C14"/>
    <w:rsid w:val="00894829"/>
    <w:rsid w:val="008967DC"/>
    <w:rsid w:val="00896937"/>
    <w:rsid w:val="008A0AC0"/>
    <w:rsid w:val="008A1A25"/>
    <w:rsid w:val="008A2E51"/>
    <w:rsid w:val="008A4D73"/>
    <w:rsid w:val="008A7997"/>
    <w:rsid w:val="008B2768"/>
    <w:rsid w:val="008B6B97"/>
    <w:rsid w:val="008C434F"/>
    <w:rsid w:val="008D42CA"/>
    <w:rsid w:val="008E1A28"/>
    <w:rsid w:val="008E24FC"/>
    <w:rsid w:val="008E3EB5"/>
    <w:rsid w:val="008E4724"/>
    <w:rsid w:val="008E7025"/>
    <w:rsid w:val="00900335"/>
    <w:rsid w:val="009004A0"/>
    <w:rsid w:val="00900C1D"/>
    <w:rsid w:val="00901A25"/>
    <w:rsid w:val="009037FA"/>
    <w:rsid w:val="00904C94"/>
    <w:rsid w:val="00910932"/>
    <w:rsid w:val="00914420"/>
    <w:rsid w:val="009147D6"/>
    <w:rsid w:val="00917D20"/>
    <w:rsid w:val="00920597"/>
    <w:rsid w:val="00925990"/>
    <w:rsid w:val="009265F8"/>
    <w:rsid w:val="00934FB1"/>
    <w:rsid w:val="00935266"/>
    <w:rsid w:val="009361E9"/>
    <w:rsid w:val="00940026"/>
    <w:rsid w:val="00940112"/>
    <w:rsid w:val="009444BE"/>
    <w:rsid w:val="00945524"/>
    <w:rsid w:val="00947CC6"/>
    <w:rsid w:val="00960AA5"/>
    <w:rsid w:val="0096514D"/>
    <w:rsid w:val="0096544A"/>
    <w:rsid w:val="009659FA"/>
    <w:rsid w:val="00967F79"/>
    <w:rsid w:val="00985030"/>
    <w:rsid w:val="0099115E"/>
    <w:rsid w:val="0099147D"/>
    <w:rsid w:val="00993116"/>
    <w:rsid w:val="00995245"/>
    <w:rsid w:val="009958AB"/>
    <w:rsid w:val="009959F9"/>
    <w:rsid w:val="0099661C"/>
    <w:rsid w:val="009A70DC"/>
    <w:rsid w:val="009B1C3A"/>
    <w:rsid w:val="009C25D9"/>
    <w:rsid w:val="009C2F1F"/>
    <w:rsid w:val="009C7492"/>
    <w:rsid w:val="009D0532"/>
    <w:rsid w:val="009D3DC4"/>
    <w:rsid w:val="009D403F"/>
    <w:rsid w:val="009D49D1"/>
    <w:rsid w:val="009D64B9"/>
    <w:rsid w:val="009D787B"/>
    <w:rsid w:val="009E122C"/>
    <w:rsid w:val="009E4B49"/>
    <w:rsid w:val="009E578F"/>
    <w:rsid w:val="009F08D7"/>
    <w:rsid w:val="009F1FEB"/>
    <w:rsid w:val="009F2ECE"/>
    <w:rsid w:val="009F41F3"/>
    <w:rsid w:val="009F50FA"/>
    <w:rsid w:val="00A031A3"/>
    <w:rsid w:val="00A0696C"/>
    <w:rsid w:val="00A140BA"/>
    <w:rsid w:val="00A14EA2"/>
    <w:rsid w:val="00A15188"/>
    <w:rsid w:val="00A17556"/>
    <w:rsid w:val="00A175AA"/>
    <w:rsid w:val="00A213C0"/>
    <w:rsid w:val="00A21AB8"/>
    <w:rsid w:val="00A22883"/>
    <w:rsid w:val="00A2696D"/>
    <w:rsid w:val="00A26CC4"/>
    <w:rsid w:val="00A274C4"/>
    <w:rsid w:val="00A30B88"/>
    <w:rsid w:val="00A31832"/>
    <w:rsid w:val="00A33B57"/>
    <w:rsid w:val="00A353D9"/>
    <w:rsid w:val="00A368CC"/>
    <w:rsid w:val="00A36C0A"/>
    <w:rsid w:val="00A37C89"/>
    <w:rsid w:val="00A40A8E"/>
    <w:rsid w:val="00A4129B"/>
    <w:rsid w:val="00A41F4C"/>
    <w:rsid w:val="00A44D3A"/>
    <w:rsid w:val="00A45D60"/>
    <w:rsid w:val="00A466AB"/>
    <w:rsid w:val="00A5290C"/>
    <w:rsid w:val="00A52BA9"/>
    <w:rsid w:val="00A54525"/>
    <w:rsid w:val="00A54E97"/>
    <w:rsid w:val="00A552FC"/>
    <w:rsid w:val="00A56526"/>
    <w:rsid w:val="00A64A0C"/>
    <w:rsid w:val="00A70722"/>
    <w:rsid w:val="00A778BC"/>
    <w:rsid w:val="00A81186"/>
    <w:rsid w:val="00A81B51"/>
    <w:rsid w:val="00A82497"/>
    <w:rsid w:val="00A839C7"/>
    <w:rsid w:val="00A86BBE"/>
    <w:rsid w:val="00A93296"/>
    <w:rsid w:val="00AA22A5"/>
    <w:rsid w:val="00AA62D6"/>
    <w:rsid w:val="00AB0482"/>
    <w:rsid w:val="00AB0A2A"/>
    <w:rsid w:val="00AB0D89"/>
    <w:rsid w:val="00AC0878"/>
    <w:rsid w:val="00AC3869"/>
    <w:rsid w:val="00AC3954"/>
    <w:rsid w:val="00AD345B"/>
    <w:rsid w:val="00AD46C2"/>
    <w:rsid w:val="00AE4EC6"/>
    <w:rsid w:val="00AF05C6"/>
    <w:rsid w:val="00AF1051"/>
    <w:rsid w:val="00AF554A"/>
    <w:rsid w:val="00B00BC5"/>
    <w:rsid w:val="00B02345"/>
    <w:rsid w:val="00B150FF"/>
    <w:rsid w:val="00B17747"/>
    <w:rsid w:val="00B2016F"/>
    <w:rsid w:val="00B233DD"/>
    <w:rsid w:val="00B26EDB"/>
    <w:rsid w:val="00B273D7"/>
    <w:rsid w:val="00B27C5F"/>
    <w:rsid w:val="00B27E77"/>
    <w:rsid w:val="00B341E0"/>
    <w:rsid w:val="00B34C0A"/>
    <w:rsid w:val="00B3611C"/>
    <w:rsid w:val="00B36BFE"/>
    <w:rsid w:val="00B401DB"/>
    <w:rsid w:val="00B41DC3"/>
    <w:rsid w:val="00B53295"/>
    <w:rsid w:val="00B5609B"/>
    <w:rsid w:val="00B565BF"/>
    <w:rsid w:val="00B57081"/>
    <w:rsid w:val="00B57D4F"/>
    <w:rsid w:val="00B6106E"/>
    <w:rsid w:val="00B6109D"/>
    <w:rsid w:val="00B6474B"/>
    <w:rsid w:val="00B64990"/>
    <w:rsid w:val="00B65AC4"/>
    <w:rsid w:val="00B6698A"/>
    <w:rsid w:val="00B67E21"/>
    <w:rsid w:val="00B74B90"/>
    <w:rsid w:val="00B804E0"/>
    <w:rsid w:val="00B809F9"/>
    <w:rsid w:val="00B81087"/>
    <w:rsid w:val="00B82FF9"/>
    <w:rsid w:val="00B832BF"/>
    <w:rsid w:val="00B846B4"/>
    <w:rsid w:val="00B8663D"/>
    <w:rsid w:val="00B913E0"/>
    <w:rsid w:val="00BA0513"/>
    <w:rsid w:val="00BA1D75"/>
    <w:rsid w:val="00BA7405"/>
    <w:rsid w:val="00BB2946"/>
    <w:rsid w:val="00BB2BD8"/>
    <w:rsid w:val="00BB2DA4"/>
    <w:rsid w:val="00BB3075"/>
    <w:rsid w:val="00BB30B5"/>
    <w:rsid w:val="00BB4FCC"/>
    <w:rsid w:val="00BB5D9F"/>
    <w:rsid w:val="00BC5BAD"/>
    <w:rsid w:val="00BD4DCB"/>
    <w:rsid w:val="00BD6992"/>
    <w:rsid w:val="00BD7E84"/>
    <w:rsid w:val="00BE2E2E"/>
    <w:rsid w:val="00BE5B4A"/>
    <w:rsid w:val="00BE60A9"/>
    <w:rsid w:val="00BF0B5F"/>
    <w:rsid w:val="00BF59ED"/>
    <w:rsid w:val="00C01438"/>
    <w:rsid w:val="00C05515"/>
    <w:rsid w:val="00C0599F"/>
    <w:rsid w:val="00C0658F"/>
    <w:rsid w:val="00C07932"/>
    <w:rsid w:val="00C1028B"/>
    <w:rsid w:val="00C16780"/>
    <w:rsid w:val="00C225B7"/>
    <w:rsid w:val="00C24AD0"/>
    <w:rsid w:val="00C30632"/>
    <w:rsid w:val="00C36892"/>
    <w:rsid w:val="00C370C8"/>
    <w:rsid w:val="00C44B48"/>
    <w:rsid w:val="00C44F2E"/>
    <w:rsid w:val="00C46920"/>
    <w:rsid w:val="00C5272B"/>
    <w:rsid w:val="00C54E7B"/>
    <w:rsid w:val="00C55F84"/>
    <w:rsid w:val="00C6005E"/>
    <w:rsid w:val="00C60D1B"/>
    <w:rsid w:val="00C61002"/>
    <w:rsid w:val="00C67503"/>
    <w:rsid w:val="00C71993"/>
    <w:rsid w:val="00C728C0"/>
    <w:rsid w:val="00C73CAB"/>
    <w:rsid w:val="00C85F0C"/>
    <w:rsid w:val="00C874D0"/>
    <w:rsid w:val="00C93CC2"/>
    <w:rsid w:val="00CA010F"/>
    <w:rsid w:val="00CA2C83"/>
    <w:rsid w:val="00CA40B0"/>
    <w:rsid w:val="00CB2154"/>
    <w:rsid w:val="00CB47B9"/>
    <w:rsid w:val="00CB783F"/>
    <w:rsid w:val="00CC056B"/>
    <w:rsid w:val="00CC1440"/>
    <w:rsid w:val="00CC2EC9"/>
    <w:rsid w:val="00CC6BBF"/>
    <w:rsid w:val="00CC7387"/>
    <w:rsid w:val="00CC757C"/>
    <w:rsid w:val="00CD6093"/>
    <w:rsid w:val="00CE097F"/>
    <w:rsid w:val="00CF1908"/>
    <w:rsid w:val="00CF1B21"/>
    <w:rsid w:val="00CF4412"/>
    <w:rsid w:val="00CF5AD7"/>
    <w:rsid w:val="00CF6554"/>
    <w:rsid w:val="00CF696C"/>
    <w:rsid w:val="00D02C15"/>
    <w:rsid w:val="00D0355C"/>
    <w:rsid w:val="00D11595"/>
    <w:rsid w:val="00D12923"/>
    <w:rsid w:val="00D14C8D"/>
    <w:rsid w:val="00D17CAE"/>
    <w:rsid w:val="00D2008A"/>
    <w:rsid w:val="00D317D6"/>
    <w:rsid w:val="00D3202E"/>
    <w:rsid w:val="00D4573A"/>
    <w:rsid w:val="00D500B9"/>
    <w:rsid w:val="00D53AC4"/>
    <w:rsid w:val="00D54625"/>
    <w:rsid w:val="00D577AA"/>
    <w:rsid w:val="00D57B0A"/>
    <w:rsid w:val="00D57DE6"/>
    <w:rsid w:val="00D60C00"/>
    <w:rsid w:val="00D62508"/>
    <w:rsid w:val="00D63782"/>
    <w:rsid w:val="00D63A74"/>
    <w:rsid w:val="00D6432A"/>
    <w:rsid w:val="00D64DB7"/>
    <w:rsid w:val="00D66BF0"/>
    <w:rsid w:val="00D67A51"/>
    <w:rsid w:val="00D712DC"/>
    <w:rsid w:val="00D71D7E"/>
    <w:rsid w:val="00D740F4"/>
    <w:rsid w:val="00D7785A"/>
    <w:rsid w:val="00D77EE3"/>
    <w:rsid w:val="00D81BB9"/>
    <w:rsid w:val="00D83090"/>
    <w:rsid w:val="00D9038B"/>
    <w:rsid w:val="00D9274E"/>
    <w:rsid w:val="00D951DD"/>
    <w:rsid w:val="00D95740"/>
    <w:rsid w:val="00DA158B"/>
    <w:rsid w:val="00DA52D4"/>
    <w:rsid w:val="00DA6CA4"/>
    <w:rsid w:val="00DB04AD"/>
    <w:rsid w:val="00DB0DD2"/>
    <w:rsid w:val="00DB2FC4"/>
    <w:rsid w:val="00DB2FCC"/>
    <w:rsid w:val="00DB2FCE"/>
    <w:rsid w:val="00DB4460"/>
    <w:rsid w:val="00DB5A98"/>
    <w:rsid w:val="00DC0D16"/>
    <w:rsid w:val="00DC1AF1"/>
    <w:rsid w:val="00DC1F74"/>
    <w:rsid w:val="00DC28E1"/>
    <w:rsid w:val="00DC4217"/>
    <w:rsid w:val="00DC5C21"/>
    <w:rsid w:val="00DD274B"/>
    <w:rsid w:val="00DD3685"/>
    <w:rsid w:val="00DD4C39"/>
    <w:rsid w:val="00DD7AC5"/>
    <w:rsid w:val="00DE388B"/>
    <w:rsid w:val="00DE3D29"/>
    <w:rsid w:val="00DF02A1"/>
    <w:rsid w:val="00DF0D95"/>
    <w:rsid w:val="00DF13F1"/>
    <w:rsid w:val="00DF2F25"/>
    <w:rsid w:val="00DF3D45"/>
    <w:rsid w:val="00E011CC"/>
    <w:rsid w:val="00E075BD"/>
    <w:rsid w:val="00E108B5"/>
    <w:rsid w:val="00E136D4"/>
    <w:rsid w:val="00E20AC6"/>
    <w:rsid w:val="00E21E8B"/>
    <w:rsid w:val="00E23FFE"/>
    <w:rsid w:val="00E3137D"/>
    <w:rsid w:val="00E31721"/>
    <w:rsid w:val="00E34377"/>
    <w:rsid w:val="00E3678C"/>
    <w:rsid w:val="00E3767E"/>
    <w:rsid w:val="00E40A8D"/>
    <w:rsid w:val="00E50DF5"/>
    <w:rsid w:val="00E51386"/>
    <w:rsid w:val="00E53F79"/>
    <w:rsid w:val="00E54944"/>
    <w:rsid w:val="00E604B6"/>
    <w:rsid w:val="00E70049"/>
    <w:rsid w:val="00E703C3"/>
    <w:rsid w:val="00E726C1"/>
    <w:rsid w:val="00E72CB2"/>
    <w:rsid w:val="00E81EDE"/>
    <w:rsid w:val="00E82E74"/>
    <w:rsid w:val="00E87922"/>
    <w:rsid w:val="00E97788"/>
    <w:rsid w:val="00EA09FC"/>
    <w:rsid w:val="00EA77F6"/>
    <w:rsid w:val="00EB0451"/>
    <w:rsid w:val="00EB05FB"/>
    <w:rsid w:val="00EB19A4"/>
    <w:rsid w:val="00EB2545"/>
    <w:rsid w:val="00EB3B77"/>
    <w:rsid w:val="00EB523E"/>
    <w:rsid w:val="00EB5919"/>
    <w:rsid w:val="00EC3E98"/>
    <w:rsid w:val="00EC4D69"/>
    <w:rsid w:val="00EC5084"/>
    <w:rsid w:val="00EC6E43"/>
    <w:rsid w:val="00ED2C81"/>
    <w:rsid w:val="00ED3A83"/>
    <w:rsid w:val="00ED5343"/>
    <w:rsid w:val="00ED67F0"/>
    <w:rsid w:val="00ED78CE"/>
    <w:rsid w:val="00EE109B"/>
    <w:rsid w:val="00EE1173"/>
    <w:rsid w:val="00EE4076"/>
    <w:rsid w:val="00EE4E1A"/>
    <w:rsid w:val="00EE6869"/>
    <w:rsid w:val="00EF0CCE"/>
    <w:rsid w:val="00EF1332"/>
    <w:rsid w:val="00EF7688"/>
    <w:rsid w:val="00EF7C68"/>
    <w:rsid w:val="00F0068A"/>
    <w:rsid w:val="00F01084"/>
    <w:rsid w:val="00F0256C"/>
    <w:rsid w:val="00F02C31"/>
    <w:rsid w:val="00F05FE4"/>
    <w:rsid w:val="00F06811"/>
    <w:rsid w:val="00F0704E"/>
    <w:rsid w:val="00F13A78"/>
    <w:rsid w:val="00F154D8"/>
    <w:rsid w:val="00F20734"/>
    <w:rsid w:val="00F21204"/>
    <w:rsid w:val="00F23167"/>
    <w:rsid w:val="00F27567"/>
    <w:rsid w:val="00F30122"/>
    <w:rsid w:val="00F31267"/>
    <w:rsid w:val="00F36E86"/>
    <w:rsid w:val="00F40B59"/>
    <w:rsid w:val="00F4124A"/>
    <w:rsid w:val="00F41335"/>
    <w:rsid w:val="00F4411D"/>
    <w:rsid w:val="00F46D01"/>
    <w:rsid w:val="00F46E2A"/>
    <w:rsid w:val="00F502F9"/>
    <w:rsid w:val="00F505CA"/>
    <w:rsid w:val="00F517A5"/>
    <w:rsid w:val="00F54731"/>
    <w:rsid w:val="00F57106"/>
    <w:rsid w:val="00F634C9"/>
    <w:rsid w:val="00F64F3C"/>
    <w:rsid w:val="00F6569E"/>
    <w:rsid w:val="00F67C53"/>
    <w:rsid w:val="00F70C14"/>
    <w:rsid w:val="00F71BA1"/>
    <w:rsid w:val="00F71E1D"/>
    <w:rsid w:val="00F73553"/>
    <w:rsid w:val="00F77810"/>
    <w:rsid w:val="00F80F3E"/>
    <w:rsid w:val="00F8551C"/>
    <w:rsid w:val="00F87F7A"/>
    <w:rsid w:val="00F91A1D"/>
    <w:rsid w:val="00F95604"/>
    <w:rsid w:val="00F95BC9"/>
    <w:rsid w:val="00F96BFA"/>
    <w:rsid w:val="00FA26D5"/>
    <w:rsid w:val="00FA6668"/>
    <w:rsid w:val="00FB2E8D"/>
    <w:rsid w:val="00FB3230"/>
    <w:rsid w:val="00FB325C"/>
    <w:rsid w:val="00FB4015"/>
    <w:rsid w:val="00FC3366"/>
    <w:rsid w:val="00FC61D2"/>
    <w:rsid w:val="00FD1526"/>
    <w:rsid w:val="00FD2222"/>
    <w:rsid w:val="00FE194A"/>
    <w:rsid w:val="00FE7263"/>
    <w:rsid w:val="00FE7C98"/>
    <w:rsid w:val="00FF1280"/>
    <w:rsid w:val="00FF3613"/>
    <w:rsid w:val="00FF3A0C"/>
    <w:rsid w:val="00FF5639"/>
    <w:rsid w:val="00FF57C1"/>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54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4E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4E9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E65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8AA"/>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3648AA"/>
    <w:rPr>
      <w:sz w:val="18"/>
      <w:szCs w:val="18"/>
    </w:rPr>
  </w:style>
  <w:style w:type="paragraph" w:styleId="a4">
    <w:name w:val="footer"/>
    <w:basedOn w:val="a"/>
    <w:link w:val="Char0"/>
    <w:uiPriority w:val="99"/>
    <w:unhideWhenUsed/>
    <w:rsid w:val="003648AA"/>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648AA"/>
    <w:rPr>
      <w:sz w:val="18"/>
      <w:szCs w:val="18"/>
    </w:rPr>
  </w:style>
  <w:style w:type="character" w:customStyle="1" w:styleId="1Char">
    <w:name w:val="标题 1 Char"/>
    <w:basedOn w:val="a0"/>
    <w:link w:val="1"/>
    <w:uiPriority w:val="9"/>
    <w:rsid w:val="00A54E97"/>
    <w:rPr>
      <w:b/>
      <w:bCs/>
      <w:kern w:val="44"/>
      <w:sz w:val="44"/>
      <w:szCs w:val="44"/>
    </w:rPr>
  </w:style>
  <w:style w:type="character" w:customStyle="1" w:styleId="2Char">
    <w:name w:val="标题 2 Char"/>
    <w:basedOn w:val="a0"/>
    <w:link w:val="2"/>
    <w:uiPriority w:val="9"/>
    <w:rsid w:val="00A54E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4E97"/>
    <w:rPr>
      <w:b/>
      <w:bCs/>
      <w:sz w:val="32"/>
      <w:szCs w:val="32"/>
    </w:rPr>
  </w:style>
  <w:style w:type="paragraph" w:styleId="a5">
    <w:name w:val="Balloon Text"/>
    <w:basedOn w:val="a"/>
    <w:link w:val="Char1"/>
    <w:uiPriority w:val="99"/>
    <w:semiHidden/>
    <w:unhideWhenUsed/>
    <w:rsid w:val="009B1C3A"/>
    <w:pPr>
      <w:spacing w:line="240" w:lineRule="auto"/>
    </w:pPr>
    <w:rPr>
      <w:sz w:val="18"/>
      <w:szCs w:val="18"/>
    </w:rPr>
  </w:style>
  <w:style w:type="character" w:customStyle="1" w:styleId="Char1">
    <w:name w:val="批注框文本 Char"/>
    <w:basedOn w:val="a0"/>
    <w:link w:val="a5"/>
    <w:uiPriority w:val="99"/>
    <w:semiHidden/>
    <w:rsid w:val="009B1C3A"/>
    <w:rPr>
      <w:sz w:val="18"/>
      <w:szCs w:val="18"/>
    </w:rPr>
  </w:style>
  <w:style w:type="paragraph" w:styleId="a6">
    <w:name w:val="List Paragraph"/>
    <w:basedOn w:val="a"/>
    <w:uiPriority w:val="34"/>
    <w:qFormat/>
    <w:rsid w:val="00301241"/>
    <w:pPr>
      <w:ind w:firstLineChars="200" w:firstLine="420"/>
    </w:pPr>
  </w:style>
  <w:style w:type="character" w:customStyle="1" w:styleId="4Char">
    <w:name w:val="标题 4 Char"/>
    <w:basedOn w:val="a0"/>
    <w:link w:val="4"/>
    <w:uiPriority w:val="9"/>
    <w:rsid w:val="004E65F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104F3F"/>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4F3F"/>
  </w:style>
  <w:style w:type="paragraph" w:styleId="20">
    <w:name w:val="toc 2"/>
    <w:basedOn w:val="a"/>
    <w:next w:val="a"/>
    <w:autoRedefine/>
    <w:uiPriority w:val="39"/>
    <w:unhideWhenUsed/>
    <w:rsid w:val="00104F3F"/>
    <w:pPr>
      <w:ind w:leftChars="200" w:left="420"/>
    </w:pPr>
  </w:style>
  <w:style w:type="paragraph" w:styleId="30">
    <w:name w:val="toc 3"/>
    <w:basedOn w:val="a"/>
    <w:next w:val="a"/>
    <w:autoRedefine/>
    <w:uiPriority w:val="39"/>
    <w:unhideWhenUsed/>
    <w:rsid w:val="00104F3F"/>
    <w:pPr>
      <w:ind w:leftChars="400" w:left="840"/>
    </w:pPr>
  </w:style>
  <w:style w:type="character" w:styleId="a7">
    <w:name w:val="Hyperlink"/>
    <w:basedOn w:val="a0"/>
    <w:uiPriority w:val="99"/>
    <w:unhideWhenUsed/>
    <w:rsid w:val="00104F3F"/>
    <w:rPr>
      <w:color w:val="0000FF" w:themeColor="hyperlink"/>
      <w:u w:val="single"/>
    </w:rPr>
  </w:style>
  <w:style w:type="table" w:styleId="a8">
    <w:name w:val="Table Grid"/>
    <w:basedOn w:val="a1"/>
    <w:uiPriority w:val="59"/>
    <w:rsid w:val="008667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54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4E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4E9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E65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8AA"/>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3648AA"/>
    <w:rPr>
      <w:sz w:val="18"/>
      <w:szCs w:val="18"/>
    </w:rPr>
  </w:style>
  <w:style w:type="paragraph" w:styleId="a4">
    <w:name w:val="footer"/>
    <w:basedOn w:val="a"/>
    <w:link w:val="Char0"/>
    <w:uiPriority w:val="99"/>
    <w:unhideWhenUsed/>
    <w:rsid w:val="003648AA"/>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648AA"/>
    <w:rPr>
      <w:sz w:val="18"/>
      <w:szCs w:val="18"/>
    </w:rPr>
  </w:style>
  <w:style w:type="character" w:customStyle="1" w:styleId="1Char">
    <w:name w:val="标题 1 Char"/>
    <w:basedOn w:val="a0"/>
    <w:link w:val="1"/>
    <w:uiPriority w:val="9"/>
    <w:rsid w:val="00A54E97"/>
    <w:rPr>
      <w:b/>
      <w:bCs/>
      <w:kern w:val="44"/>
      <w:sz w:val="44"/>
      <w:szCs w:val="44"/>
    </w:rPr>
  </w:style>
  <w:style w:type="character" w:customStyle="1" w:styleId="2Char">
    <w:name w:val="标题 2 Char"/>
    <w:basedOn w:val="a0"/>
    <w:link w:val="2"/>
    <w:uiPriority w:val="9"/>
    <w:rsid w:val="00A54E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4E97"/>
    <w:rPr>
      <w:b/>
      <w:bCs/>
      <w:sz w:val="32"/>
      <w:szCs w:val="32"/>
    </w:rPr>
  </w:style>
  <w:style w:type="paragraph" w:styleId="a5">
    <w:name w:val="Balloon Text"/>
    <w:basedOn w:val="a"/>
    <w:link w:val="Char1"/>
    <w:uiPriority w:val="99"/>
    <w:semiHidden/>
    <w:unhideWhenUsed/>
    <w:rsid w:val="009B1C3A"/>
    <w:pPr>
      <w:spacing w:line="240" w:lineRule="auto"/>
    </w:pPr>
    <w:rPr>
      <w:sz w:val="18"/>
      <w:szCs w:val="18"/>
    </w:rPr>
  </w:style>
  <w:style w:type="character" w:customStyle="1" w:styleId="Char1">
    <w:name w:val="批注框文本 Char"/>
    <w:basedOn w:val="a0"/>
    <w:link w:val="a5"/>
    <w:uiPriority w:val="99"/>
    <w:semiHidden/>
    <w:rsid w:val="009B1C3A"/>
    <w:rPr>
      <w:sz w:val="18"/>
      <w:szCs w:val="18"/>
    </w:rPr>
  </w:style>
  <w:style w:type="paragraph" w:styleId="a6">
    <w:name w:val="List Paragraph"/>
    <w:basedOn w:val="a"/>
    <w:uiPriority w:val="34"/>
    <w:qFormat/>
    <w:rsid w:val="00301241"/>
    <w:pPr>
      <w:ind w:firstLineChars="200" w:firstLine="420"/>
    </w:pPr>
  </w:style>
  <w:style w:type="character" w:customStyle="1" w:styleId="4Char">
    <w:name w:val="标题 4 Char"/>
    <w:basedOn w:val="a0"/>
    <w:link w:val="4"/>
    <w:uiPriority w:val="9"/>
    <w:rsid w:val="004E65F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104F3F"/>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4F3F"/>
  </w:style>
  <w:style w:type="paragraph" w:styleId="20">
    <w:name w:val="toc 2"/>
    <w:basedOn w:val="a"/>
    <w:next w:val="a"/>
    <w:autoRedefine/>
    <w:uiPriority w:val="39"/>
    <w:unhideWhenUsed/>
    <w:rsid w:val="00104F3F"/>
    <w:pPr>
      <w:ind w:leftChars="200" w:left="420"/>
    </w:pPr>
  </w:style>
  <w:style w:type="paragraph" w:styleId="30">
    <w:name w:val="toc 3"/>
    <w:basedOn w:val="a"/>
    <w:next w:val="a"/>
    <w:autoRedefine/>
    <w:uiPriority w:val="39"/>
    <w:unhideWhenUsed/>
    <w:rsid w:val="00104F3F"/>
    <w:pPr>
      <w:ind w:leftChars="400" w:left="840"/>
    </w:pPr>
  </w:style>
  <w:style w:type="character" w:styleId="a7">
    <w:name w:val="Hyperlink"/>
    <w:basedOn w:val="a0"/>
    <w:uiPriority w:val="99"/>
    <w:unhideWhenUsed/>
    <w:rsid w:val="00104F3F"/>
    <w:rPr>
      <w:color w:val="0000FF" w:themeColor="hyperlink"/>
      <w:u w:val="single"/>
    </w:rPr>
  </w:style>
  <w:style w:type="table" w:styleId="a8">
    <w:name w:val="Table Grid"/>
    <w:basedOn w:val="a1"/>
    <w:uiPriority w:val="59"/>
    <w:rsid w:val="008667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2807">
      <w:bodyDiv w:val="1"/>
      <w:marLeft w:val="0"/>
      <w:marRight w:val="0"/>
      <w:marTop w:val="0"/>
      <w:marBottom w:val="0"/>
      <w:divBdr>
        <w:top w:val="none" w:sz="0" w:space="0" w:color="auto"/>
        <w:left w:val="none" w:sz="0" w:space="0" w:color="auto"/>
        <w:bottom w:val="none" w:sz="0" w:space="0" w:color="auto"/>
        <w:right w:val="none" w:sz="0" w:space="0" w:color="auto"/>
      </w:divBdr>
      <w:divsChild>
        <w:div w:id="1386754175">
          <w:marLeft w:val="0"/>
          <w:marRight w:val="0"/>
          <w:marTop w:val="0"/>
          <w:marBottom w:val="0"/>
          <w:divBdr>
            <w:top w:val="none" w:sz="0" w:space="0" w:color="auto"/>
            <w:left w:val="none" w:sz="0" w:space="0" w:color="auto"/>
            <w:bottom w:val="none" w:sz="0" w:space="0" w:color="auto"/>
            <w:right w:val="none" w:sz="0" w:space="0" w:color="auto"/>
          </w:divBdr>
          <w:divsChild>
            <w:div w:id="342439004">
              <w:marLeft w:val="0"/>
              <w:marRight w:val="0"/>
              <w:marTop w:val="100"/>
              <w:marBottom w:val="100"/>
              <w:divBdr>
                <w:top w:val="none" w:sz="0" w:space="0" w:color="auto"/>
                <w:left w:val="none" w:sz="0" w:space="0" w:color="auto"/>
                <w:bottom w:val="none" w:sz="0" w:space="0" w:color="auto"/>
                <w:right w:val="none" w:sz="0" w:space="0" w:color="auto"/>
              </w:divBdr>
              <w:divsChild>
                <w:div w:id="980499717">
                  <w:marLeft w:val="0"/>
                  <w:marRight w:val="0"/>
                  <w:marTop w:val="0"/>
                  <w:marBottom w:val="0"/>
                  <w:divBdr>
                    <w:top w:val="none" w:sz="0" w:space="0" w:color="auto"/>
                    <w:left w:val="none" w:sz="0" w:space="0" w:color="auto"/>
                    <w:bottom w:val="none" w:sz="0" w:space="0" w:color="auto"/>
                    <w:right w:val="none" w:sz="0" w:space="0" w:color="auto"/>
                  </w:divBdr>
                  <w:divsChild>
                    <w:div w:id="594217539">
                      <w:marLeft w:val="0"/>
                      <w:marRight w:val="0"/>
                      <w:marTop w:val="0"/>
                      <w:marBottom w:val="0"/>
                      <w:divBdr>
                        <w:top w:val="none" w:sz="0" w:space="0" w:color="auto"/>
                        <w:left w:val="none" w:sz="0" w:space="0" w:color="auto"/>
                        <w:bottom w:val="none" w:sz="0" w:space="0" w:color="auto"/>
                        <w:right w:val="none" w:sz="0" w:space="0" w:color="auto"/>
                      </w:divBdr>
                      <w:divsChild>
                        <w:div w:id="1085611565">
                          <w:marLeft w:val="0"/>
                          <w:marRight w:val="0"/>
                          <w:marTop w:val="0"/>
                          <w:marBottom w:val="0"/>
                          <w:divBdr>
                            <w:top w:val="none" w:sz="0" w:space="0" w:color="auto"/>
                            <w:left w:val="none" w:sz="0" w:space="0" w:color="auto"/>
                            <w:bottom w:val="none" w:sz="0" w:space="0" w:color="auto"/>
                            <w:right w:val="none" w:sz="0" w:space="0" w:color="auto"/>
                          </w:divBdr>
                          <w:divsChild>
                            <w:div w:id="880634642">
                              <w:marLeft w:val="0"/>
                              <w:marRight w:val="0"/>
                              <w:marTop w:val="0"/>
                              <w:marBottom w:val="0"/>
                              <w:divBdr>
                                <w:top w:val="none" w:sz="0" w:space="0" w:color="auto"/>
                                <w:left w:val="none" w:sz="0" w:space="0" w:color="auto"/>
                                <w:bottom w:val="none" w:sz="0" w:space="0" w:color="auto"/>
                                <w:right w:val="none" w:sz="0" w:space="0" w:color="auto"/>
                              </w:divBdr>
                              <w:divsChild>
                                <w:div w:id="1121612746">
                                  <w:marLeft w:val="0"/>
                                  <w:marRight w:val="0"/>
                                  <w:marTop w:val="0"/>
                                  <w:marBottom w:val="0"/>
                                  <w:divBdr>
                                    <w:top w:val="none" w:sz="0" w:space="0" w:color="auto"/>
                                    <w:left w:val="none" w:sz="0" w:space="0" w:color="auto"/>
                                    <w:bottom w:val="none" w:sz="0" w:space="0" w:color="auto"/>
                                    <w:right w:val="none" w:sz="0" w:space="0" w:color="auto"/>
                                  </w:divBdr>
                                  <w:divsChild>
                                    <w:div w:id="3289444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77929">
      <w:bodyDiv w:val="1"/>
      <w:marLeft w:val="0"/>
      <w:marRight w:val="0"/>
      <w:marTop w:val="0"/>
      <w:marBottom w:val="0"/>
      <w:divBdr>
        <w:top w:val="none" w:sz="0" w:space="0" w:color="auto"/>
        <w:left w:val="none" w:sz="0" w:space="0" w:color="auto"/>
        <w:bottom w:val="none" w:sz="0" w:space="0" w:color="auto"/>
        <w:right w:val="none" w:sz="0" w:space="0" w:color="auto"/>
      </w:divBdr>
      <w:divsChild>
        <w:div w:id="703598340">
          <w:marLeft w:val="0"/>
          <w:marRight w:val="0"/>
          <w:marTop w:val="0"/>
          <w:marBottom w:val="0"/>
          <w:divBdr>
            <w:top w:val="none" w:sz="0" w:space="0" w:color="auto"/>
            <w:left w:val="none" w:sz="0" w:space="0" w:color="auto"/>
            <w:bottom w:val="none" w:sz="0" w:space="0" w:color="auto"/>
            <w:right w:val="none" w:sz="0" w:space="0" w:color="auto"/>
          </w:divBdr>
          <w:divsChild>
            <w:div w:id="1158183118">
              <w:marLeft w:val="0"/>
              <w:marRight w:val="0"/>
              <w:marTop w:val="0"/>
              <w:marBottom w:val="0"/>
              <w:divBdr>
                <w:top w:val="none" w:sz="0" w:space="0" w:color="auto"/>
                <w:left w:val="none" w:sz="0" w:space="0" w:color="auto"/>
                <w:bottom w:val="none" w:sz="0" w:space="0" w:color="auto"/>
                <w:right w:val="none" w:sz="0" w:space="0" w:color="auto"/>
              </w:divBdr>
              <w:divsChild>
                <w:div w:id="1233658587">
                  <w:marLeft w:val="0"/>
                  <w:marRight w:val="0"/>
                  <w:marTop w:val="0"/>
                  <w:marBottom w:val="0"/>
                  <w:divBdr>
                    <w:top w:val="none" w:sz="0" w:space="0" w:color="auto"/>
                    <w:left w:val="none" w:sz="0" w:space="0" w:color="auto"/>
                    <w:bottom w:val="none" w:sz="0" w:space="0" w:color="auto"/>
                    <w:right w:val="none" w:sz="0" w:space="0" w:color="auto"/>
                  </w:divBdr>
                  <w:divsChild>
                    <w:div w:id="1144392496">
                      <w:marLeft w:val="0"/>
                      <w:marRight w:val="0"/>
                      <w:marTop w:val="0"/>
                      <w:marBottom w:val="0"/>
                      <w:divBdr>
                        <w:top w:val="none" w:sz="0" w:space="0" w:color="auto"/>
                        <w:left w:val="none" w:sz="0" w:space="0" w:color="auto"/>
                        <w:bottom w:val="none" w:sz="0" w:space="0" w:color="auto"/>
                        <w:right w:val="none" w:sz="0" w:space="0" w:color="auto"/>
                      </w:divBdr>
                      <w:divsChild>
                        <w:div w:id="1626504116">
                          <w:marLeft w:val="0"/>
                          <w:marRight w:val="0"/>
                          <w:marTop w:val="0"/>
                          <w:marBottom w:val="0"/>
                          <w:divBdr>
                            <w:top w:val="none" w:sz="0" w:space="0" w:color="auto"/>
                            <w:left w:val="none" w:sz="0" w:space="0" w:color="auto"/>
                            <w:bottom w:val="none" w:sz="0" w:space="0" w:color="auto"/>
                            <w:right w:val="none" w:sz="0" w:space="0" w:color="auto"/>
                          </w:divBdr>
                          <w:divsChild>
                            <w:div w:id="1777098461">
                              <w:marLeft w:val="0"/>
                              <w:marRight w:val="0"/>
                              <w:marTop w:val="0"/>
                              <w:marBottom w:val="0"/>
                              <w:divBdr>
                                <w:top w:val="none" w:sz="0" w:space="0" w:color="auto"/>
                                <w:left w:val="none" w:sz="0" w:space="0" w:color="auto"/>
                                <w:bottom w:val="none" w:sz="0" w:space="0" w:color="auto"/>
                                <w:right w:val="none" w:sz="0" w:space="0" w:color="auto"/>
                              </w:divBdr>
                              <w:divsChild>
                                <w:div w:id="1860967491">
                                  <w:marLeft w:val="0"/>
                                  <w:marRight w:val="0"/>
                                  <w:marTop w:val="0"/>
                                  <w:marBottom w:val="0"/>
                                  <w:divBdr>
                                    <w:top w:val="none" w:sz="0" w:space="0" w:color="auto"/>
                                    <w:left w:val="none" w:sz="0" w:space="0" w:color="auto"/>
                                    <w:bottom w:val="none" w:sz="0" w:space="0" w:color="auto"/>
                                    <w:right w:val="none" w:sz="0" w:space="0" w:color="auto"/>
                                  </w:divBdr>
                                  <w:divsChild>
                                    <w:div w:id="476924466">
                                      <w:marLeft w:val="0"/>
                                      <w:marRight w:val="0"/>
                                      <w:marTop w:val="0"/>
                                      <w:marBottom w:val="0"/>
                                      <w:divBdr>
                                        <w:top w:val="none" w:sz="0" w:space="0" w:color="auto"/>
                                        <w:left w:val="none" w:sz="0" w:space="0" w:color="auto"/>
                                        <w:bottom w:val="none" w:sz="0" w:space="0" w:color="auto"/>
                                        <w:right w:val="none" w:sz="0" w:space="0" w:color="auto"/>
                                      </w:divBdr>
                                      <w:divsChild>
                                        <w:div w:id="19007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1056">
                                  <w:marLeft w:val="0"/>
                                  <w:marRight w:val="0"/>
                                  <w:marTop w:val="0"/>
                                  <w:marBottom w:val="0"/>
                                  <w:divBdr>
                                    <w:top w:val="none" w:sz="0" w:space="0" w:color="auto"/>
                                    <w:left w:val="none" w:sz="0" w:space="0" w:color="auto"/>
                                    <w:bottom w:val="none" w:sz="0" w:space="0" w:color="auto"/>
                                    <w:right w:val="none" w:sz="0" w:space="0" w:color="auto"/>
                                  </w:divBdr>
                                </w:div>
                                <w:div w:id="1784685591">
                                  <w:marLeft w:val="0"/>
                                  <w:marRight w:val="0"/>
                                  <w:marTop w:val="0"/>
                                  <w:marBottom w:val="0"/>
                                  <w:divBdr>
                                    <w:top w:val="none" w:sz="0" w:space="0" w:color="auto"/>
                                    <w:left w:val="none" w:sz="0" w:space="0" w:color="auto"/>
                                    <w:bottom w:val="none" w:sz="0" w:space="0" w:color="auto"/>
                                    <w:right w:val="none" w:sz="0" w:space="0" w:color="auto"/>
                                  </w:divBdr>
                                  <w:divsChild>
                                    <w:div w:id="280965533">
                                      <w:marLeft w:val="0"/>
                                      <w:marRight w:val="0"/>
                                      <w:marTop w:val="0"/>
                                      <w:marBottom w:val="0"/>
                                      <w:divBdr>
                                        <w:top w:val="none" w:sz="0" w:space="0" w:color="auto"/>
                                        <w:left w:val="none" w:sz="0" w:space="0" w:color="auto"/>
                                        <w:bottom w:val="none" w:sz="0" w:space="0" w:color="auto"/>
                                        <w:right w:val="none" w:sz="0" w:space="0" w:color="auto"/>
                                      </w:divBdr>
                                      <w:divsChild>
                                        <w:div w:id="2139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2794">
                                  <w:marLeft w:val="0"/>
                                  <w:marRight w:val="0"/>
                                  <w:marTop w:val="0"/>
                                  <w:marBottom w:val="0"/>
                                  <w:divBdr>
                                    <w:top w:val="none" w:sz="0" w:space="0" w:color="auto"/>
                                    <w:left w:val="none" w:sz="0" w:space="0" w:color="auto"/>
                                    <w:bottom w:val="none" w:sz="0" w:space="0" w:color="auto"/>
                                    <w:right w:val="none" w:sz="0" w:space="0" w:color="auto"/>
                                  </w:divBdr>
                                </w:div>
                                <w:div w:id="5768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7931">
      <w:bodyDiv w:val="1"/>
      <w:marLeft w:val="0"/>
      <w:marRight w:val="0"/>
      <w:marTop w:val="0"/>
      <w:marBottom w:val="0"/>
      <w:divBdr>
        <w:top w:val="none" w:sz="0" w:space="0" w:color="auto"/>
        <w:left w:val="none" w:sz="0" w:space="0" w:color="auto"/>
        <w:bottom w:val="none" w:sz="0" w:space="0" w:color="auto"/>
        <w:right w:val="none" w:sz="0" w:space="0" w:color="auto"/>
      </w:divBdr>
      <w:divsChild>
        <w:div w:id="1308852110">
          <w:marLeft w:val="0"/>
          <w:marRight w:val="0"/>
          <w:marTop w:val="0"/>
          <w:marBottom w:val="0"/>
          <w:divBdr>
            <w:top w:val="none" w:sz="0" w:space="0" w:color="auto"/>
            <w:left w:val="none" w:sz="0" w:space="0" w:color="auto"/>
            <w:bottom w:val="none" w:sz="0" w:space="0" w:color="auto"/>
            <w:right w:val="none" w:sz="0" w:space="0" w:color="auto"/>
          </w:divBdr>
          <w:divsChild>
            <w:div w:id="755135251">
              <w:marLeft w:val="0"/>
              <w:marRight w:val="0"/>
              <w:marTop w:val="100"/>
              <w:marBottom w:val="100"/>
              <w:divBdr>
                <w:top w:val="none" w:sz="0" w:space="0" w:color="auto"/>
                <w:left w:val="none" w:sz="0" w:space="0" w:color="auto"/>
                <w:bottom w:val="none" w:sz="0" w:space="0" w:color="auto"/>
                <w:right w:val="none" w:sz="0" w:space="0" w:color="auto"/>
              </w:divBdr>
              <w:divsChild>
                <w:div w:id="1019359193">
                  <w:marLeft w:val="0"/>
                  <w:marRight w:val="0"/>
                  <w:marTop w:val="0"/>
                  <w:marBottom w:val="0"/>
                  <w:divBdr>
                    <w:top w:val="none" w:sz="0" w:space="0" w:color="auto"/>
                    <w:left w:val="none" w:sz="0" w:space="0" w:color="auto"/>
                    <w:bottom w:val="none" w:sz="0" w:space="0" w:color="auto"/>
                    <w:right w:val="none" w:sz="0" w:space="0" w:color="auto"/>
                  </w:divBdr>
                  <w:divsChild>
                    <w:div w:id="1350328288">
                      <w:marLeft w:val="0"/>
                      <w:marRight w:val="0"/>
                      <w:marTop w:val="0"/>
                      <w:marBottom w:val="0"/>
                      <w:divBdr>
                        <w:top w:val="none" w:sz="0" w:space="0" w:color="auto"/>
                        <w:left w:val="none" w:sz="0" w:space="0" w:color="auto"/>
                        <w:bottom w:val="none" w:sz="0" w:space="0" w:color="auto"/>
                        <w:right w:val="none" w:sz="0" w:space="0" w:color="auto"/>
                      </w:divBdr>
                      <w:divsChild>
                        <w:div w:id="1845122259">
                          <w:marLeft w:val="0"/>
                          <w:marRight w:val="0"/>
                          <w:marTop w:val="0"/>
                          <w:marBottom w:val="0"/>
                          <w:divBdr>
                            <w:top w:val="none" w:sz="0" w:space="0" w:color="auto"/>
                            <w:left w:val="none" w:sz="0" w:space="0" w:color="auto"/>
                            <w:bottom w:val="none" w:sz="0" w:space="0" w:color="auto"/>
                            <w:right w:val="none" w:sz="0" w:space="0" w:color="auto"/>
                          </w:divBdr>
                          <w:divsChild>
                            <w:div w:id="346517978">
                              <w:marLeft w:val="0"/>
                              <w:marRight w:val="0"/>
                              <w:marTop w:val="0"/>
                              <w:marBottom w:val="0"/>
                              <w:divBdr>
                                <w:top w:val="none" w:sz="0" w:space="0" w:color="auto"/>
                                <w:left w:val="none" w:sz="0" w:space="0" w:color="auto"/>
                                <w:bottom w:val="none" w:sz="0" w:space="0" w:color="auto"/>
                                <w:right w:val="none" w:sz="0" w:space="0" w:color="auto"/>
                              </w:divBdr>
                              <w:divsChild>
                                <w:div w:id="1402215690">
                                  <w:marLeft w:val="0"/>
                                  <w:marRight w:val="0"/>
                                  <w:marTop w:val="0"/>
                                  <w:marBottom w:val="0"/>
                                  <w:divBdr>
                                    <w:top w:val="none" w:sz="0" w:space="0" w:color="auto"/>
                                    <w:left w:val="none" w:sz="0" w:space="0" w:color="auto"/>
                                    <w:bottom w:val="none" w:sz="0" w:space="0" w:color="auto"/>
                                    <w:right w:val="none" w:sz="0" w:space="0" w:color="auto"/>
                                  </w:divBdr>
                                  <w:divsChild>
                                    <w:div w:id="636884535">
                                      <w:marLeft w:val="0"/>
                                      <w:marRight w:val="0"/>
                                      <w:marTop w:val="0"/>
                                      <w:marBottom w:val="150"/>
                                      <w:divBdr>
                                        <w:top w:val="none" w:sz="0" w:space="0" w:color="auto"/>
                                        <w:left w:val="single" w:sz="6" w:space="0" w:color="E6E6E6"/>
                                        <w:bottom w:val="single" w:sz="6" w:space="0" w:color="E6E6E6"/>
                                        <w:right w:val="single" w:sz="6" w:space="0" w:color="E6E6E6"/>
                                      </w:divBdr>
                                    </w:div>
                                  </w:divsChild>
                                </w:div>
                              </w:divsChild>
                            </w:div>
                          </w:divsChild>
                        </w:div>
                      </w:divsChild>
                    </w:div>
                  </w:divsChild>
                </w:div>
              </w:divsChild>
            </w:div>
          </w:divsChild>
        </w:div>
      </w:divsChild>
    </w:div>
    <w:div w:id="657466124">
      <w:bodyDiv w:val="1"/>
      <w:marLeft w:val="0"/>
      <w:marRight w:val="0"/>
      <w:marTop w:val="0"/>
      <w:marBottom w:val="0"/>
      <w:divBdr>
        <w:top w:val="none" w:sz="0" w:space="0" w:color="auto"/>
        <w:left w:val="none" w:sz="0" w:space="0" w:color="auto"/>
        <w:bottom w:val="none" w:sz="0" w:space="0" w:color="auto"/>
        <w:right w:val="none" w:sz="0" w:space="0" w:color="auto"/>
      </w:divBdr>
      <w:divsChild>
        <w:div w:id="38751845">
          <w:marLeft w:val="0"/>
          <w:marRight w:val="0"/>
          <w:marTop w:val="0"/>
          <w:marBottom w:val="0"/>
          <w:divBdr>
            <w:top w:val="none" w:sz="0" w:space="0" w:color="auto"/>
            <w:left w:val="none" w:sz="0" w:space="0" w:color="auto"/>
            <w:bottom w:val="none" w:sz="0" w:space="0" w:color="auto"/>
            <w:right w:val="none" w:sz="0" w:space="0" w:color="auto"/>
          </w:divBdr>
          <w:divsChild>
            <w:div w:id="44719240">
              <w:marLeft w:val="0"/>
              <w:marRight w:val="0"/>
              <w:marTop w:val="100"/>
              <w:marBottom w:val="100"/>
              <w:divBdr>
                <w:top w:val="none" w:sz="0" w:space="0" w:color="auto"/>
                <w:left w:val="none" w:sz="0" w:space="0" w:color="auto"/>
                <w:bottom w:val="none" w:sz="0" w:space="0" w:color="auto"/>
                <w:right w:val="none" w:sz="0" w:space="0" w:color="auto"/>
              </w:divBdr>
              <w:divsChild>
                <w:div w:id="2032485514">
                  <w:marLeft w:val="0"/>
                  <w:marRight w:val="0"/>
                  <w:marTop w:val="0"/>
                  <w:marBottom w:val="0"/>
                  <w:divBdr>
                    <w:top w:val="none" w:sz="0" w:space="0" w:color="auto"/>
                    <w:left w:val="none" w:sz="0" w:space="0" w:color="auto"/>
                    <w:bottom w:val="none" w:sz="0" w:space="0" w:color="auto"/>
                    <w:right w:val="none" w:sz="0" w:space="0" w:color="auto"/>
                  </w:divBdr>
                  <w:divsChild>
                    <w:div w:id="395515892">
                      <w:marLeft w:val="0"/>
                      <w:marRight w:val="0"/>
                      <w:marTop w:val="0"/>
                      <w:marBottom w:val="0"/>
                      <w:divBdr>
                        <w:top w:val="none" w:sz="0" w:space="0" w:color="auto"/>
                        <w:left w:val="none" w:sz="0" w:space="0" w:color="auto"/>
                        <w:bottom w:val="none" w:sz="0" w:space="0" w:color="auto"/>
                        <w:right w:val="none" w:sz="0" w:space="0" w:color="auto"/>
                      </w:divBdr>
                      <w:divsChild>
                        <w:div w:id="1438796459">
                          <w:marLeft w:val="0"/>
                          <w:marRight w:val="0"/>
                          <w:marTop w:val="0"/>
                          <w:marBottom w:val="0"/>
                          <w:divBdr>
                            <w:top w:val="none" w:sz="0" w:space="0" w:color="auto"/>
                            <w:left w:val="none" w:sz="0" w:space="0" w:color="auto"/>
                            <w:bottom w:val="none" w:sz="0" w:space="0" w:color="auto"/>
                            <w:right w:val="none" w:sz="0" w:space="0" w:color="auto"/>
                          </w:divBdr>
                          <w:divsChild>
                            <w:div w:id="1778938413">
                              <w:marLeft w:val="0"/>
                              <w:marRight w:val="0"/>
                              <w:marTop w:val="0"/>
                              <w:marBottom w:val="0"/>
                              <w:divBdr>
                                <w:top w:val="none" w:sz="0" w:space="0" w:color="auto"/>
                                <w:left w:val="none" w:sz="0" w:space="0" w:color="auto"/>
                                <w:bottom w:val="none" w:sz="0" w:space="0" w:color="auto"/>
                                <w:right w:val="none" w:sz="0" w:space="0" w:color="auto"/>
                              </w:divBdr>
                              <w:divsChild>
                                <w:div w:id="157158977">
                                  <w:marLeft w:val="0"/>
                                  <w:marRight w:val="0"/>
                                  <w:marTop w:val="0"/>
                                  <w:marBottom w:val="0"/>
                                  <w:divBdr>
                                    <w:top w:val="none" w:sz="0" w:space="0" w:color="auto"/>
                                    <w:left w:val="none" w:sz="0" w:space="0" w:color="auto"/>
                                    <w:bottom w:val="none" w:sz="0" w:space="0" w:color="auto"/>
                                    <w:right w:val="none" w:sz="0" w:space="0" w:color="auto"/>
                                  </w:divBdr>
                                  <w:divsChild>
                                    <w:div w:id="936985898">
                                      <w:marLeft w:val="0"/>
                                      <w:marRight w:val="0"/>
                                      <w:marTop w:val="0"/>
                                      <w:marBottom w:val="150"/>
                                      <w:divBdr>
                                        <w:top w:val="none" w:sz="0" w:space="0" w:color="auto"/>
                                        <w:left w:val="single" w:sz="6" w:space="0" w:color="E6E6E6"/>
                                        <w:bottom w:val="single" w:sz="6" w:space="0" w:color="E6E6E6"/>
                                        <w:right w:val="single" w:sz="6" w:space="0" w:color="E6E6E6"/>
                                      </w:divBdr>
                                    </w:div>
                                  </w:divsChild>
                                </w:div>
                              </w:divsChild>
                            </w:div>
                          </w:divsChild>
                        </w:div>
                      </w:divsChild>
                    </w:div>
                  </w:divsChild>
                </w:div>
              </w:divsChild>
            </w:div>
          </w:divsChild>
        </w:div>
      </w:divsChild>
    </w:div>
    <w:div w:id="1497761927">
      <w:bodyDiv w:val="1"/>
      <w:marLeft w:val="0"/>
      <w:marRight w:val="0"/>
      <w:marTop w:val="0"/>
      <w:marBottom w:val="0"/>
      <w:divBdr>
        <w:top w:val="none" w:sz="0" w:space="0" w:color="auto"/>
        <w:left w:val="none" w:sz="0" w:space="0" w:color="auto"/>
        <w:bottom w:val="none" w:sz="0" w:space="0" w:color="auto"/>
        <w:right w:val="none" w:sz="0" w:space="0" w:color="auto"/>
      </w:divBdr>
      <w:divsChild>
        <w:div w:id="1128400472">
          <w:marLeft w:val="0"/>
          <w:marRight w:val="0"/>
          <w:marTop w:val="0"/>
          <w:marBottom w:val="0"/>
          <w:divBdr>
            <w:top w:val="none" w:sz="0" w:space="0" w:color="auto"/>
            <w:left w:val="none" w:sz="0" w:space="0" w:color="auto"/>
            <w:bottom w:val="none" w:sz="0" w:space="0" w:color="auto"/>
            <w:right w:val="none" w:sz="0" w:space="0" w:color="auto"/>
          </w:divBdr>
          <w:divsChild>
            <w:div w:id="367146316">
              <w:marLeft w:val="0"/>
              <w:marRight w:val="0"/>
              <w:marTop w:val="100"/>
              <w:marBottom w:val="100"/>
              <w:divBdr>
                <w:top w:val="none" w:sz="0" w:space="0" w:color="auto"/>
                <w:left w:val="none" w:sz="0" w:space="0" w:color="auto"/>
                <w:bottom w:val="none" w:sz="0" w:space="0" w:color="auto"/>
                <w:right w:val="none" w:sz="0" w:space="0" w:color="auto"/>
              </w:divBdr>
              <w:divsChild>
                <w:div w:id="943003206">
                  <w:marLeft w:val="0"/>
                  <w:marRight w:val="0"/>
                  <w:marTop w:val="0"/>
                  <w:marBottom w:val="0"/>
                  <w:divBdr>
                    <w:top w:val="none" w:sz="0" w:space="0" w:color="auto"/>
                    <w:left w:val="none" w:sz="0" w:space="0" w:color="auto"/>
                    <w:bottom w:val="none" w:sz="0" w:space="0" w:color="auto"/>
                    <w:right w:val="none" w:sz="0" w:space="0" w:color="auto"/>
                  </w:divBdr>
                  <w:divsChild>
                    <w:div w:id="360597967">
                      <w:marLeft w:val="0"/>
                      <w:marRight w:val="0"/>
                      <w:marTop w:val="0"/>
                      <w:marBottom w:val="0"/>
                      <w:divBdr>
                        <w:top w:val="none" w:sz="0" w:space="0" w:color="auto"/>
                        <w:left w:val="none" w:sz="0" w:space="0" w:color="auto"/>
                        <w:bottom w:val="none" w:sz="0" w:space="0" w:color="auto"/>
                        <w:right w:val="none" w:sz="0" w:space="0" w:color="auto"/>
                      </w:divBdr>
                      <w:divsChild>
                        <w:div w:id="477918006">
                          <w:marLeft w:val="0"/>
                          <w:marRight w:val="0"/>
                          <w:marTop w:val="0"/>
                          <w:marBottom w:val="0"/>
                          <w:divBdr>
                            <w:top w:val="none" w:sz="0" w:space="0" w:color="auto"/>
                            <w:left w:val="none" w:sz="0" w:space="0" w:color="auto"/>
                            <w:bottom w:val="none" w:sz="0" w:space="0" w:color="auto"/>
                            <w:right w:val="none" w:sz="0" w:space="0" w:color="auto"/>
                          </w:divBdr>
                          <w:divsChild>
                            <w:div w:id="861094550">
                              <w:marLeft w:val="0"/>
                              <w:marRight w:val="0"/>
                              <w:marTop w:val="0"/>
                              <w:marBottom w:val="0"/>
                              <w:divBdr>
                                <w:top w:val="none" w:sz="0" w:space="0" w:color="auto"/>
                                <w:left w:val="none" w:sz="0" w:space="0" w:color="auto"/>
                                <w:bottom w:val="none" w:sz="0" w:space="0" w:color="auto"/>
                                <w:right w:val="none" w:sz="0" w:space="0" w:color="auto"/>
                              </w:divBdr>
                              <w:divsChild>
                                <w:div w:id="1349215320">
                                  <w:marLeft w:val="0"/>
                                  <w:marRight w:val="0"/>
                                  <w:marTop w:val="0"/>
                                  <w:marBottom w:val="0"/>
                                  <w:divBdr>
                                    <w:top w:val="none" w:sz="0" w:space="0" w:color="auto"/>
                                    <w:left w:val="none" w:sz="0" w:space="0" w:color="auto"/>
                                    <w:bottom w:val="none" w:sz="0" w:space="0" w:color="auto"/>
                                    <w:right w:val="none" w:sz="0" w:space="0" w:color="auto"/>
                                  </w:divBdr>
                                  <w:divsChild>
                                    <w:div w:id="6417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www.tsinghua.edu.cn/publish/newthu/index.html"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7EAD9-4968-4DD2-811D-CB507537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525088893</dc:creator>
  <cp:lastModifiedBy>525088893</cp:lastModifiedBy>
  <cp:revision>37</cp:revision>
  <dcterms:created xsi:type="dcterms:W3CDTF">2017-11-29T13:54:00Z</dcterms:created>
  <dcterms:modified xsi:type="dcterms:W3CDTF">2017-11-30T08:43:00Z</dcterms:modified>
</cp:coreProperties>
</file>