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8FE" w:rsidRDefault="00C828FE">
      <w:pPr>
        <w:rPr>
          <w:rFonts w:hint="eastAsia"/>
        </w:rPr>
      </w:pPr>
    </w:p>
    <w:p w:rsidR="00E7647B" w:rsidRDefault="00E7647B">
      <w:pPr>
        <w:rPr>
          <w:rFonts w:hint="eastAsia"/>
        </w:rPr>
      </w:pPr>
      <w:r>
        <w:rPr>
          <w:rFonts w:hint="eastAsia"/>
        </w:rPr>
        <w:t>网络解决方案</w:t>
      </w:r>
    </w:p>
    <w:p w:rsidR="00E7647B" w:rsidRDefault="00E7647B">
      <w:pPr>
        <w:rPr>
          <w:rFonts w:hint="eastAsia"/>
        </w:rPr>
      </w:pPr>
    </w:p>
    <w:p w:rsidR="00E7647B" w:rsidRPr="00E7647B" w:rsidRDefault="00E7647B" w:rsidP="00E7647B">
      <w:pPr>
        <w:widowControl/>
        <w:jc w:val="center"/>
      </w:pPr>
      <w:r>
        <w:br w:type="page"/>
      </w:r>
      <w:r>
        <w:rPr>
          <w:rFonts w:ascii="Microsoft Yahei" w:hAnsi="Microsoft Yahei"/>
          <w:color w:val="404040"/>
          <w:spacing w:val="-15"/>
          <w:sz w:val="42"/>
          <w:szCs w:val="42"/>
        </w:rPr>
        <w:lastRenderedPageBreak/>
        <w:t>艾泰</w:t>
      </w:r>
      <w:r>
        <w:rPr>
          <w:rFonts w:ascii="Microsoft Yahei" w:hAnsi="Microsoft Yahei" w:hint="eastAsia"/>
          <w:color w:val="404040"/>
          <w:spacing w:val="-15"/>
          <w:sz w:val="42"/>
          <w:szCs w:val="42"/>
        </w:rPr>
        <w:t>网吧</w:t>
      </w:r>
      <w:r>
        <w:rPr>
          <w:rFonts w:ascii="Microsoft Yahei" w:hAnsi="Microsoft Yahei"/>
          <w:color w:val="404040"/>
          <w:spacing w:val="-15"/>
          <w:sz w:val="42"/>
          <w:szCs w:val="42"/>
        </w:rPr>
        <w:t>网络解决方案</w:t>
      </w:r>
    </w:p>
    <w:p w:rsidR="002627CD" w:rsidRDefault="002627CD">
      <w:pPr>
        <w:widowControl/>
        <w:jc w:val="left"/>
        <w:rPr>
          <w:rFonts w:hint="eastAsia"/>
        </w:rPr>
      </w:pPr>
    </w:p>
    <w:p w:rsidR="002627CD" w:rsidRDefault="002627CD" w:rsidP="002627CD">
      <w:pPr>
        <w:pStyle w:val="2"/>
        <w:shd w:val="clear" w:color="auto" w:fill="FFFFFF"/>
        <w:spacing w:before="0" w:beforeAutospacing="0" w:after="0" w:afterAutospacing="0" w:line="840" w:lineRule="atLeast"/>
        <w:rPr>
          <w:rFonts w:ascii="Verdana" w:hAnsi="Verdana"/>
          <w:color w:val="2263AA"/>
        </w:rPr>
      </w:pPr>
      <w:proofErr w:type="gramStart"/>
      <w:r>
        <w:rPr>
          <w:rFonts w:ascii="Verdana" w:hAnsi="Verdana"/>
          <w:color w:val="2263AA"/>
        </w:rPr>
        <w:t>优威派克</w:t>
      </w:r>
      <w:proofErr w:type="gramEnd"/>
      <w:r>
        <w:rPr>
          <w:rFonts w:ascii="Verdana" w:hAnsi="Verdana"/>
          <w:color w:val="2263AA"/>
        </w:rPr>
        <w:t>万兆方案</w:t>
      </w:r>
    </w:p>
    <w:p w:rsidR="002627CD" w:rsidRDefault="002627CD">
      <w:pPr>
        <w:widowControl/>
        <w:jc w:val="left"/>
      </w:pPr>
    </w:p>
    <w:p w:rsidR="002627CD" w:rsidRPr="002627CD" w:rsidRDefault="002627CD" w:rsidP="002627C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2627CD">
        <w:rPr>
          <w:rFonts w:ascii="Verdana" w:eastAsia="宋体" w:hAnsi="Verdana" w:cs="宋体"/>
          <w:color w:val="333333"/>
          <w:kern w:val="0"/>
          <w:szCs w:val="21"/>
        </w:rPr>
        <w:t>优威派克</w:t>
      </w:r>
      <w:proofErr w:type="gramEnd"/>
      <w:r w:rsidRPr="002627CD">
        <w:rPr>
          <w:rFonts w:ascii="Verdana" w:eastAsia="宋体" w:hAnsi="Verdana" w:cs="宋体"/>
          <w:color w:val="333333"/>
          <w:kern w:val="0"/>
          <w:szCs w:val="21"/>
        </w:rPr>
        <w:t>推出的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48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口千兆加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口固化万兆的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"http://www.5636.com/netbar/network/21920.html" </w:instrTex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2627CD">
        <w:rPr>
          <w:rFonts w:ascii="Verdana" w:eastAsia="宋体" w:hAnsi="Verdana" w:cs="宋体"/>
          <w:color w:val="256EB1"/>
          <w:kern w:val="0"/>
          <w:szCs w:val="21"/>
        </w:rPr>
        <w:t>万兆交换机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VP-6800-48G-8TF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给予网吧行业一套量身定做的</w:t>
      </w:r>
      <w:proofErr w:type="gramStart"/>
      <w:r w:rsidRPr="002627CD">
        <w:rPr>
          <w:rFonts w:ascii="Verdana" w:eastAsia="宋体" w:hAnsi="Verdana" w:cs="宋体"/>
          <w:color w:val="333333"/>
          <w:kern w:val="0"/>
          <w:szCs w:val="21"/>
        </w:rPr>
        <w:t>高端全</w:t>
      </w:r>
      <w:proofErr w:type="gramEnd"/>
      <w:r w:rsidRPr="002627CD">
        <w:rPr>
          <w:rFonts w:ascii="Verdana" w:eastAsia="宋体" w:hAnsi="Verdana" w:cs="宋体"/>
          <w:color w:val="333333"/>
          <w:kern w:val="0"/>
          <w:szCs w:val="21"/>
        </w:rPr>
        <w:t>万兆网络解决方案。</w:t>
      </w:r>
    </w:p>
    <w:p w:rsidR="002627CD" w:rsidRDefault="002627CD" w:rsidP="002627C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2627C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2627CD" w:rsidRPr="002627CD" w:rsidRDefault="002627CD" w:rsidP="002627C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627CD">
        <w:rPr>
          <w:rFonts w:ascii="Verdana" w:eastAsia="宋体" w:hAnsi="Verdana" w:cs="宋体"/>
          <w:b/>
          <w:color w:val="333333"/>
          <w:kern w:val="0"/>
          <w:szCs w:val="21"/>
        </w:rPr>
        <w:t>解决方案一、</w:t>
      </w:r>
      <w:r w:rsidRPr="002627CD">
        <w:rPr>
          <w:rFonts w:ascii="Verdana" w:eastAsia="宋体" w:hAnsi="Verdana" w:cs="宋体"/>
          <w:b/>
          <w:color w:val="333333"/>
          <w:kern w:val="0"/>
          <w:szCs w:val="21"/>
        </w:rPr>
        <w:t>280</w:t>
      </w:r>
      <w:r w:rsidRPr="002627CD">
        <w:rPr>
          <w:rFonts w:ascii="Verdana" w:eastAsia="宋体" w:hAnsi="Verdana" w:cs="宋体"/>
          <w:b/>
          <w:color w:val="333333"/>
          <w:kern w:val="0"/>
          <w:szCs w:val="21"/>
        </w:rPr>
        <w:t>台以下规模真万兆解决方案</w:t>
      </w:r>
      <w:r w:rsidRPr="002627CD">
        <w:rPr>
          <w:rFonts w:ascii="Verdana" w:eastAsia="宋体" w:hAnsi="Verdana" w:cs="宋体"/>
          <w:b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http://www.5636.com/netbar/uploads/allimg/160113/24-16011314500455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0" o:spid="_x0000_s1026" alt="http://www.5636.com/netbar/uploads/allimg/160113/24-16011314500455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jlaDI9AIAAAY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428572" cy="307619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3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CD" w:rsidRPr="002627CD" w:rsidRDefault="002627CD" w:rsidP="002627C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627CD">
        <w:rPr>
          <w:rFonts w:ascii="Verdana" w:eastAsia="宋体" w:hAnsi="Verdana" w:cs="宋体"/>
          <w:color w:val="333333"/>
          <w:kern w:val="0"/>
          <w:szCs w:val="21"/>
        </w:rPr>
        <w:t xml:space="preserve">　　方案特点</w:t>
      </w:r>
    </w:p>
    <w:p w:rsidR="002627CD" w:rsidRPr="002627CD" w:rsidRDefault="002627CD" w:rsidP="002627C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627C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、核心交换机与接入交换机、服务器万兆相联，形成万兆主干链路，真正提升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WIN7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无盘启动速度。</w:t>
      </w:r>
    </w:p>
    <w:p w:rsidR="002627CD" w:rsidRPr="002627CD" w:rsidRDefault="002627CD" w:rsidP="002627C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627C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"http://www.5636.com/netbar/network/22978.html" </w:instrTex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2627CD">
        <w:rPr>
          <w:rFonts w:ascii="Verdana" w:eastAsia="宋体" w:hAnsi="Verdana" w:cs="宋体"/>
          <w:color w:val="256EB1"/>
          <w:kern w:val="0"/>
          <w:szCs w:val="21"/>
        </w:rPr>
        <w:t>核心交换机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与接入交换机都具备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48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口千兆，都可以</w:t>
      </w:r>
      <w:proofErr w:type="gramStart"/>
      <w:r w:rsidRPr="002627CD">
        <w:rPr>
          <w:rFonts w:ascii="Verdana" w:eastAsia="宋体" w:hAnsi="Verdana" w:cs="宋体"/>
          <w:color w:val="333333"/>
          <w:kern w:val="0"/>
          <w:szCs w:val="21"/>
        </w:rPr>
        <w:t>径直接无盘</w:t>
      </w:r>
      <w:proofErr w:type="gramEnd"/>
      <w:r w:rsidRPr="002627CD">
        <w:rPr>
          <w:rFonts w:ascii="Verdana" w:eastAsia="宋体" w:hAnsi="Verdana" w:cs="宋体"/>
          <w:color w:val="333333"/>
          <w:kern w:val="0"/>
          <w:szCs w:val="21"/>
        </w:rPr>
        <w:t>工作站，减少万兆交换机和万兆模块数量。</w:t>
      </w:r>
    </w:p>
    <w:p w:rsidR="002627CD" w:rsidRPr="002627CD" w:rsidRDefault="002627CD" w:rsidP="002627C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627C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、核心交换机拥有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个万兆端口，满足大多数网络环境主干网络交换机万兆相联。</w:t>
      </w:r>
    </w:p>
    <w:p w:rsidR="002627CD" w:rsidRPr="002627CD" w:rsidRDefault="002627CD" w:rsidP="002627C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627C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320Gbps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背板带宽，高交换容量，全线速转发，游戏加载更快、系统启动时间更短。</w:t>
      </w:r>
    </w:p>
    <w:p w:rsidR="002627CD" w:rsidRPr="002627CD" w:rsidRDefault="002627CD" w:rsidP="002627C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627C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、全网骨干万兆可以保证未来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2627CD">
        <w:rPr>
          <w:rFonts w:ascii="Verdana" w:eastAsia="宋体" w:hAnsi="Verdana" w:cs="宋体"/>
          <w:color w:val="333333"/>
          <w:kern w:val="0"/>
          <w:szCs w:val="21"/>
        </w:rPr>
        <w:t>年无需更改网络，提升竞争力，网络价值得到保证。</w:t>
      </w:r>
    </w:p>
    <w:p w:rsidR="002627CD" w:rsidRPr="002627CD" w:rsidRDefault="002627CD" w:rsidP="002627C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627CD">
        <w:rPr>
          <w:rFonts w:ascii="Verdana" w:eastAsia="宋体" w:hAnsi="Verdana" w:cs="宋体"/>
          <w:color w:val="333333"/>
          <w:kern w:val="0"/>
          <w:szCs w:val="21"/>
        </w:rPr>
        <w:t xml:space="preserve">　　设备选型</w:t>
      </w:r>
    </w:p>
    <w:tbl>
      <w:tblPr>
        <w:tblW w:w="7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"/>
        <w:gridCol w:w="1429"/>
        <w:gridCol w:w="4585"/>
        <w:gridCol w:w="813"/>
      </w:tblGrid>
      <w:tr w:rsidR="002627CD" w:rsidRPr="002627CD" w:rsidTr="002627CD">
        <w:trPr>
          <w:trHeight w:val="285"/>
        </w:trPr>
        <w:tc>
          <w:tcPr>
            <w:tcW w:w="13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类别</w:t>
            </w:r>
          </w:p>
        </w:tc>
        <w:tc>
          <w:tcPr>
            <w:tcW w:w="22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型号</w:t>
            </w:r>
          </w:p>
        </w:tc>
        <w:tc>
          <w:tcPr>
            <w:tcW w:w="82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规格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数量</w:t>
            </w:r>
          </w:p>
        </w:tc>
      </w:tr>
      <w:tr w:rsidR="002627CD" w:rsidRPr="002627CD" w:rsidTr="002627CD">
        <w:trPr>
          <w:trHeight w:val="300"/>
        </w:trPr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核心交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lastRenderedPageBreak/>
              <w:t>换机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lastRenderedPageBreak/>
              <w:t>VP-6800-4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lastRenderedPageBreak/>
              <w:t>8G-8TF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lastRenderedPageBreak/>
              <w:t>集成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8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个万兆接口，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48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个</w:t>
            </w:r>
            <w:proofErr w:type="gramStart"/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千兆电口</w:t>
            </w:r>
            <w:proofErr w:type="gramEnd"/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, 320G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lastRenderedPageBreak/>
              <w:t>背板带宽，二层全网管理型交换机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lastRenderedPageBreak/>
              <w:t>1</w:t>
            </w:r>
          </w:p>
        </w:tc>
      </w:tr>
      <w:tr w:rsidR="002627CD" w:rsidRPr="002627CD" w:rsidTr="002627CD">
        <w:trPr>
          <w:trHeight w:val="300"/>
        </w:trPr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lastRenderedPageBreak/>
              <w:t>接入交换机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VP-6800-48G-8TF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集成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8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个万兆接口，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48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个</w:t>
            </w:r>
            <w:proofErr w:type="gramStart"/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千兆电口</w:t>
            </w:r>
            <w:proofErr w:type="gramEnd"/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, 320G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背板带宽，二层全网管理型交换机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5</w:t>
            </w:r>
          </w:p>
        </w:tc>
      </w:tr>
    </w:tbl>
    <w:p w:rsidR="002627CD" w:rsidRDefault="002627CD" w:rsidP="002627C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2627C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2627CD" w:rsidRPr="002627CD" w:rsidRDefault="002627CD" w:rsidP="002627C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627CD">
        <w:rPr>
          <w:rFonts w:ascii="Verdana" w:eastAsia="宋体" w:hAnsi="Verdana" w:cs="宋体"/>
          <w:b/>
          <w:color w:val="333333"/>
          <w:kern w:val="0"/>
          <w:szCs w:val="21"/>
        </w:rPr>
        <w:t>解决方案二、</w:t>
      </w:r>
      <w:r w:rsidRPr="002627CD">
        <w:rPr>
          <w:rFonts w:ascii="Verdana" w:eastAsia="宋体" w:hAnsi="Verdana" w:cs="宋体"/>
          <w:b/>
          <w:color w:val="333333"/>
          <w:kern w:val="0"/>
          <w:szCs w:val="21"/>
        </w:rPr>
        <w:t>280-420</w:t>
      </w:r>
      <w:r w:rsidRPr="002627CD">
        <w:rPr>
          <w:rFonts w:ascii="Verdana" w:eastAsia="宋体" w:hAnsi="Verdana" w:cs="宋体"/>
          <w:b/>
          <w:color w:val="333333"/>
          <w:kern w:val="0"/>
          <w:szCs w:val="21"/>
        </w:rPr>
        <w:t>台规模真万兆解决方案</w:t>
      </w:r>
      <w:r w:rsidRPr="002627CD">
        <w:rPr>
          <w:rFonts w:ascii="Verdana" w:eastAsia="宋体" w:hAnsi="Verdana" w:cs="宋体"/>
          <w:b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http://www.5636.com/netbar/uploads/allimg/160113/24-16011314510642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9" o:spid="_x0000_s1026" alt="http://www.5636.com/netbar/uploads/allimg/160113/24-16011314510642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Jf4MSPUCAAAG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752381" cy="2952381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27CD" w:rsidRPr="002627CD" w:rsidRDefault="002627CD" w:rsidP="002627C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627C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hyperlink r:id="rId7" w:history="1">
        <w:r w:rsidRPr="002627CD">
          <w:rPr>
            <w:rFonts w:ascii="Verdana" w:eastAsia="宋体" w:hAnsi="Verdana" w:cs="宋体"/>
            <w:color w:val="256EB1"/>
            <w:kern w:val="0"/>
            <w:szCs w:val="21"/>
          </w:rPr>
          <w:t>网吧网络</w:t>
        </w:r>
      </w:hyperlink>
      <w:r w:rsidRPr="002627CD">
        <w:rPr>
          <w:rFonts w:ascii="Verdana" w:eastAsia="宋体" w:hAnsi="Verdana" w:cs="宋体"/>
          <w:color w:val="333333"/>
          <w:kern w:val="0"/>
          <w:szCs w:val="21"/>
        </w:rPr>
        <w:t>组网设备选型，具体如下表所示：</w:t>
      </w:r>
    </w:p>
    <w:tbl>
      <w:tblPr>
        <w:tblW w:w="7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"/>
        <w:gridCol w:w="1429"/>
        <w:gridCol w:w="4585"/>
        <w:gridCol w:w="813"/>
      </w:tblGrid>
      <w:tr w:rsidR="002627CD" w:rsidRPr="002627CD" w:rsidTr="002627CD">
        <w:trPr>
          <w:trHeight w:val="285"/>
        </w:trPr>
        <w:tc>
          <w:tcPr>
            <w:tcW w:w="13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类别</w:t>
            </w:r>
          </w:p>
        </w:tc>
        <w:tc>
          <w:tcPr>
            <w:tcW w:w="22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型号</w:t>
            </w:r>
          </w:p>
        </w:tc>
        <w:tc>
          <w:tcPr>
            <w:tcW w:w="82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规格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数量</w:t>
            </w:r>
          </w:p>
        </w:tc>
      </w:tr>
      <w:tr w:rsidR="002627CD" w:rsidRPr="002627CD" w:rsidTr="002627CD">
        <w:trPr>
          <w:trHeight w:val="300"/>
        </w:trPr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核心交换机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VP-6800-48G-8TF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集成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8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个万兆接口，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48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个</w:t>
            </w:r>
            <w:proofErr w:type="gramStart"/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千兆电口</w:t>
            </w:r>
            <w:proofErr w:type="gramEnd"/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, 320G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背板带宽，二层全网管理型交换机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1</w:t>
            </w:r>
          </w:p>
        </w:tc>
      </w:tr>
      <w:tr w:rsidR="002627CD" w:rsidRPr="002627CD" w:rsidTr="002627CD">
        <w:trPr>
          <w:trHeight w:val="300"/>
        </w:trPr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接入交换机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VP-6800-48G-8TF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集成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8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个万兆接口，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48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个</w:t>
            </w:r>
            <w:proofErr w:type="gramStart"/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千兆电口</w:t>
            </w:r>
            <w:proofErr w:type="gramEnd"/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, 320G</w:t>
            </w: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背板带宽，二层全网管理型交换机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627CD" w:rsidRPr="002627CD" w:rsidRDefault="002627CD" w:rsidP="002627CD">
            <w:pPr>
              <w:widowControl/>
              <w:wordWrap w:val="0"/>
              <w:spacing w:line="427" w:lineRule="atLeast"/>
              <w:jc w:val="left"/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</w:pPr>
            <w:r w:rsidRPr="002627CD">
              <w:rPr>
                <w:rFonts w:ascii="Helvetica" w:eastAsia="宋体" w:hAnsi="Helvetica" w:cs="宋体"/>
                <w:color w:val="3E3E3E"/>
                <w:kern w:val="0"/>
                <w:sz w:val="23"/>
                <w:szCs w:val="23"/>
              </w:rPr>
              <w:t>8</w:t>
            </w:r>
          </w:p>
        </w:tc>
      </w:tr>
    </w:tbl>
    <w:p w:rsidR="002627CD" w:rsidRPr="002627CD" w:rsidRDefault="002627CD" w:rsidP="002627C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627CD">
        <w:rPr>
          <w:rFonts w:ascii="Verdana" w:eastAsia="宋体" w:hAnsi="Verdana" w:cs="宋体"/>
          <w:color w:val="333333"/>
          <w:kern w:val="0"/>
          <w:szCs w:val="21"/>
        </w:rPr>
        <w:t xml:space="preserve">　　以上就是小编分享的万兆</w:t>
      </w:r>
      <w:proofErr w:type="gramStart"/>
      <w:r w:rsidRPr="002627CD">
        <w:rPr>
          <w:rFonts w:ascii="Verdana" w:eastAsia="宋体" w:hAnsi="Verdana" w:cs="宋体"/>
          <w:color w:val="333333"/>
          <w:kern w:val="0"/>
          <w:szCs w:val="21"/>
        </w:rPr>
        <w:t>网吧组</w:t>
      </w:r>
      <w:proofErr w:type="gramEnd"/>
      <w:r w:rsidRPr="002627CD">
        <w:rPr>
          <w:rFonts w:ascii="Verdana" w:eastAsia="宋体" w:hAnsi="Verdana" w:cs="宋体"/>
          <w:color w:val="333333"/>
          <w:kern w:val="0"/>
          <w:szCs w:val="21"/>
        </w:rPr>
        <w:t>网方案，不管你是网吧还是网</w:t>
      </w:r>
      <w:proofErr w:type="gramStart"/>
      <w:r w:rsidRPr="002627CD">
        <w:rPr>
          <w:rFonts w:ascii="Verdana" w:eastAsia="宋体" w:hAnsi="Verdana" w:cs="宋体"/>
          <w:color w:val="333333"/>
          <w:kern w:val="0"/>
          <w:szCs w:val="21"/>
        </w:rPr>
        <w:t>咖</w:t>
      </w:r>
      <w:proofErr w:type="gramEnd"/>
      <w:r w:rsidRPr="002627CD">
        <w:rPr>
          <w:rFonts w:ascii="Verdana" w:eastAsia="宋体" w:hAnsi="Verdana" w:cs="宋体"/>
          <w:color w:val="333333"/>
          <w:kern w:val="0"/>
          <w:szCs w:val="21"/>
        </w:rPr>
        <w:t>形式，都适用。简化的网络结构，消除互连链路瓶颈，降低维护成本。</w:t>
      </w:r>
    </w:p>
    <w:p w:rsidR="00E7647B" w:rsidRPr="002627CD" w:rsidRDefault="00E7647B">
      <w:pPr>
        <w:rPr>
          <w:rFonts w:hint="eastAsia"/>
        </w:rPr>
      </w:pPr>
    </w:p>
    <w:p w:rsidR="002627CD" w:rsidRDefault="002627CD">
      <w:pPr>
        <w:rPr>
          <w:rFonts w:hint="eastAsia"/>
        </w:rPr>
      </w:pPr>
    </w:p>
    <w:p w:rsidR="002627CD" w:rsidRDefault="002627CD">
      <w:pPr>
        <w:widowControl/>
        <w:jc w:val="left"/>
      </w:pPr>
      <w:r>
        <w:br w:type="page"/>
      </w:r>
    </w:p>
    <w:p w:rsidR="002627CD" w:rsidRDefault="002627CD">
      <w:pPr>
        <w:rPr>
          <w:rFonts w:hint="eastAsia"/>
        </w:rPr>
      </w:pPr>
    </w:p>
    <w:p w:rsidR="00E7647B" w:rsidRDefault="00E7647B" w:rsidP="00E7647B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hAnsi="Microsoft Yahei"/>
          <w:color w:val="404040"/>
        </w:rPr>
      </w:pPr>
      <w:r>
        <w:rPr>
          <w:rFonts w:ascii="Microsoft Yahei" w:hAnsi="Microsoft Yahei"/>
          <w:b/>
          <w:bCs/>
          <w:color w:val="404040"/>
        </w:rPr>
        <w:t>小型网吧解决方案</w:t>
      </w:r>
      <w:r>
        <w:rPr>
          <w:rFonts w:ascii="Microsoft Yahei" w:hAnsi="Microsoft Yahei"/>
          <w:b/>
          <w:bCs/>
          <w:color w:val="404040"/>
        </w:rPr>
        <w:t>(80-150</w:t>
      </w:r>
      <w:r>
        <w:rPr>
          <w:rFonts w:ascii="Microsoft Yahei" w:hAnsi="Microsoft Yahei"/>
          <w:b/>
          <w:bCs/>
          <w:color w:val="404040"/>
        </w:rPr>
        <w:t>台</w:t>
      </w:r>
      <w:r>
        <w:rPr>
          <w:rFonts w:ascii="Microsoft Yahei" w:hAnsi="Microsoft Yahei"/>
          <w:b/>
          <w:bCs/>
          <w:color w:val="404040"/>
        </w:rPr>
        <w:t>)</w:t>
      </w:r>
    </w:p>
    <w:p w:rsidR="003A20A4" w:rsidRDefault="003A20A4" w:rsidP="00E7647B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center"/>
        <w:rPr>
          <w:rFonts w:ascii="Microsoft Yahei" w:hAnsi="Microsoft Yahei" w:hint="eastAsia"/>
          <w:noProof/>
          <w:color w:val="404040"/>
        </w:rPr>
      </w:pPr>
      <w:r>
        <w:rPr>
          <w:rFonts w:ascii="Microsoft Yahei" w:hAnsi="Microsoft Yahei" w:hint="eastAsia"/>
          <w:noProof/>
          <w:color w:val="404040"/>
        </w:rPr>
        <w:drawing>
          <wp:inline distT="0" distB="0" distL="0" distR="0">
            <wp:extent cx="4829175" cy="28384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47B" w:rsidRDefault="00E7647B" w:rsidP="00E7647B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center"/>
        <w:rPr>
          <w:rFonts w:ascii="Microsoft Yahei" w:hAnsi="Microsoft Yahei"/>
          <w:color w:val="404040"/>
        </w:rPr>
      </w:pPr>
      <w:r>
        <w:rPr>
          <w:rFonts w:ascii="Microsoft Yahei" w:hAnsi="Microsoft Yahei" w:hint="eastAsia"/>
          <w:noProof/>
          <w:color w:val="404040"/>
        </w:rPr>
        <mc:AlternateContent>
          <mc:Choice Requires="wps">
            <w:drawing>
              <wp:inline distT="0" distB="0" distL="0" distR="0" wp14:anchorId="44B678E0" wp14:editId="274800AB">
                <wp:extent cx="304800" cy="304800"/>
                <wp:effectExtent l="0" t="0" r="0" b="0"/>
                <wp:docPr id="8" name="矩形 8" descr="艾泰网络解决方案  引领万兆网吧时代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艾泰网络解决方案  引领万兆网吧时代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TmMQWQcDAADvBQ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="003A20A4">
        <w:rPr>
          <w:rFonts w:ascii="Microsoft Yahei" w:hAnsi="Microsoft Yahei" w:hint="eastAsia"/>
          <w:color w:val="404040"/>
        </w:rPr>
        <w:t>图</w:t>
      </w:r>
      <w:r w:rsidR="003A20A4">
        <w:rPr>
          <w:rFonts w:ascii="Microsoft Yahei" w:hAnsi="Microsoft Yahei" w:hint="eastAsia"/>
          <w:color w:val="404040"/>
        </w:rPr>
        <w:t xml:space="preserve">1 </w:t>
      </w:r>
      <w:r>
        <w:rPr>
          <w:rFonts w:ascii="Microsoft Yahei" w:hAnsi="Microsoft Yahei"/>
          <w:color w:val="404040"/>
        </w:rPr>
        <w:t>小型网吧解决方案</w:t>
      </w:r>
    </w:p>
    <w:p w:rsidR="00E7647B" w:rsidRDefault="00E7647B" w:rsidP="00E7647B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hAnsi="Microsoft Yahei"/>
          <w:color w:val="404040"/>
        </w:rPr>
      </w:pPr>
      <w:r>
        <w:rPr>
          <w:rFonts w:ascii="Microsoft Yahei" w:hAnsi="Microsoft Yahei"/>
          <w:b/>
          <w:bCs/>
          <w:color w:val="404040"/>
        </w:rPr>
        <w:t xml:space="preserve">　艾泰科技无盘网吧解决方案推荐配置</w:t>
      </w:r>
    </w:p>
    <w:p w:rsidR="00E7647B" w:rsidRDefault="00E7647B" w:rsidP="00E7647B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center"/>
        <w:rPr>
          <w:rFonts w:ascii="Microsoft Yahei" w:hAnsi="Microsoft Yahei"/>
          <w:color w:val="404040"/>
        </w:rPr>
      </w:pPr>
      <w:r>
        <w:rPr>
          <w:rFonts w:ascii="Microsoft Yahei" w:hAnsi="Microsoft Yahei" w:hint="eastAsia"/>
          <w:noProof/>
          <w:color w:val="404040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艾泰网络解决方案  引领万兆网吧时代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艾泰网络解决方案  引领万兆网吧时代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xzEQlwcDAADvBQ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Microsoft Yahei" w:hAnsi="Microsoft Yahei"/>
          <w:noProof/>
          <w:color w:val="404040"/>
        </w:rPr>
        <w:drawing>
          <wp:inline distT="0" distB="0" distL="0" distR="0">
            <wp:extent cx="5114925" cy="4953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7B" w:rsidRDefault="00E7647B" w:rsidP="00E7647B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hAnsi="Microsoft Yahei"/>
          <w:color w:val="404040"/>
        </w:rPr>
      </w:pPr>
      <w:r>
        <w:rPr>
          <w:rFonts w:ascii="Microsoft Yahei" w:hAnsi="Microsoft Yahei"/>
          <w:color w:val="404040"/>
        </w:rPr>
        <w:t>该方案考虑网络整体负载教小，方案采用了</w:t>
      </w:r>
      <w:r>
        <w:rPr>
          <w:rFonts w:ascii="Microsoft Yahei" w:hAnsi="Microsoft Yahei"/>
          <w:color w:val="404040"/>
        </w:rPr>
        <w:t>S7128F</w:t>
      </w:r>
      <w:r>
        <w:rPr>
          <w:rFonts w:ascii="Microsoft Yahei" w:hAnsi="Microsoft Yahei"/>
          <w:color w:val="404040"/>
        </w:rPr>
        <w:t>万兆多层核心交换机，其提供了</w:t>
      </w:r>
      <w:r>
        <w:rPr>
          <w:rFonts w:ascii="Microsoft Yahei" w:hAnsi="Microsoft Yahei"/>
          <w:color w:val="404040"/>
        </w:rPr>
        <w:t>24</w:t>
      </w:r>
      <w:r>
        <w:rPr>
          <w:rFonts w:ascii="Microsoft Yahei" w:hAnsi="Microsoft Yahei"/>
          <w:color w:val="404040"/>
        </w:rPr>
        <w:t>个千兆端口，</w:t>
      </w:r>
      <w:r>
        <w:rPr>
          <w:rFonts w:ascii="Microsoft Yahei" w:hAnsi="Microsoft Yahei"/>
          <w:color w:val="404040"/>
        </w:rPr>
        <w:t>4</w:t>
      </w:r>
      <w:r>
        <w:rPr>
          <w:rFonts w:ascii="Microsoft Yahei" w:hAnsi="Microsoft Yahei"/>
          <w:color w:val="404040"/>
        </w:rPr>
        <w:t>个</w:t>
      </w:r>
      <w:r>
        <w:rPr>
          <w:rFonts w:ascii="Microsoft Yahei" w:hAnsi="Microsoft Yahei"/>
          <w:color w:val="404040"/>
        </w:rPr>
        <w:t>10/100/1000M</w:t>
      </w:r>
      <w:proofErr w:type="gramStart"/>
      <w:r>
        <w:rPr>
          <w:rFonts w:ascii="Microsoft Yahei" w:hAnsi="Microsoft Yahei"/>
          <w:color w:val="404040"/>
        </w:rPr>
        <w:t>复用光口以及</w:t>
      </w:r>
      <w:proofErr w:type="gramEnd"/>
      <w:r>
        <w:rPr>
          <w:rFonts w:ascii="Microsoft Yahei" w:hAnsi="Microsoft Yahei"/>
          <w:color w:val="404040"/>
        </w:rPr>
        <w:t>2</w:t>
      </w:r>
      <w:r>
        <w:rPr>
          <w:rFonts w:ascii="Microsoft Yahei" w:hAnsi="Microsoft Yahei"/>
          <w:color w:val="404040"/>
        </w:rPr>
        <w:t>个模块扩展槽</w:t>
      </w:r>
      <w:r>
        <w:rPr>
          <w:rFonts w:ascii="Microsoft Yahei" w:hAnsi="Microsoft Yahei"/>
          <w:color w:val="404040"/>
        </w:rPr>
        <w:t>(</w:t>
      </w:r>
      <w:r>
        <w:rPr>
          <w:rFonts w:ascii="Microsoft Yahei" w:hAnsi="Microsoft Yahei"/>
          <w:color w:val="404040"/>
        </w:rPr>
        <w:t>最大可扩</w:t>
      </w:r>
      <w:r>
        <w:rPr>
          <w:rFonts w:ascii="Microsoft Yahei" w:hAnsi="Microsoft Yahei"/>
          <w:color w:val="404040"/>
        </w:rPr>
        <w:t>4</w:t>
      </w:r>
      <w:r>
        <w:rPr>
          <w:rFonts w:ascii="Microsoft Yahei" w:hAnsi="Microsoft Yahei"/>
          <w:color w:val="404040"/>
        </w:rPr>
        <w:t>个万兆口</w:t>
      </w:r>
      <w:r>
        <w:rPr>
          <w:rFonts w:ascii="Microsoft Yahei" w:hAnsi="Microsoft Yahei"/>
          <w:color w:val="404040"/>
        </w:rPr>
        <w:t>)</w:t>
      </w:r>
      <w:r>
        <w:rPr>
          <w:rFonts w:ascii="Microsoft Yahei" w:hAnsi="Microsoft Yahei"/>
          <w:color w:val="404040"/>
        </w:rPr>
        <w:t>，通过万兆接口与服务器万兆连接，打破网吧网络瓶颈，积极应对网吧网络的大数据流量吞吐的要求。核心交换机与汇聚层交换机之间采用双线汇聚，解决内网传输瓶颈的同时提供链路冗余备分，最大限度保障网吧不间断运营。接入交换机全部采用全千兆级联。</w:t>
      </w:r>
    </w:p>
    <w:p w:rsidR="00E7647B" w:rsidRDefault="00E7647B" w:rsidP="00E7647B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hAnsi="Microsoft Yahei"/>
          <w:color w:val="404040"/>
        </w:rPr>
      </w:pPr>
      <w:r>
        <w:rPr>
          <w:rFonts w:ascii="Microsoft Yahei" w:hAnsi="Microsoft Yahei"/>
          <w:b/>
          <w:bCs/>
          <w:color w:val="404040"/>
        </w:rPr>
        <w:t>中小型网吧解决方案</w:t>
      </w:r>
      <w:r>
        <w:rPr>
          <w:rFonts w:ascii="Microsoft Yahei" w:hAnsi="Microsoft Yahei"/>
          <w:b/>
          <w:bCs/>
          <w:color w:val="404040"/>
        </w:rPr>
        <w:t>(150-300</w:t>
      </w:r>
      <w:r>
        <w:rPr>
          <w:rFonts w:ascii="Microsoft Yahei" w:hAnsi="Microsoft Yahei"/>
          <w:b/>
          <w:bCs/>
          <w:color w:val="404040"/>
        </w:rPr>
        <w:t>台</w:t>
      </w:r>
      <w:r>
        <w:rPr>
          <w:rFonts w:ascii="Microsoft Yahei" w:hAnsi="Microsoft Yahei"/>
          <w:b/>
          <w:bCs/>
          <w:color w:val="404040"/>
        </w:rPr>
        <w:t>)</w:t>
      </w:r>
    </w:p>
    <w:p w:rsidR="00E7647B" w:rsidRDefault="00E7647B" w:rsidP="00E7647B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center"/>
        <w:rPr>
          <w:rFonts w:ascii="Microsoft Yahei" w:hAnsi="Microsoft Yahei"/>
          <w:color w:val="404040"/>
        </w:rPr>
      </w:pPr>
    </w:p>
    <w:p w:rsidR="003A20A4" w:rsidRDefault="003A20A4" w:rsidP="00E7647B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center"/>
        <w:rPr>
          <w:rFonts w:ascii="Microsoft Yahei" w:hAnsi="Microsoft Yahei" w:hint="eastAsia"/>
          <w:color w:val="404040"/>
        </w:rPr>
      </w:pPr>
      <w:r>
        <w:rPr>
          <w:rFonts w:ascii="Microsoft Yahei" w:hAnsi="Microsoft Yahei" w:hint="eastAsia"/>
          <w:noProof/>
          <w:color w:val="404040"/>
        </w:rPr>
        <w:lastRenderedPageBreak/>
        <w:drawing>
          <wp:inline distT="0" distB="0" distL="0" distR="0">
            <wp:extent cx="4781550" cy="2971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47B" w:rsidRDefault="003A20A4" w:rsidP="00E7647B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center"/>
        <w:rPr>
          <w:rFonts w:ascii="Microsoft Yahei" w:hAnsi="Microsoft Yahei"/>
          <w:color w:val="404040"/>
        </w:rPr>
      </w:pPr>
      <w:r>
        <w:rPr>
          <w:rFonts w:ascii="Microsoft Yahei" w:hAnsi="Microsoft Yahei" w:hint="eastAsia"/>
          <w:color w:val="404040"/>
        </w:rPr>
        <w:t>图</w:t>
      </w:r>
      <w:r>
        <w:rPr>
          <w:rFonts w:ascii="Microsoft Yahei" w:hAnsi="Microsoft Yahei" w:hint="eastAsia"/>
          <w:color w:val="404040"/>
        </w:rPr>
        <w:t xml:space="preserve">2 </w:t>
      </w:r>
      <w:r w:rsidR="00E7647B">
        <w:rPr>
          <w:rFonts w:ascii="Microsoft Yahei" w:hAnsi="Microsoft Yahei"/>
          <w:color w:val="404040"/>
        </w:rPr>
        <w:t>中型网吧解决方案</w:t>
      </w:r>
    </w:p>
    <w:p w:rsidR="00E7647B" w:rsidRDefault="00E7647B" w:rsidP="00E7647B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hAnsi="Microsoft Yahei"/>
          <w:color w:val="404040"/>
        </w:rPr>
      </w:pPr>
      <w:r>
        <w:rPr>
          <w:rFonts w:ascii="Microsoft Yahei" w:hAnsi="Microsoft Yahei"/>
          <w:b/>
          <w:bCs/>
          <w:color w:val="404040"/>
        </w:rPr>
        <w:t xml:space="preserve">　艾泰科技无盘网吧解决方案推荐配置</w:t>
      </w:r>
    </w:p>
    <w:p w:rsidR="00E7647B" w:rsidRDefault="00E7647B" w:rsidP="00E7647B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center"/>
        <w:rPr>
          <w:rFonts w:ascii="Microsoft Yahei" w:hAnsi="Microsoft Yahei"/>
          <w:color w:val="404040"/>
        </w:rPr>
      </w:pPr>
      <w:r>
        <w:rPr>
          <w:rFonts w:ascii="Microsoft Yahei" w:hAnsi="Microsoft Yahei"/>
          <w:noProof/>
          <w:color w:val="404040"/>
        </w:rPr>
        <w:lastRenderedPageBreak/>
        <w:drawing>
          <wp:inline distT="0" distB="0" distL="0" distR="0">
            <wp:extent cx="5143500" cy="561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7B" w:rsidRDefault="00E7647B" w:rsidP="00E7647B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hAnsi="Microsoft Yahei"/>
          <w:color w:val="404040"/>
        </w:rPr>
      </w:pPr>
      <w:r>
        <w:rPr>
          <w:rFonts w:ascii="Microsoft Yahei" w:hAnsi="Microsoft Yahei"/>
          <w:color w:val="404040"/>
        </w:rPr>
        <w:t>该方案考虑网络核心负载明显增大，考虑到网络负载均衡性，方案采用了</w:t>
      </w:r>
      <w:r>
        <w:rPr>
          <w:rFonts w:ascii="Microsoft Yahei" w:hAnsi="Microsoft Yahei"/>
          <w:color w:val="404040"/>
        </w:rPr>
        <w:t>S7128F</w:t>
      </w:r>
      <w:r>
        <w:rPr>
          <w:rFonts w:ascii="Microsoft Yahei" w:hAnsi="Microsoft Yahei"/>
          <w:color w:val="404040"/>
        </w:rPr>
        <w:t>万兆多层核心交换机，其提供了</w:t>
      </w:r>
      <w:r>
        <w:rPr>
          <w:rFonts w:ascii="Microsoft Yahei" w:hAnsi="Microsoft Yahei"/>
          <w:color w:val="404040"/>
        </w:rPr>
        <w:t>24</w:t>
      </w:r>
      <w:r>
        <w:rPr>
          <w:rFonts w:ascii="Microsoft Yahei" w:hAnsi="Microsoft Yahei"/>
          <w:color w:val="404040"/>
        </w:rPr>
        <w:t>个千兆端口，</w:t>
      </w:r>
      <w:r>
        <w:rPr>
          <w:rFonts w:ascii="Microsoft Yahei" w:hAnsi="Microsoft Yahei"/>
          <w:color w:val="404040"/>
        </w:rPr>
        <w:t>4</w:t>
      </w:r>
      <w:r>
        <w:rPr>
          <w:rFonts w:ascii="Microsoft Yahei" w:hAnsi="Microsoft Yahei"/>
          <w:color w:val="404040"/>
        </w:rPr>
        <w:t>个</w:t>
      </w:r>
      <w:r>
        <w:rPr>
          <w:rFonts w:ascii="Microsoft Yahei" w:hAnsi="Microsoft Yahei"/>
          <w:color w:val="404040"/>
        </w:rPr>
        <w:t>10/100/1000M</w:t>
      </w:r>
      <w:proofErr w:type="gramStart"/>
      <w:r>
        <w:rPr>
          <w:rFonts w:ascii="Microsoft Yahei" w:hAnsi="Microsoft Yahei"/>
          <w:color w:val="404040"/>
        </w:rPr>
        <w:t>复用光口以及</w:t>
      </w:r>
      <w:proofErr w:type="gramEnd"/>
      <w:r>
        <w:rPr>
          <w:rFonts w:ascii="Microsoft Yahei" w:hAnsi="Microsoft Yahei"/>
          <w:color w:val="404040"/>
        </w:rPr>
        <w:t>2</w:t>
      </w:r>
      <w:r>
        <w:rPr>
          <w:rFonts w:ascii="Microsoft Yahei" w:hAnsi="Microsoft Yahei"/>
          <w:color w:val="404040"/>
        </w:rPr>
        <w:t>个模块扩展槽</w:t>
      </w:r>
      <w:r>
        <w:rPr>
          <w:rFonts w:ascii="Microsoft Yahei" w:hAnsi="Microsoft Yahei"/>
          <w:color w:val="404040"/>
        </w:rPr>
        <w:t>(</w:t>
      </w:r>
      <w:r>
        <w:rPr>
          <w:rFonts w:ascii="Microsoft Yahei" w:hAnsi="Microsoft Yahei"/>
          <w:color w:val="404040"/>
        </w:rPr>
        <w:t>最大可扩</w:t>
      </w:r>
      <w:r>
        <w:rPr>
          <w:rFonts w:ascii="Microsoft Yahei" w:hAnsi="Microsoft Yahei"/>
          <w:color w:val="404040"/>
        </w:rPr>
        <w:t>4</w:t>
      </w:r>
      <w:r>
        <w:rPr>
          <w:rFonts w:ascii="Microsoft Yahei" w:hAnsi="Microsoft Yahei"/>
          <w:color w:val="404040"/>
        </w:rPr>
        <w:t>个万兆口</w:t>
      </w:r>
      <w:r>
        <w:rPr>
          <w:rFonts w:ascii="Microsoft Yahei" w:hAnsi="Microsoft Yahei"/>
          <w:color w:val="404040"/>
        </w:rPr>
        <w:t>)</w:t>
      </w:r>
      <w:r>
        <w:rPr>
          <w:rFonts w:ascii="Microsoft Yahei" w:hAnsi="Microsoft Yahei"/>
          <w:color w:val="404040"/>
        </w:rPr>
        <w:t>，通过万兆接口与服务器万兆连接，打破网吧网络瓶颈，积极应对网吧网络的大数据流量吞吐的要求。同时可以进一步优化各种服务器的访问优先级，确保重要应用稳定、高速实现。重点保障网吧的游戏主营业务同时兼顾无盘启动、聊天交友、看电影听音乐、网络游戏等应用。核心交换机与汇聚层交换机之间采用双线汇聚，解决内网传输瓶颈的同时提供链路冗余备分，最大限度保障网吧不间断运营。接入层交换机通过光纤与汇聚层交换机相连。实现全千兆的解决方案。</w:t>
      </w:r>
    </w:p>
    <w:p w:rsidR="00E7647B" w:rsidRDefault="00E7647B" w:rsidP="00E7647B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hAnsi="Microsoft Yahei"/>
          <w:color w:val="404040"/>
        </w:rPr>
      </w:pPr>
      <w:r>
        <w:rPr>
          <w:rFonts w:ascii="Microsoft Yahei" w:hAnsi="Microsoft Yahei"/>
          <w:b/>
          <w:bCs/>
          <w:color w:val="404040"/>
        </w:rPr>
        <w:lastRenderedPageBreak/>
        <w:t xml:space="preserve">　　大型网吧解决方案</w:t>
      </w:r>
      <w:r>
        <w:rPr>
          <w:rFonts w:ascii="Microsoft Yahei" w:hAnsi="Microsoft Yahei"/>
          <w:b/>
          <w:bCs/>
          <w:color w:val="404040"/>
        </w:rPr>
        <w:t>(300-600</w:t>
      </w:r>
      <w:r>
        <w:rPr>
          <w:rFonts w:ascii="Microsoft Yahei" w:hAnsi="Microsoft Yahei"/>
          <w:b/>
          <w:bCs/>
          <w:color w:val="404040"/>
        </w:rPr>
        <w:t>台</w:t>
      </w:r>
      <w:r>
        <w:rPr>
          <w:rFonts w:ascii="Microsoft Yahei" w:hAnsi="Microsoft Yahei"/>
          <w:b/>
          <w:bCs/>
          <w:color w:val="404040"/>
        </w:rPr>
        <w:t>)</w:t>
      </w:r>
    </w:p>
    <w:p w:rsidR="00E7647B" w:rsidRDefault="00E7647B" w:rsidP="00E7647B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center"/>
        <w:rPr>
          <w:rFonts w:ascii="Microsoft Yahei" w:hAnsi="Microsoft Yahei"/>
          <w:color w:val="404040"/>
        </w:rPr>
      </w:pPr>
      <w:r>
        <w:rPr>
          <w:rFonts w:ascii="Microsoft Yahei" w:hAnsi="Microsoft Yahei"/>
          <w:noProof/>
          <w:color w:val="404040"/>
        </w:rPr>
        <w:drawing>
          <wp:inline distT="0" distB="0" distL="0" distR="0">
            <wp:extent cx="4991100" cy="3000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7B" w:rsidRDefault="00E7647B" w:rsidP="00E7647B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center"/>
        <w:rPr>
          <w:rFonts w:ascii="Microsoft Yahei" w:hAnsi="Microsoft Yahei"/>
          <w:color w:val="404040"/>
        </w:rPr>
      </w:pPr>
      <w:r>
        <w:rPr>
          <w:rFonts w:ascii="Microsoft Yahei" w:hAnsi="Microsoft Yahei"/>
          <w:color w:val="404040"/>
        </w:rPr>
        <w:t>大型网吧解决方案</w:t>
      </w:r>
    </w:p>
    <w:p w:rsidR="00E7647B" w:rsidRDefault="00E7647B" w:rsidP="00E7647B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hAnsi="Microsoft Yahei"/>
          <w:color w:val="404040"/>
        </w:rPr>
      </w:pPr>
      <w:r>
        <w:rPr>
          <w:rFonts w:ascii="Microsoft Yahei" w:hAnsi="Microsoft Yahei"/>
          <w:b/>
          <w:bCs/>
          <w:color w:val="404040"/>
        </w:rPr>
        <w:t>艾泰科技无盘网吧解决方案推荐配置</w:t>
      </w:r>
    </w:p>
    <w:p w:rsidR="00E7647B" w:rsidRDefault="00E7647B" w:rsidP="00E7647B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center"/>
        <w:rPr>
          <w:rFonts w:ascii="Microsoft Yahei" w:hAnsi="Microsoft Yahei"/>
          <w:color w:val="404040"/>
        </w:rPr>
      </w:pPr>
      <w:r>
        <w:rPr>
          <w:rFonts w:ascii="Microsoft Yahei" w:hAnsi="Microsoft Yahei"/>
          <w:noProof/>
          <w:color w:val="404040"/>
        </w:rPr>
        <w:lastRenderedPageBreak/>
        <w:drawing>
          <wp:inline distT="0" distB="0" distL="0" distR="0">
            <wp:extent cx="5114925" cy="5667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7B" w:rsidRDefault="00E7647B" w:rsidP="00E7647B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hAnsi="Microsoft Yahei"/>
          <w:color w:val="404040"/>
        </w:rPr>
      </w:pPr>
      <w:r>
        <w:rPr>
          <w:rFonts w:ascii="Microsoft Yahei" w:hAnsi="Microsoft Yahei"/>
          <w:color w:val="404040"/>
        </w:rPr>
        <w:t>该方案考虑无</w:t>
      </w:r>
      <w:proofErr w:type="gramStart"/>
      <w:r>
        <w:rPr>
          <w:rFonts w:ascii="Microsoft Yahei" w:hAnsi="Microsoft Yahei"/>
          <w:color w:val="404040"/>
        </w:rPr>
        <w:t>盘核心</w:t>
      </w:r>
      <w:proofErr w:type="gramEnd"/>
      <w:r>
        <w:rPr>
          <w:rFonts w:ascii="Microsoft Yahei" w:hAnsi="Microsoft Yahei"/>
          <w:color w:val="404040"/>
        </w:rPr>
        <w:t>数据的传输优化和网络负载均衡性，该方案考虑网络整体负载教大，方案采用了</w:t>
      </w:r>
      <w:r>
        <w:rPr>
          <w:rFonts w:ascii="Microsoft Yahei" w:hAnsi="Microsoft Yahei"/>
          <w:color w:val="404040"/>
        </w:rPr>
        <w:t>S7128F</w:t>
      </w:r>
      <w:r>
        <w:rPr>
          <w:rFonts w:ascii="Microsoft Yahei" w:hAnsi="Microsoft Yahei"/>
          <w:color w:val="404040"/>
        </w:rPr>
        <w:t>万兆多层核心交换机，其提供了</w:t>
      </w:r>
      <w:r>
        <w:rPr>
          <w:rFonts w:ascii="Microsoft Yahei" w:hAnsi="Microsoft Yahei"/>
          <w:color w:val="404040"/>
        </w:rPr>
        <w:t>24</w:t>
      </w:r>
      <w:r>
        <w:rPr>
          <w:rFonts w:ascii="Microsoft Yahei" w:hAnsi="Microsoft Yahei"/>
          <w:color w:val="404040"/>
        </w:rPr>
        <w:t>个千兆端口，</w:t>
      </w:r>
      <w:r>
        <w:rPr>
          <w:rFonts w:ascii="Microsoft Yahei" w:hAnsi="Microsoft Yahei"/>
          <w:color w:val="404040"/>
        </w:rPr>
        <w:t>4</w:t>
      </w:r>
      <w:r>
        <w:rPr>
          <w:rFonts w:ascii="Microsoft Yahei" w:hAnsi="Microsoft Yahei"/>
          <w:color w:val="404040"/>
        </w:rPr>
        <w:t>个</w:t>
      </w:r>
      <w:r>
        <w:rPr>
          <w:rFonts w:ascii="Microsoft Yahei" w:hAnsi="Microsoft Yahei"/>
          <w:color w:val="404040"/>
        </w:rPr>
        <w:t>10/100/1000M</w:t>
      </w:r>
      <w:proofErr w:type="gramStart"/>
      <w:r>
        <w:rPr>
          <w:rFonts w:ascii="Microsoft Yahei" w:hAnsi="Microsoft Yahei"/>
          <w:color w:val="404040"/>
        </w:rPr>
        <w:t>复用光口以及</w:t>
      </w:r>
      <w:proofErr w:type="gramEnd"/>
      <w:r>
        <w:rPr>
          <w:rFonts w:ascii="Microsoft Yahei" w:hAnsi="Microsoft Yahei"/>
          <w:color w:val="404040"/>
        </w:rPr>
        <w:t>2</w:t>
      </w:r>
      <w:r>
        <w:rPr>
          <w:rFonts w:ascii="Microsoft Yahei" w:hAnsi="Microsoft Yahei"/>
          <w:color w:val="404040"/>
        </w:rPr>
        <w:t>个模块扩展槽</w:t>
      </w:r>
      <w:r>
        <w:rPr>
          <w:rFonts w:ascii="Microsoft Yahei" w:hAnsi="Microsoft Yahei"/>
          <w:color w:val="404040"/>
        </w:rPr>
        <w:t>(</w:t>
      </w:r>
      <w:r>
        <w:rPr>
          <w:rFonts w:ascii="Microsoft Yahei" w:hAnsi="Microsoft Yahei"/>
          <w:color w:val="404040"/>
        </w:rPr>
        <w:t>最大可扩</w:t>
      </w:r>
      <w:r>
        <w:rPr>
          <w:rFonts w:ascii="Microsoft Yahei" w:hAnsi="Microsoft Yahei"/>
          <w:color w:val="404040"/>
        </w:rPr>
        <w:t>4</w:t>
      </w:r>
      <w:r>
        <w:rPr>
          <w:rFonts w:ascii="Microsoft Yahei" w:hAnsi="Microsoft Yahei"/>
          <w:color w:val="404040"/>
        </w:rPr>
        <w:t>个万兆口</w:t>
      </w:r>
      <w:r>
        <w:rPr>
          <w:rFonts w:ascii="Microsoft Yahei" w:hAnsi="Microsoft Yahei"/>
          <w:color w:val="404040"/>
        </w:rPr>
        <w:t>)</w:t>
      </w:r>
      <w:r>
        <w:rPr>
          <w:rFonts w:ascii="Microsoft Yahei" w:hAnsi="Microsoft Yahei"/>
          <w:color w:val="404040"/>
        </w:rPr>
        <w:t>，通过万兆接口与服务器万兆连接，打破网吧网络瓶颈，积极应对网吧网络的大数据流量吞吐的要求。同时可以进一步优化各种服务器的访问优先级，确保重要应用稳定、高速实现。重点保障网吧的游戏主营业务同时兼顾无盘启动、聊天交友、看电影听音乐。网络游戏等应用。核心交换机与汇聚层交换机之间采用双线汇聚，解决内网传输瓶颈的同时提供链路冗余备分，最大限度保障网吧不间断运营。接入层交换机通过光纤与汇聚层交换机相连。</w:t>
      </w:r>
    </w:p>
    <w:p w:rsidR="00E7647B" w:rsidRDefault="00E7647B">
      <w:pPr>
        <w:rPr>
          <w:rFonts w:hint="eastAsia"/>
        </w:rPr>
      </w:pPr>
    </w:p>
    <w:p w:rsidR="00E7647B" w:rsidRDefault="00E7647B">
      <w:pPr>
        <w:widowControl/>
        <w:jc w:val="left"/>
      </w:pPr>
      <w:r>
        <w:br w:type="page"/>
      </w:r>
    </w:p>
    <w:p w:rsidR="00E7647B" w:rsidRDefault="00E7647B">
      <w:pPr>
        <w:rPr>
          <w:rFonts w:hint="eastAsia"/>
        </w:rPr>
      </w:pPr>
    </w:p>
    <w:p w:rsidR="00E7647B" w:rsidRDefault="00E7647B">
      <w:pPr>
        <w:rPr>
          <w:rFonts w:hint="eastAsia"/>
        </w:rPr>
      </w:pPr>
    </w:p>
    <w:p w:rsidR="00E7647B" w:rsidRPr="00E7647B" w:rsidRDefault="00E7647B" w:rsidP="00E7647B">
      <w:pPr>
        <w:widowControl/>
        <w:shd w:val="clear" w:color="auto" w:fill="FFFFFF"/>
        <w:spacing w:before="75" w:after="75"/>
        <w:jc w:val="left"/>
        <w:outlineLvl w:val="1"/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</w:pPr>
      <w:r w:rsidRPr="00E7647B"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  <w:t>中小型</w:t>
      </w:r>
      <w:proofErr w:type="gramStart"/>
      <w:r w:rsidRPr="00E7647B"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  <w:t>网吧组</w:t>
      </w:r>
      <w:proofErr w:type="gramEnd"/>
      <w:r w:rsidRPr="00E7647B"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  <w:t>网方案</w:t>
      </w:r>
    </w:p>
    <w:p w:rsidR="00E7647B" w:rsidRDefault="00E7647B">
      <w:pPr>
        <w:rPr>
          <w:rFonts w:hint="eastAsia"/>
        </w:rPr>
      </w:pPr>
    </w:p>
    <w:p w:rsidR="00E7647B" w:rsidRDefault="00E7647B">
      <w:pPr>
        <w:rPr>
          <w:rFonts w:ascii="Microsoft Yahei" w:hAnsi="Microsoft Yahei" w:hint="eastAsia"/>
          <w:color w:val="666666"/>
          <w:szCs w:val="21"/>
          <w:shd w:val="clear" w:color="auto" w:fill="FFFFFF"/>
        </w:rPr>
      </w:pPr>
      <w:r>
        <w:rPr>
          <w:rFonts w:ascii="Microsoft Yahei" w:hAnsi="Microsoft Yahei"/>
          <w:color w:val="666666"/>
          <w:szCs w:val="21"/>
          <w:shd w:val="clear" w:color="auto" w:fill="FFFFFF"/>
        </w:rPr>
        <w:t>中小型</w:t>
      </w:r>
      <w:proofErr w:type="gramStart"/>
      <w:r>
        <w:rPr>
          <w:rFonts w:ascii="Microsoft Yahei" w:hAnsi="Microsoft Yahei"/>
          <w:color w:val="666666"/>
          <w:szCs w:val="21"/>
          <w:shd w:val="clear" w:color="auto" w:fill="FFFFFF"/>
        </w:rPr>
        <w:t>网吧组</w:t>
      </w:r>
      <w:proofErr w:type="gramEnd"/>
      <w:r>
        <w:rPr>
          <w:rFonts w:ascii="Microsoft Yahei" w:hAnsi="Microsoft Yahei"/>
          <w:color w:val="666666"/>
          <w:szCs w:val="21"/>
          <w:shd w:val="clear" w:color="auto" w:fill="FFFFFF"/>
        </w:rPr>
        <w:t>网方案：比如，限制内部主机是否有权或哪个时间</w:t>
      </w:r>
      <w:proofErr w:type="gramStart"/>
      <w:r>
        <w:rPr>
          <w:rFonts w:ascii="Microsoft Yahei" w:hAnsi="Microsoft Yahei"/>
          <w:color w:val="666666"/>
          <w:szCs w:val="21"/>
          <w:shd w:val="clear" w:color="auto" w:fill="FFFFFF"/>
        </w:rPr>
        <w:t>段可以</w:t>
      </w:r>
      <w:proofErr w:type="gramEnd"/>
      <w:r>
        <w:rPr>
          <w:rFonts w:ascii="Microsoft Yahei" w:hAnsi="Microsoft Yahei"/>
          <w:color w:val="666666"/>
          <w:szCs w:val="21"/>
          <w:shd w:val="clear" w:color="auto" w:fill="FFFFFF"/>
        </w:rPr>
        <w:t>使用互联网，对互联网上敏感的字或网站进行过滤。也可以根据定义及关闭服务端口来防止又内</w:t>
      </w:r>
      <w:proofErr w:type="gramStart"/>
      <w:r>
        <w:rPr>
          <w:rFonts w:ascii="Microsoft Yahei" w:hAnsi="Microsoft Yahei"/>
          <w:color w:val="666666"/>
          <w:szCs w:val="21"/>
          <w:shd w:val="clear" w:color="auto" w:fill="FFFFFF"/>
        </w:rPr>
        <w:t>象</w:t>
      </w:r>
      <w:proofErr w:type="gramEnd"/>
      <w:r>
        <w:rPr>
          <w:rFonts w:ascii="Microsoft Yahei" w:hAnsi="Microsoft Yahei"/>
          <w:color w:val="666666"/>
          <w:szCs w:val="21"/>
          <w:shd w:val="clear" w:color="auto" w:fill="FFFFFF"/>
        </w:rPr>
        <w:t>外的病毒攻击。</w:t>
      </w:r>
    </w:p>
    <w:p w:rsidR="00E7647B" w:rsidRDefault="00E7647B">
      <w:pPr>
        <w:rPr>
          <w:rFonts w:ascii="Microsoft Yahei" w:hAnsi="Microsoft Yahei" w:hint="eastAsia"/>
          <w:color w:val="666666"/>
          <w:szCs w:val="21"/>
          <w:shd w:val="clear" w:color="auto" w:fill="FFFFFF"/>
        </w:rPr>
      </w:pPr>
    </w:p>
    <w:p w:rsidR="00E7647B" w:rsidRDefault="00E7647B" w:rsidP="00E7647B">
      <w:pPr>
        <w:pStyle w:val="a3"/>
        <w:shd w:val="clear" w:color="auto" w:fill="FFFFFF"/>
        <w:spacing w:before="0" w:beforeAutospacing="0" w:after="0" w:afterAutospacing="0" w:line="450" w:lineRule="atLeast"/>
        <w:ind w:firstLineChars="200" w:firstLine="480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根据许多区的部门对网吧营业提了要求</w:t>
      </w:r>
      <w:r>
        <w:rPr>
          <w:rFonts w:ascii="Microsoft Yahei" w:hAnsi="Microsoft Yahei"/>
          <w:color w:val="333333"/>
        </w:rPr>
        <w:t>,</w:t>
      </w:r>
      <w:r>
        <w:rPr>
          <w:rFonts w:ascii="Microsoft Yahei" w:hAnsi="Microsoft Yahei"/>
          <w:color w:val="333333"/>
        </w:rPr>
        <w:t>如场地和电脑的台数都有规定，不同地区规定营业网吧电脑台数的要求不同</w:t>
      </w:r>
      <w:r>
        <w:rPr>
          <w:rFonts w:ascii="Microsoft Yahei" w:hAnsi="Microsoft Yahei"/>
          <w:color w:val="333333"/>
        </w:rPr>
        <w:t>,</w:t>
      </w:r>
      <w:proofErr w:type="gramStart"/>
      <w:r>
        <w:rPr>
          <w:rFonts w:ascii="Microsoft Yahei" w:hAnsi="Microsoft Yahei"/>
          <w:color w:val="333333"/>
        </w:rPr>
        <w:t>象</w:t>
      </w:r>
      <w:proofErr w:type="gramEnd"/>
      <w:r>
        <w:rPr>
          <w:rFonts w:ascii="Microsoft Yahei" w:hAnsi="Microsoft Yahei"/>
          <w:color w:val="333333"/>
        </w:rPr>
        <w:t>在上海规定至少</w:t>
      </w:r>
      <w:r>
        <w:rPr>
          <w:rFonts w:ascii="Microsoft Yahei" w:hAnsi="Microsoft Yahei"/>
          <w:color w:val="333333"/>
        </w:rPr>
        <w:t>50</w:t>
      </w:r>
      <w:r>
        <w:rPr>
          <w:rFonts w:ascii="Microsoft Yahei" w:hAnsi="Microsoft Yahei"/>
          <w:color w:val="333333"/>
        </w:rPr>
        <w:t>台电脑</w:t>
      </w:r>
      <w:r>
        <w:rPr>
          <w:rFonts w:ascii="Microsoft Yahei" w:hAnsi="Microsoft Yahei"/>
          <w:color w:val="333333"/>
        </w:rPr>
        <w:t>,</w:t>
      </w:r>
      <w:r>
        <w:rPr>
          <w:rFonts w:ascii="Microsoft Yahei" w:hAnsi="Microsoft Yahei"/>
          <w:color w:val="333333"/>
        </w:rPr>
        <w:t>其他地区有些要求</w:t>
      </w:r>
      <w:r>
        <w:rPr>
          <w:rFonts w:ascii="Microsoft Yahei" w:hAnsi="Microsoft Yahei"/>
          <w:color w:val="333333"/>
        </w:rPr>
        <w:t>20</w:t>
      </w:r>
      <w:r>
        <w:rPr>
          <w:rFonts w:ascii="Microsoft Yahei" w:hAnsi="Microsoft Yahei"/>
          <w:color w:val="333333"/>
        </w:rPr>
        <w:t>台电脑的网吧才允许营业。</w:t>
      </w:r>
    </w:p>
    <w:p w:rsidR="00E7647B" w:rsidRDefault="00E7647B" w:rsidP="00E7647B">
      <w:pPr>
        <w:pStyle w:val="a3"/>
        <w:shd w:val="clear" w:color="auto" w:fill="FFFFFF"/>
        <w:spacing w:before="0" w:beforeAutospacing="0" w:after="0" w:afterAutospacing="0" w:line="450" w:lineRule="atLeast"/>
        <w:ind w:firstLineChars="200" w:firstLine="480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针对此类网吧网络，其网吧营业面积相对较小</w:t>
      </w:r>
      <w:r>
        <w:rPr>
          <w:rFonts w:ascii="Microsoft Yahei" w:hAnsi="Microsoft Yahei"/>
          <w:color w:val="333333"/>
        </w:rPr>
        <w:t>(</w:t>
      </w:r>
      <w:r>
        <w:rPr>
          <w:rFonts w:ascii="Microsoft Yahei" w:hAnsi="Microsoft Yahei"/>
          <w:color w:val="333333"/>
        </w:rPr>
        <w:t>约</w:t>
      </w:r>
      <w:r>
        <w:rPr>
          <w:rFonts w:ascii="Microsoft Yahei" w:hAnsi="Microsoft Yahei"/>
          <w:color w:val="333333"/>
        </w:rPr>
        <w:t>200</w:t>
      </w:r>
      <w:r>
        <w:rPr>
          <w:rFonts w:ascii="Microsoft Yahei" w:hAnsi="Microsoft Yahei"/>
          <w:color w:val="333333"/>
        </w:rPr>
        <w:t>平方米以内</w:t>
      </w:r>
      <w:r>
        <w:rPr>
          <w:rFonts w:ascii="Microsoft Yahei" w:hAnsi="Microsoft Yahei"/>
          <w:color w:val="333333"/>
        </w:rPr>
        <w:t>)</w:t>
      </w:r>
      <w:r>
        <w:rPr>
          <w:rFonts w:ascii="Microsoft Yahei" w:hAnsi="Microsoft Yahei"/>
          <w:color w:val="333333"/>
        </w:rPr>
        <w:t>，计算机数量相对较少，电脑摆设比较集中。虽然电脑台数不多</w:t>
      </w:r>
      <w:r>
        <w:rPr>
          <w:rFonts w:ascii="Microsoft Yahei" w:hAnsi="Microsoft Yahei"/>
          <w:color w:val="333333"/>
        </w:rPr>
        <w:t>,</w:t>
      </w:r>
      <w:r>
        <w:rPr>
          <w:rFonts w:ascii="Microsoft Yahei" w:hAnsi="Microsoft Yahei"/>
          <w:color w:val="333333"/>
        </w:rPr>
        <w:t>但网络的应用及性能需求却一点也不会少</w:t>
      </w:r>
      <w:r>
        <w:rPr>
          <w:rFonts w:ascii="Microsoft Yahei" w:hAnsi="Microsoft Yahei"/>
          <w:color w:val="333333"/>
        </w:rPr>
        <w:t>.NETGEAR</w:t>
      </w:r>
      <w:r>
        <w:rPr>
          <w:rFonts w:ascii="Microsoft Yahei" w:hAnsi="Microsoft Yahei"/>
          <w:color w:val="333333"/>
        </w:rPr>
        <w:t>对小于</w:t>
      </w:r>
      <w:r>
        <w:rPr>
          <w:rFonts w:ascii="Microsoft Yahei" w:hAnsi="Microsoft Yahei"/>
          <w:color w:val="333333"/>
        </w:rPr>
        <w:t>50</w:t>
      </w:r>
      <w:r>
        <w:rPr>
          <w:rFonts w:ascii="Microsoft Yahei" w:hAnsi="Microsoft Yahei"/>
          <w:color w:val="333333"/>
        </w:rPr>
        <w:t>台电脑的小型网吧网络做如下设计：</w:t>
      </w:r>
    </w:p>
    <w:p w:rsidR="00E7647B" w:rsidRPr="00E7647B" w:rsidRDefault="00E7647B">
      <w:pPr>
        <w:rPr>
          <w:rFonts w:hint="eastAsia"/>
        </w:rPr>
      </w:pPr>
    </w:p>
    <w:p w:rsidR="00E7647B" w:rsidRDefault="00E764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48250" cy="3152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47B" w:rsidRDefault="00E7647B" w:rsidP="00E7647B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Microsoft Yahei" w:hAnsi="Microsoft Yahei"/>
          <w:color w:val="333333"/>
        </w:rPr>
      </w:pPr>
      <w:r>
        <w:rPr>
          <w:rFonts w:hint="eastAsia"/>
        </w:rPr>
        <w:t xml:space="preserve">图 </w:t>
      </w:r>
      <w:r>
        <w:rPr>
          <w:rFonts w:ascii="Microsoft Yahei" w:hAnsi="Microsoft Yahei"/>
          <w:color w:val="333333"/>
        </w:rPr>
        <w:t>中小型</w:t>
      </w:r>
      <w:proofErr w:type="gramStart"/>
      <w:r>
        <w:rPr>
          <w:rFonts w:ascii="Microsoft Yahei" w:hAnsi="Microsoft Yahei"/>
          <w:color w:val="333333"/>
        </w:rPr>
        <w:t>网吧组</w:t>
      </w:r>
      <w:proofErr w:type="gramEnd"/>
      <w:r>
        <w:rPr>
          <w:rFonts w:ascii="Microsoft Yahei" w:hAnsi="Microsoft Yahei"/>
          <w:color w:val="333333"/>
        </w:rPr>
        <w:t>网方案</w:t>
      </w:r>
      <w:proofErr w:type="gramStart"/>
      <w:r>
        <w:rPr>
          <w:rFonts w:ascii="Microsoft Yahei" w:hAnsi="Microsoft Yahei"/>
          <w:color w:val="333333"/>
        </w:rPr>
        <w:t>方案</w:t>
      </w:r>
      <w:proofErr w:type="gramEnd"/>
    </w:p>
    <w:p w:rsidR="00E7647B" w:rsidRDefault="00E7647B" w:rsidP="00E7647B">
      <w:pPr>
        <w:pStyle w:val="a3"/>
        <w:shd w:val="clear" w:color="auto" w:fill="FFFFFF"/>
        <w:spacing w:before="0" w:beforeAutospacing="0" w:after="0" w:afterAutospacing="0" w:line="450" w:lineRule="atLeast"/>
        <w:ind w:firstLineChars="200" w:firstLine="480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以</w:t>
      </w:r>
      <w:r>
        <w:rPr>
          <w:rFonts w:ascii="Microsoft Yahei" w:hAnsi="Microsoft Yahei"/>
          <w:color w:val="333333"/>
        </w:rPr>
        <w:t>2</w:t>
      </w:r>
      <w:r>
        <w:rPr>
          <w:rFonts w:ascii="Microsoft Yahei" w:hAnsi="Microsoft Yahei"/>
          <w:color w:val="333333"/>
        </w:rPr>
        <w:t>台</w:t>
      </w:r>
      <w:r>
        <w:rPr>
          <w:rFonts w:ascii="Microsoft Yahei" w:hAnsi="Microsoft Yahei"/>
          <w:color w:val="333333"/>
        </w:rPr>
        <w:t>NETGEAR</w:t>
      </w:r>
      <w:r>
        <w:rPr>
          <w:rFonts w:ascii="Microsoft Yahei" w:hAnsi="Microsoft Yahei"/>
          <w:color w:val="333333"/>
        </w:rPr>
        <w:t>非网管机架式百兆交换机</w:t>
      </w:r>
      <w:r>
        <w:rPr>
          <w:rFonts w:ascii="Microsoft Yahei" w:hAnsi="Microsoft Yahei"/>
          <w:color w:val="333333"/>
        </w:rPr>
        <w:t>JFS524</w:t>
      </w:r>
      <w:r>
        <w:rPr>
          <w:rFonts w:ascii="Microsoft Yahei" w:hAnsi="Microsoft Yahei"/>
          <w:color w:val="333333"/>
        </w:rPr>
        <w:t>为中心。</w:t>
      </w:r>
      <w:r>
        <w:rPr>
          <w:rFonts w:ascii="Microsoft Yahei" w:hAnsi="Microsoft Yahei"/>
          <w:color w:val="333333"/>
        </w:rPr>
        <w:t>JFS524</w:t>
      </w:r>
      <w:r>
        <w:rPr>
          <w:rFonts w:ascii="Microsoft Yahei" w:hAnsi="Microsoft Yahei"/>
          <w:color w:val="333333"/>
        </w:rPr>
        <w:t>非网管机架式交换机具有</w:t>
      </w:r>
      <w:r>
        <w:rPr>
          <w:rFonts w:ascii="Microsoft Yahei" w:hAnsi="Microsoft Yahei"/>
          <w:color w:val="333333"/>
        </w:rPr>
        <w:t>2.4Gbps</w:t>
      </w:r>
      <w:r>
        <w:rPr>
          <w:rFonts w:ascii="Microsoft Yahei" w:hAnsi="Microsoft Yahei"/>
          <w:color w:val="333333"/>
        </w:rPr>
        <w:t>线速的交换性能。提供</w:t>
      </w:r>
      <w:r>
        <w:rPr>
          <w:rFonts w:ascii="Microsoft Yahei" w:hAnsi="Microsoft Yahei"/>
          <w:color w:val="333333"/>
        </w:rPr>
        <w:t>24</w:t>
      </w:r>
      <w:r>
        <w:rPr>
          <w:rFonts w:ascii="Microsoft Yahei" w:hAnsi="Microsoft Yahei"/>
          <w:color w:val="333333"/>
        </w:rPr>
        <w:t>个</w:t>
      </w:r>
      <w:r>
        <w:rPr>
          <w:rFonts w:ascii="Microsoft Yahei" w:hAnsi="Microsoft Yahei"/>
          <w:color w:val="333333"/>
        </w:rPr>
        <w:t>10/100M</w:t>
      </w:r>
      <w:r>
        <w:rPr>
          <w:rFonts w:ascii="Microsoft Yahei" w:hAnsi="Microsoft Yahei"/>
          <w:color w:val="333333"/>
        </w:rPr>
        <w:t>端口接入，多达</w:t>
      </w:r>
      <w:r>
        <w:rPr>
          <w:rFonts w:ascii="Microsoft Yahei" w:hAnsi="Microsoft Yahei"/>
          <w:color w:val="333333"/>
        </w:rPr>
        <w:t>4K</w:t>
      </w:r>
      <w:r>
        <w:rPr>
          <w:rFonts w:ascii="Microsoft Yahei" w:hAnsi="Microsoft Yahei"/>
          <w:color w:val="333333"/>
        </w:rPr>
        <w:t>的</w:t>
      </w:r>
      <w:r>
        <w:rPr>
          <w:rFonts w:ascii="Microsoft Yahei" w:hAnsi="Microsoft Yahei"/>
          <w:color w:val="333333"/>
        </w:rPr>
        <w:t>MAC</w:t>
      </w:r>
      <w:r>
        <w:rPr>
          <w:rFonts w:ascii="Microsoft Yahei" w:hAnsi="Microsoft Yahei"/>
          <w:color w:val="333333"/>
        </w:rPr>
        <w:t>地址表，每端口工作在</w:t>
      </w:r>
      <w:r>
        <w:rPr>
          <w:rFonts w:ascii="Microsoft Yahei" w:hAnsi="Microsoft Yahei"/>
          <w:color w:val="333333"/>
        </w:rPr>
        <w:t>10M</w:t>
      </w:r>
      <w:r>
        <w:rPr>
          <w:rFonts w:ascii="Microsoft Yahei" w:hAnsi="Microsoft Yahei"/>
          <w:color w:val="333333"/>
        </w:rPr>
        <w:t>或</w:t>
      </w:r>
      <w:r>
        <w:rPr>
          <w:rFonts w:ascii="Microsoft Yahei" w:hAnsi="Microsoft Yahei"/>
          <w:color w:val="333333"/>
        </w:rPr>
        <w:t>100M</w:t>
      </w:r>
      <w:r>
        <w:rPr>
          <w:rFonts w:ascii="Microsoft Yahei" w:hAnsi="Microsoft Yahei"/>
          <w:color w:val="333333"/>
        </w:rPr>
        <w:t>时，包转发速率为</w:t>
      </w:r>
      <w:r>
        <w:rPr>
          <w:rFonts w:ascii="Microsoft Yahei" w:hAnsi="Microsoft Yahei"/>
          <w:color w:val="333333"/>
        </w:rPr>
        <w:t>14.8K/</w:t>
      </w:r>
      <w:r>
        <w:rPr>
          <w:rFonts w:ascii="Microsoft Yahei" w:hAnsi="Microsoft Yahei"/>
          <w:color w:val="333333"/>
        </w:rPr>
        <w:t>秒；最大延迟仅为</w:t>
      </w:r>
      <w:r>
        <w:rPr>
          <w:rFonts w:ascii="Microsoft Yahei" w:hAnsi="Microsoft Yahei"/>
          <w:color w:val="333333"/>
        </w:rPr>
        <w:t>20u /</w:t>
      </w:r>
      <w:r>
        <w:rPr>
          <w:rFonts w:ascii="Microsoft Yahei" w:hAnsi="Microsoft Yahei"/>
          <w:color w:val="333333"/>
        </w:rPr>
        <w:t>秒；真正达到快速以太网所需的性能。</w:t>
      </w:r>
    </w:p>
    <w:p w:rsidR="00E7647B" w:rsidRDefault="00E7647B" w:rsidP="00E7647B">
      <w:pPr>
        <w:pStyle w:val="a3"/>
        <w:shd w:val="clear" w:color="auto" w:fill="FFFFFF"/>
        <w:spacing w:before="0" w:beforeAutospacing="0" w:after="0" w:afterAutospacing="0" w:line="450" w:lineRule="atLeast"/>
        <w:ind w:firstLineChars="200" w:firstLine="480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另外</w:t>
      </w:r>
      <w:r>
        <w:rPr>
          <w:rFonts w:ascii="Microsoft Yahei" w:hAnsi="Microsoft Yahei"/>
          <w:color w:val="333333"/>
        </w:rPr>
        <w:t>JFS524</w:t>
      </w:r>
      <w:r>
        <w:rPr>
          <w:rFonts w:ascii="Microsoft Yahei" w:hAnsi="Microsoft Yahei"/>
          <w:color w:val="333333"/>
        </w:rPr>
        <w:t>还具有每端口连接线正</w:t>
      </w:r>
      <w:r>
        <w:rPr>
          <w:rFonts w:ascii="Microsoft Yahei" w:hAnsi="Microsoft Yahei"/>
          <w:color w:val="333333"/>
        </w:rPr>
        <w:t>/</w:t>
      </w:r>
      <w:r>
        <w:rPr>
          <w:rFonts w:ascii="Microsoft Yahei" w:hAnsi="Microsoft Yahei"/>
          <w:color w:val="333333"/>
        </w:rPr>
        <w:t>反线自识别功能，中小型</w:t>
      </w:r>
      <w:proofErr w:type="gramStart"/>
      <w:r>
        <w:rPr>
          <w:rFonts w:ascii="Microsoft Yahei" w:hAnsi="Microsoft Yahei"/>
          <w:color w:val="333333"/>
        </w:rPr>
        <w:t>网吧组</w:t>
      </w:r>
      <w:proofErr w:type="gramEnd"/>
      <w:r>
        <w:rPr>
          <w:rFonts w:ascii="Microsoft Yahei" w:hAnsi="Microsoft Yahei"/>
          <w:color w:val="333333"/>
        </w:rPr>
        <w:t>网方案方便了电脑网卡的连接；简明的</w:t>
      </w:r>
      <w:r>
        <w:rPr>
          <w:rFonts w:ascii="Microsoft Yahei" w:hAnsi="Microsoft Yahei"/>
          <w:color w:val="333333"/>
        </w:rPr>
        <w:t>LED</w:t>
      </w:r>
      <w:r>
        <w:rPr>
          <w:rFonts w:ascii="Microsoft Yahei" w:hAnsi="Microsoft Yahei"/>
          <w:color w:val="333333"/>
        </w:rPr>
        <w:t>状态显示，方便网管直观的查看交换机运</w:t>
      </w:r>
      <w:r>
        <w:rPr>
          <w:rFonts w:ascii="Microsoft Yahei" w:hAnsi="Microsoft Yahei"/>
          <w:color w:val="333333"/>
        </w:rPr>
        <w:lastRenderedPageBreak/>
        <w:t>行状况。网吧的广域网接口设备：我们推荐采用</w:t>
      </w:r>
      <w:r>
        <w:rPr>
          <w:rFonts w:ascii="Microsoft Yahei" w:hAnsi="Microsoft Yahei"/>
          <w:color w:val="333333"/>
        </w:rPr>
        <w:t>NETGEAR FR114P SPI</w:t>
      </w:r>
      <w:r>
        <w:rPr>
          <w:rFonts w:ascii="Microsoft Yahei" w:hAnsi="Microsoft Yahei"/>
          <w:color w:val="333333"/>
        </w:rPr>
        <w:t>防火墙。</w:t>
      </w:r>
      <w:r>
        <w:rPr>
          <w:rFonts w:ascii="Microsoft Yahei" w:hAnsi="Microsoft Yahei"/>
          <w:color w:val="333333"/>
        </w:rPr>
        <w:t>FR114P</w:t>
      </w:r>
      <w:r>
        <w:rPr>
          <w:rFonts w:ascii="Microsoft Yahei" w:hAnsi="Microsoft Yahei"/>
          <w:color w:val="333333"/>
        </w:rPr>
        <w:t>防火墙集网络地址转换</w:t>
      </w:r>
      <w:r>
        <w:rPr>
          <w:rFonts w:ascii="Microsoft Yahei" w:hAnsi="Microsoft Yahei"/>
          <w:color w:val="333333"/>
        </w:rPr>
        <w:t>(NAT)</w:t>
      </w:r>
      <w:r>
        <w:rPr>
          <w:rFonts w:ascii="Microsoft Yahei" w:hAnsi="Microsoft Yahei"/>
          <w:color w:val="333333"/>
        </w:rPr>
        <w:t>、路由器、交换机、防病毒、打印服务器功能为一体；是小型网吧网络的最佳选择。</w:t>
      </w:r>
    </w:p>
    <w:p w:rsidR="00E7647B" w:rsidRDefault="00E7647B" w:rsidP="00E7647B">
      <w:pPr>
        <w:pStyle w:val="a3"/>
        <w:shd w:val="clear" w:color="auto" w:fill="FFFFFF"/>
        <w:spacing w:before="0" w:beforeAutospacing="0" w:after="0" w:afterAutospacing="0" w:line="450" w:lineRule="atLeast"/>
        <w:ind w:firstLineChars="200" w:firstLine="480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FR114P </w:t>
      </w:r>
      <w:r>
        <w:rPr>
          <w:rFonts w:ascii="Microsoft Yahei" w:hAnsi="Microsoft Yahei"/>
          <w:color w:val="333333"/>
        </w:rPr>
        <w:t>防火墙具有</w:t>
      </w:r>
      <w:r>
        <w:rPr>
          <w:rFonts w:ascii="Microsoft Yahei" w:hAnsi="Microsoft Yahei"/>
          <w:color w:val="333333"/>
        </w:rPr>
        <w:t>1</w:t>
      </w:r>
      <w:r>
        <w:rPr>
          <w:rFonts w:ascii="Microsoft Yahei" w:hAnsi="Microsoft Yahei"/>
          <w:color w:val="333333"/>
        </w:rPr>
        <w:t>个</w:t>
      </w:r>
      <w:r>
        <w:rPr>
          <w:rFonts w:ascii="Microsoft Yahei" w:hAnsi="Microsoft Yahei"/>
          <w:color w:val="333333"/>
        </w:rPr>
        <w:t>WAN</w:t>
      </w:r>
      <w:r>
        <w:rPr>
          <w:rFonts w:ascii="Microsoft Yahei" w:hAnsi="Microsoft Yahei"/>
          <w:color w:val="333333"/>
        </w:rPr>
        <w:t>端口，</w:t>
      </w:r>
      <w:r>
        <w:rPr>
          <w:rFonts w:ascii="Microsoft Yahei" w:hAnsi="Microsoft Yahei"/>
          <w:color w:val="333333"/>
        </w:rPr>
        <w:t>4</w:t>
      </w:r>
      <w:r>
        <w:rPr>
          <w:rFonts w:ascii="Microsoft Yahei" w:hAnsi="Microsoft Yahei"/>
          <w:color w:val="333333"/>
        </w:rPr>
        <w:t>个</w:t>
      </w:r>
      <w:r>
        <w:rPr>
          <w:rFonts w:ascii="Microsoft Yahei" w:hAnsi="Microsoft Yahei"/>
          <w:color w:val="333333"/>
        </w:rPr>
        <w:t>LAN</w:t>
      </w:r>
      <w:r>
        <w:rPr>
          <w:rFonts w:ascii="Microsoft Yahei" w:hAnsi="Microsoft Yahei"/>
          <w:color w:val="333333"/>
        </w:rPr>
        <w:t>端口</w:t>
      </w:r>
      <w:r>
        <w:rPr>
          <w:rFonts w:ascii="Microsoft Yahei" w:hAnsi="Microsoft Yahei"/>
          <w:color w:val="333333"/>
        </w:rPr>
        <w:t>,1</w:t>
      </w:r>
      <w:r>
        <w:rPr>
          <w:rFonts w:ascii="Microsoft Yahei" w:hAnsi="Microsoft Yahei"/>
          <w:color w:val="333333"/>
        </w:rPr>
        <w:t>个打印服务器端口。</w:t>
      </w:r>
      <w:r>
        <w:rPr>
          <w:rFonts w:ascii="Microsoft Yahei" w:hAnsi="Microsoft Yahei"/>
          <w:color w:val="333333"/>
        </w:rPr>
        <w:t xml:space="preserve"> FR114P</w:t>
      </w:r>
      <w:r>
        <w:rPr>
          <w:rFonts w:ascii="Microsoft Yahei" w:hAnsi="Microsoft Yahei"/>
          <w:color w:val="333333"/>
        </w:rPr>
        <w:t>的</w:t>
      </w:r>
      <w:r>
        <w:rPr>
          <w:rFonts w:ascii="Microsoft Yahei" w:hAnsi="Microsoft Yahei"/>
          <w:color w:val="333333"/>
        </w:rPr>
        <w:t>10/100M WAN</w:t>
      </w:r>
      <w:r>
        <w:rPr>
          <w:rFonts w:ascii="Microsoft Yahei" w:hAnsi="Microsoft Yahei"/>
          <w:color w:val="333333"/>
        </w:rPr>
        <w:t>接口能支持各种宽带方式的接入（</w:t>
      </w:r>
      <w:proofErr w:type="spellStart"/>
      <w:r>
        <w:rPr>
          <w:rFonts w:ascii="Microsoft Yahei" w:hAnsi="Microsoft Yahei"/>
          <w:color w:val="333333"/>
        </w:rPr>
        <w:t>xDSL</w:t>
      </w:r>
      <w:proofErr w:type="spellEnd"/>
      <w:r>
        <w:rPr>
          <w:rFonts w:ascii="Microsoft Yahei" w:hAnsi="Microsoft Yahei"/>
          <w:color w:val="333333"/>
        </w:rPr>
        <w:t>，</w:t>
      </w:r>
      <w:r>
        <w:rPr>
          <w:rFonts w:ascii="Microsoft Yahei" w:hAnsi="Microsoft Yahei"/>
          <w:color w:val="333333"/>
        </w:rPr>
        <w:t xml:space="preserve">Cable Modem, </w:t>
      </w:r>
      <w:r>
        <w:rPr>
          <w:rFonts w:ascii="Microsoft Yahei" w:hAnsi="Microsoft Yahei"/>
          <w:color w:val="333333"/>
        </w:rPr>
        <w:t>以太网接入）；</w:t>
      </w:r>
      <w:r>
        <w:rPr>
          <w:rFonts w:ascii="Microsoft Yahei" w:hAnsi="Microsoft Yahei"/>
          <w:color w:val="333333"/>
        </w:rPr>
        <w:t>10/100M LAN</w:t>
      </w:r>
      <w:r>
        <w:rPr>
          <w:rFonts w:ascii="Microsoft Yahei" w:hAnsi="Microsoft Yahei"/>
          <w:color w:val="333333"/>
        </w:rPr>
        <w:t>接口用于内部网络的连接。打印服务器端口可支持大多数品牌的打印机的连接</w:t>
      </w:r>
      <w:r>
        <w:rPr>
          <w:rFonts w:ascii="Microsoft Yahei" w:hAnsi="Microsoft Yahei"/>
          <w:color w:val="333333"/>
        </w:rPr>
        <w:t>,</w:t>
      </w:r>
      <w:r>
        <w:rPr>
          <w:rFonts w:ascii="Microsoft Yahei" w:hAnsi="Microsoft Yahei"/>
          <w:color w:val="333333"/>
        </w:rPr>
        <w:t>方便提供网吧用户急需要打印的服务。</w:t>
      </w:r>
    </w:p>
    <w:p w:rsidR="00E7647B" w:rsidRDefault="00E7647B" w:rsidP="00E7647B">
      <w:pPr>
        <w:pStyle w:val="a3"/>
        <w:shd w:val="clear" w:color="auto" w:fill="FFFFFF"/>
        <w:spacing w:before="0" w:beforeAutospacing="0" w:after="0" w:afterAutospacing="0" w:line="450" w:lineRule="atLeast"/>
        <w:ind w:firstLineChars="200" w:firstLine="480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FR114P SPI</w:t>
      </w:r>
      <w:r>
        <w:rPr>
          <w:rFonts w:ascii="Microsoft Yahei" w:hAnsi="Microsoft Yahei"/>
          <w:color w:val="333333"/>
        </w:rPr>
        <w:t>宽带防火墙具有大于</w:t>
      </w:r>
      <w:r>
        <w:rPr>
          <w:rFonts w:ascii="Microsoft Yahei" w:hAnsi="Microsoft Yahei"/>
          <w:color w:val="333333"/>
        </w:rPr>
        <w:t>15Mbps</w:t>
      </w:r>
      <w:r>
        <w:rPr>
          <w:rFonts w:ascii="Microsoft Yahei" w:hAnsi="Microsoft Yahei"/>
          <w:color w:val="333333"/>
        </w:rPr>
        <w:t>的</w:t>
      </w:r>
      <w:proofErr w:type="spellStart"/>
      <w:r>
        <w:rPr>
          <w:rFonts w:ascii="Microsoft Yahei" w:hAnsi="Microsoft Yahei"/>
          <w:color w:val="333333"/>
        </w:rPr>
        <w:t>Lan</w:t>
      </w:r>
      <w:proofErr w:type="spellEnd"/>
      <w:r>
        <w:rPr>
          <w:rFonts w:ascii="Microsoft Yahei" w:hAnsi="Microsoft Yahei"/>
          <w:color w:val="333333"/>
        </w:rPr>
        <w:t>-Wan</w:t>
      </w:r>
      <w:r>
        <w:rPr>
          <w:rFonts w:ascii="Microsoft Yahei" w:hAnsi="Microsoft Yahei"/>
          <w:color w:val="333333"/>
        </w:rPr>
        <w:t>吞吐量性能</w:t>
      </w:r>
      <w:r>
        <w:rPr>
          <w:rFonts w:ascii="Microsoft Yahei" w:hAnsi="Microsoft Yahei"/>
          <w:color w:val="333333"/>
        </w:rPr>
        <w:t xml:space="preserve">. </w:t>
      </w:r>
      <w:r>
        <w:rPr>
          <w:rFonts w:ascii="Microsoft Yahei" w:hAnsi="Microsoft Yahei"/>
          <w:color w:val="333333"/>
        </w:rPr>
        <w:t>内置</w:t>
      </w:r>
      <w:r>
        <w:rPr>
          <w:rFonts w:ascii="Microsoft Yahei" w:hAnsi="Microsoft Yahei"/>
          <w:color w:val="333333"/>
        </w:rPr>
        <w:t>SPI</w:t>
      </w:r>
      <w:r>
        <w:rPr>
          <w:rFonts w:ascii="Microsoft Yahei" w:hAnsi="Microsoft Yahei"/>
          <w:color w:val="333333"/>
        </w:rPr>
        <w:t>（状态连接包检测）防火墙，中小型</w:t>
      </w:r>
      <w:proofErr w:type="gramStart"/>
      <w:r>
        <w:rPr>
          <w:rFonts w:ascii="Microsoft Yahei" w:hAnsi="Microsoft Yahei"/>
          <w:color w:val="333333"/>
        </w:rPr>
        <w:t>网吧组</w:t>
      </w:r>
      <w:proofErr w:type="gramEnd"/>
      <w:r>
        <w:rPr>
          <w:rFonts w:ascii="Microsoft Yahei" w:hAnsi="Microsoft Yahei"/>
          <w:color w:val="333333"/>
        </w:rPr>
        <w:t>网方案可以避免内部网络免受从互联网过来的攻击。同时内置的策略规则，提供了管理员各种手段的策略定义。</w:t>
      </w:r>
    </w:p>
    <w:p w:rsidR="00E7647B" w:rsidRDefault="00E7647B" w:rsidP="00E7647B">
      <w:pPr>
        <w:pStyle w:val="a3"/>
        <w:shd w:val="clear" w:color="auto" w:fill="FFFFFF"/>
        <w:spacing w:before="0" w:beforeAutospacing="0" w:after="0" w:afterAutospacing="0" w:line="450" w:lineRule="atLeast"/>
        <w:ind w:firstLineChars="200" w:firstLine="480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中小型</w:t>
      </w:r>
      <w:proofErr w:type="gramStart"/>
      <w:r>
        <w:rPr>
          <w:rFonts w:ascii="Microsoft Yahei" w:hAnsi="Microsoft Yahei"/>
          <w:color w:val="333333"/>
        </w:rPr>
        <w:t>网吧组</w:t>
      </w:r>
      <w:proofErr w:type="gramEnd"/>
      <w:r>
        <w:rPr>
          <w:rFonts w:ascii="Microsoft Yahei" w:hAnsi="Microsoft Yahei"/>
          <w:color w:val="333333"/>
        </w:rPr>
        <w:t>网方案：比如，限制内部主机是否有权或哪个时间</w:t>
      </w:r>
      <w:proofErr w:type="gramStart"/>
      <w:r>
        <w:rPr>
          <w:rFonts w:ascii="Microsoft Yahei" w:hAnsi="Microsoft Yahei"/>
          <w:color w:val="333333"/>
        </w:rPr>
        <w:t>段可以</w:t>
      </w:r>
      <w:proofErr w:type="gramEnd"/>
      <w:r>
        <w:rPr>
          <w:rFonts w:ascii="Microsoft Yahei" w:hAnsi="Microsoft Yahei"/>
          <w:color w:val="333333"/>
        </w:rPr>
        <w:t>使用互联网，对互联网上敏感的字或网站进行过滤。也可以根据定义及关闭服务端口来防止又内</w:t>
      </w:r>
      <w:proofErr w:type="gramStart"/>
      <w:r>
        <w:rPr>
          <w:rFonts w:ascii="Microsoft Yahei" w:hAnsi="Microsoft Yahei"/>
          <w:color w:val="333333"/>
        </w:rPr>
        <w:t>象</w:t>
      </w:r>
      <w:proofErr w:type="gramEnd"/>
      <w:r>
        <w:rPr>
          <w:rFonts w:ascii="Microsoft Yahei" w:hAnsi="Microsoft Yahei"/>
          <w:color w:val="333333"/>
        </w:rPr>
        <w:t>外的病毒攻击。</w:t>
      </w:r>
      <w:r>
        <w:rPr>
          <w:rFonts w:ascii="Microsoft Yahei" w:hAnsi="Microsoft Yahei"/>
          <w:color w:val="333333"/>
        </w:rPr>
        <w:t>FR114P</w:t>
      </w:r>
      <w:r>
        <w:rPr>
          <w:rFonts w:ascii="Microsoft Yahei" w:hAnsi="Microsoft Yahei"/>
          <w:color w:val="333333"/>
        </w:rPr>
        <w:t>稳定的性能和低廉的价格是小型网吧方案最佳的购买选择</w:t>
      </w:r>
      <w:r>
        <w:rPr>
          <w:rFonts w:ascii="Microsoft Yahei" w:hAnsi="Microsoft Yahei"/>
          <w:color w:val="333333"/>
        </w:rPr>
        <w:t xml:space="preserve">. </w:t>
      </w:r>
      <w:r>
        <w:rPr>
          <w:rFonts w:ascii="Microsoft Yahei" w:hAnsi="Microsoft Yahei"/>
          <w:color w:val="333333"/>
        </w:rPr>
        <w:t>同时防火墙的稳定是网吧网络的关键的环节</w:t>
      </w:r>
      <w:r>
        <w:rPr>
          <w:rFonts w:ascii="Microsoft Yahei" w:hAnsi="Microsoft Yahei"/>
          <w:color w:val="333333"/>
        </w:rPr>
        <w:t>.</w:t>
      </w:r>
    </w:p>
    <w:p w:rsidR="00E7647B" w:rsidRPr="00E7647B" w:rsidRDefault="00E7647B">
      <w:pPr>
        <w:rPr>
          <w:rFonts w:hint="eastAsia"/>
        </w:rPr>
      </w:pPr>
    </w:p>
    <w:p w:rsidR="00E7647B" w:rsidRDefault="00E7647B">
      <w:pPr>
        <w:rPr>
          <w:rFonts w:hint="eastAsia"/>
        </w:rPr>
      </w:pPr>
    </w:p>
    <w:p w:rsidR="00E7647B" w:rsidRDefault="00E7647B">
      <w:pPr>
        <w:rPr>
          <w:rFonts w:hint="eastAsia"/>
        </w:rPr>
      </w:pPr>
    </w:p>
    <w:p w:rsidR="00E7647B" w:rsidRDefault="00E7647B">
      <w:pPr>
        <w:rPr>
          <w:rFonts w:hint="eastAsia"/>
        </w:rPr>
      </w:pPr>
    </w:p>
    <w:sectPr w:rsidR="00E76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47B"/>
    <w:rsid w:val="002627CD"/>
    <w:rsid w:val="003A20A4"/>
    <w:rsid w:val="00C828FE"/>
    <w:rsid w:val="00E7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64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764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647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76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764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64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647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2627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64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764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647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76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764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64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647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2627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hyperlink" Target="http://www.5636.com/netbar/network/" TargetMode="External"/><Relationship Id="rId12" Type="http://schemas.openxmlformats.org/officeDocument/2006/relationships/image" Target="media/image7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442</Words>
  <Characters>2525</Characters>
  <Application>Microsoft Office Word</Application>
  <DocSecurity>0</DocSecurity>
  <Lines>21</Lines>
  <Paragraphs>5</Paragraphs>
  <ScaleCrop>false</ScaleCrop>
  <Company>Microsoft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TXH</dc:creator>
  <cp:lastModifiedBy>TXH</cp:lastModifiedBy>
  <cp:revision>2</cp:revision>
  <dcterms:created xsi:type="dcterms:W3CDTF">2017-07-24T04:01:00Z</dcterms:created>
  <dcterms:modified xsi:type="dcterms:W3CDTF">2017-07-24T04:20:00Z</dcterms:modified>
</cp:coreProperties>
</file>