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A8" w:rsidRDefault="001D16A8" w:rsidP="001D16A8">
      <w:pPr>
        <w:jc w:val="center"/>
        <w:rPr>
          <w:sz w:val="24"/>
        </w:rPr>
      </w:pPr>
    </w:p>
    <w:p w:rsidR="00684710" w:rsidRDefault="00684710" w:rsidP="001D16A8">
      <w:pPr>
        <w:jc w:val="center"/>
        <w:rPr>
          <w:sz w:val="24"/>
        </w:rPr>
      </w:pPr>
    </w:p>
    <w:p w:rsidR="00684710" w:rsidRDefault="00684710" w:rsidP="001D16A8">
      <w:pPr>
        <w:jc w:val="center"/>
        <w:rPr>
          <w:sz w:val="24"/>
        </w:rPr>
      </w:pPr>
    </w:p>
    <w:p w:rsidR="00684710" w:rsidRDefault="00684710" w:rsidP="001D16A8">
      <w:pPr>
        <w:jc w:val="center"/>
        <w:rPr>
          <w:sz w:val="24"/>
        </w:rPr>
      </w:pPr>
    </w:p>
    <w:p w:rsidR="001D16A8" w:rsidRPr="00DC3856" w:rsidRDefault="00C40E6D" w:rsidP="00684710">
      <w:pPr>
        <w:jc w:val="center"/>
        <w:rPr>
          <w:b/>
          <w:sz w:val="24"/>
        </w:rPr>
      </w:pPr>
      <w:r w:rsidRPr="00DC3856">
        <w:rPr>
          <w:b/>
          <w:sz w:val="24"/>
        </w:rPr>
        <w:t xml:space="preserve">Organização das Disciplinas </w:t>
      </w:r>
      <w:r w:rsidR="002C439E">
        <w:rPr>
          <w:b/>
          <w:sz w:val="24"/>
        </w:rPr>
        <w:t xml:space="preserve">para o </w:t>
      </w:r>
      <w:r w:rsidR="00EC7D5A">
        <w:rPr>
          <w:b/>
          <w:sz w:val="24"/>
        </w:rPr>
        <w:t>Terceiro</w:t>
      </w:r>
      <w:r w:rsidRPr="00DC3856">
        <w:rPr>
          <w:b/>
          <w:sz w:val="24"/>
        </w:rPr>
        <w:t xml:space="preserve"> Trimestre (201</w:t>
      </w:r>
      <w:r w:rsidR="00793134">
        <w:rPr>
          <w:b/>
          <w:sz w:val="24"/>
        </w:rPr>
        <w:t>6</w:t>
      </w:r>
      <w:r w:rsidRPr="00DC3856">
        <w:rPr>
          <w:b/>
          <w:sz w:val="24"/>
        </w:rPr>
        <w:t>)</w:t>
      </w:r>
    </w:p>
    <w:p w:rsidR="00B623AB" w:rsidRPr="00B97B48" w:rsidRDefault="00B623AB" w:rsidP="00C40E6D">
      <w:pPr>
        <w:jc w:val="both"/>
        <w:rPr>
          <w:b/>
          <w:sz w:val="24"/>
        </w:rPr>
      </w:pPr>
      <w:r w:rsidRPr="00B97B48">
        <w:rPr>
          <w:b/>
          <w:sz w:val="24"/>
        </w:rPr>
        <w:t>Legenda:</w:t>
      </w:r>
    </w:p>
    <w:p w:rsidR="00B623AB" w:rsidRPr="00303E0B" w:rsidRDefault="00B623AB" w:rsidP="00B623AB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303E0B">
        <w:rPr>
          <w:sz w:val="24"/>
        </w:rPr>
        <w:t>Tipo:</w:t>
      </w:r>
    </w:p>
    <w:p w:rsidR="00B623AB" w:rsidRDefault="00B623AB" w:rsidP="00B61781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Ob – disciplina Obrigatória</w:t>
      </w:r>
    </w:p>
    <w:p w:rsidR="00B623AB" w:rsidRDefault="00695210" w:rsidP="00B61781">
      <w:pPr>
        <w:pStyle w:val="PargrafodaLista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Se</w:t>
      </w:r>
      <w:r w:rsidR="00B623AB">
        <w:rPr>
          <w:sz w:val="24"/>
        </w:rPr>
        <w:t xml:space="preserve"> – disciplina </w:t>
      </w:r>
      <w:r w:rsidR="00303E0B">
        <w:rPr>
          <w:sz w:val="24"/>
        </w:rPr>
        <w:t>E</w:t>
      </w:r>
      <w:r>
        <w:rPr>
          <w:sz w:val="24"/>
        </w:rPr>
        <w:t>letiva</w:t>
      </w:r>
    </w:p>
    <w:p w:rsidR="00B623AB" w:rsidRPr="00303E0B" w:rsidRDefault="00B623AB" w:rsidP="00B623AB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303E0B">
        <w:rPr>
          <w:sz w:val="24"/>
        </w:rPr>
        <w:t>Linha:</w:t>
      </w:r>
    </w:p>
    <w:p w:rsidR="00B623AB" w:rsidRDefault="00B623AB" w:rsidP="00B623A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B623AB">
        <w:rPr>
          <w:rFonts w:ascii="Arial" w:hAnsi="Arial" w:cs="Arial"/>
        </w:rPr>
        <w:t>Tecnologia Computacional</w:t>
      </w:r>
    </w:p>
    <w:p w:rsidR="00B623AB" w:rsidRDefault="00B623AB" w:rsidP="00B623A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B623AB">
        <w:rPr>
          <w:rFonts w:ascii="Arial" w:hAnsi="Arial" w:cs="Arial"/>
        </w:rPr>
        <w:t>Tecnologia, Gestão e Inovação</w:t>
      </w:r>
    </w:p>
    <w:p w:rsidR="00B623AB" w:rsidRPr="00B623AB" w:rsidRDefault="00B623AB" w:rsidP="00B623AB">
      <w:pPr>
        <w:pStyle w:val="PargrafodaLista"/>
        <w:numPr>
          <w:ilvl w:val="1"/>
          <w:numId w:val="3"/>
        </w:numPr>
        <w:jc w:val="both"/>
        <w:rPr>
          <w:sz w:val="24"/>
        </w:rPr>
      </w:pPr>
      <w:r w:rsidRPr="00B623AB">
        <w:rPr>
          <w:rFonts w:ascii="Arial" w:hAnsi="Arial" w:cs="Arial"/>
        </w:rPr>
        <w:t>Tecnologia Educacional</w:t>
      </w:r>
    </w:p>
    <w:p w:rsidR="00B623AB" w:rsidRDefault="00B623AB" w:rsidP="00C40E6D">
      <w:pPr>
        <w:jc w:val="both"/>
        <w:rPr>
          <w:sz w:val="24"/>
        </w:rPr>
      </w:pPr>
    </w:p>
    <w:p w:rsidR="005D0764" w:rsidRPr="008F24D0" w:rsidRDefault="00EC7D5A" w:rsidP="008F24D0">
      <w:pPr>
        <w:ind w:left="360"/>
        <w:jc w:val="center"/>
        <w:rPr>
          <w:b/>
          <w:sz w:val="24"/>
        </w:rPr>
      </w:pPr>
      <w:r>
        <w:rPr>
          <w:b/>
          <w:sz w:val="24"/>
        </w:rPr>
        <w:t>Terceiro</w:t>
      </w:r>
      <w:r w:rsidR="005D0764" w:rsidRPr="008F24D0">
        <w:rPr>
          <w:b/>
          <w:sz w:val="24"/>
        </w:rPr>
        <w:t xml:space="preserve"> Trimestre </w:t>
      </w:r>
      <w:r w:rsidR="009464A7" w:rsidRPr="008F24D0">
        <w:rPr>
          <w:b/>
          <w:sz w:val="24"/>
        </w:rPr>
        <w:t>201</w:t>
      </w:r>
      <w:r w:rsidR="00D5474B">
        <w:rPr>
          <w:b/>
          <w:sz w:val="24"/>
        </w:rPr>
        <w:t>6</w:t>
      </w:r>
      <w:r w:rsidR="009464A7" w:rsidRPr="008F24D0">
        <w:rPr>
          <w:b/>
          <w:sz w:val="24"/>
        </w:rPr>
        <w:t xml:space="preserve"> </w:t>
      </w:r>
      <w:r w:rsidR="005D0764" w:rsidRPr="008F24D0">
        <w:rPr>
          <w:b/>
          <w:sz w:val="24"/>
        </w:rPr>
        <w:t xml:space="preserve">– de </w:t>
      </w:r>
      <w:r>
        <w:rPr>
          <w:b/>
          <w:sz w:val="24"/>
        </w:rPr>
        <w:t>12</w:t>
      </w:r>
      <w:r w:rsidR="005D0764" w:rsidRPr="008F24D0">
        <w:rPr>
          <w:b/>
          <w:sz w:val="24"/>
        </w:rPr>
        <w:t>/</w:t>
      </w:r>
      <w:r w:rsidR="00C727BB" w:rsidRPr="008F24D0">
        <w:rPr>
          <w:b/>
          <w:sz w:val="24"/>
        </w:rPr>
        <w:t>0</w:t>
      </w:r>
      <w:r>
        <w:rPr>
          <w:b/>
          <w:sz w:val="24"/>
        </w:rPr>
        <w:t>9</w:t>
      </w:r>
      <w:r w:rsidR="005D0764" w:rsidRPr="008F24D0">
        <w:rPr>
          <w:b/>
          <w:sz w:val="24"/>
        </w:rPr>
        <w:t>/201</w:t>
      </w:r>
      <w:r w:rsidR="00793134">
        <w:rPr>
          <w:b/>
          <w:sz w:val="24"/>
        </w:rPr>
        <w:t>6</w:t>
      </w:r>
      <w:r w:rsidR="005D0764" w:rsidRPr="008F24D0">
        <w:rPr>
          <w:b/>
          <w:sz w:val="24"/>
        </w:rPr>
        <w:t xml:space="preserve"> a </w:t>
      </w:r>
      <w:r>
        <w:rPr>
          <w:b/>
          <w:sz w:val="24"/>
        </w:rPr>
        <w:t>03</w:t>
      </w:r>
      <w:r w:rsidR="005D0764" w:rsidRPr="008F24D0">
        <w:rPr>
          <w:b/>
          <w:sz w:val="24"/>
        </w:rPr>
        <w:t>/</w:t>
      </w:r>
      <w:r>
        <w:rPr>
          <w:b/>
          <w:sz w:val="24"/>
        </w:rPr>
        <w:t>12</w:t>
      </w:r>
      <w:r w:rsidR="00D35F25" w:rsidRPr="008F24D0">
        <w:rPr>
          <w:b/>
          <w:sz w:val="24"/>
        </w:rPr>
        <w:t>/201</w:t>
      </w:r>
      <w:r w:rsidR="00793134">
        <w:rPr>
          <w:b/>
          <w:sz w:val="24"/>
        </w:rPr>
        <w:t>6</w:t>
      </w:r>
    </w:p>
    <w:p w:rsidR="002C439E" w:rsidRPr="001F7991" w:rsidRDefault="00E64959" w:rsidP="008F24D0">
      <w:pPr>
        <w:pStyle w:val="PargrafodaLista"/>
        <w:jc w:val="center"/>
        <w:rPr>
          <w:sz w:val="24"/>
        </w:rPr>
      </w:pPr>
      <w:r>
        <w:rPr>
          <w:sz w:val="24"/>
        </w:rPr>
        <w:t>Disciplinas referentes</w:t>
      </w:r>
      <w:r w:rsidR="008F24D0">
        <w:rPr>
          <w:sz w:val="24"/>
        </w:rPr>
        <w:t xml:space="preserve"> ao </w:t>
      </w:r>
      <w:r w:rsidR="00EC7D5A">
        <w:rPr>
          <w:sz w:val="24"/>
        </w:rPr>
        <w:t>terceiro</w:t>
      </w:r>
      <w:r w:rsidR="00B37C6A">
        <w:rPr>
          <w:sz w:val="24"/>
        </w:rPr>
        <w:t xml:space="preserve"> trimestre:</w:t>
      </w:r>
    </w:p>
    <w:tbl>
      <w:tblPr>
        <w:tblStyle w:val="Tabelacomgrade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79"/>
        <w:gridCol w:w="2982"/>
        <w:gridCol w:w="990"/>
        <w:gridCol w:w="709"/>
        <w:gridCol w:w="851"/>
        <w:gridCol w:w="2689"/>
        <w:gridCol w:w="1701"/>
      </w:tblGrid>
      <w:tr w:rsidR="002C439E" w:rsidRPr="0095290A" w:rsidTr="001653C2">
        <w:trPr>
          <w:jc w:val="center"/>
        </w:trPr>
        <w:tc>
          <w:tcPr>
            <w:tcW w:w="279" w:type="dxa"/>
          </w:tcPr>
          <w:p w:rsidR="00EA2E1C" w:rsidRPr="0095290A" w:rsidRDefault="00EA2E1C" w:rsidP="00A97774">
            <w:pPr>
              <w:pStyle w:val="PargrafodaLista"/>
              <w:ind w:left="0"/>
              <w:jc w:val="center"/>
              <w:rPr>
                <w:sz w:val="24"/>
              </w:rPr>
            </w:pPr>
          </w:p>
        </w:tc>
        <w:tc>
          <w:tcPr>
            <w:tcW w:w="2982" w:type="dxa"/>
            <w:vAlign w:val="center"/>
          </w:tcPr>
          <w:p w:rsidR="00EA2E1C" w:rsidRPr="001653C2" w:rsidRDefault="00EA2E1C" w:rsidP="00A97774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1653C2">
              <w:rPr>
                <w:b/>
                <w:sz w:val="24"/>
              </w:rPr>
              <w:t>Disciplina</w:t>
            </w:r>
          </w:p>
        </w:tc>
        <w:tc>
          <w:tcPr>
            <w:tcW w:w="990" w:type="dxa"/>
            <w:vAlign w:val="center"/>
          </w:tcPr>
          <w:p w:rsidR="00EA2E1C" w:rsidRPr="001653C2" w:rsidRDefault="00EA2E1C" w:rsidP="00A97774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1653C2">
              <w:rPr>
                <w:b/>
                <w:sz w:val="24"/>
              </w:rPr>
              <w:t>Carga horária</w:t>
            </w:r>
          </w:p>
        </w:tc>
        <w:tc>
          <w:tcPr>
            <w:tcW w:w="709" w:type="dxa"/>
            <w:vAlign w:val="center"/>
          </w:tcPr>
          <w:p w:rsidR="00EA2E1C" w:rsidRPr="001653C2" w:rsidRDefault="00EA2E1C" w:rsidP="00A97774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1653C2">
              <w:rPr>
                <w:b/>
                <w:sz w:val="24"/>
              </w:rPr>
              <w:t>Tipo</w:t>
            </w:r>
          </w:p>
        </w:tc>
        <w:tc>
          <w:tcPr>
            <w:tcW w:w="851" w:type="dxa"/>
            <w:vAlign w:val="center"/>
          </w:tcPr>
          <w:p w:rsidR="00EA2E1C" w:rsidRPr="001653C2" w:rsidRDefault="00EA2E1C" w:rsidP="00A97774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1653C2">
              <w:rPr>
                <w:b/>
                <w:sz w:val="24"/>
              </w:rPr>
              <w:t>Linha</w:t>
            </w:r>
          </w:p>
        </w:tc>
        <w:tc>
          <w:tcPr>
            <w:tcW w:w="2689" w:type="dxa"/>
            <w:vAlign w:val="center"/>
          </w:tcPr>
          <w:p w:rsidR="00EA2E1C" w:rsidRPr="001653C2" w:rsidRDefault="00EA2E1C" w:rsidP="00A97774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proofErr w:type="gramStart"/>
            <w:r w:rsidRPr="001653C2">
              <w:rPr>
                <w:b/>
                <w:sz w:val="24"/>
              </w:rPr>
              <w:t>Professor(</w:t>
            </w:r>
            <w:proofErr w:type="gramEnd"/>
            <w:r w:rsidRPr="001653C2">
              <w:rPr>
                <w:b/>
                <w:sz w:val="24"/>
              </w:rPr>
              <w:t>es)</w:t>
            </w:r>
          </w:p>
        </w:tc>
        <w:tc>
          <w:tcPr>
            <w:tcW w:w="1701" w:type="dxa"/>
          </w:tcPr>
          <w:p w:rsidR="00EA2E1C" w:rsidRPr="001653C2" w:rsidRDefault="00EA2E1C" w:rsidP="00A97774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 w:rsidRPr="001653C2">
              <w:rPr>
                <w:b/>
                <w:sz w:val="24"/>
              </w:rPr>
              <w:t>Horário</w:t>
            </w:r>
          </w:p>
        </w:tc>
      </w:tr>
      <w:tr w:rsidR="000B58F3" w:rsidRPr="002C439E" w:rsidTr="001653C2">
        <w:trPr>
          <w:jc w:val="center"/>
        </w:trPr>
        <w:tc>
          <w:tcPr>
            <w:tcW w:w="279" w:type="dxa"/>
          </w:tcPr>
          <w:p w:rsidR="000B58F3" w:rsidRPr="00477A29" w:rsidRDefault="0024652D" w:rsidP="000B58F3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82" w:type="dxa"/>
          </w:tcPr>
          <w:p w:rsidR="000B58F3" w:rsidRPr="00477A29" w:rsidRDefault="00534BBD" w:rsidP="00BE63DB">
            <w:pPr>
              <w:pStyle w:val="PargrafodaLista"/>
              <w:ind w:left="0"/>
              <w:rPr>
                <w:sz w:val="24"/>
              </w:rPr>
            </w:pPr>
            <w:r>
              <w:t>Ambientes Virtuais de Apoio ao Ensino e a Aprendizagem</w:t>
            </w:r>
          </w:p>
        </w:tc>
        <w:tc>
          <w:tcPr>
            <w:tcW w:w="990" w:type="dxa"/>
            <w:vAlign w:val="center"/>
          </w:tcPr>
          <w:p w:rsidR="000B58F3" w:rsidRPr="00477A29" w:rsidRDefault="000B58F3" w:rsidP="000B58F3">
            <w:pPr>
              <w:pStyle w:val="PargrafodaLista"/>
              <w:ind w:left="0"/>
              <w:jc w:val="center"/>
              <w:rPr>
                <w:sz w:val="24"/>
              </w:rPr>
            </w:pPr>
            <w:r w:rsidRPr="00477A29">
              <w:rPr>
                <w:sz w:val="24"/>
              </w:rPr>
              <w:t>45</w:t>
            </w:r>
          </w:p>
        </w:tc>
        <w:tc>
          <w:tcPr>
            <w:tcW w:w="709" w:type="dxa"/>
            <w:vAlign w:val="center"/>
          </w:tcPr>
          <w:p w:rsidR="000B58F3" w:rsidRPr="00477A29" w:rsidRDefault="00BE63DB" w:rsidP="00361B8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51" w:type="dxa"/>
            <w:vAlign w:val="center"/>
          </w:tcPr>
          <w:p w:rsidR="000B58F3" w:rsidRPr="00477A29" w:rsidRDefault="001A5813" w:rsidP="000B58F3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r w:rsidR="007B09F7">
              <w:rPr>
                <w:sz w:val="24"/>
              </w:rPr>
              <w:t>I</w:t>
            </w:r>
          </w:p>
        </w:tc>
        <w:tc>
          <w:tcPr>
            <w:tcW w:w="2689" w:type="dxa"/>
          </w:tcPr>
          <w:p w:rsidR="00F20314" w:rsidRDefault="00F20314" w:rsidP="00361B88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Olga </w:t>
            </w:r>
            <w:proofErr w:type="spellStart"/>
            <w:r>
              <w:rPr>
                <w:sz w:val="24"/>
              </w:rPr>
              <w:t>Yevseyeva</w:t>
            </w:r>
            <w:proofErr w:type="spellEnd"/>
            <w:proofErr w:type="gramStart"/>
            <w:r>
              <w:rPr>
                <w:sz w:val="24"/>
              </w:rPr>
              <w:t xml:space="preserve">  </w:t>
            </w:r>
          </w:p>
          <w:p w:rsidR="007D7F6E" w:rsidRPr="00477A29" w:rsidRDefault="00534BBD" w:rsidP="00361B88">
            <w:pPr>
              <w:pStyle w:val="PargrafodaLista"/>
              <w:ind w:left="0"/>
              <w:rPr>
                <w:sz w:val="24"/>
              </w:rPr>
            </w:pPr>
            <w:proofErr w:type="spellStart"/>
            <w:proofErr w:type="gramEnd"/>
            <w:r>
              <w:rPr>
                <w:sz w:val="24"/>
              </w:rPr>
              <w:t>Patricia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cs="Helvetica"/>
                <w:color w:val="333333"/>
                <w:sz w:val="24"/>
                <w:szCs w:val="24"/>
              </w:rPr>
              <w:t>J</w:t>
            </w:r>
            <w:r w:rsidRPr="00534BBD">
              <w:rPr>
                <w:rFonts w:cs="Helvetica"/>
                <w:color w:val="333333"/>
                <w:sz w:val="24"/>
                <w:szCs w:val="24"/>
              </w:rPr>
              <w:t>antsch</w:t>
            </w:r>
            <w:proofErr w:type="spellEnd"/>
            <w:r>
              <w:rPr>
                <w:sz w:val="24"/>
              </w:rPr>
              <w:t xml:space="preserve"> Fiuza </w:t>
            </w:r>
          </w:p>
        </w:tc>
        <w:tc>
          <w:tcPr>
            <w:tcW w:w="1701" w:type="dxa"/>
          </w:tcPr>
          <w:p w:rsidR="000B58F3" w:rsidRDefault="00F20314" w:rsidP="001A5813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Quinta-feira</w:t>
            </w:r>
          </w:p>
          <w:p w:rsidR="00F20314" w:rsidRPr="00477A29" w:rsidRDefault="00F20314" w:rsidP="001A5813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pela manhã</w:t>
            </w:r>
          </w:p>
        </w:tc>
      </w:tr>
      <w:tr w:rsidR="000B58F3" w:rsidRPr="002C439E" w:rsidTr="001653C2">
        <w:trPr>
          <w:jc w:val="center"/>
        </w:trPr>
        <w:tc>
          <w:tcPr>
            <w:tcW w:w="279" w:type="dxa"/>
          </w:tcPr>
          <w:p w:rsidR="000B58F3" w:rsidRPr="002C439E" w:rsidRDefault="00DA27F3" w:rsidP="000B58F3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982" w:type="dxa"/>
          </w:tcPr>
          <w:p w:rsidR="000B58F3" w:rsidRPr="00534BBD" w:rsidRDefault="00534BBD" w:rsidP="00534BBD">
            <w:pPr>
              <w:pStyle w:val="SemEspaamento"/>
              <w:rPr>
                <w:sz w:val="24"/>
                <w:szCs w:val="24"/>
              </w:rPr>
            </w:pPr>
            <w:r w:rsidRPr="00534BBD">
              <w:rPr>
                <w:sz w:val="24"/>
                <w:szCs w:val="24"/>
              </w:rPr>
              <w:t>Inteligência Aplicada</w:t>
            </w:r>
          </w:p>
        </w:tc>
        <w:tc>
          <w:tcPr>
            <w:tcW w:w="990" w:type="dxa"/>
            <w:vAlign w:val="center"/>
          </w:tcPr>
          <w:p w:rsidR="000B58F3" w:rsidRPr="00477A29" w:rsidRDefault="00361B88" w:rsidP="00361B8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09" w:type="dxa"/>
            <w:vAlign w:val="center"/>
          </w:tcPr>
          <w:p w:rsidR="000B58F3" w:rsidRPr="00477A29" w:rsidRDefault="00405B60" w:rsidP="00361B8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51" w:type="dxa"/>
            <w:vAlign w:val="center"/>
          </w:tcPr>
          <w:p w:rsidR="000B58F3" w:rsidRPr="00477A29" w:rsidRDefault="00BE63DB" w:rsidP="00EC7D5A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2689" w:type="dxa"/>
          </w:tcPr>
          <w:p w:rsidR="007D7F6E" w:rsidRPr="00477A29" w:rsidRDefault="00534BBD" w:rsidP="00361B88">
            <w:pPr>
              <w:pStyle w:val="PargrafodaLista"/>
              <w:ind w:left="0"/>
              <w:rPr>
                <w:sz w:val="24"/>
              </w:rPr>
            </w:pPr>
            <w:r>
              <w:t xml:space="preserve">Eliane </w:t>
            </w:r>
            <w:proofErr w:type="spellStart"/>
            <w:r>
              <w:t>Pozzebon</w:t>
            </w:r>
            <w:proofErr w:type="spellEnd"/>
          </w:p>
        </w:tc>
        <w:tc>
          <w:tcPr>
            <w:tcW w:w="1701" w:type="dxa"/>
          </w:tcPr>
          <w:p w:rsidR="000B58F3" w:rsidRPr="00477A29" w:rsidRDefault="00D035CB" w:rsidP="001653C2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Segunda-feira à tarde</w:t>
            </w:r>
          </w:p>
        </w:tc>
      </w:tr>
      <w:tr w:rsidR="00DA27F3" w:rsidRPr="002C439E" w:rsidTr="001653C2">
        <w:trPr>
          <w:jc w:val="center"/>
        </w:trPr>
        <w:tc>
          <w:tcPr>
            <w:tcW w:w="279" w:type="dxa"/>
          </w:tcPr>
          <w:p w:rsidR="00DA27F3" w:rsidRDefault="00DA27F3" w:rsidP="000B58F3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982" w:type="dxa"/>
          </w:tcPr>
          <w:p w:rsidR="00DA27F3" w:rsidRDefault="00534BBD" w:rsidP="00361B88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Metodologia da Pesquisa Cientifica </w:t>
            </w:r>
          </w:p>
        </w:tc>
        <w:tc>
          <w:tcPr>
            <w:tcW w:w="990" w:type="dxa"/>
            <w:vAlign w:val="center"/>
          </w:tcPr>
          <w:p w:rsidR="00DA27F3" w:rsidRDefault="00D97CEE" w:rsidP="00361B8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DA27F3" w:rsidRDefault="00DA27F3" w:rsidP="00361B88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Ob</w:t>
            </w:r>
            <w:proofErr w:type="spellEnd"/>
          </w:p>
        </w:tc>
        <w:tc>
          <w:tcPr>
            <w:tcW w:w="851" w:type="dxa"/>
            <w:vAlign w:val="center"/>
          </w:tcPr>
          <w:p w:rsidR="00DA27F3" w:rsidRDefault="00DA27F3" w:rsidP="000B58F3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r w:rsidR="00D97CEE">
              <w:rPr>
                <w:sz w:val="24"/>
              </w:rPr>
              <w:t>I</w:t>
            </w:r>
          </w:p>
        </w:tc>
        <w:tc>
          <w:tcPr>
            <w:tcW w:w="2689" w:type="dxa"/>
          </w:tcPr>
          <w:p w:rsidR="00534BBD" w:rsidRPr="00477A29" w:rsidRDefault="00534BBD" w:rsidP="00534BBD">
            <w:pPr>
              <w:pStyle w:val="PargrafodaLista"/>
              <w:ind w:left="0"/>
              <w:rPr>
                <w:sz w:val="24"/>
              </w:rPr>
            </w:pPr>
            <w:r w:rsidRPr="00477A29">
              <w:rPr>
                <w:sz w:val="24"/>
              </w:rPr>
              <w:t xml:space="preserve">Simone M. </w:t>
            </w:r>
            <w:r>
              <w:rPr>
                <w:sz w:val="24"/>
              </w:rPr>
              <w:t xml:space="preserve">S. </w:t>
            </w:r>
            <w:proofErr w:type="spellStart"/>
            <w:r w:rsidRPr="00477A29">
              <w:rPr>
                <w:sz w:val="24"/>
              </w:rPr>
              <w:t>Bilessimo</w:t>
            </w:r>
            <w:proofErr w:type="spellEnd"/>
          </w:p>
          <w:p w:rsidR="00DA27F3" w:rsidRDefault="00522772" w:rsidP="00534BBD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Fernando José Spanhol</w:t>
            </w:r>
            <w:r w:rsidR="00DA27F3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534BBD" w:rsidRDefault="00534BBD" w:rsidP="00534BBD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Quarta-feira</w:t>
            </w:r>
            <w:r w:rsidR="00F342CE">
              <w:rPr>
                <w:sz w:val="24"/>
              </w:rPr>
              <w:t xml:space="preserve"> </w:t>
            </w:r>
            <w:r w:rsidR="00395005">
              <w:rPr>
                <w:sz w:val="24"/>
              </w:rPr>
              <w:t>à tarde</w:t>
            </w:r>
          </w:p>
        </w:tc>
      </w:tr>
      <w:tr w:rsidR="00D97CEE" w:rsidRPr="002C439E" w:rsidTr="001653C2">
        <w:trPr>
          <w:jc w:val="center"/>
        </w:trPr>
        <w:tc>
          <w:tcPr>
            <w:tcW w:w="279" w:type="dxa"/>
          </w:tcPr>
          <w:p w:rsidR="00D97CEE" w:rsidRDefault="00D97CEE" w:rsidP="000B58F3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2982" w:type="dxa"/>
          </w:tcPr>
          <w:p w:rsidR="00D97CEE" w:rsidRPr="00D97CEE" w:rsidRDefault="00D97CEE" w:rsidP="00361B88">
            <w:pPr>
              <w:pStyle w:val="PargrafodaLista"/>
              <w:ind w:left="0"/>
              <w:rPr>
                <w:sz w:val="24"/>
                <w:szCs w:val="24"/>
              </w:rPr>
            </w:pPr>
            <w:r w:rsidRPr="00D97CEE">
              <w:rPr>
                <w:rFonts w:cs="Helvetica"/>
                <w:sz w:val="24"/>
                <w:szCs w:val="24"/>
              </w:rPr>
              <w:t xml:space="preserve">Tópicos Especiais em Tecnologia, Gestão e </w:t>
            </w:r>
            <w:proofErr w:type="gramStart"/>
            <w:r w:rsidR="00676E2C">
              <w:rPr>
                <w:rFonts w:cs="Helvetica"/>
                <w:sz w:val="24"/>
                <w:szCs w:val="24"/>
              </w:rPr>
              <w:t>Inovação</w:t>
            </w:r>
            <w:proofErr w:type="gramEnd"/>
          </w:p>
        </w:tc>
        <w:tc>
          <w:tcPr>
            <w:tcW w:w="990" w:type="dxa"/>
            <w:vAlign w:val="center"/>
          </w:tcPr>
          <w:p w:rsidR="00D97CEE" w:rsidRDefault="00D97CEE" w:rsidP="00361B8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09" w:type="dxa"/>
            <w:vAlign w:val="center"/>
          </w:tcPr>
          <w:p w:rsidR="00D97CEE" w:rsidRDefault="00D97CEE" w:rsidP="00361B8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</w:t>
            </w:r>
          </w:p>
        </w:tc>
        <w:tc>
          <w:tcPr>
            <w:tcW w:w="851" w:type="dxa"/>
            <w:vAlign w:val="center"/>
          </w:tcPr>
          <w:p w:rsidR="00D97CEE" w:rsidRDefault="007B09F7" w:rsidP="000B58F3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  <w:bookmarkStart w:id="0" w:name="_GoBack"/>
            <w:bookmarkEnd w:id="0"/>
          </w:p>
        </w:tc>
        <w:tc>
          <w:tcPr>
            <w:tcW w:w="2689" w:type="dxa"/>
          </w:tcPr>
          <w:p w:rsidR="00D97CEE" w:rsidRDefault="00D97CEE" w:rsidP="00534BBD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Andréa Cristina </w:t>
            </w:r>
            <w:proofErr w:type="spellStart"/>
            <w:r>
              <w:rPr>
                <w:sz w:val="24"/>
              </w:rPr>
              <w:t>Trierweiller</w:t>
            </w:r>
            <w:proofErr w:type="spellEnd"/>
          </w:p>
          <w:p w:rsidR="00403EE9" w:rsidRPr="00477A29" w:rsidRDefault="00403EE9" w:rsidP="00534BBD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Solange Maria da Silva</w:t>
            </w:r>
          </w:p>
        </w:tc>
        <w:tc>
          <w:tcPr>
            <w:tcW w:w="1701" w:type="dxa"/>
          </w:tcPr>
          <w:p w:rsidR="00D97CEE" w:rsidRDefault="00D97CEE" w:rsidP="00534BBD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Sexta-feira à </w:t>
            </w:r>
          </w:p>
          <w:p w:rsidR="00D97CEE" w:rsidRDefault="00403EE9" w:rsidP="00534BBD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tarde</w:t>
            </w:r>
            <w:proofErr w:type="gramEnd"/>
          </w:p>
        </w:tc>
      </w:tr>
      <w:tr w:rsidR="00EB00D6" w:rsidRPr="002C439E" w:rsidTr="001653C2">
        <w:trPr>
          <w:jc w:val="center"/>
        </w:trPr>
        <w:tc>
          <w:tcPr>
            <w:tcW w:w="279" w:type="dxa"/>
          </w:tcPr>
          <w:p w:rsidR="00EB00D6" w:rsidRPr="00477A29" w:rsidRDefault="00DA27F3" w:rsidP="00CF1BB6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2982" w:type="dxa"/>
          </w:tcPr>
          <w:p w:rsidR="00EB00D6" w:rsidRPr="00477A29" w:rsidRDefault="00EB00D6" w:rsidP="000A764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*</w:t>
            </w:r>
            <w:r w:rsidRPr="00477A29">
              <w:rPr>
                <w:sz w:val="24"/>
              </w:rPr>
              <w:t>Dissertação de Mestrado</w:t>
            </w:r>
          </w:p>
        </w:tc>
        <w:tc>
          <w:tcPr>
            <w:tcW w:w="990" w:type="dxa"/>
            <w:vAlign w:val="center"/>
          </w:tcPr>
          <w:p w:rsidR="00EB00D6" w:rsidRPr="00477A29" w:rsidRDefault="00EB00D6" w:rsidP="000A764E">
            <w:pPr>
              <w:pStyle w:val="PargrafodaLista"/>
              <w:ind w:left="0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B00D6" w:rsidRPr="00477A29" w:rsidRDefault="00EB00D6" w:rsidP="000A764E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r w:rsidRPr="00477A29">
              <w:rPr>
                <w:sz w:val="24"/>
              </w:rPr>
              <w:t>Ob</w:t>
            </w:r>
            <w:proofErr w:type="spellEnd"/>
          </w:p>
        </w:tc>
        <w:tc>
          <w:tcPr>
            <w:tcW w:w="851" w:type="dxa"/>
            <w:vAlign w:val="center"/>
          </w:tcPr>
          <w:p w:rsidR="00EB00D6" w:rsidRPr="00477A29" w:rsidRDefault="00EB00D6" w:rsidP="000A764E">
            <w:pPr>
              <w:pStyle w:val="PargrafodaLista"/>
              <w:ind w:left="0"/>
              <w:jc w:val="center"/>
              <w:rPr>
                <w:sz w:val="24"/>
              </w:rPr>
            </w:pPr>
          </w:p>
        </w:tc>
        <w:tc>
          <w:tcPr>
            <w:tcW w:w="2689" w:type="dxa"/>
          </w:tcPr>
          <w:p w:rsidR="00EB00D6" w:rsidRPr="00477A29" w:rsidRDefault="00EB00D6" w:rsidP="000A764E">
            <w:pPr>
              <w:pStyle w:val="PargrafodaLista"/>
              <w:ind w:left="0"/>
              <w:rPr>
                <w:sz w:val="24"/>
              </w:rPr>
            </w:pPr>
            <w:r w:rsidRPr="00477A29">
              <w:rPr>
                <w:sz w:val="24"/>
              </w:rPr>
              <w:t>Orientador</w:t>
            </w:r>
          </w:p>
        </w:tc>
        <w:tc>
          <w:tcPr>
            <w:tcW w:w="1701" w:type="dxa"/>
          </w:tcPr>
          <w:p w:rsidR="00EB00D6" w:rsidRPr="001F7991" w:rsidRDefault="00EB00D6" w:rsidP="000A764E">
            <w:pPr>
              <w:pStyle w:val="PargrafodaLista"/>
              <w:ind w:left="0"/>
              <w:jc w:val="center"/>
              <w:rPr>
                <w:color w:val="FF0000"/>
                <w:sz w:val="24"/>
              </w:rPr>
            </w:pPr>
          </w:p>
        </w:tc>
      </w:tr>
      <w:tr w:rsidR="000B58F3" w:rsidRPr="002C439E" w:rsidTr="001653C2">
        <w:trPr>
          <w:jc w:val="center"/>
        </w:trPr>
        <w:tc>
          <w:tcPr>
            <w:tcW w:w="279" w:type="dxa"/>
          </w:tcPr>
          <w:p w:rsidR="000B58F3" w:rsidRPr="00477A29" w:rsidRDefault="00DA27F3" w:rsidP="00CF1BB6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2982" w:type="dxa"/>
          </w:tcPr>
          <w:p w:rsidR="000B58F3" w:rsidRPr="00477A29" w:rsidRDefault="00EB00D6" w:rsidP="000B58F3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*</w:t>
            </w:r>
            <w:r w:rsidR="000B58F3" w:rsidRPr="00477A29">
              <w:rPr>
                <w:sz w:val="24"/>
              </w:rPr>
              <w:t>Estágio Docência</w:t>
            </w:r>
          </w:p>
        </w:tc>
        <w:tc>
          <w:tcPr>
            <w:tcW w:w="990" w:type="dxa"/>
            <w:vAlign w:val="center"/>
          </w:tcPr>
          <w:p w:rsidR="000B58F3" w:rsidRPr="00477A29" w:rsidRDefault="000B58F3" w:rsidP="000B58F3">
            <w:pPr>
              <w:pStyle w:val="PargrafodaLista"/>
              <w:ind w:left="0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0B58F3" w:rsidRPr="00477A29" w:rsidRDefault="000B58F3" w:rsidP="000B58F3">
            <w:pPr>
              <w:pStyle w:val="PargrafodaLista"/>
              <w:ind w:left="0"/>
              <w:jc w:val="center"/>
              <w:rPr>
                <w:sz w:val="24"/>
              </w:rPr>
            </w:pPr>
            <w:r w:rsidRPr="00477A29">
              <w:rPr>
                <w:sz w:val="24"/>
              </w:rPr>
              <w:t>Se</w:t>
            </w:r>
          </w:p>
        </w:tc>
        <w:tc>
          <w:tcPr>
            <w:tcW w:w="851" w:type="dxa"/>
            <w:vAlign w:val="center"/>
          </w:tcPr>
          <w:p w:rsidR="000B58F3" w:rsidRPr="00477A29" w:rsidRDefault="000B58F3" w:rsidP="000B58F3">
            <w:pPr>
              <w:pStyle w:val="PargrafodaLista"/>
              <w:ind w:left="0"/>
              <w:jc w:val="center"/>
              <w:rPr>
                <w:sz w:val="24"/>
              </w:rPr>
            </w:pPr>
          </w:p>
        </w:tc>
        <w:tc>
          <w:tcPr>
            <w:tcW w:w="2689" w:type="dxa"/>
          </w:tcPr>
          <w:p w:rsidR="000B58F3" w:rsidRPr="00477A29" w:rsidRDefault="000B58F3" w:rsidP="000B58F3">
            <w:pPr>
              <w:pStyle w:val="PargrafodaLista"/>
              <w:ind w:left="0"/>
              <w:rPr>
                <w:sz w:val="24"/>
              </w:rPr>
            </w:pPr>
            <w:r w:rsidRPr="00477A29">
              <w:rPr>
                <w:sz w:val="24"/>
              </w:rPr>
              <w:t>Orientador</w:t>
            </w:r>
          </w:p>
        </w:tc>
        <w:tc>
          <w:tcPr>
            <w:tcW w:w="1701" w:type="dxa"/>
          </w:tcPr>
          <w:p w:rsidR="000B58F3" w:rsidRPr="001F7991" w:rsidRDefault="000B58F3" w:rsidP="000B58F3">
            <w:pPr>
              <w:pStyle w:val="PargrafodaLista"/>
              <w:ind w:left="0"/>
              <w:jc w:val="center"/>
              <w:rPr>
                <w:color w:val="FF0000"/>
                <w:sz w:val="24"/>
              </w:rPr>
            </w:pPr>
          </w:p>
        </w:tc>
      </w:tr>
    </w:tbl>
    <w:p w:rsidR="00EB00D6" w:rsidRDefault="00EB00D6" w:rsidP="00EB00D6">
      <w:pPr>
        <w:pStyle w:val="PargrafodaLista"/>
        <w:jc w:val="both"/>
        <w:rPr>
          <w:sz w:val="24"/>
        </w:rPr>
      </w:pPr>
    </w:p>
    <w:p w:rsidR="00BA1EEE" w:rsidRPr="00EB00D6" w:rsidRDefault="00EB00D6" w:rsidP="00EB00D6">
      <w:pPr>
        <w:pStyle w:val="PargrafodaLista"/>
        <w:jc w:val="both"/>
        <w:rPr>
          <w:sz w:val="24"/>
        </w:rPr>
      </w:pPr>
      <w:r>
        <w:rPr>
          <w:sz w:val="24"/>
        </w:rPr>
        <w:t xml:space="preserve">* As disciplinas </w:t>
      </w:r>
      <w:r w:rsidR="006708ED">
        <w:rPr>
          <w:sz w:val="24"/>
        </w:rPr>
        <w:t>s</w:t>
      </w:r>
      <w:r>
        <w:rPr>
          <w:sz w:val="24"/>
        </w:rPr>
        <w:t>inalizadas são ofertadas somente para alunos regulares.</w:t>
      </w:r>
    </w:p>
    <w:p w:rsidR="00F67A5E" w:rsidRDefault="00F67A5E" w:rsidP="00F47A53">
      <w:pPr>
        <w:pStyle w:val="PargrafodaLista"/>
        <w:jc w:val="both"/>
        <w:rPr>
          <w:sz w:val="24"/>
        </w:rPr>
      </w:pPr>
    </w:p>
    <w:p w:rsidR="00F67A5E" w:rsidRDefault="00F67A5E" w:rsidP="00F47A53">
      <w:pPr>
        <w:pStyle w:val="PargrafodaLista"/>
        <w:jc w:val="both"/>
        <w:rPr>
          <w:sz w:val="24"/>
        </w:rPr>
      </w:pPr>
    </w:p>
    <w:sectPr w:rsidR="00F67A5E" w:rsidSect="00477A29">
      <w:headerReference w:type="default" r:id="rId8"/>
      <w:pgSz w:w="11906" w:h="16838"/>
      <w:pgMar w:top="567" w:right="1701" w:bottom="1417" w:left="1701" w:header="54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804" w:rsidRDefault="00705804" w:rsidP="00684710">
      <w:pPr>
        <w:spacing w:after="0" w:line="240" w:lineRule="auto"/>
      </w:pPr>
      <w:r>
        <w:separator/>
      </w:r>
    </w:p>
  </w:endnote>
  <w:endnote w:type="continuationSeparator" w:id="0">
    <w:p w:rsidR="00705804" w:rsidRDefault="00705804" w:rsidP="0068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804" w:rsidRDefault="00705804" w:rsidP="00684710">
      <w:pPr>
        <w:spacing w:after="0" w:line="240" w:lineRule="auto"/>
      </w:pPr>
      <w:r>
        <w:separator/>
      </w:r>
    </w:p>
  </w:footnote>
  <w:footnote w:type="continuationSeparator" w:id="0">
    <w:p w:rsidR="00705804" w:rsidRDefault="00705804" w:rsidP="0068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A29" w:rsidRDefault="00477A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0" allowOverlap="1" wp14:anchorId="6E4A7391" wp14:editId="39408387">
          <wp:simplePos x="0" y="0"/>
          <wp:positionH relativeFrom="column">
            <wp:posOffset>2283509</wp:posOffset>
          </wp:positionH>
          <wp:positionV relativeFrom="paragraph">
            <wp:posOffset>9769</wp:posOffset>
          </wp:positionV>
          <wp:extent cx="682625" cy="728980"/>
          <wp:effectExtent l="19050" t="0" r="3175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28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84710" w:rsidRDefault="0068471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AE62D" wp14:editId="36ED346D">
              <wp:simplePos x="0" y="0"/>
              <wp:positionH relativeFrom="column">
                <wp:posOffset>-553720</wp:posOffset>
              </wp:positionH>
              <wp:positionV relativeFrom="paragraph">
                <wp:posOffset>132080</wp:posOffset>
              </wp:positionV>
              <wp:extent cx="6652260" cy="914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22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710" w:rsidRPr="006F3D22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/>
                              <w:sz w:val="16"/>
                              <w:szCs w:val="16"/>
                            </w:rPr>
                          </w:pPr>
                          <w:r w:rsidRPr="006F3D22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SERVIÇO PÚBLICO FEDERAL</w:t>
                          </w:r>
                        </w:p>
                        <w:p w:rsidR="00684710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20"/>
                            </w:rPr>
                          </w:pPr>
                          <w:r w:rsidRPr="00AA78CF">
                            <w:rPr>
                              <w:rFonts w:ascii="Verdana" w:hAnsi="Verdana"/>
                              <w:b/>
                              <w:bCs/>
                              <w:sz w:val="20"/>
                            </w:rPr>
                            <w:t>UNIVERSIDADE FEDERAL DE SANTA CATARINA</w:t>
                          </w:r>
                        </w:p>
                        <w:p w:rsidR="00684710" w:rsidRPr="00AA78CF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20"/>
                            </w:rPr>
                            <w:t>PROGRAMA DE PÓS-GRADUAÇÃO EM TECNOLOGIAS DA INFORMAÇÃO E COMUNICAÇÃO</w:t>
                          </w:r>
                        </w:p>
                        <w:p w:rsidR="00684710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 w:cs="Courier New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Verdana" w:hAnsi="Verdana" w:cs="Courier New"/>
                              <w:b/>
                              <w:bCs/>
                              <w:sz w:val="20"/>
                            </w:rPr>
                            <w:t>CAMPUS ARARANGUÁ</w:t>
                          </w:r>
                        </w:p>
                        <w:p w:rsidR="00684710" w:rsidRPr="006F3D22" w:rsidRDefault="00684710" w:rsidP="00684710">
                          <w:pPr>
                            <w:pStyle w:val="Cabealho"/>
                            <w:tabs>
                              <w:tab w:val="left" w:pos="2210"/>
                              <w:tab w:val="center" w:pos="5550"/>
                            </w:tabs>
                            <w:ind w:left="-567"/>
                            <w:jc w:val="center"/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RUA PEDRO JOÃO PEREIRA, 150. BAIRRO MATO ALTO - </w:t>
                          </w:r>
                          <w:r w:rsidRPr="006F3D22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>CEP 88</w:t>
                          </w: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>900</w:t>
                          </w:r>
                          <w:r w:rsidRPr="006F3D22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>0</w:t>
                          </w:r>
                          <w:r w:rsidRPr="006F3D22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00 - </w:t>
                          </w: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>ARARANGUÁ</w:t>
                          </w:r>
                          <w:r w:rsidRPr="006F3D22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>/</w:t>
                          </w:r>
                          <w:r w:rsidRPr="006F3D22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 SC</w:t>
                          </w:r>
                        </w:p>
                        <w:p w:rsidR="00684710" w:rsidRPr="006F3D22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</w:pPr>
                          <w:r w:rsidRPr="006F3D22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TELEFONE </w:t>
                          </w: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+55 (48) 3721-6250 /+55 (48) 3721-2198 </w:t>
                          </w:r>
                        </w:p>
                        <w:p w:rsidR="00684710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</w:pPr>
                          <w:r w:rsidRPr="00AA78CF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  </w:t>
                          </w:r>
                          <w:hyperlink r:id="rId2" w:history="1">
                            <w:r w:rsidRPr="00AA78CF">
                              <w:rPr>
                                <w:rStyle w:val="Hyperlink"/>
                                <w:rFonts w:ascii="Verdana" w:hAnsi="Verdana" w:cs="Courier New"/>
                                <w:sz w:val="16"/>
                                <w:szCs w:val="16"/>
                              </w:rPr>
                              <w:t>www.</w:t>
                            </w:r>
                            <w:r>
                              <w:rPr>
                                <w:rStyle w:val="Hyperlink"/>
                                <w:rFonts w:ascii="Verdana" w:hAnsi="Verdana" w:cs="Courier New"/>
                                <w:sz w:val="16"/>
                                <w:szCs w:val="16"/>
                              </w:rPr>
                              <w:t>ararangua</w:t>
                            </w:r>
                            <w:r w:rsidRPr="00AA78CF">
                              <w:rPr>
                                <w:rStyle w:val="Hyperlink"/>
                                <w:rFonts w:ascii="Verdana" w:hAnsi="Verdana" w:cs="Courier New"/>
                                <w:sz w:val="16"/>
                                <w:szCs w:val="16"/>
                              </w:rPr>
                              <w:t>.ufsc.br</w:t>
                            </w:r>
                          </w:hyperlink>
                          <w:r w:rsidRPr="00AA78CF"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3" w:history="1">
                            <w:r w:rsidRPr="00150F7A">
                              <w:rPr>
                                <w:rStyle w:val="Hyperlink"/>
                                <w:rFonts w:ascii="Verdana" w:hAnsi="Verdana" w:cs="Courier New"/>
                                <w:sz w:val="16"/>
                                <w:szCs w:val="16"/>
                              </w:rPr>
                              <w:t>www.ppgtic.ufsc.br</w:t>
                            </w:r>
                          </w:hyperlink>
                        </w:p>
                        <w:p w:rsidR="00684710" w:rsidRDefault="00684710" w:rsidP="00684710">
                          <w:pPr>
                            <w:pStyle w:val="Cabealho"/>
                            <w:ind w:left="-567"/>
                            <w:jc w:val="center"/>
                            <w:rPr>
                              <w:rFonts w:ascii="Verdana" w:hAnsi="Verdana" w:cs="Courier New"/>
                              <w:sz w:val="16"/>
                              <w:szCs w:val="16"/>
                            </w:rPr>
                          </w:pPr>
                        </w:p>
                        <w:p w:rsidR="00684710" w:rsidRPr="009B6E4A" w:rsidRDefault="00684710" w:rsidP="0068471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4CAE6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6pt;margin-top:10.4pt;width:523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oi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" filled="f" stroked="f">
              <v:textbox>
                <w:txbxContent>
                  <w:p w:rsidR="00684710" w:rsidRPr="006F3D22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/>
                        <w:sz w:val="16"/>
                        <w:szCs w:val="16"/>
                      </w:rPr>
                    </w:pPr>
                    <w:r w:rsidRPr="006F3D22">
                      <w:rPr>
                        <w:rFonts w:ascii="Verdana" w:hAnsi="Verdana"/>
                        <w:sz w:val="16"/>
                        <w:szCs w:val="16"/>
                      </w:rPr>
                      <w:t>SERVIÇO PÚBLICO FEDERAL</w:t>
                    </w:r>
                  </w:p>
                  <w:p w:rsidR="00684710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/>
                        <w:b/>
                        <w:bCs/>
                        <w:sz w:val="20"/>
                      </w:rPr>
                    </w:pPr>
                    <w:r w:rsidRPr="00AA78CF">
                      <w:rPr>
                        <w:rFonts w:ascii="Verdana" w:hAnsi="Verdana"/>
                        <w:b/>
                        <w:bCs/>
                        <w:sz w:val="20"/>
                      </w:rPr>
                      <w:t>UNIVERSIDADE FEDERAL DE SANTA CATARINA</w:t>
                    </w:r>
                  </w:p>
                  <w:p w:rsidR="00684710" w:rsidRPr="00AA78CF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/>
                        <w:b/>
                        <w:bCs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sz w:val="20"/>
                      </w:rPr>
                      <w:t>PROGRAMA DE PÓS-GRADUAÇÃO EM TECNOLOGIAS DA INFORMAÇÃO E COMUNICAÇÃO</w:t>
                    </w:r>
                  </w:p>
                  <w:p w:rsidR="00684710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 w:cs="Courier New"/>
                        <w:b/>
                        <w:bCs/>
                        <w:sz w:val="20"/>
                      </w:rPr>
                    </w:pPr>
                    <w:r>
                      <w:rPr>
                        <w:rFonts w:ascii="Verdana" w:hAnsi="Verdana" w:cs="Courier New"/>
                        <w:b/>
                        <w:bCs/>
                        <w:sz w:val="20"/>
                      </w:rPr>
                      <w:t>CAMPUS ARARANGUÁ</w:t>
                    </w:r>
                  </w:p>
                  <w:p w:rsidR="00684710" w:rsidRPr="006F3D22" w:rsidRDefault="00684710" w:rsidP="00684710">
                    <w:pPr>
                      <w:pStyle w:val="Cabealho"/>
                      <w:tabs>
                        <w:tab w:val="left" w:pos="2210"/>
                        <w:tab w:val="center" w:pos="5550"/>
                      </w:tabs>
                      <w:ind w:left="-567"/>
                      <w:jc w:val="center"/>
                      <w:rPr>
                        <w:rFonts w:ascii="Verdana" w:hAnsi="Verdana" w:cs="Courier New"/>
                        <w:sz w:val="16"/>
                        <w:szCs w:val="16"/>
                      </w:rPr>
                    </w:pP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RUA PEDRO JOÃO PEREIRA, 150. BAIRRO MATO ALTO - </w:t>
                    </w:r>
                    <w:r w:rsidRPr="006F3D22">
                      <w:rPr>
                        <w:rFonts w:ascii="Verdana" w:hAnsi="Verdana" w:cs="Courier New"/>
                        <w:sz w:val="16"/>
                        <w:szCs w:val="16"/>
                      </w:rPr>
                      <w:t>CEP 88</w:t>
                    </w: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>900</w:t>
                    </w:r>
                    <w:r w:rsidRPr="006F3D22">
                      <w:rPr>
                        <w:rFonts w:ascii="Verdana" w:hAnsi="Verdana" w:cs="Courier New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>0</w:t>
                    </w:r>
                    <w:r w:rsidRPr="006F3D22"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00 - </w:t>
                    </w: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>ARARANGUÁ</w:t>
                    </w:r>
                    <w:r w:rsidRPr="006F3D22"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>/</w:t>
                    </w:r>
                    <w:r w:rsidRPr="006F3D22"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 SC</w:t>
                    </w:r>
                  </w:p>
                  <w:p w:rsidR="00684710" w:rsidRPr="006F3D22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 w:cs="Courier New"/>
                        <w:sz w:val="16"/>
                        <w:szCs w:val="16"/>
                      </w:rPr>
                    </w:pPr>
                    <w:r w:rsidRPr="006F3D22"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TELEFONE </w:t>
                    </w: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+55 (48) 3721-6250 /+55 (48) 3721-2198 </w:t>
                    </w:r>
                  </w:p>
                  <w:p w:rsidR="00684710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 w:cs="Courier New"/>
                        <w:sz w:val="16"/>
                        <w:szCs w:val="16"/>
                      </w:rPr>
                    </w:pPr>
                    <w:r w:rsidRPr="00AA78CF"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  </w:t>
                    </w:r>
                    <w:hyperlink r:id="rId4" w:history="1">
                      <w:r w:rsidRPr="00AA78CF">
                        <w:rPr>
                          <w:rStyle w:val="Hyperlink"/>
                          <w:rFonts w:ascii="Verdana" w:hAnsi="Verdana" w:cs="Courier New"/>
                          <w:sz w:val="16"/>
                          <w:szCs w:val="16"/>
                        </w:rPr>
                        <w:t>www.</w:t>
                      </w:r>
                      <w:r>
                        <w:rPr>
                          <w:rStyle w:val="Hyperlink"/>
                          <w:rFonts w:ascii="Verdana" w:hAnsi="Verdana" w:cs="Courier New"/>
                          <w:sz w:val="16"/>
                          <w:szCs w:val="16"/>
                        </w:rPr>
                        <w:t>ararangua</w:t>
                      </w:r>
                      <w:r w:rsidRPr="00AA78CF">
                        <w:rPr>
                          <w:rStyle w:val="Hyperlink"/>
                          <w:rFonts w:ascii="Verdana" w:hAnsi="Verdana" w:cs="Courier New"/>
                          <w:sz w:val="16"/>
                          <w:szCs w:val="16"/>
                        </w:rPr>
                        <w:t>.ufsc.br</w:t>
                      </w:r>
                    </w:hyperlink>
                    <w:r w:rsidRPr="00AA78CF"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Verdana" w:hAnsi="Verdana" w:cs="Courier New"/>
                        <w:sz w:val="16"/>
                        <w:szCs w:val="16"/>
                      </w:rPr>
                      <w:t xml:space="preserve">| </w:t>
                    </w:r>
                    <w:hyperlink r:id="rId5" w:history="1">
                      <w:r w:rsidRPr="00150F7A">
                        <w:rPr>
                          <w:rStyle w:val="Hyperlink"/>
                          <w:rFonts w:ascii="Verdana" w:hAnsi="Verdana" w:cs="Courier New"/>
                          <w:sz w:val="16"/>
                          <w:szCs w:val="16"/>
                        </w:rPr>
                        <w:t>www.ppgtic.ufsc.br</w:t>
                      </w:r>
                    </w:hyperlink>
                  </w:p>
                  <w:p w:rsidR="00684710" w:rsidRDefault="00684710" w:rsidP="00684710">
                    <w:pPr>
                      <w:pStyle w:val="Cabealho"/>
                      <w:ind w:left="-567"/>
                      <w:jc w:val="center"/>
                      <w:rPr>
                        <w:rFonts w:ascii="Verdana" w:hAnsi="Verdana" w:cs="Courier New"/>
                        <w:sz w:val="16"/>
                        <w:szCs w:val="16"/>
                      </w:rPr>
                    </w:pPr>
                  </w:p>
                  <w:p w:rsidR="00684710" w:rsidRPr="009B6E4A" w:rsidRDefault="00684710" w:rsidP="00684710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259A"/>
    <w:multiLevelType w:val="hybridMultilevel"/>
    <w:tmpl w:val="76343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D70D5"/>
    <w:multiLevelType w:val="hybridMultilevel"/>
    <w:tmpl w:val="DA464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0299E"/>
    <w:multiLevelType w:val="hybridMultilevel"/>
    <w:tmpl w:val="6AACC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E1E7D"/>
    <w:multiLevelType w:val="hybridMultilevel"/>
    <w:tmpl w:val="916C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A8"/>
    <w:rsid w:val="00004919"/>
    <w:rsid w:val="0003293E"/>
    <w:rsid w:val="00072CEC"/>
    <w:rsid w:val="000B58F3"/>
    <w:rsid w:val="001653C2"/>
    <w:rsid w:val="00192FE8"/>
    <w:rsid w:val="001A21F4"/>
    <w:rsid w:val="001A5813"/>
    <w:rsid w:val="001B5091"/>
    <w:rsid w:val="001D16A8"/>
    <w:rsid w:val="001E40FF"/>
    <w:rsid w:val="001F7991"/>
    <w:rsid w:val="0022751D"/>
    <w:rsid w:val="002420C9"/>
    <w:rsid w:val="0024652D"/>
    <w:rsid w:val="0027442F"/>
    <w:rsid w:val="002C439E"/>
    <w:rsid w:val="002D3920"/>
    <w:rsid w:val="002E26AA"/>
    <w:rsid w:val="002E32C5"/>
    <w:rsid w:val="00303E0B"/>
    <w:rsid w:val="003160D1"/>
    <w:rsid w:val="00326B47"/>
    <w:rsid w:val="00347B45"/>
    <w:rsid w:val="003535E3"/>
    <w:rsid w:val="00361B88"/>
    <w:rsid w:val="00391E7F"/>
    <w:rsid w:val="00395005"/>
    <w:rsid w:val="003A520F"/>
    <w:rsid w:val="003B12FD"/>
    <w:rsid w:val="003D0EBE"/>
    <w:rsid w:val="003D352D"/>
    <w:rsid w:val="003E1E02"/>
    <w:rsid w:val="00403EE9"/>
    <w:rsid w:val="00405B60"/>
    <w:rsid w:val="00412A94"/>
    <w:rsid w:val="00427AD7"/>
    <w:rsid w:val="00456082"/>
    <w:rsid w:val="0046340E"/>
    <w:rsid w:val="00477A29"/>
    <w:rsid w:val="00484E08"/>
    <w:rsid w:val="00485239"/>
    <w:rsid w:val="00496E69"/>
    <w:rsid w:val="004A78EA"/>
    <w:rsid w:val="004B3F37"/>
    <w:rsid w:val="004B692C"/>
    <w:rsid w:val="004F3B37"/>
    <w:rsid w:val="00500B13"/>
    <w:rsid w:val="00522772"/>
    <w:rsid w:val="00534BBD"/>
    <w:rsid w:val="00553DC9"/>
    <w:rsid w:val="00554E8A"/>
    <w:rsid w:val="005636F1"/>
    <w:rsid w:val="005C587F"/>
    <w:rsid w:val="005D0764"/>
    <w:rsid w:val="005F69A9"/>
    <w:rsid w:val="00616692"/>
    <w:rsid w:val="00641E27"/>
    <w:rsid w:val="006514BC"/>
    <w:rsid w:val="0067055B"/>
    <w:rsid w:val="006708ED"/>
    <w:rsid w:val="00676E2C"/>
    <w:rsid w:val="00684710"/>
    <w:rsid w:val="00695210"/>
    <w:rsid w:val="006A2A6D"/>
    <w:rsid w:val="006A7446"/>
    <w:rsid w:val="00705804"/>
    <w:rsid w:val="00711B9F"/>
    <w:rsid w:val="00727647"/>
    <w:rsid w:val="00730677"/>
    <w:rsid w:val="00757F31"/>
    <w:rsid w:val="00793134"/>
    <w:rsid w:val="007B09F7"/>
    <w:rsid w:val="007C1929"/>
    <w:rsid w:val="007C4C38"/>
    <w:rsid w:val="007D7F6E"/>
    <w:rsid w:val="007E4966"/>
    <w:rsid w:val="007F3127"/>
    <w:rsid w:val="007F4799"/>
    <w:rsid w:val="00806665"/>
    <w:rsid w:val="0085528D"/>
    <w:rsid w:val="00856C9D"/>
    <w:rsid w:val="008960F3"/>
    <w:rsid w:val="008B7317"/>
    <w:rsid w:val="008F24D0"/>
    <w:rsid w:val="009464A7"/>
    <w:rsid w:val="0094723B"/>
    <w:rsid w:val="00952559"/>
    <w:rsid w:val="0095290A"/>
    <w:rsid w:val="009748C8"/>
    <w:rsid w:val="009C7762"/>
    <w:rsid w:val="009D096A"/>
    <w:rsid w:val="00A25B63"/>
    <w:rsid w:val="00A45401"/>
    <w:rsid w:val="00AC1172"/>
    <w:rsid w:val="00B03934"/>
    <w:rsid w:val="00B17AA0"/>
    <w:rsid w:val="00B26026"/>
    <w:rsid w:val="00B37C6A"/>
    <w:rsid w:val="00B4408D"/>
    <w:rsid w:val="00B46116"/>
    <w:rsid w:val="00B61781"/>
    <w:rsid w:val="00B623AB"/>
    <w:rsid w:val="00B83617"/>
    <w:rsid w:val="00B97B48"/>
    <w:rsid w:val="00BA1EEE"/>
    <w:rsid w:val="00BB05B5"/>
    <w:rsid w:val="00BE3687"/>
    <w:rsid w:val="00BE4656"/>
    <w:rsid w:val="00BE63DB"/>
    <w:rsid w:val="00C22EE4"/>
    <w:rsid w:val="00C40E6D"/>
    <w:rsid w:val="00C727BB"/>
    <w:rsid w:val="00C75FFF"/>
    <w:rsid w:val="00C81754"/>
    <w:rsid w:val="00CA1DDE"/>
    <w:rsid w:val="00CA6C56"/>
    <w:rsid w:val="00CC3CC7"/>
    <w:rsid w:val="00CF1BB6"/>
    <w:rsid w:val="00D035CB"/>
    <w:rsid w:val="00D35F25"/>
    <w:rsid w:val="00D429B3"/>
    <w:rsid w:val="00D42ABE"/>
    <w:rsid w:val="00D50092"/>
    <w:rsid w:val="00D5474B"/>
    <w:rsid w:val="00D62247"/>
    <w:rsid w:val="00D917D0"/>
    <w:rsid w:val="00D97CEE"/>
    <w:rsid w:val="00DA27F3"/>
    <w:rsid w:val="00DC3856"/>
    <w:rsid w:val="00DE0830"/>
    <w:rsid w:val="00E1139D"/>
    <w:rsid w:val="00E53E0B"/>
    <w:rsid w:val="00E64959"/>
    <w:rsid w:val="00EA2E1C"/>
    <w:rsid w:val="00EB00D6"/>
    <w:rsid w:val="00EC7D5A"/>
    <w:rsid w:val="00F03685"/>
    <w:rsid w:val="00F1222A"/>
    <w:rsid w:val="00F20314"/>
    <w:rsid w:val="00F241A5"/>
    <w:rsid w:val="00F2581F"/>
    <w:rsid w:val="00F32FA1"/>
    <w:rsid w:val="00F342CE"/>
    <w:rsid w:val="00F418C5"/>
    <w:rsid w:val="00F476D9"/>
    <w:rsid w:val="00F47A53"/>
    <w:rsid w:val="00F57155"/>
    <w:rsid w:val="00F57A76"/>
    <w:rsid w:val="00F63B0F"/>
    <w:rsid w:val="00F67A5E"/>
    <w:rsid w:val="00F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90A"/>
    <w:pPr>
      <w:ind w:left="720"/>
      <w:contextualSpacing/>
    </w:pPr>
  </w:style>
  <w:style w:type="table" w:styleId="Tabelacomgrade">
    <w:name w:val="Table Grid"/>
    <w:basedOn w:val="Tabelanormal"/>
    <w:uiPriority w:val="59"/>
    <w:rsid w:val="0095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84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710"/>
  </w:style>
  <w:style w:type="paragraph" w:styleId="Rodap">
    <w:name w:val="footer"/>
    <w:basedOn w:val="Normal"/>
    <w:link w:val="RodapChar"/>
    <w:uiPriority w:val="99"/>
    <w:unhideWhenUsed/>
    <w:rsid w:val="00684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710"/>
  </w:style>
  <w:style w:type="character" w:styleId="Hyperlink">
    <w:name w:val="Hyperlink"/>
    <w:basedOn w:val="Fontepargpadro"/>
    <w:uiPriority w:val="99"/>
    <w:rsid w:val="00684710"/>
    <w:rPr>
      <w:rFonts w:cs="Times New Roman"/>
      <w:color w:val="0000FF"/>
      <w:u w:val="single"/>
    </w:rPr>
  </w:style>
  <w:style w:type="paragraph" w:customStyle="1" w:styleId="Default">
    <w:name w:val="Default"/>
    <w:rsid w:val="002E3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534BBD"/>
  </w:style>
  <w:style w:type="paragraph" w:styleId="SemEspaamento">
    <w:name w:val="No Spacing"/>
    <w:uiPriority w:val="1"/>
    <w:qFormat/>
    <w:rsid w:val="00534B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90A"/>
    <w:pPr>
      <w:ind w:left="720"/>
      <w:contextualSpacing/>
    </w:pPr>
  </w:style>
  <w:style w:type="table" w:styleId="Tabelacomgrade">
    <w:name w:val="Table Grid"/>
    <w:basedOn w:val="Tabelanormal"/>
    <w:uiPriority w:val="59"/>
    <w:rsid w:val="0095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84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710"/>
  </w:style>
  <w:style w:type="paragraph" w:styleId="Rodap">
    <w:name w:val="footer"/>
    <w:basedOn w:val="Normal"/>
    <w:link w:val="RodapChar"/>
    <w:uiPriority w:val="99"/>
    <w:unhideWhenUsed/>
    <w:rsid w:val="00684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710"/>
  </w:style>
  <w:style w:type="character" w:styleId="Hyperlink">
    <w:name w:val="Hyperlink"/>
    <w:basedOn w:val="Fontepargpadro"/>
    <w:uiPriority w:val="99"/>
    <w:rsid w:val="00684710"/>
    <w:rPr>
      <w:rFonts w:cs="Times New Roman"/>
      <w:color w:val="0000FF"/>
      <w:u w:val="single"/>
    </w:rPr>
  </w:style>
  <w:style w:type="paragraph" w:customStyle="1" w:styleId="Default">
    <w:name w:val="Default"/>
    <w:rsid w:val="002E3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534BBD"/>
  </w:style>
  <w:style w:type="paragraph" w:styleId="SemEspaamento">
    <w:name w:val="No Spacing"/>
    <w:uiPriority w:val="1"/>
    <w:qFormat/>
    <w:rsid w:val="00534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pgtic.ufsc.br" TargetMode="External"/><Relationship Id="rId2" Type="http://schemas.openxmlformats.org/officeDocument/2006/relationships/hyperlink" Target="http://www.reitoria.ufsc.br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ppgtic.ufsc.br" TargetMode="External"/><Relationship Id="rId4" Type="http://schemas.openxmlformats.org/officeDocument/2006/relationships/hyperlink" Target="http://www.reitoria.ufsc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Luiz Fernandes Perez</dc:creator>
  <cp:lastModifiedBy>Raquel</cp:lastModifiedBy>
  <cp:revision>12</cp:revision>
  <cp:lastPrinted>2015-08-20T19:09:00Z</cp:lastPrinted>
  <dcterms:created xsi:type="dcterms:W3CDTF">2016-08-05T13:23:00Z</dcterms:created>
  <dcterms:modified xsi:type="dcterms:W3CDTF">2016-08-31T18:04:00Z</dcterms:modified>
</cp:coreProperties>
</file>