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5C83"/>
          <w:sz w:val="60"/>
        </w:rPr>
        <w:t>FLAVORTALES</w:t>
      </w:r>
    </w:p>
    <w:p>
      <w:pPr>
        <w:jc w:val="center"/>
      </w:pPr>
      <w:r>
        <w:rPr>
          <w:color w:val="1A202C"/>
          <w:sz w:val="36"/>
        </w:rPr>
        <w:t>Tài liệu Thiết kế Cơ sở Dữ liệu</w:t>
      </w:r>
    </w:p>
    <w:p>
      <w:pPr>
        <w:jc w:val="center"/>
      </w:pPr>
      <w:r>
        <w:rPr>
          <w:color w:val="005C83"/>
        </w:rPr>
        <w:t>─────────────────────────────────────────────</w:t>
      </w:r>
    </w:p>
    <w:p>
      <w:pPr>
        <w:jc w:val="center"/>
      </w:pPr>
      <w:r>
        <w:rPr>
          <w:color w:val="64748B"/>
          <w:sz w:val="24"/>
        </w:rPr>
        <w:t>MySQL 8.0  ·  MongoDB 7  ·  Redis 7.2</w:t>
        <w:br/>
        <w:t>Phiên bản 1.0  ·  Ngày: 10/05/2026</w:t>
      </w:r>
    </w:p>
    <w:p>
      <w:r>
        <w:br w:type="page"/>
      </w:r>
    </w:p>
    <w:p>
      <w:pPr>
        <w:pStyle w:val="Heading1"/>
        <w:spacing w:before="400" w:after="120"/>
      </w:pPr>
      <w:r>
        <w:rPr>
          <w:color w:val="005C83"/>
          <w:sz w:val="34"/>
        </w:rPr>
        <w:t>Mục lục</w:t>
      </w:r>
    </w:p>
    <w:p>
      <w:pPr>
        <w:spacing w:after="40"/>
      </w:pPr>
      <w:r>
        <w:rPr>
          <w:sz w:val="22"/>
        </w:rPr>
        <w:t>1. Tổng quan kiến trúc</w:t>
      </w:r>
    </w:p>
    <w:p>
      <w:pPr>
        <w:spacing w:after="40"/>
      </w:pPr>
      <w:r>
        <w:rPr>
          <w:sz w:val="22"/>
        </w:rPr>
        <w:t xml:space="preserve">   1.1. MySQL 8.0 – Relational Database</w:t>
      </w:r>
    </w:p>
    <w:p>
      <w:pPr>
        <w:spacing w:after="40"/>
      </w:pPr>
      <w:r>
        <w:rPr>
          <w:sz w:val="22"/>
        </w:rPr>
        <w:t xml:space="preserve">   1.2. MongoDB 7 – Document Store</w:t>
      </w:r>
    </w:p>
    <w:p>
      <w:pPr>
        <w:spacing w:after="40"/>
      </w:pPr>
      <w:r>
        <w:rPr>
          <w:sz w:val="22"/>
        </w:rPr>
        <w:t xml:space="preserve">   1.3. Redis 7.2 – Cache Layer</w:t>
      </w:r>
    </w:p>
    <w:p>
      <w:pPr>
        <w:spacing w:after="40"/>
      </w:pPr>
      <w:r>
        <w:rPr>
          <w:sz w:val="22"/>
        </w:rPr>
        <w:t xml:space="preserve">   1.4. Luồng dữ liệu giữa các database</w:t>
      </w:r>
    </w:p>
    <w:p>
      <w:pPr>
        <w:spacing w:after="40"/>
      </w:pPr>
      <w:r>
        <w:rPr>
          <w:sz w:val="22"/>
        </w:rPr>
        <w:t>2. MySQL – Chi tiết các bảng</w:t>
      </w:r>
    </w:p>
    <w:p>
      <w:pPr>
        <w:spacing w:after="40"/>
      </w:pPr>
      <w:r>
        <w:rPr>
          <w:sz w:val="22"/>
        </w:rPr>
        <w:t xml:space="preserve">   2.1. Module: Users &amp; Authentication</w:t>
      </w:r>
    </w:p>
    <w:p>
      <w:pPr>
        <w:spacing w:after="40"/>
      </w:pPr>
      <w:r>
        <w:rPr>
          <w:sz w:val="22"/>
        </w:rPr>
        <w:t xml:space="preserve">        user, email_verification, login_attempt, password_reset_token</w:t>
      </w:r>
    </w:p>
    <w:p>
      <w:pPr>
        <w:spacing w:after="40"/>
      </w:pPr>
      <w:r>
        <w:rPr>
          <w:sz w:val="22"/>
        </w:rPr>
        <w:t xml:space="preserve">   2.2. Module: POI Management</w:t>
      </w:r>
    </w:p>
    <w:p>
      <w:pPr>
        <w:spacing w:after="40"/>
      </w:pPr>
      <w:r>
        <w:rPr>
          <w:sz w:val="22"/>
        </w:rPr>
        <w:t xml:space="preserve">        poi, poi_*language*, poi_likes</w:t>
      </w:r>
    </w:p>
    <w:p>
      <w:pPr>
        <w:spacing w:after="40"/>
      </w:pPr>
      <w:r>
        <w:rPr>
          <w:sz w:val="22"/>
        </w:rPr>
        <w:t xml:space="preserve">   2.3. Module: Content (Shop &amp; Menu)</w:t>
      </w:r>
    </w:p>
    <w:p>
      <w:pPr>
        <w:spacing w:after="40"/>
      </w:pPr>
      <w:r>
        <w:rPr>
          <w:sz w:val="22"/>
        </w:rPr>
        <w:t xml:space="preserve">        shop, shop_*language*, menu_item, shop_image</w:t>
      </w:r>
    </w:p>
    <w:p>
      <w:pPr>
        <w:spacing w:after="40"/>
      </w:pPr>
      <w:r>
        <w:rPr>
          <w:sz w:val="22"/>
        </w:rPr>
        <w:t xml:space="preserve">   2.4. Module: Audio Guide</w:t>
      </w:r>
    </w:p>
    <w:p>
      <w:pPr>
        <w:spacing w:after="40"/>
      </w:pPr>
      <w:r>
        <w:rPr>
          <w:sz w:val="22"/>
        </w:rPr>
        <w:t xml:space="preserve">        audio</w:t>
      </w:r>
    </w:p>
    <w:p>
      <w:pPr>
        <w:spacing w:after="40"/>
      </w:pPr>
      <w:r>
        <w:rPr>
          <w:sz w:val="22"/>
        </w:rPr>
        <w:t xml:space="preserve">   2.5. Module: File Asset</w:t>
      </w:r>
    </w:p>
    <w:p>
      <w:pPr>
        <w:spacing w:after="40"/>
      </w:pPr>
      <w:r>
        <w:rPr>
          <w:sz w:val="22"/>
        </w:rPr>
        <w:t xml:space="preserve">        file_asset</w:t>
      </w:r>
    </w:p>
    <w:p>
      <w:pPr>
        <w:spacing w:after="40"/>
      </w:pPr>
      <w:r>
        <w:rPr>
          <w:sz w:val="22"/>
        </w:rPr>
        <w:t>3. MongoDB – Collections</w:t>
      </w:r>
    </w:p>
    <w:p>
      <w:pPr>
        <w:spacing w:after="40"/>
      </w:pPr>
      <w:r>
        <w:rPr>
          <w:sz w:val="22"/>
        </w:rPr>
        <w:t xml:space="preserve">   3.1. tourist_sessions (24h TTL)</w:t>
      </w:r>
    </w:p>
    <w:p>
      <w:pPr>
        <w:spacing w:after="40"/>
      </w:pPr>
      <w:r>
        <w:rPr>
          <w:sz w:val="22"/>
        </w:rPr>
        <w:t xml:space="preserve">   3.2. visitor_events (Permanent)</w:t>
      </w:r>
    </w:p>
    <w:p>
      <w:pPr>
        <w:spacing w:after="40"/>
      </w:pPr>
      <w:r>
        <w:rPr>
          <w:sz w:val="22"/>
        </w:rPr>
        <w:t>4. Redis – Cache Layer</w:t>
      </w:r>
    </w:p>
    <w:p>
      <w:pPr>
        <w:spacing w:after="40"/>
      </w:pPr>
      <w:r>
        <w:rPr>
          <w:sz w:val="22"/>
        </w:rPr>
        <w:t xml:space="preserve">   4.1. POI Cache Module</w:t>
      </w:r>
    </w:p>
    <w:p>
      <w:pPr>
        <w:spacing w:after="40"/>
      </w:pPr>
      <w:r>
        <w:rPr>
          <w:sz w:val="22"/>
        </w:rPr>
        <w:t xml:space="preserve">   4.2. Audio Cache Module</w:t>
      </w:r>
    </w:p>
    <w:p>
      <w:pPr>
        <w:spacing w:after="40"/>
      </w:pPr>
      <w:r>
        <w:rPr>
          <w:sz w:val="22"/>
        </w:rPr>
        <w:t xml:space="preserve">   4.3. Tổng hợp TTL &amp; Key Patterns</w:t>
      </w:r>
    </w:p>
    <w:p>
      <w:pPr>
        <w:spacing w:after="40"/>
      </w:pPr>
      <w:r>
        <w:rPr>
          <w:sz w:val="22"/>
        </w:rPr>
        <w:t>5. Tóm tắt</w:t>
      </w:r>
    </w:p>
    <w:p>
      <w:r>
        <w:br w:type="page"/>
      </w:r>
    </w:p>
    <w:p>
      <w:pPr>
        <w:pStyle w:val="Heading1"/>
        <w:spacing w:before="400" w:after="120"/>
      </w:pPr>
      <w:r>
        <w:rPr>
          <w:color w:val="3B82F6"/>
          <w:sz w:val="34"/>
        </w:rPr>
        <w:t>1. Tổng quan kiến trúc</w:t>
      </w:r>
    </w:p>
    <w:p>
      <w:pPr>
        <w:spacing w:after="80"/>
      </w:pPr>
      <w:r>
        <w:rPr>
          <w:b w:val="0"/>
          <w:sz w:val="22"/>
        </w:rPr>
        <w:t>FlavorTales sử dụng mô hình đa cơ sở dữ liệu (polyglot persistence), mỗi loại được chọn lựa dựa trên đặc điểm dữ liệu và yêu cầu truy xuất riêng biệt của từng nghiệp vụ.</w:t>
      </w:r>
    </w:p>
    <w:p>
      <w:pPr>
        <w:pStyle w:val="Heading2"/>
        <w:spacing w:before="280" w:after="80"/>
      </w:pPr>
      <w:r>
        <w:rPr>
          <w:color w:val="005C83"/>
          <w:sz w:val="27"/>
        </w:rPr>
        <w:t>1.1. MySQL 8.0 – Relational Database</w:t>
      </w:r>
    </w:p>
    <w:p>
      <w:pPr>
        <w:spacing w:after="80"/>
      </w:pPr>
      <w:r>
        <w:rPr>
          <w:b/>
          <w:sz w:val="22"/>
        </w:rPr>
        <w:t>Vai trò: Primary source of truth cho toàn bộ dữ liệu nghiệp vụ.</w:t>
      </w:r>
    </w:p>
    <w:p>
      <w:pPr>
        <w:pStyle w:val="ListBullet"/>
        <w:spacing w:after="40"/>
      </w:pPr>
      <w:r>
        <w:rPr>
          <w:sz w:val="21"/>
        </w:rPr>
        <w:t>Dữ liệu nghiệp vụ cốt lõi: user, POI, shop, menu item, audio metadata</w:t>
      </w:r>
    </w:p>
    <w:p>
      <w:pPr>
        <w:pStyle w:val="ListBullet"/>
        <w:spacing w:after="40"/>
      </w:pPr>
      <w:r>
        <w:rPr>
          <w:sz w:val="21"/>
        </w:rPr>
        <w:t>Giao dịch ACID, quan hệ khóa ngoại chặt chẽ</w:t>
      </w:r>
    </w:p>
    <w:p>
      <w:pPr>
        <w:pStyle w:val="ListBullet"/>
        <w:spacing w:after="40"/>
      </w:pPr>
      <w:r>
        <w:rPr>
          <w:sz w:val="21"/>
        </w:rPr>
        <w:t>Đa ngôn ngữ qua bảng dịch riêng biệt (EN / KO / ZH / RU / JA)</w:t>
      </w:r>
    </w:p>
    <w:p>
      <w:pPr>
        <w:pStyle w:val="ListBullet"/>
        <w:spacing w:after="40"/>
      </w:pPr>
      <w:r>
        <w:rPr>
          <w:sz w:val="21"/>
        </w:rPr>
        <w:t>File asset metadata (binary object lưu tại Cloudflare R2)</w:t>
      </w:r>
    </w:p>
    <w:p>
      <w:pPr>
        <w:pStyle w:val="ListBullet"/>
        <w:spacing w:after="40"/>
      </w:pPr>
      <w:r>
        <w:rPr>
          <w:sz w:val="21"/>
        </w:rPr>
        <w:t>Audit trail: login attempts, email verification, password reset token</w:t>
      </w:r>
    </w:p>
    <w:p>
      <w:pPr>
        <w:spacing w:after="80"/>
      </w:pPr>
      <w:r>
        <w:rPr>
          <w:b w:val="0"/>
          <w:sz w:val="22"/>
        </w:rPr>
      </w:r>
    </w:p>
    <w:tbl>
      <w:tblPr>
        <w:tblStyle w:val="TableGrid"/>
        <w:tblW w:type="auto" w:w="0"/>
        <w:tblLook w:firstColumn="1" w:firstRow="1" w:lastColumn="0" w:lastRow="0" w:noHBand="0" w:noVBand="1" w:val="04A0"/>
      </w:tblPr>
      <w:tblGrid>
        <w:gridCol w:w="4702"/>
        <w:gridCol w:w="4702"/>
      </w:tblGrid>
      <w:tr>
        <w:tc>
          <w:tcPr>
            <w:tcW w:type="dxa" w:w="4702"/>
            <w:shd w:val="clear" w:color="auto" w:fill="1A4A7A"/>
          </w:tcPr>
          <w:p>
            <w:r>
              <w:rPr>
                <w:b/>
                <w:color w:val="FFFFFF"/>
                <w:sz w:val="20"/>
              </w:rPr>
              <w:t>Thống kê</w:t>
            </w:r>
          </w:p>
        </w:tc>
        <w:tc>
          <w:tcPr>
            <w:tcW w:type="dxa" w:w="4702"/>
            <w:shd w:val="clear" w:color="auto" w:fill="1A4A7A"/>
          </w:tcPr>
          <w:p>
            <w:r>
              <w:rPr>
                <w:b/>
                <w:color w:val="FFFFFF"/>
                <w:sz w:val="20"/>
              </w:rPr>
              <w:t>Giá trị</w:t>
            </w:r>
          </w:p>
        </w:tc>
      </w:tr>
      <w:tr>
        <w:tc>
          <w:tcPr>
            <w:tcW w:type="dxa" w:w="4702"/>
            <w:shd w:val="clear" w:color="auto" w:fill="FFFFFF"/>
          </w:tcPr>
          <w:p>
            <w:r>
              <w:rPr>
                <w:sz w:val="19"/>
              </w:rPr>
              <w:t>Tổng số bảng</w:t>
            </w:r>
          </w:p>
        </w:tc>
        <w:tc>
          <w:tcPr>
            <w:tcW w:type="dxa" w:w="4702"/>
            <w:shd w:val="clear" w:color="auto" w:fill="FFFFFF"/>
          </w:tcPr>
          <w:p>
            <w:r>
              <w:rPr>
                <w:sz w:val="19"/>
              </w:rPr>
              <w:t>24</w:t>
            </w:r>
          </w:p>
        </w:tc>
      </w:tr>
      <w:tr>
        <w:tc>
          <w:tcPr>
            <w:tcW w:type="dxa" w:w="4702"/>
            <w:shd w:val="clear" w:color="auto" w:fill="F8FAFC"/>
          </w:tcPr>
          <w:p>
            <w:r>
              <w:rPr>
                <w:sz w:val="19"/>
              </w:rPr>
              <w:t>Số module</w:t>
            </w:r>
          </w:p>
        </w:tc>
        <w:tc>
          <w:tcPr>
            <w:tcW w:type="dxa" w:w="4702"/>
            <w:shd w:val="clear" w:color="auto" w:fill="F8FAFC"/>
          </w:tcPr>
          <w:p>
            <w:r>
              <w:rPr>
                <w:sz w:val="19"/>
              </w:rPr>
              <w:t>6</w:t>
            </w:r>
          </w:p>
        </w:tc>
      </w:tr>
      <w:tr>
        <w:tc>
          <w:tcPr>
            <w:tcW w:type="dxa" w:w="4702"/>
            <w:shd w:val="clear" w:color="auto" w:fill="FFFFFF"/>
          </w:tcPr>
          <w:p>
            <w:r>
              <w:rPr>
                <w:sz w:val="19"/>
              </w:rPr>
              <w:t>Ngôn ngữ hỗ trợ</w:t>
            </w:r>
          </w:p>
        </w:tc>
        <w:tc>
          <w:tcPr>
            <w:tcW w:type="dxa" w:w="4702"/>
            <w:shd w:val="clear" w:color="auto" w:fill="FFFFFF"/>
          </w:tcPr>
          <w:p>
            <w:r>
              <w:rPr>
                <w:sz w:val="19"/>
              </w:rPr>
              <w:t>5 (vi, en, ko, zh, ru, ja)</w:t>
            </w:r>
          </w:p>
        </w:tc>
      </w:tr>
      <w:tr>
        <w:tc>
          <w:tcPr>
            <w:tcW w:type="dxa" w:w="4702"/>
            <w:shd w:val="clear" w:color="auto" w:fill="F8FAFC"/>
          </w:tcPr>
          <w:p>
            <w:r>
              <w:rPr>
                <w:sz w:val="19"/>
              </w:rPr>
              <w:t>Replication</w:t>
            </w:r>
          </w:p>
        </w:tc>
        <w:tc>
          <w:tcPr>
            <w:tcW w:type="dxa" w:w="4702"/>
            <w:shd w:val="clear" w:color="auto" w:fill="F8FAFC"/>
          </w:tcPr>
          <w:p>
            <w:r>
              <w:rPr>
                <w:sz w:val="19"/>
              </w:rPr>
              <w:t>Primary + Read Replica (GTID)</w:t>
            </w:r>
          </w:p>
        </w:tc>
      </w:tr>
      <w:tr>
        <w:tc>
          <w:tcPr>
            <w:tcW w:type="dxa" w:w="4702"/>
            <w:shd w:val="clear" w:color="auto" w:fill="FFFFFF"/>
          </w:tcPr>
          <w:p>
            <w:r>
              <w:rPr>
                <w:sz w:val="19"/>
              </w:rPr>
              <w:t>Phiên bản</w:t>
            </w:r>
          </w:p>
        </w:tc>
        <w:tc>
          <w:tcPr>
            <w:tcW w:type="dxa" w:w="4702"/>
            <w:shd w:val="clear" w:color="auto" w:fill="FFFFFF"/>
          </w:tcPr>
          <w:p>
            <w:r>
              <w:rPr>
                <w:sz w:val="19"/>
              </w:rPr>
              <w:t>MySQL 8.0</w:t>
            </w:r>
          </w:p>
        </w:tc>
      </w:tr>
    </w:tbl>
    <w:p/>
    <w:p>
      <w:pPr>
        <w:pStyle w:val="Heading2"/>
        <w:spacing w:before="280" w:after="80"/>
      </w:pPr>
      <w:r>
        <w:rPr>
          <w:color w:val="00684A"/>
          <w:sz w:val="27"/>
        </w:rPr>
        <w:t>1.2. MongoDB 7 – Document Store</w:t>
      </w:r>
    </w:p>
    <w:p>
      <w:pPr>
        <w:spacing w:after="80"/>
      </w:pPr>
      <w:r>
        <w:rPr>
          <w:b/>
          <w:sz w:val="22"/>
        </w:rPr>
        <w:t>Vai trò: Lưu trữ dữ liệu không cấu trúc, schema linh hoạt.</w:t>
      </w:r>
    </w:p>
    <w:p>
      <w:pPr>
        <w:pStyle w:val="ListBullet"/>
        <w:spacing w:after="40"/>
      </w:pPr>
      <w:r>
        <w:rPr>
          <w:sz w:val="21"/>
        </w:rPr>
        <w:t>Tourist session tracking – ẩn danh (UUID), không lưu PII, TTL 24h</w:t>
      </w:r>
    </w:p>
    <w:p>
      <w:pPr>
        <w:pStyle w:val="ListBullet"/>
        <w:spacing w:after="40"/>
      </w:pPr>
      <w:r>
        <w:rPr>
          <w:sz w:val="21"/>
        </w:rPr>
        <w:t>Visitor analytics events – lưu vĩnh viễn cho dashboard analytics</w:t>
      </w:r>
    </w:p>
    <w:p>
      <w:pPr>
        <w:pStyle w:val="ListBullet"/>
        <w:spacing w:after="40"/>
      </w:pPr>
      <w:r>
        <w:rPr>
          <w:sz w:val="21"/>
        </w:rPr>
        <w:t>Auto-cleanup qua MongoDB TTL index (background job ~60s)</w:t>
      </w:r>
    </w:p>
    <w:p>
      <w:pPr>
        <w:pStyle w:val="ListBullet"/>
        <w:spacing w:after="40"/>
      </w:pPr>
      <w:r>
        <w:rPr>
          <w:sz w:val="21"/>
        </w:rPr>
        <w:t>Driven bởi Spring ApplicationEvent (event-driven architecture)</w:t>
      </w:r>
    </w:p>
    <w:p>
      <w:pPr>
        <w:spacing w:after="80"/>
      </w:pPr>
      <w:r>
        <w:rPr>
          <w:b w:val="0"/>
          <w:sz w:val="22"/>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4A7A"/>
          </w:tcPr>
          <w:p>
            <w:r>
              <w:rPr>
                <w:b/>
                <w:color w:val="FFFFFF"/>
                <w:sz w:val="20"/>
              </w:rPr>
              <w:t>Collection</w:t>
            </w:r>
          </w:p>
        </w:tc>
        <w:tc>
          <w:tcPr>
            <w:tcW w:type="dxa" w:w="3135"/>
            <w:shd w:val="clear" w:color="auto" w:fill="1A4A7A"/>
          </w:tcPr>
          <w:p>
            <w:r>
              <w:rPr>
                <w:b/>
                <w:color w:val="FFFFFF"/>
                <w:sz w:val="20"/>
              </w:rPr>
              <w:t>Mục đích</w:t>
            </w:r>
          </w:p>
        </w:tc>
        <w:tc>
          <w:tcPr>
            <w:tcW w:type="dxa" w:w="3135"/>
            <w:shd w:val="clear" w:color="auto" w:fill="1A4A7A"/>
          </w:tcPr>
          <w:p>
            <w:r>
              <w:rPr>
                <w:b/>
                <w:color w:val="FFFFFF"/>
                <w:sz w:val="20"/>
              </w:rPr>
              <w:t>TTL</w:t>
            </w:r>
          </w:p>
        </w:tc>
      </w:tr>
      <w:tr>
        <w:tc>
          <w:tcPr>
            <w:tcW w:type="dxa" w:w="3135"/>
            <w:shd w:val="clear" w:color="auto" w:fill="FFFFFF"/>
          </w:tcPr>
          <w:p>
            <w:r>
              <w:rPr>
                <w:sz w:val="19"/>
              </w:rPr>
              <w:t>tourist_sessions</w:t>
            </w:r>
          </w:p>
        </w:tc>
        <w:tc>
          <w:tcPr>
            <w:tcW w:type="dxa" w:w="3135"/>
            <w:shd w:val="clear" w:color="auto" w:fill="FFFFFF"/>
          </w:tcPr>
          <w:p>
            <w:r>
              <w:rPr>
                <w:sz w:val="19"/>
              </w:rPr>
              <w:t>Tracking ẩn danh session du khách</w:t>
            </w:r>
          </w:p>
        </w:tc>
        <w:tc>
          <w:tcPr>
            <w:tcW w:type="dxa" w:w="3135"/>
            <w:shd w:val="clear" w:color="auto" w:fill="FFFFFF"/>
          </w:tcPr>
          <w:p>
            <w:r>
              <w:rPr>
                <w:sz w:val="19"/>
              </w:rPr>
              <w:t>24 giờ (tự xóa)</w:t>
            </w:r>
          </w:p>
        </w:tc>
      </w:tr>
      <w:tr>
        <w:tc>
          <w:tcPr>
            <w:tcW w:type="dxa" w:w="3135"/>
            <w:shd w:val="clear" w:color="auto" w:fill="F8FAFC"/>
          </w:tcPr>
          <w:p>
            <w:r>
              <w:rPr>
                <w:sz w:val="19"/>
              </w:rPr>
              <w:t>visitor_events</w:t>
            </w:r>
          </w:p>
        </w:tc>
        <w:tc>
          <w:tcPr>
            <w:tcW w:type="dxa" w:w="3135"/>
            <w:shd w:val="clear" w:color="auto" w:fill="F8FAFC"/>
          </w:tcPr>
          <w:p>
            <w:r>
              <w:rPr>
                <w:sz w:val="19"/>
              </w:rPr>
              <w:t>Analytics event mỗi session</w:t>
            </w:r>
          </w:p>
        </w:tc>
        <w:tc>
          <w:tcPr>
            <w:tcW w:type="dxa" w:w="3135"/>
            <w:shd w:val="clear" w:color="auto" w:fill="F8FAFC"/>
          </w:tcPr>
          <w:p>
            <w:r>
              <w:rPr>
                <w:sz w:val="19"/>
              </w:rPr>
              <w:t>Không có TTL (lưu vĩnh viễn)</w:t>
            </w:r>
          </w:p>
        </w:tc>
      </w:tr>
    </w:tbl>
    <w:p/>
    <w:p>
      <w:pPr>
        <w:pStyle w:val="Heading2"/>
        <w:spacing w:before="280" w:after="80"/>
      </w:pPr>
      <w:r>
        <w:rPr>
          <w:color w:val="C0392B"/>
          <w:sz w:val="27"/>
        </w:rPr>
        <w:t>1.3. Redis 7.2 – Cache Layer</w:t>
      </w:r>
    </w:p>
    <w:p>
      <w:pPr>
        <w:spacing w:after="80"/>
      </w:pPr>
      <w:r>
        <w:rPr>
          <w:b/>
          <w:sz w:val="22"/>
        </w:rPr>
        <w:t>Vai trò: Read-through cache, giảm tải cho MySQL.</w:t>
      </w:r>
    </w:p>
    <w:p>
      <w:pPr>
        <w:pStyle w:val="ListBullet"/>
        <w:spacing w:after="40"/>
      </w:pPr>
      <w:r>
        <w:rPr>
          <w:sz w:val="21"/>
        </w:rPr>
        <w:t>POI list &amp; detail cache (1h TTL)</w:t>
      </w:r>
    </w:p>
    <w:p>
      <w:pPr>
        <w:pStyle w:val="ListBullet"/>
        <w:spacing w:after="40"/>
      </w:pPr>
      <w:r>
        <w:rPr>
          <w:sz w:val="21"/>
        </w:rPr>
        <w:t>Audio list theo shop/POI (15 phút TTL)</w:t>
      </w:r>
    </w:p>
    <w:p>
      <w:pPr>
        <w:pStyle w:val="ListBullet"/>
        <w:spacing w:after="40"/>
      </w:pPr>
      <w:r>
        <w:rPr>
          <w:sz w:val="21"/>
        </w:rPr>
        <w:t>CDN URL cache cho Cloudflare R2 objects (7 ngày TTL)</w:t>
      </w:r>
    </w:p>
    <w:p>
      <w:pPr>
        <w:pStyle w:val="ListBullet"/>
        <w:spacing w:after="40"/>
      </w:pPr>
      <w:r>
        <w:rPr>
          <w:sz w:val="21"/>
        </w:rPr>
        <w:t>TTS processing status polling (30 giây TTL khi đang xử lý)</w:t>
      </w:r>
    </w:p>
    <w:p>
      <w:pPr>
        <w:pStyle w:val="ListBullet"/>
        <w:spacing w:after="40"/>
      </w:pPr>
      <w:r>
        <w:rPr>
          <w:sz w:val="21"/>
        </w:rPr>
        <w:t>Graceful Degradation – Redis failure không ảnh hưởng tới service (fallback về DB)</w:t>
      </w:r>
    </w:p>
    <w:p>
      <w:pPr>
        <w:spacing w:after="80"/>
      </w:pPr>
      <w:r>
        <w:rPr>
          <w:b w:val="0"/>
          <w:sz w:val="22"/>
        </w:rPr>
      </w:r>
    </w:p>
    <w:tbl>
      <w:tblPr>
        <w:tblStyle w:val="TableGrid"/>
        <w:tblW w:type="auto" w:w="0"/>
        <w:tblLook w:firstColumn="1" w:firstRow="1" w:lastColumn="0" w:lastRow="0" w:noHBand="0" w:noVBand="1" w:val="04A0"/>
      </w:tblPr>
      <w:tblGrid>
        <w:gridCol w:w="4702"/>
        <w:gridCol w:w="4702"/>
      </w:tblGrid>
      <w:tr>
        <w:tc>
          <w:tcPr>
            <w:tcW w:type="dxa" w:w="4702"/>
            <w:shd w:val="clear" w:color="auto" w:fill="1A4A7A"/>
          </w:tcPr>
          <w:p>
            <w:r>
              <w:rPr>
                <w:b/>
                <w:color w:val="FFFFFF"/>
                <w:sz w:val="20"/>
              </w:rPr>
              <w:t>Cấu hình</w:t>
            </w:r>
          </w:p>
        </w:tc>
        <w:tc>
          <w:tcPr>
            <w:tcW w:type="dxa" w:w="4702"/>
            <w:shd w:val="clear" w:color="auto" w:fill="1A4A7A"/>
          </w:tcPr>
          <w:p>
            <w:r>
              <w:rPr>
                <w:b/>
                <w:color w:val="FFFFFF"/>
                <w:sz w:val="20"/>
              </w:rPr>
              <w:t>Giá trị</w:t>
            </w:r>
          </w:p>
        </w:tc>
      </w:tr>
      <w:tr>
        <w:tc>
          <w:tcPr>
            <w:tcW w:type="dxa" w:w="4702"/>
            <w:shd w:val="clear" w:color="auto" w:fill="FFFFFF"/>
          </w:tcPr>
          <w:p>
            <w:r>
              <w:rPr>
                <w:sz w:val="19"/>
              </w:rPr>
              <w:t>Host/Port</w:t>
            </w:r>
          </w:p>
        </w:tc>
        <w:tc>
          <w:tcPr>
            <w:tcW w:type="dxa" w:w="4702"/>
            <w:shd w:val="clear" w:color="auto" w:fill="FFFFFF"/>
          </w:tcPr>
          <w:p>
            <w:r>
              <w:rPr>
                <w:sz w:val="19"/>
              </w:rPr>
              <w:t>localhost:6379 (env: REDIS_HOST / REDIS_PORT)</w:t>
            </w:r>
          </w:p>
        </w:tc>
      </w:tr>
      <w:tr>
        <w:tc>
          <w:tcPr>
            <w:tcW w:type="dxa" w:w="4702"/>
            <w:shd w:val="clear" w:color="auto" w:fill="F8FAFC"/>
          </w:tcPr>
          <w:p>
            <w:r>
              <w:rPr>
                <w:sz w:val="19"/>
              </w:rPr>
              <w:t>Connection Pool (Jedis)</w:t>
            </w:r>
          </w:p>
        </w:tc>
        <w:tc>
          <w:tcPr>
            <w:tcW w:type="dxa" w:w="4702"/>
            <w:shd w:val="clear" w:color="auto" w:fill="F8FAFC"/>
          </w:tcPr>
          <w:p>
            <w:r>
              <w:rPr>
                <w:sz w:val="19"/>
              </w:rPr>
              <w:t>max-active: 8 / max-idle: 8 / max-wait: 1000ms</w:t>
            </w:r>
          </w:p>
        </w:tc>
      </w:tr>
      <w:tr>
        <w:tc>
          <w:tcPr>
            <w:tcW w:type="dxa" w:w="4702"/>
            <w:shd w:val="clear" w:color="auto" w:fill="FFFFFF"/>
          </w:tcPr>
          <w:p>
            <w:r>
              <w:rPr>
                <w:sz w:val="19"/>
              </w:rPr>
              <w:t>Serialization</w:t>
            </w:r>
          </w:p>
        </w:tc>
        <w:tc>
          <w:tcPr>
            <w:tcW w:type="dxa" w:w="4702"/>
            <w:shd w:val="clear" w:color="auto" w:fill="FFFFFF"/>
          </w:tcPr>
          <w:p>
            <w:r>
              <w:rPr>
                <w:sz w:val="19"/>
              </w:rPr>
              <w:t>Jackson JSON + JavaTimeModule</w:t>
            </w:r>
          </w:p>
        </w:tc>
      </w:tr>
      <w:tr>
        <w:tc>
          <w:tcPr>
            <w:tcW w:type="dxa" w:w="4702"/>
            <w:shd w:val="clear" w:color="auto" w:fill="F8FAFC"/>
          </w:tcPr>
          <w:p>
            <w:r>
              <w:rPr>
                <w:sz w:val="19"/>
              </w:rPr>
              <w:t>Redis Beans</w:t>
            </w:r>
          </w:p>
        </w:tc>
        <w:tc>
          <w:tcPr>
            <w:tcW w:type="dxa" w:w="4702"/>
            <w:shd w:val="clear" w:color="auto" w:fill="F8FAFC"/>
          </w:tcPr>
          <w:p>
            <w:r>
              <w:rPr>
                <w:sz w:val="19"/>
              </w:rPr>
              <w:t>poiRedisTemplate (@Primary) + audioRedisTemplate</w:t>
            </w:r>
          </w:p>
        </w:tc>
      </w:tr>
      <w:tr>
        <w:tc>
          <w:tcPr>
            <w:tcW w:type="dxa" w:w="4702"/>
            <w:shd w:val="clear" w:color="auto" w:fill="FFFFFF"/>
          </w:tcPr>
          <w:p>
            <w:r>
              <w:rPr>
                <w:sz w:val="19"/>
              </w:rPr>
              <w:t>Số key patterns</w:t>
            </w:r>
          </w:p>
        </w:tc>
        <w:tc>
          <w:tcPr>
            <w:tcW w:type="dxa" w:w="4702"/>
            <w:shd w:val="clear" w:color="auto" w:fill="FFFFFF"/>
          </w:tcPr>
          <w:p>
            <w:r>
              <w:rPr>
                <w:sz w:val="19"/>
              </w:rPr>
              <w:t>7 patterns / 2 modules</w:t>
            </w:r>
          </w:p>
        </w:tc>
      </w:tr>
    </w:tbl>
    <w:p/>
    <w:p>
      <w:pPr>
        <w:pStyle w:val="Heading2"/>
        <w:spacing w:before="280" w:after="80"/>
      </w:pPr>
      <w:r>
        <w:rPr>
          <w:color w:val="3B82F6"/>
          <w:sz w:val="27"/>
        </w:rPr>
        <w:t>1.4. Luồng dữ liệu giữa các database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4A7A"/>
          </w:tcPr>
          <w:p>
            <w:r>
              <w:rPr>
                <w:b/>
                <w:color w:val="FFFFFF"/>
                <w:sz w:val="20"/>
              </w:rPr>
              <w:t>Nguồn</w:t>
            </w:r>
          </w:p>
        </w:tc>
        <w:tc>
          <w:tcPr>
            <w:tcW w:type="dxa" w:w="3135"/>
            <w:shd w:val="clear" w:color="auto" w:fill="1A4A7A"/>
          </w:tcPr>
          <w:p>
            <w:r>
              <w:rPr>
                <w:b/>
                <w:color w:val="FFFFFF"/>
                <w:sz w:val="20"/>
              </w:rPr>
              <w:t>Luồng</w:t>
            </w:r>
          </w:p>
        </w:tc>
        <w:tc>
          <w:tcPr>
            <w:tcW w:type="dxa" w:w="3135"/>
            <w:shd w:val="clear" w:color="auto" w:fill="1A4A7A"/>
          </w:tcPr>
          <w:p>
            <w:r>
              <w:rPr>
                <w:b/>
                <w:color w:val="FFFFFF"/>
                <w:sz w:val="20"/>
              </w:rPr>
              <w:t>Đích</w:t>
            </w:r>
          </w:p>
        </w:tc>
      </w:tr>
      <w:tr>
        <w:tc>
          <w:tcPr>
            <w:tcW w:type="dxa" w:w="3135"/>
            <w:shd w:val="clear" w:color="auto" w:fill="FFFFFF"/>
          </w:tcPr>
          <w:p>
            <w:r>
              <w:rPr>
                <w:sz w:val="19"/>
              </w:rPr>
              <w:t>user (MySQL)</w:t>
            </w:r>
          </w:p>
        </w:tc>
        <w:tc>
          <w:tcPr>
            <w:tcW w:type="dxa" w:w="3135"/>
            <w:shd w:val="clear" w:color="auto" w:fill="FFFFFF"/>
          </w:tcPr>
          <w:p>
            <w:r>
              <w:rPr>
                <w:sz w:val="19"/>
              </w:rPr>
              <w:t>Tạo tourist session</w:t>
            </w:r>
          </w:p>
        </w:tc>
        <w:tc>
          <w:tcPr>
            <w:tcW w:type="dxa" w:w="3135"/>
            <w:shd w:val="clear" w:color="auto" w:fill="FFFFFF"/>
          </w:tcPr>
          <w:p>
            <w:r>
              <w:rPr>
                <w:sz w:val="19"/>
              </w:rPr>
              <w:t>tourist_sessions (MongoDB)</w:t>
            </w:r>
          </w:p>
        </w:tc>
      </w:tr>
      <w:tr>
        <w:tc>
          <w:tcPr>
            <w:tcW w:type="dxa" w:w="3135"/>
            <w:shd w:val="clear" w:color="auto" w:fill="F8FAFC"/>
          </w:tcPr>
          <w:p>
            <w:r>
              <w:rPr>
                <w:sz w:val="19"/>
              </w:rPr>
              <w:t>tourist_sessions</w:t>
            </w:r>
          </w:p>
        </w:tc>
        <w:tc>
          <w:tcPr>
            <w:tcW w:type="dxa" w:w="3135"/>
            <w:shd w:val="clear" w:color="auto" w:fill="F8FAFC"/>
          </w:tcPr>
          <w:p>
            <w:r>
              <w:rPr>
                <w:sz w:val="19"/>
              </w:rPr>
              <w:t>Spring ApplicationEvent</w:t>
            </w:r>
          </w:p>
        </w:tc>
        <w:tc>
          <w:tcPr>
            <w:tcW w:type="dxa" w:w="3135"/>
            <w:shd w:val="clear" w:color="auto" w:fill="F8FAFC"/>
          </w:tcPr>
          <w:p>
            <w:r>
              <w:rPr>
                <w:sz w:val="19"/>
              </w:rPr>
              <w:t>visitor_events (MongoDB)</w:t>
            </w:r>
          </w:p>
        </w:tc>
      </w:tr>
      <w:tr>
        <w:tc>
          <w:tcPr>
            <w:tcW w:type="dxa" w:w="3135"/>
            <w:shd w:val="clear" w:color="auto" w:fill="FFFFFF"/>
          </w:tcPr>
          <w:p>
            <w:r>
              <w:rPr>
                <w:sz w:val="19"/>
              </w:rPr>
              <w:t>poi (MySQL)</w:t>
            </w:r>
          </w:p>
        </w:tc>
        <w:tc>
          <w:tcPr>
            <w:tcW w:type="dxa" w:w="3135"/>
            <w:shd w:val="clear" w:color="auto" w:fill="FFFFFF"/>
          </w:tcPr>
          <w:p>
            <w:r>
              <w:rPr>
                <w:sz w:val="19"/>
              </w:rPr>
              <w:t>Read-through cache</w:t>
            </w:r>
          </w:p>
        </w:tc>
        <w:tc>
          <w:tcPr>
            <w:tcW w:type="dxa" w:w="3135"/>
            <w:shd w:val="clear" w:color="auto" w:fill="FFFFFF"/>
          </w:tcPr>
          <w:p>
            <w:r>
              <w:rPr>
                <w:sz w:val="19"/>
              </w:rPr>
              <w:t>poi:{id} (Redis)</w:t>
            </w:r>
          </w:p>
        </w:tc>
      </w:tr>
      <w:tr>
        <w:tc>
          <w:tcPr>
            <w:tcW w:type="dxa" w:w="3135"/>
            <w:shd w:val="clear" w:color="auto" w:fill="F8FAFC"/>
          </w:tcPr>
          <w:p>
            <w:r>
              <w:rPr>
                <w:sz w:val="19"/>
              </w:rPr>
              <w:t>audio (MySQL)</w:t>
            </w:r>
          </w:p>
        </w:tc>
        <w:tc>
          <w:tcPr>
            <w:tcW w:type="dxa" w:w="3135"/>
            <w:shd w:val="clear" w:color="auto" w:fill="F8FAFC"/>
          </w:tcPr>
          <w:p>
            <w:r>
              <w:rPr>
                <w:sz w:val="19"/>
              </w:rPr>
              <w:t>Cache list + CDN URL</w:t>
            </w:r>
          </w:p>
        </w:tc>
        <w:tc>
          <w:tcPr>
            <w:tcW w:type="dxa" w:w="3135"/>
            <w:shd w:val="clear" w:color="auto" w:fill="F8FAFC"/>
          </w:tcPr>
          <w:p>
            <w:r>
              <w:rPr>
                <w:sz w:val="19"/>
              </w:rPr>
              <w:t>audio:shop:{id} / audio:url:{id} (Redis)</w:t>
            </w:r>
          </w:p>
        </w:tc>
      </w:tr>
      <w:tr>
        <w:tc>
          <w:tcPr>
            <w:tcW w:type="dxa" w:w="3135"/>
            <w:shd w:val="clear" w:color="auto" w:fill="FFFFFF"/>
          </w:tcPr>
          <w:p>
            <w:r>
              <w:rPr>
                <w:sz w:val="19"/>
              </w:rPr>
              <w:t>file_asset (MySQL)</w:t>
            </w:r>
          </w:p>
        </w:tc>
        <w:tc>
          <w:tcPr>
            <w:tcW w:type="dxa" w:w="3135"/>
            <w:shd w:val="clear" w:color="auto" w:fill="FFFFFF"/>
          </w:tcPr>
          <w:p>
            <w:r>
              <w:rPr>
                <w:sz w:val="19"/>
              </w:rPr>
              <w:t>Metadata; binary object lưu tại</w:t>
            </w:r>
          </w:p>
        </w:tc>
        <w:tc>
          <w:tcPr>
            <w:tcW w:type="dxa" w:w="3135"/>
            <w:shd w:val="clear" w:color="auto" w:fill="FFFFFF"/>
          </w:tcPr>
          <w:p>
            <w:r>
              <w:rPr>
                <w:sz w:val="19"/>
              </w:rPr>
              <w:t>Cloudflare R2</w:t>
            </w:r>
          </w:p>
        </w:tc>
      </w:tr>
    </w:tbl>
    <w:p/>
    <w:p>
      <w:r>
        <w:br w:type="page"/>
      </w:r>
    </w:p>
    <w:p>
      <w:pPr>
        <w:pStyle w:val="Heading1"/>
        <w:spacing w:before="400" w:after="120"/>
      </w:pPr>
      <w:r>
        <w:rPr>
          <w:color w:val="005C83"/>
          <w:sz w:val="34"/>
        </w:rPr>
        <w:t>2. MySQL – Chi tiết các bảng</w:t>
      </w:r>
    </w:p>
    <w:p>
      <w:pPr>
        <w:pStyle w:val="Heading2"/>
        <w:spacing w:before="280" w:after="80"/>
      </w:pPr>
      <w:r>
        <w:rPr>
          <w:color w:val="005C83"/>
          <w:sz w:val="27"/>
        </w:rPr>
        <w:t>2.1. Module: Users &amp; Authentication</w:t>
      </w:r>
    </w:p>
    <w:p>
      <w:pPr>
        <w:pStyle w:val="Heading3"/>
        <w:spacing w:before="200" w:after="60"/>
      </w:pPr>
      <w:r>
        <w:rPr>
          <w:color w:val="1A202C"/>
          <w:sz w:val="23"/>
        </w:rPr>
        <w:t>Bảng: user</w:t>
      </w:r>
    </w:p>
    <w:p>
      <w:pPr>
        <w:spacing w:after="80"/>
      </w:pPr>
      <w:r>
        <w:rPr>
          <w:b w:val="0"/>
          <w:sz w:val="22"/>
        </w:rPr>
        <w:t>Bảng trung tâm lưu thông tin tài khoản vendor và admin.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4A7A"/>
          </w:tcPr>
          <w:p>
            <w:r>
              <w:rPr>
                <w:b/>
                <w:color w:val="FFFFFF"/>
                <w:sz w:val="20"/>
              </w:rPr>
              <w:t>Column</w:t>
            </w:r>
          </w:p>
        </w:tc>
        <w:tc>
          <w:tcPr>
            <w:tcW w:type="dxa" w:w="1881"/>
            <w:shd w:val="clear" w:color="auto" w:fill="1A4A7A"/>
          </w:tcPr>
          <w:p>
            <w:r>
              <w:rPr>
                <w:b/>
                <w:color w:val="FFFFFF"/>
                <w:sz w:val="20"/>
              </w:rPr>
              <w:t>Type</w:t>
            </w:r>
          </w:p>
        </w:tc>
        <w:tc>
          <w:tcPr>
            <w:tcW w:type="dxa" w:w="1881"/>
            <w:shd w:val="clear" w:color="auto" w:fill="1A4A7A"/>
          </w:tcPr>
          <w:p>
            <w:r>
              <w:rPr>
                <w:b/>
                <w:color w:val="FFFFFF"/>
                <w:sz w:val="20"/>
              </w:rPr>
              <w:t>Key</w:t>
            </w:r>
          </w:p>
        </w:tc>
        <w:tc>
          <w:tcPr>
            <w:tcW w:type="dxa" w:w="1881"/>
            <w:shd w:val="clear" w:color="auto" w:fill="1A4A7A"/>
          </w:tcPr>
          <w:p>
            <w:r>
              <w:rPr>
                <w:b/>
                <w:color w:val="FFFFFF"/>
                <w:sz w:val="20"/>
              </w:rPr>
              <w:t>Default</w:t>
            </w:r>
          </w:p>
        </w:tc>
        <w:tc>
          <w:tcPr>
            <w:tcW w:type="dxa" w:w="1881"/>
            <w:shd w:val="clear" w:color="auto" w:fill="1A4A7A"/>
          </w:tcPr>
          <w:p>
            <w:r>
              <w:rPr>
                <w:b/>
                <w:color w:val="FFFFFF"/>
                <w:sz w:val="20"/>
              </w:rPr>
              <w:t>Mô tả</w:t>
            </w:r>
          </w:p>
        </w:tc>
      </w:tr>
      <w:tr>
        <w:tc>
          <w:tcPr>
            <w:tcW w:type="dxa" w:w="1881"/>
            <w:shd w:val="clear" w:color="auto" w:fill="FFFFFF"/>
          </w:tcPr>
          <w:p>
            <w:r>
              <w:rPr>
                <w:sz w:val="19"/>
              </w:rPr>
              <w:t>user_id</w:t>
            </w:r>
          </w:p>
        </w:tc>
        <w:tc>
          <w:tcPr>
            <w:tcW w:type="dxa" w:w="1881"/>
            <w:shd w:val="clear" w:color="auto" w:fill="FFFFFF"/>
          </w:tcPr>
          <w:p>
            <w:r>
              <w:rPr>
                <w:sz w:val="19"/>
              </w:rPr>
              <w:t>INT AUTO_INCREMENT</w:t>
            </w:r>
          </w:p>
        </w:tc>
        <w:tc>
          <w:tcPr>
            <w:tcW w:type="dxa" w:w="1881"/>
            <w:shd w:val="clear" w:color="auto" w:fill="FFFFFF"/>
          </w:tcPr>
          <w:p>
            <w:r>
              <w:rPr>
                <w:sz w:val="19"/>
              </w:rPr>
              <w:t>PK</w:t>
            </w:r>
          </w:p>
        </w:tc>
        <w:tc>
          <w:tcPr>
            <w:tcW w:type="dxa" w:w="1881"/>
            <w:shd w:val="clear" w:color="auto" w:fill="FFFFFF"/>
          </w:tcPr>
          <w:p>
            <w:r>
              <w:rPr>
                <w:sz w:val="19"/>
              </w:rPr>
              <w:t>—</w:t>
            </w:r>
          </w:p>
        </w:tc>
        <w:tc>
          <w:tcPr>
            <w:tcW w:type="dxa" w:w="1881"/>
            <w:shd w:val="clear" w:color="auto" w:fill="FFFFFF"/>
          </w:tcPr>
          <w:p>
            <w:r>
              <w:rPr>
                <w:sz w:val="19"/>
              </w:rPr>
              <w:t>Primary key</w:t>
            </w:r>
          </w:p>
        </w:tc>
      </w:tr>
      <w:tr>
        <w:tc>
          <w:tcPr>
            <w:tcW w:type="dxa" w:w="1881"/>
            <w:shd w:val="clear" w:color="auto" w:fill="F8FAFC"/>
          </w:tcPr>
          <w:p>
            <w:r>
              <w:rPr>
                <w:sz w:val="19"/>
              </w:rPr>
              <w:t>email</w:t>
            </w:r>
          </w:p>
        </w:tc>
        <w:tc>
          <w:tcPr>
            <w:tcW w:type="dxa" w:w="1881"/>
            <w:shd w:val="clear" w:color="auto" w:fill="F8FAFC"/>
          </w:tcPr>
          <w:p>
            <w:r>
              <w:rPr>
                <w:sz w:val="19"/>
              </w:rPr>
              <w:t>VARCHAR(255)</w:t>
            </w:r>
          </w:p>
        </w:tc>
        <w:tc>
          <w:tcPr>
            <w:tcW w:type="dxa" w:w="1881"/>
            <w:shd w:val="clear" w:color="auto" w:fill="F8FAFC"/>
          </w:tcPr>
          <w:p>
            <w:r>
              <w:rPr>
                <w:sz w:val="19"/>
              </w:rPr>
              <w:t>UNIQUE</w:t>
            </w:r>
          </w:p>
        </w:tc>
        <w:tc>
          <w:tcPr>
            <w:tcW w:type="dxa" w:w="1881"/>
            <w:shd w:val="clear" w:color="auto" w:fill="F8FAFC"/>
          </w:tcPr>
          <w:p>
            <w:r>
              <w:rPr>
                <w:sz w:val="19"/>
              </w:rPr>
              <w:t>—</w:t>
            </w:r>
          </w:p>
        </w:tc>
        <w:tc>
          <w:tcPr>
            <w:tcW w:type="dxa" w:w="1881"/>
            <w:shd w:val="clear" w:color="auto" w:fill="F8FAFC"/>
          </w:tcPr>
          <w:p>
            <w:r>
              <w:rPr>
                <w:sz w:val="19"/>
              </w:rPr>
              <w:t>Email đăng nhập, dùng làm định danh</w:t>
            </w:r>
          </w:p>
        </w:tc>
      </w:tr>
      <w:tr>
        <w:tc>
          <w:tcPr>
            <w:tcW w:type="dxa" w:w="1881"/>
            <w:shd w:val="clear" w:color="auto" w:fill="FFFFFF"/>
          </w:tcPr>
          <w:p>
            <w:r>
              <w:rPr>
                <w:sz w:val="19"/>
              </w:rPr>
              <w:t>password_hash</w:t>
            </w:r>
          </w:p>
        </w:tc>
        <w:tc>
          <w:tcPr>
            <w:tcW w:type="dxa" w:w="1881"/>
            <w:shd w:val="clear" w:color="auto" w:fill="FFFFFF"/>
          </w:tcPr>
          <w:p>
            <w:r>
              <w:rPr>
                <w:sz w:val="19"/>
              </w:rPr>
              <w:t>VARCHAR(255)</w:t>
            </w:r>
          </w:p>
        </w:tc>
        <w:tc>
          <w:tcPr>
            <w:tcW w:type="dxa" w:w="1881"/>
            <w:shd w:val="clear" w:color="auto" w:fill="FFFFFF"/>
          </w:tcPr>
          <w:p>
            <w:r>
              <w:rPr>
                <w:sz w:val="19"/>
              </w:rPr>
              <w:t>—</w:t>
            </w:r>
          </w:p>
        </w:tc>
        <w:tc>
          <w:tcPr>
            <w:tcW w:type="dxa" w:w="1881"/>
            <w:shd w:val="clear" w:color="auto" w:fill="FFFFFF"/>
          </w:tcPr>
          <w:p>
            <w:r>
              <w:rPr>
                <w:sz w:val="19"/>
              </w:rPr>
              <w:t>—</w:t>
            </w:r>
          </w:p>
        </w:tc>
        <w:tc>
          <w:tcPr>
            <w:tcW w:type="dxa" w:w="1881"/>
            <w:shd w:val="clear" w:color="auto" w:fill="FFFFFF"/>
          </w:tcPr>
          <w:p>
            <w:r>
              <w:rPr>
                <w:sz w:val="19"/>
              </w:rPr>
              <w:t>BCrypt hash – không lưu plain text</w:t>
            </w:r>
          </w:p>
        </w:tc>
      </w:tr>
      <w:tr>
        <w:tc>
          <w:tcPr>
            <w:tcW w:type="dxa" w:w="1881"/>
            <w:shd w:val="clear" w:color="auto" w:fill="F8FAFC"/>
          </w:tcPr>
          <w:p>
            <w:r>
              <w:rPr>
                <w:sz w:val="19"/>
              </w:rPr>
              <w:t>role</w:t>
            </w:r>
          </w:p>
        </w:tc>
        <w:tc>
          <w:tcPr>
            <w:tcW w:type="dxa" w:w="1881"/>
            <w:shd w:val="clear" w:color="auto" w:fill="F8FAFC"/>
          </w:tcPr>
          <w:p>
            <w:r>
              <w:rPr>
                <w:sz w:val="19"/>
              </w:rPr>
              <w:t>ENUM('vendor','admin')</w:t>
            </w:r>
          </w:p>
        </w:tc>
        <w:tc>
          <w:tcPr>
            <w:tcW w:type="dxa" w:w="1881"/>
            <w:shd w:val="clear" w:color="auto" w:fill="F8FAFC"/>
          </w:tcPr>
          <w:p>
            <w:r>
              <w:rPr>
                <w:sz w:val="19"/>
              </w:rPr>
              <w:t>—</w:t>
            </w:r>
          </w:p>
        </w:tc>
        <w:tc>
          <w:tcPr>
            <w:tcW w:type="dxa" w:w="1881"/>
            <w:shd w:val="clear" w:color="auto" w:fill="F8FAFC"/>
          </w:tcPr>
          <w:p>
            <w:r>
              <w:rPr>
                <w:sz w:val="19"/>
              </w:rPr>
              <w:t>—</w:t>
            </w:r>
          </w:p>
        </w:tc>
        <w:tc>
          <w:tcPr>
            <w:tcW w:type="dxa" w:w="1881"/>
            <w:shd w:val="clear" w:color="auto" w:fill="F8FAFC"/>
          </w:tcPr>
          <w:p>
            <w:r>
              <w:rPr>
                <w:sz w:val="19"/>
              </w:rPr>
              <w:t>Phân quyền hệ thống</w:t>
            </w:r>
          </w:p>
        </w:tc>
      </w:tr>
      <w:tr>
        <w:tc>
          <w:tcPr>
            <w:tcW w:type="dxa" w:w="1881"/>
            <w:shd w:val="clear" w:color="auto" w:fill="FFFFFF"/>
          </w:tcPr>
          <w:p>
            <w:r>
              <w:rPr>
                <w:sz w:val="19"/>
              </w:rPr>
              <w:t>full_name</w:t>
            </w:r>
          </w:p>
        </w:tc>
        <w:tc>
          <w:tcPr>
            <w:tcW w:type="dxa" w:w="1881"/>
            <w:shd w:val="clear" w:color="auto" w:fill="FFFFFF"/>
          </w:tcPr>
          <w:p>
            <w:r>
              <w:rPr>
                <w:sz w:val="19"/>
              </w:rPr>
              <w:t>VARCHAR(100)</w:t>
            </w:r>
          </w:p>
        </w:tc>
        <w:tc>
          <w:tcPr>
            <w:tcW w:type="dxa" w:w="1881"/>
            <w:shd w:val="clear" w:color="auto" w:fill="FFFFFF"/>
          </w:tcPr>
          <w:p>
            <w:r>
              <w:rPr>
                <w:sz w:val="19"/>
              </w:rPr>
              <w:t>—</w:t>
            </w:r>
          </w:p>
        </w:tc>
        <w:tc>
          <w:tcPr>
            <w:tcW w:type="dxa" w:w="1881"/>
            <w:shd w:val="clear" w:color="auto" w:fill="FFFFFF"/>
          </w:tcPr>
          <w:p>
            <w:r>
              <w:rPr>
                <w:sz w:val="19"/>
              </w:rPr>
              <w:t>—</w:t>
            </w:r>
          </w:p>
        </w:tc>
        <w:tc>
          <w:tcPr>
            <w:tcW w:type="dxa" w:w="1881"/>
            <w:shd w:val="clear" w:color="auto" w:fill="FFFFFF"/>
          </w:tcPr>
          <w:p>
            <w:r>
              <w:rPr>
                <w:sz w:val="19"/>
              </w:rPr>
              <w:t>Tên hiển thị</w:t>
            </w:r>
          </w:p>
        </w:tc>
      </w:tr>
      <w:tr>
        <w:tc>
          <w:tcPr>
            <w:tcW w:type="dxa" w:w="1881"/>
            <w:shd w:val="clear" w:color="auto" w:fill="F8FAFC"/>
          </w:tcPr>
          <w:p>
            <w:r>
              <w:rPr>
                <w:sz w:val="19"/>
              </w:rPr>
              <w:t>phone</w:t>
            </w:r>
          </w:p>
        </w:tc>
        <w:tc>
          <w:tcPr>
            <w:tcW w:type="dxa" w:w="1881"/>
            <w:shd w:val="clear" w:color="auto" w:fill="F8FAFC"/>
          </w:tcPr>
          <w:p>
            <w:r>
              <w:rPr>
                <w:sz w:val="19"/>
              </w:rPr>
              <w:t>VARCHAR(20)</w:t>
            </w:r>
          </w:p>
        </w:tc>
        <w:tc>
          <w:tcPr>
            <w:tcW w:type="dxa" w:w="1881"/>
            <w:shd w:val="clear" w:color="auto" w:fill="F8FAFC"/>
          </w:tcPr>
          <w:p>
            <w:r>
              <w:rPr>
                <w:sz w:val="19"/>
              </w:rPr>
              <w:t>—</w:t>
            </w:r>
          </w:p>
        </w:tc>
        <w:tc>
          <w:tcPr>
            <w:tcW w:type="dxa" w:w="1881"/>
            <w:shd w:val="clear" w:color="auto" w:fill="F8FAFC"/>
          </w:tcPr>
          <w:p>
            <w:r>
              <w:rPr>
                <w:sz w:val="19"/>
              </w:rPr>
              <w:t>NULL</w:t>
            </w:r>
          </w:p>
        </w:tc>
        <w:tc>
          <w:tcPr>
            <w:tcW w:type="dxa" w:w="1881"/>
            <w:shd w:val="clear" w:color="auto" w:fill="F8FAFC"/>
          </w:tcPr>
          <w:p>
            <w:r>
              <w:rPr>
                <w:sz w:val="19"/>
              </w:rPr>
              <w:t>Số điện thoại (tùy chọn)</w:t>
            </w:r>
          </w:p>
        </w:tc>
      </w:tr>
      <w:tr>
        <w:tc>
          <w:tcPr>
            <w:tcW w:type="dxa" w:w="1881"/>
            <w:shd w:val="clear" w:color="auto" w:fill="FFFFFF"/>
          </w:tcPr>
          <w:p>
            <w:r>
              <w:rPr>
                <w:sz w:val="19"/>
              </w:rPr>
              <w:t>status</w:t>
            </w:r>
          </w:p>
        </w:tc>
        <w:tc>
          <w:tcPr>
            <w:tcW w:type="dxa" w:w="1881"/>
            <w:shd w:val="clear" w:color="auto" w:fill="FFFFFF"/>
          </w:tcPr>
          <w:p>
            <w:r>
              <w:rPr>
                <w:sz w:val="19"/>
              </w:rPr>
              <w:t>ENUM(active|inactive|pending|rejected|suspended|disabled)</w:t>
            </w:r>
          </w:p>
        </w:tc>
        <w:tc>
          <w:tcPr>
            <w:tcW w:type="dxa" w:w="1881"/>
            <w:shd w:val="clear" w:color="auto" w:fill="FFFFFF"/>
          </w:tcPr>
          <w:p>
            <w:r>
              <w:rPr>
                <w:sz w:val="19"/>
              </w:rPr>
              <w:t>—</w:t>
            </w:r>
          </w:p>
        </w:tc>
        <w:tc>
          <w:tcPr>
            <w:tcW w:type="dxa" w:w="1881"/>
            <w:shd w:val="clear" w:color="auto" w:fill="FFFFFF"/>
          </w:tcPr>
          <w:p>
            <w:r>
              <w:rPr>
                <w:sz w:val="19"/>
              </w:rPr>
              <w:t>'inactive'</w:t>
            </w:r>
          </w:p>
        </w:tc>
        <w:tc>
          <w:tcPr>
            <w:tcW w:type="dxa" w:w="1881"/>
            <w:shd w:val="clear" w:color="auto" w:fill="FFFFFF"/>
          </w:tcPr>
          <w:p>
            <w:r>
              <w:rPr>
                <w:sz w:val="19"/>
              </w:rPr>
              <w:t>Trạng thái tài khoản; chuyển sang active sau xác thực email</w:t>
            </w:r>
          </w:p>
        </w:tc>
      </w:tr>
      <w:tr>
        <w:tc>
          <w:tcPr>
            <w:tcW w:type="dxa" w:w="1881"/>
            <w:shd w:val="clear" w:color="auto" w:fill="F8FAFC"/>
          </w:tcPr>
          <w:p>
            <w:r>
              <w:rPr>
                <w:sz w:val="19"/>
              </w:rPr>
              <w:t>password_changed_at</w:t>
            </w:r>
          </w:p>
        </w:tc>
        <w:tc>
          <w:tcPr>
            <w:tcW w:type="dxa" w:w="1881"/>
            <w:shd w:val="clear" w:color="auto" w:fill="F8FAFC"/>
          </w:tcPr>
          <w:p>
            <w:r>
              <w:rPr>
                <w:sz w:val="19"/>
              </w:rPr>
              <w:t>TIMESTAMP NULL</w:t>
            </w:r>
          </w:p>
        </w:tc>
        <w:tc>
          <w:tcPr>
            <w:tcW w:type="dxa" w:w="1881"/>
            <w:shd w:val="clear" w:color="auto" w:fill="F8FAFC"/>
          </w:tcPr>
          <w:p>
            <w:r>
              <w:rPr>
                <w:sz w:val="19"/>
              </w:rPr>
              <w:t>—</w:t>
            </w:r>
          </w:p>
        </w:tc>
        <w:tc>
          <w:tcPr>
            <w:tcW w:type="dxa" w:w="1881"/>
            <w:shd w:val="clear" w:color="auto" w:fill="F8FAFC"/>
          </w:tcPr>
          <w:p>
            <w:r>
              <w:rPr>
                <w:sz w:val="19"/>
              </w:rPr>
              <w:t>NULL</w:t>
            </w:r>
          </w:p>
        </w:tc>
        <w:tc>
          <w:tcPr>
            <w:tcW w:type="dxa" w:w="1881"/>
            <w:shd w:val="clear" w:color="auto" w:fill="F8FAFC"/>
          </w:tcPr>
          <w:p>
            <w:r>
              <w:rPr>
                <w:sz w:val="19"/>
              </w:rPr>
              <w:t>Set khi đổi mật khẩu; dùng để invalidate JWT cũ</w:t>
            </w:r>
          </w:p>
        </w:tc>
      </w:tr>
      <w:tr>
        <w:tc>
          <w:tcPr>
            <w:tcW w:type="dxa" w:w="1881"/>
            <w:shd w:val="clear" w:color="auto" w:fill="FFFFFF"/>
          </w:tcPr>
          <w:p>
            <w:r>
              <w:rPr>
                <w:sz w:val="19"/>
              </w:rPr>
              <w:t>created_at</w:t>
            </w:r>
          </w:p>
        </w:tc>
        <w:tc>
          <w:tcPr>
            <w:tcW w:type="dxa" w:w="1881"/>
            <w:shd w:val="clear" w:color="auto" w:fill="FFFFFF"/>
          </w:tcPr>
          <w:p>
            <w:r>
              <w:rPr>
                <w:sz w:val="19"/>
              </w:rPr>
              <w:t>TIMESTAMP</w:t>
            </w:r>
          </w:p>
        </w:tc>
        <w:tc>
          <w:tcPr>
            <w:tcW w:type="dxa" w:w="1881"/>
            <w:shd w:val="clear" w:color="auto" w:fill="FFFFFF"/>
          </w:tcPr>
          <w:p>
            <w:r>
              <w:rPr>
                <w:sz w:val="19"/>
              </w:rPr>
              <w:t>IDX</w:t>
            </w:r>
          </w:p>
        </w:tc>
        <w:tc>
          <w:tcPr>
            <w:tcW w:type="dxa" w:w="1881"/>
            <w:shd w:val="clear" w:color="auto" w:fill="FFFFFF"/>
          </w:tcPr>
          <w:p>
            <w:r>
              <w:rPr>
                <w:sz w:val="19"/>
              </w:rPr>
              <w:t>CURRENT_TIMESTAMP</w:t>
            </w:r>
          </w:p>
        </w:tc>
        <w:tc>
          <w:tcPr>
            <w:tcW w:type="dxa" w:w="1881"/>
            <w:shd w:val="clear" w:color="auto" w:fill="FFFFFF"/>
          </w:tcPr>
          <w:p>
            <w:r>
              <w:rPr>
                <w:sz w:val="19"/>
              </w:rPr>
            </w:r>
          </w:p>
        </w:tc>
      </w:tr>
      <w:tr>
        <w:tc>
          <w:tcPr>
            <w:tcW w:type="dxa" w:w="1881"/>
            <w:shd w:val="clear" w:color="auto" w:fill="F8FAFC"/>
          </w:tcPr>
          <w:p>
            <w:r>
              <w:rPr>
                <w:sz w:val="19"/>
              </w:rPr>
              <w:t>updated_at</w:t>
            </w:r>
          </w:p>
        </w:tc>
        <w:tc>
          <w:tcPr>
            <w:tcW w:type="dxa" w:w="1881"/>
            <w:shd w:val="clear" w:color="auto" w:fill="F8FAFC"/>
          </w:tcPr>
          <w:p>
            <w:r>
              <w:rPr>
                <w:sz w:val="19"/>
              </w:rPr>
              <w:t>TIMESTAMP</w:t>
            </w:r>
          </w:p>
        </w:tc>
        <w:tc>
          <w:tcPr>
            <w:tcW w:type="dxa" w:w="1881"/>
            <w:shd w:val="clear" w:color="auto" w:fill="F8FAFC"/>
          </w:tcPr>
          <w:p>
            <w:r>
              <w:rPr>
                <w:sz w:val="19"/>
              </w:rPr>
              <w:t>—</w:t>
            </w:r>
          </w:p>
        </w:tc>
        <w:tc>
          <w:tcPr>
            <w:tcW w:type="dxa" w:w="1881"/>
            <w:shd w:val="clear" w:color="auto" w:fill="F8FAFC"/>
          </w:tcPr>
          <w:p>
            <w:r>
              <w:rPr>
                <w:sz w:val="19"/>
              </w:rPr>
              <w:t>ON UPDATE</w:t>
            </w:r>
          </w:p>
        </w:tc>
        <w:tc>
          <w:tcPr>
            <w:tcW w:type="dxa" w:w="1881"/>
            <w:shd w:val="clear" w:color="auto" w:fill="F8FAFC"/>
          </w:tcPr>
          <w:p>
            <w:r>
              <w:rPr>
                <w:sz w:val="19"/>
              </w:rPr>
            </w:r>
          </w:p>
        </w:tc>
      </w:tr>
    </w:tbl>
    <w:p/>
    <w:p>
      <w:pPr>
        <w:spacing w:before="100" w:after="100"/>
        <w:ind w:left="567" w:right="567"/>
        <w:shd w:val="clear" w:color="auto" w:fill="E8F4FB"/>
      </w:pPr>
      <w:r>
        <w:rPr>
          <w:i/>
          <w:sz w:val="21"/>
        </w:rPr>
        <w:t>Indexes: idx_email, idx_role_status, idx_created_at</w:t>
      </w:r>
    </w:p>
    <w:p>
      <w:pPr>
        <w:pStyle w:val="Heading3"/>
        <w:spacing w:before="200" w:after="60"/>
      </w:pPr>
      <w:r>
        <w:rPr>
          <w:color w:val="1A202C"/>
          <w:sz w:val="23"/>
        </w:rPr>
        <w:t>Bảng: email_verification</w:t>
      </w:r>
    </w:p>
    <w:p>
      <w:pPr>
        <w:spacing w:after="80"/>
      </w:pPr>
      <w:r>
        <w:rPr>
          <w:b w:val="0"/>
          <w:sz w:val="22"/>
        </w:rPr>
        <w:t>Lưu OTP 6 chữ số gửi qua email để xác thực tài khoản mới.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4A7A"/>
          </w:tcPr>
          <w:p>
            <w:r>
              <w:rPr>
                <w:b/>
                <w:color w:val="FFFFFF"/>
                <w:sz w:val="20"/>
              </w:rPr>
              <w:t>Column</w:t>
            </w:r>
          </w:p>
        </w:tc>
        <w:tc>
          <w:tcPr>
            <w:tcW w:type="dxa" w:w="2351"/>
            <w:shd w:val="clear" w:color="auto" w:fill="1A4A7A"/>
          </w:tcPr>
          <w:p>
            <w:r>
              <w:rPr>
                <w:b/>
                <w:color w:val="FFFFFF"/>
                <w:sz w:val="20"/>
              </w:rPr>
              <w:t>Type</w:t>
            </w:r>
          </w:p>
        </w:tc>
        <w:tc>
          <w:tcPr>
            <w:tcW w:type="dxa" w:w="2351"/>
            <w:shd w:val="clear" w:color="auto" w:fill="1A4A7A"/>
          </w:tcPr>
          <w:p>
            <w:r>
              <w:rPr>
                <w:b/>
                <w:color w:val="FFFFFF"/>
                <w:sz w:val="20"/>
              </w:rPr>
              <w:t>Key</w:t>
            </w:r>
          </w:p>
        </w:tc>
        <w:tc>
          <w:tcPr>
            <w:tcW w:type="dxa" w:w="2351"/>
            <w:shd w:val="clear" w:color="auto" w:fill="1A4A7A"/>
          </w:tcPr>
          <w:p>
            <w:r>
              <w:rPr>
                <w:b/>
                <w:color w:val="FFFFFF"/>
                <w:sz w:val="20"/>
              </w:rPr>
              <w:t>Mô tả</w:t>
            </w:r>
          </w:p>
        </w:tc>
      </w:tr>
      <w:tr>
        <w:tc>
          <w:tcPr>
            <w:tcW w:type="dxa" w:w="2351"/>
            <w:shd w:val="clear" w:color="auto" w:fill="FFFFFF"/>
          </w:tcPr>
          <w:p>
            <w:r>
              <w:rPr>
                <w:sz w:val="19"/>
              </w:rPr>
              <w:t>verification_id</w:t>
            </w:r>
          </w:p>
        </w:tc>
        <w:tc>
          <w:tcPr>
            <w:tcW w:type="dxa" w:w="2351"/>
            <w:shd w:val="clear" w:color="auto" w:fill="FFFFFF"/>
          </w:tcPr>
          <w:p>
            <w:r>
              <w:rPr>
                <w:sz w:val="19"/>
              </w:rPr>
              <w:t>INT AUTO_INCREMENT</w:t>
            </w:r>
          </w:p>
        </w:tc>
        <w:tc>
          <w:tcPr>
            <w:tcW w:type="dxa" w:w="2351"/>
            <w:shd w:val="clear" w:color="auto" w:fill="FFFFFF"/>
          </w:tcPr>
          <w:p>
            <w:r>
              <w:rPr>
                <w:sz w:val="19"/>
              </w:rPr>
              <w:t>PK</w:t>
            </w:r>
          </w:p>
        </w:tc>
        <w:tc>
          <w:tcPr>
            <w:tcW w:type="dxa" w:w="2351"/>
            <w:shd w:val="clear" w:color="auto" w:fill="FFFFFF"/>
          </w:tcPr>
          <w:p>
            <w:r>
              <w:rPr>
                <w:sz w:val="19"/>
              </w:rPr>
              <w:t>Primary key</w:t>
            </w:r>
          </w:p>
        </w:tc>
      </w:tr>
      <w:tr>
        <w:tc>
          <w:tcPr>
            <w:tcW w:type="dxa" w:w="2351"/>
            <w:shd w:val="clear" w:color="auto" w:fill="F8FAFC"/>
          </w:tcPr>
          <w:p>
            <w:r>
              <w:rPr>
                <w:sz w:val="19"/>
              </w:rPr>
              <w:t>user_id</w:t>
            </w:r>
          </w:p>
        </w:tc>
        <w:tc>
          <w:tcPr>
            <w:tcW w:type="dxa" w:w="2351"/>
            <w:shd w:val="clear" w:color="auto" w:fill="F8FAFC"/>
          </w:tcPr>
          <w:p>
            <w:r>
              <w:rPr>
                <w:sz w:val="19"/>
              </w:rPr>
              <w:t>INT</w:t>
            </w:r>
          </w:p>
        </w:tc>
        <w:tc>
          <w:tcPr>
            <w:tcW w:type="dxa" w:w="2351"/>
            <w:shd w:val="clear" w:color="auto" w:fill="F8FAFC"/>
          </w:tcPr>
          <w:p>
            <w:r>
              <w:rPr>
                <w:sz w:val="19"/>
              </w:rPr>
              <w:t>FK → user</w:t>
            </w:r>
          </w:p>
        </w:tc>
        <w:tc>
          <w:tcPr>
            <w:tcW w:type="dxa" w:w="2351"/>
            <w:shd w:val="clear" w:color="auto" w:fill="F8FAFC"/>
          </w:tcPr>
          <w:p>
            <w:r>
              <w:rPr>
                <w:sz w:val="19"/>
              </w:rPr>
              <w:t>ON DELETE CASCADE</w:t>
            </w:r>
          </w:p>
        </w:tc>
      </w:tr>
      <w:tr>
        <w:tc>
          <w:tcPr>
            <w:tcW w:type="dxa" w:w="2351"/>
            <w:shd w:val="clear" w:color="auto" w:fill="FFFFFF"/>
          </w:tcPr>
          <w:p>
            <w:r>
              <w:rPr>
                <w:sz w:val="19"/>
              </w:rPr>
              <w:t>verification_code</w:t>
            </w:r>
          </w:p>
        </w:tc>
        <w:tc>
          <w:tcPr>
            <w:tcW w:type="dxa" w:w="2351"/>
            <w:shd w:val="clear" w:color="auto" w:fill="FFFFFF"/>
          </w:tcPr>
          <w:p>
            <w:r>
              <w:rPr>
                <w:sz w:val="19"/>
              </w:rPr>
              <w:t>VARCHAR(6)</w:t>
            </w:r>
          </w:p>
        </w:tc>
        <w:tc>
          <w:tcPr>
            <w:tcW w:type="dxa" w:w="2351"/>
            <w:shd w:val="clear" w:color="auto" w:fill="FFFFFF"/>
          </w:tcPr>
          <w:p>
            <w:r>
              <w:rPr>
                <w:sz w:val="19"/>
              </w:rPr>
              <w:t>IDX</w:t>
            </w:r>
          </w:p>
        </w:tc>
        <w:tc>
          <w:tcPr>
            <w:tcW w:type="dxa" w:w="2351"/>
            <w:shd w:val="clear" w:color="auto" w:fill="FFFFFF"/>
          </w:tcPr>
          <w:p>
            <w:r>
              <w:rPr>
                <w:sz w:val="19"/>
              </w:rPr>
              <w:t>6-digit OTP gửi qua email</w:t>
            </w:r>
          </w:p>
        </w:tc>
      </w:tr>
      <w:tr>
        <w:tc>
          <w:tcPr>
            <w:tcW w:type="dxa" w:w="2351"/>
            <w:shd w:val="clear" w:color="auto" w:fill="F8FAFC"/>
          </w:tcPr>
          <w:p>
            <w:r>
              <w:rPr>
                <w:sz w:val="19"/>
              </w:rPr>
              <w:t>expires_at</w:t>
            </w:r>
          </w:p>
        </w:tc>
        <w:tc>
          <w:tcPr>
            <w:tcW w:type="dxa" w:w="2351"/>
            <w:shd w:val="clear" w:color="auto" w:fill="F8FAFC"/>
          </w:tcPr>
          <w:p>
            <w:r>
              <w:rPr>
                <w:sz w:val="19"/>
              </w:rPr>
              <w:t>TIMESTAMP</w:t>
            </w:r>
          </w:p>
        </w:tc>
        <w:tc>
          <w:tcPr>
            <w:tcW w:type="dxa" w:w="2351"/>
            <w:shd w:val="clear" w:color="auto" w:fill="F8FAFC"/>
          </w:tcPr>
          <w:p>
            <w:r>
              <w:rPr>
                <w:sz w:val="19"/>
              </w:rPr>
              <w:t>IDX</w:t>
            </w:r>
          </w:p>
        </w:tc>
        <w:tc>
          <w:tcPr>
            <w:tcW w:type="dxa" w:w="2351"/>
            <w:shd w:val="clear" w:color="auto" w:fill="F8FAFC"/>
          </w:tcPr>
          <w:p>
            <w:r>
              <w:rPr>
                <w:sz w:val="19"/>
              </w:rPr>
              <w:t>Thời hạn hiệu lực OTP</w:t>
            </w:r>
          </w:p>
        </w:tc>
      </w:tr>
      <w:tr>
        <w:tc>
          <w:tcPr>
            <w:tcW w:type="dxa" w:w="2351"/>
            <w:shd w:val="clear" w:color="auto" w:fill="FFFFFF"/>
          </w:tcPr>
          <w:p>
            <w:r>
              <w:rPr>
                <w:sz w:val="19"/>
              </w:rPr>
              <w:t>is_verified</w:t>
            </w:r>
          </w:p>
        </w:tc>
        <w:tc>
          <w:tcPr>
            <w:tcW w:type="dxa" w:w="2351"/>
            <w:shd w:val="clear" w:color="auto" w:fill="FFFFFF"/>
          </w:tcPr>
          <w:p>
            <w:r>
              <w:rPr>
                <w:sz w:val="19"/>
              </w:rPr>
              <w:t>BOOLEAN</w:t>
            </w:r>
          </w:p>
        </w:tc>
        <w:tc>
          <w:tcPr>
            <w:tcW w:type="dxa" w:w="2351"/>
            <w:shd w:val="clear" w:color="auto" w:fill="FFFFFF"/>
          </w:tcPr>
          <w:p>
            <w:r>
              <w:rPr>
                <w:sz w:val="19"/>
              </w:rPr>
              <w:t>—</w:t>
            </w:r>
          </w:p>
        </w:tc>
        <w:tc>
          <w:tcPr>
            <w:tcW w:type="dxa" w:w="2351"/>
            <w:shd w:val="clear" w:color="auto" w:fill="FFFFFF"/>
          </w:tcPr>
          <w:p>
            <w:r>
              <w:rPr>
                <w:sz w:val="19"/>
              </w:rPr>
              <w:t>Đánh dấu đã xác thực thành công</w:t>
            </w:r>
          </w:p>
        </w:tc>
      </w:tr>
      <w:tr>
        <w:tc>
          <w:tcPr>
            <w:tcW w:type="dxa" w:w="2351"/>
            <w:shd w:val="clear" w:color="auto" w:fill="F8FAFC"/>
          </w:tcPr>
          <w:p>
            <w:r>
              <w:rPr>
                <w:sz w:val="19"/>
              </w:rPr>
              <w:t>created_at</w:t>
            </w:r>
          </w:p>
        </w:tc>
        <w:tc>
          <w:tcPr>
            <w:tcW w:type="dxa" w:w="2351"/>
            <w:shd w:val="clear" w:color="auto" w:fill="F8FAFC"/>
          </w:tcPr>
          <w:p>
            <w:r>
              <w:rPr>
                <w:sz w:val="19"/>
              </w:rPr>
              <w:t>TIMESTAMP</w:t>
            </w:r>
          </w:p>
        </w:tc>
        <w:tc>
          <w:tcPr>
            <w:tcW w:type="dxa" w:w="2351"/>
            <w:shd w:val="clear" w:color="auto" w:fill="F8FAFC"/>
          </w:tcPr>
          <w:p>
            <w:r>
              <w:rPr>
                <w:sz w:val="19"/>
              </w:rPr>
              <w:t>—</w:t>
            </w:r>
          </w:p>
        </w:tc>
        <w:tc>
          <w:tcPr>
            <w:tcW w:type="dxa" w:w="2351"/>
            <w:shd w:val="clear" w:color="auto" w:fill="F8FAFC"/>
          </w:tcPr>
          <w:p>
            <w:r>
              <w:rPr>
                <w:sz w:val="19"/>
              </w:rPr>
            </w:r>
          </w:p>
        </w:tc>
      </w:tr>
    </w:tbl>
    <w:p/>
    <w:p>
      <w:pPr>
        <w:pStyle w:val="Heading3"/>
        <w:spacing w:before="200" w:after="60"/>
      </w:pPr>
      <w:r>
        <w:rPr>
          <w:color w:val="1A202C"/>
          <w:sz w:val="23"/>
        </w:rPr>
        <w:t>Bảng: login_attempt</w:t>
      </w:r>
    </w:p>
    <w:p>
      <w:pPr>
        <w:spacing w:after="80"/>
      </w:pPr>
      <w:r>
        <w:rPr>
          <w:b w:val="0"/>
          <w:sz w:val="22"/>
        </w:rPr>
        <w:t>Ghi lại mọi lần thử đăng nhập để phát hiện và ngăn chặn brute-force (rate-limiting).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4A7A"/>
          </w:tcPr>
          <w:p>
            <w:r>
              <w:rPr>
                <w:b/>
                <w:color w:val="FFFFFF"/>
                <w:sz w:val="20"/>
              </w:rPr>
              <w:t>Column</w:t>
            </w:r>
          </w:p>
        </w:tc>
        <w:tc>
          <w:tcPr>
            <w:tcW w:type="dxa" w:w="3135"/>
            <w:shd w:val="clear" w:color="auto" w:fill="1A4A7A"/>
          </w:tcPr>
          <w:p>
            <w:r>
              <w:rPr>
                <w:b/>
                <w:color w:val="FFFFFF"/>
                <w:sz w:val="20"/>
              </w:rPr>
              <w:t>Type</w:t>
            </w:r>
          </w:p>
        </w:tc>
        <w:tc>
          <w:tcPr>
            <w:tcW w:type="dxa" w:w="3135"/>
            <w:shd w:val="clear" w:color="auto" w:fill="1A4A7A"/>
          </w:tcPr>
          <w:p>
            <w:r>
              <w:rPr>
                <w:b/>
                <w:color w:val="FFFFFF"/>
                <w:sz w:val="20"/>
              </w:rPr>
              <w:t>Mô tả</w:t>
            </w:r>
          </w:p>
        </w:tc>
      </w:tr>
      <w:tr>
        <w:tc>
          <w:tcPr>
            <w:tcW w:type="dxa" w:w="3135"/>
            <w:shd w:val="clear" w:color="auto" w:fill="FFFFFF"/>
          </w:tcPr>
          <w:p>
            <w:r>
              <w:rPr>
                <w:sz w:val="19"/>
              </w:rPr>
              <w:t>id</w:t>
            </w:r>
          </w:p>
        </w:tc>
        <w:tc>
          <w:tcPr>
            <w:tcW w:type="dxa" w:w="3135"/>
            <w:shd w:val="clear" w:color="auto" w:fill="FFFFFF"/>
          </w:tcPr>
          <w:p>
            <w:r>
              <w:rPr>
                <w:sz w:val="19"/>
              </w:rPr>
              <w:t>BIGINT AUTO_INCREMENT</w:t>
            </w:r>
          </w:p>
        </w:tc>
        <w:tc>
          <w:tcPr>
            <w:tcW w:type="dxa" w:w="3135"/>
            <w:shd w:val="clear" w:color="auto" w:fill="FFFFFF"/>
          </w:tcPr>
          <w:p>
            <w:r>
              <w:rPr>
                <w:sz w:val="19"/>
              </w:rPr>
              <w:t>Primary key</w:t>
            </w:r>
          </w:p>
        </w:tc>
      </w:tr>
      <w:tr>
        <w:tc>
          <w:tcPr>
            <w:tcW w:type="dxa" w:w="3135"/>
            <w:shd w:val="clear" w:color="auto" w:fill="F8FAFC"/>
          </w:tcPr>
          <w:p>
            <w:r>
              <w:rPr>
                <w:sz w:val="19"/>
              </w:rPr>
              <w:t>identifier</w:t>
            </w:r>
          </w:p>
        </w:tc>
        <w:tc>
          <w:tcPr>
            <w:tcW w:type="dxa" w:w="3135"/>
            <w:shd w:val="clear" w:color="auto" w:fill="F8FAFC"/>
          </w:tcPr>
          <w:p>
            <w:r>
              <w:rPr>
                <w:sz w:val="19"/>
              </w:rPr>
              <w:t>VARCHAR(255)</w:t>
            </w:r>
          </w:p>
        </w:tc>
        <w:tc>
          <w:tcPr>
            <w:tcW w:type="dxa" w:w="3135"/>
            <w:shd w:val="clear" w:color="auto" w:fill="F8FAFC"/>
          </w:tcPr>
          <w:p>
            <w:r>
              <w:rPr>
                <w:sz w:val="19"/>
              </w:rPr>
              <w:t>Email dùng khi login (normalized)</w:t>
            </w:r>
          </w:p>
        </w:tc>
      </w:tr>
      <w:tr>
        <w:tc>
          <w:tcPr>
            <w:tcW w:type="dxa" w:w="3135"/>
            <w:shd w:val="clear" w:color="auto" w:fill="FFFFFF"/>
          </w:tcPr>
          <w:p>
            <w:r>
              <w:rPr>
                <w:sz w:val="19"/>
              </w:rPr>
              <w:t>success</w:t>
            </w:r>
          </w:p>
        </w:tc>
        <w:tc>
          <w:tcPr>
            <w:tcW w:type="dxa" w:w="3135"/>
            <w:shd w:val="clear" w:color="auto" w:fill="FFFFFF"/>
          </w:tcPr>
          <w:p>
            <w:r>
              <w:rPr>
                <w:sz w:val="19"/>
              </w:rPr>
              <w:t>BOOLEAN</w:t>
            </w:r>
          </w:p>
        </w:tc>
        <w:tc>
          <w:tcPr>
            <w:tcW w:type="dxa" w:w="3135"/>
            <w:shd w:val="clear" w:color="auto" w:fill="FFFFFF"/>
          </w:tcPr>
          <w:p>
            <w:r>
              <w:rPr>
                <w:sz w:val="19"/>
              </w:rPr>
              <w:t>FALSE = thất bại</w:t>
            </w:r>
          </w:p>
        </w:tc>
      </w:tr>
      <w:tr>
        <w:tc>
          <w:tcPr>
            <w:tcW w:type="dxa" w:w="3135"/>
            <w:shd w:val="clear" w:color="auto" w:fill="F8FAFC"/>
          </w:tcPr>
          <w:p>
            <w:r>
              <w:rPr>
                <w:sz w:val="19"/>
              </w:rPr>
              <w:t>locked_until</w:t>
            </w:r>
          </w:p>
        </w:tc>
        <w:tc>
          <w:tcPr>
            <w:tcW w:type="dxa" w:w="3135"/>
            <w:shd w:val="clear" w:color="auto" w:fill="F8FAFC"/>
          </w:tcPr>
          <w:p>
            <w:r>
              <w:rPr>
                <w:sz w:val="19"/>
              </w:rPr>
              <w:t>TIMESTAMP NULL</w:t>
            </w:r>
          </w:p>
        </w:tc>
        <w:tc>
          <w:tcPr>
            <w:tcW w:type="dxa" w:w="3135"/>
            <w:shd w:val="clear" w:color="auto" w:fill="F8FAFC"/>
          </w:tcPr>
          <w:p>
            <w:r>
              <w:rPr>
                <w:sz w:val="19"/>
              </w:rPr>
              <w:t>Non-null trên lockout sentinel rows; dùng rate-limit</w:t>
            </w:r>
          </w:p>
        </w:tc>
      </w:tr>
      <w:tr>
        <w:tc>
          <w:tcPr>
            <w:tcW w:type="dxa" w:w="3135"/>
            <w:shd w:val="clear" w:color="auto" w:fill="FFFFFF"/>
          </w:tcPr>
          <w:p>
            <w:r>
              <w:rPr>
                <w:sz w:val="19"/>
              </w:rPr>
              <w:t>attempted_at</w:t>
            </w:r>
          </w:p>
        </w:tc>
        <w:tc>
          <w:tcPr>
            <w:tcW w:type="dxa" w:w="3135"/>
            <w:shd w:val="clear" w:color="auto" w:fill="FFFFFF"/>
          </w:tcPr>
          <w:p>
            <w:r>
              <w:rPr>
                <w:sz w:val="19"/>
              </w:rPr>
              <w:t>TIMESTAMP</w:t>
            </w:r>
          </w:p>
        </w:tc>
        <w:tc>
          <w:tcPr>
            <w:tcW w:type="dxa" w:w="3135"/>
            <w:shd w:val="clear" w:color="auto" w:fill="FFFFFF"/>
          </w:tcPr>
          <w:p>
            <w:r>
              <w:rPr>
                <w:sz w:val="19"/>
              </w:rPr>
              <w:t>Thời điểm thử đăng nhập</w:t>
            </w:r>
          </w:p>
        </w:tc>
      </w:tr>
    </w:tbl>
    <w:p/>
    <w:p>
      <w:pPr>
        <w:pStyle w:val="Heading3"/>
        <w:spacing w:before="200" w:after="60"/>
      </w:pPr>
      <w:r>
        <w:rPr>
          <w:color w:val="1A202C"/>
          <w:sz w:val="23"/>
        </w:rPr>
        <w:t>Bảng: password_reset_token</w:t>
      </w:r>
    </w:p>
    <w:p>
      <w:pPr>
        <w:spacing w:after="80"/>
      </w:pPr>
      <w:r>
        <w:rPr>
          <w:b w:val="0"/>
          <w:sz w:val="22"/>
        </w:rPr>
        <w:t>Lưu token reset mật khẩu (OTP 6 số, cryptographically random, hết hạn sau 30 phút).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4A7A"/>
          </w:tcPr>
          <w:p>
            <w:r>
              <w:rPr>
                <w:b/>
                <w:color w:val="FFFFFF"/>
                <w:sz w:val="20"/>
              </w:rPr>
              <w:t>Column</w:t>
            </w:r>
          </w:p>
        </w:tc>
        <w:tc>
          <w:tcPr>
            <w:tcW w:type="dxa" w:w="2351"/>
            <w:shd w:val="clear" w:color="auto" w:fill="1A4A7A"/>
          </w:tcPr>
          <w:p>
            <w:r>
              <w:rPr>
                <w:b/>
                <w:color w:val="FFFFFF"/>
                <w:sz w:val="20"/>
              </w:rPr>
              <w:t>Type</w:t>
            </w:r>
          </w:p>
        </w:tc>
        <w:tc>
          <w:tcPr>
            <w:tcW w:type="dxa" w:w="2351"/>
            <w:shd w:val="clear" w:color="auto" w:fill="1A4A7A"/>
          </w:tcPr>
          <w:p>
            <w:r>
              <w:rPr>
                <w:b/>
                <w:color w:val="FFFFFF"/>
                <w:sz w:val="20"/>
              </w:rPr>
              <w:t>Key</w:t>
            </w:r>
          </w:p>
        </w:tc>
        <w:tc>
          <w:tcPr>
            <w:tcW w:type="dxa" w:w="2351"/>
            <w:shd w:val="clear" w:color="auto" w:fill="1A4A7A"/>
          </w:tcPr>
          <w:p>
            <w:r>
              <w:rPr>
                <w:b/>
                <w:color w:val="FFFFFF"/>
                <w:sz w:val="20"/>
              </w:rPr>
              <w:t>Mô tả</w:t>
            </w:r>
          </w:p>
        </w:tc>
      </w:tr>
      <w:tr>
        <w:tc>
          <w:tcPr>
            <w:tcW w:type="dxa" w:w="2351"/>
            <w:shd w:val="clear" w:color="auto" w:fill="FFFFFF"/>
          </w:tcPr>
          <w:p>
            <w:r>
              <w:rPr>
                <w:sz w:val="19"/>
              </w:rPr>
              <w:t>id</w:t>
            </w:r>
          </w:p>
        </w:tc>
        <w:tc>
          <w:tcPr>
            <w:tcW w:type="dxa" w:w="2351"/>
            <w:shd w:val="clear" w:color="auto" w:fill="FFFFFF"/>
          </w:tcPr>
          <w:p>
            <w:r>
              <w:rPr>
                <w:sz w:val="19"/>
              </w:rPr>
              <w:t>BIGINT AUTO_INCREMENT</w:t>
            </w:r>
          </w:p>
        </w:tc>
        <w:tc>
          <w:tcPr>
            <w:tcW w:type="dxa" w:w="2351"/>
            <w:shd w:val="clear" w:color="auto" w:fill="FFFFFF"/>
          </w:tcPr>
          <w:p>
            <w:r>
              <w:rPr>
                <w:sz w:val="19"/>
              </w:rPr>
              <w:t>PK</w:t>
            </w:r>
          </w:p>
        </w:tc>
        <w:tc>
          <w:tcPr>
            <w:tcW w:type="dxa" w:w="2351"/>
            <w:shd w:val="clear" w:color="auto" w:fill="FFFFFF"/>
          </w:tcPr>
          <w:p>
            <w:r>
              <w:rPr>
                <w:sz w:val="19"/>
              </w:rPr>
            </w:r>
          </w:p>
        </w:tc>
      </w:tr>
      <w:tr>
        <w:tc>
          <w:tcPr>
            <w:tcW w:type="dxa" w:w="2351"/>
            <w:shd w:val="clear" w:color="auto" w:fill="F8FAFC"/>
          </w:tcPr>
          <w:p>
            <w:r>
              <w:rPr>
                <w:sz w:val="19"/>
              </w:rPr>
              <w:t>user_id</w:t>
            </w:r>
          </w:p>
        </w:tc>
        <w:tc>
          <w:tcPr>
            <w:tcW w:type="dxa" w:w="2351"/>
            <w:shd w:val="clear" w:color="auto" w:fill="F8FAFC"/>
          </w:tcPr>
          <w:p>
            <w:r>
              <w:rPr>
                <w:sz w:val="19"/>
              </w:rPr>
              <w:t>INT</w:t>
            </w:r>
          </w:p>
        </w:tc>
        <w:tc>
          <w:tcPr>
            <w:tcW w:type="dxa" w:w="2351"/>
            <w:shd w:val="clear" w:color="auto" w:fill="F8FAFC"/>
          </w:tcPr>
          <w:p>
            <w:r>
              <w:rPr>
                <w:sz w:val="19"/>
              </w:rPr>
              <w:t>FK → user</w:t>
            </w:r>
          </w:p>
        </w:tc>
        <w:tc>
          <w:tcPr>
            <w:tcW w:type="dxa" w:w="2351"/>
            <w:shd w:val="clear" w:color="auto" w:fill="F8FAFC"/>
          </w:tcPr>
          <w:p>
            <w:r>
              <w:rPr>
                <w:sz w:val="19"/>
              </w:rPr>
              <w:t>ON DELETE CASCADE</w:t>
            </w:r>
          </w:p>
        </w:tc>
      </w:tr>
      <w:tr>
        <w:tc>
          <w:tcPr>
            <w:tcW w:type="dxa" w:w="2351"/>
            <w:shd w:val="clear" w:color="auto" w:fill="FFFFFF"/>
          </w:tcPr>
          <w:p>
            <w:r>
              <w:rPr>
                <w:sz w:val="19"/>
              </w:rPr>
              <w:t>token</w:t>
            </w:r>
          </w:p>
        </w:tc>
        <w:tc>
          <w:tcPr>
            <w:tcW w:type="dxa" w:w="2351"/>
            <w:shd w:val="clear" w:color="auto" w:fill="FFFFFF"/>
          </w:tcPr>
          <w:p>
            <w:r>
              <w:rPr>
                <w:sz w:val="19"/>
              </w:rPr>
              <w:t>CHAR(6)</w:t>
            </w:r>
          </w:p>
        </w:tc>
        <w:tc>
          <w:tcPr>
            <w:tcW w:type="dxa" w:w="2351"/>
            <w:shd w:val="clear" w:color="auto" w:fill="FFFFFF"/>
          </w:tcPr>
          <w:p>
            <w:r>
              <w:rPr>
                <w:sz w:val="19"/>
              </w:rPr>
              <w:t>UNIQUE</w:t>
            </w:r>
          </w:p>
        </w:tc>
        <w:tc>
          <w:tcPr>
            <w:tcW w:type="dxa" w:w="2351"/>
            <w:shd w:val="clear" w:color="auto" w:fill="FFFFFF"/>
          </w:tcPr>
          <w:p>
            <w:r>
              <w:rPr>
                <w:sz w:val="19"/>
              </w:rPr>
              <w:t>Cryptographically random 6-digit numeric code</w:t>
            </w:r>
          </w:p>
        </w:tc>
      </w:tr>
      <w:tr>
        <w:tc>
          <w:tcPr>
            <w:tcW w:type="dxa" w:w="2351"/>
            <w:shd w:val="clear" w:color="auto" w:fill="F8FAFC"/>
          </w:tcPr>
          <w:p>
            <w:r>
              <w:rPr>
                <w:sz w:val="19"/>
              </w:rPr>
              <w:t>expires_at</w:t>
            </w:r>
          </w:p>
        </w:tc>
        <w:tc>
          <w:tcPr>
            <w:tcW w:type="dxa" w:w="2351"/>
            <w:shd w:val="clear" w:color="auto" w:fill="F8FAFC"/>
          </w:tcPr>
          <w:p>
            <w:r>
              <w:rPr>
                <w:sz w:val="19"/>
              </w:rPr>
              <w:t>TIMESTAMP</w:t>
            </w:r>
          </w:p>
        </w:tc>
        <w:tc>
          <w:tcPr>
            <w:tcW w:type="dxa" w:w="2351"/>
            <w:shd w:val="clear" w:color="auto" w:fill="F8FAFC"/>
          </w:tcPr>
          <w:p>
            <w:r>
              <w:rPr>
                <w:sz w:val="19"/>
              </w:rPr>
              <w:t>IDX</w:t>
            </w:r>
          </w:p>
        </w:tc>
        <w:tc>
          <w:tcPr>
            <w:tcW w:type="dxa" w:w="2351"/>
            <w:shd w:val="clear" w:color="auto" w:fill="F8FAFC"/>
          </w:tcPr>
          <w:p>
            <w:r>
              <w:rPr>
                <w:sz w:val="19"/>
              </w:rPr>
              <w:t>Hết hạn sau 30 phút</w:t>
            </w:r>
          </w:p>
        </w:tc>
      </w:tr>
      <w:tr>
        <w:tc>
          <w:tcPr>
            <w:tcW w:type="dxa" w:w="2351"/>
            <w:shd w:val="clear" w:color="auto" w:fill="FFFFFF"/>
          </w:tcPr>
          <w:p>
            <w:r>
              <w:rPr>
                <w:sz w:val="19"/>
              </w:rPr>
              <w:t>is_used</w:t>
            </w:r>
          </w:p>
        </w:tc>
        <w:tc>
          <w:tcPr>
            <w:tcW w:type="dxa" w:w="2351"/>
            <w:shd w:val="clear" w:color="auto" w:fill="FFFFFF"/>
          </w:tcPr>
          <w:p>
            <w:r>
              <w:rPr>
                <w:sz w:val="19"/>
              </w:rPr>
              <w:t>BOOLEAN</w:t>
            </w:r>
          </w:p>
        </w:tc>
        <w:tc>
          <w:tcPr>
            <w:tcW w:type="dxa" w:w="2351"/>
            <w:shd w:val="clear" w:color="auto" w:fill="FFFFFF"/>
          </w:tcPr>
          <w:p>
            <w:r>
              <w:rPr>
                <w:sz w:val="19"/>
              </w:rPr>
              <w:t>—</w:t>
            </w:r>
          </w:p>
        </w:tc>
        <w:tc>
          <w:tcPr>
            <w:tcW w:type="dxa" w:w="2351"/>
            <w:shd w:val="clear" w:color="auto" w:fill="FFFFFF"/>
          </w:tcPr>
          <w:p>
            <w:r>
              <w:rPr>
                <w:sz w:val="19"/>
              </w:rPr>
              <w:t>TRUE sau khi đã sử dụng (single-use)</w:t>
            </w:r>
          </w:p>
        </w:tc>
      </w:tr>
    </w:tbl>
    <w:p/>
    <w:p>
      <w:pPr>
        <w:pStyle w:val="Heading2"/>
        <w:spacing w:before="280" w:after="80"/>
      </w:pPr>
      <w:r>
        <w:rPr>
          <w:color w:val="005C83"/>
          <w:sz w:val="27"/>
        </w:rPr>
        <w:t>2.2. Module: POI Management</w:t>
      </w:r>
    </w:p>
    <w:p>
      <w:pPr>
        <w:pStyle w:val="Heading3"/>
        <w:spacing w:before="200" w:after="60"/>
      </w:pPr>
      <w:r>
        <w:rPr>
          <w:color w:val="1A202C"/>
          <w:sz w:val="23"/>
        </w:rPr>
        <w:t>Bảng: poi</w:t>
      </w:r>
    </w:p>
    <w:p>
      <w:pPr>
        <w:spacing w:after="80"/>
      </w:pPr>
      <w:r>
        <w:rPr>
          <w:b w:val="0"/>
          <w:sz w:val="22"/>
        </w:rPr>
        <w:t>Điểm tham quan địa lý – trung tâm của toàn bộ hệ thống geofencing.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4A7A"/>
          </w:tcPr>
          <w:p>
            <w:r>
              <w:rPr>
                <w:b/>
                <w:color w:val="FFFFFF"/>
                <w:sz w:val="20"/>
              </w:rPr>
              <w:t>Column</w:t>
            </w:r>
          </w:p>
        </w:tc>
        <w:tc>
          <w:tcPr>
            <w:tcW w:type="dxa" w:w="1881"/>
            <w:shd w:val="clear" w:color="auto" w:fill="1A4A7A"/>
          </w:tcPr>
          <w:p>
            <w:r>
              <w:rPr>
                <w:b/>
                <w:color w:val="FFFFFF"/>
                <w:sz w:val="20"/>
              </w:rPr>
              <w:t>Type</w:t>
            </w:r>
          </w:p>
        </w:tc>
        <w:tc>
          <w:tcPr>
            <w:tcW w:type="dxa" w:w="1881"/>
            <w:shd w:val="clear" w:color="auto" w:fill="1A4A7A"/>
          </w:tcPr>
          <w:p>
            <w:r>
              <w:rPr>
                <w:b/>
                <w:color w:val="FFFFFF"/>
                <w:sz w:val="20"/>
              </w:rPr>
              <w:t>Key</w:t>
            </w:r>
          </w:p>
        </w:tc>
        <w:tc>
          <w:tcPr>
            <w:tcW w:type="dxa" w:w="1881"/>
            <w:shd w:val="clear" w:color="auto" w:fill="1A4A7A"/>
          </w:tcPr>
          <w:p>
            <w:r>
              <w:rPr>
                <w:b/>
                <w:color w:val="FFFFFF"/>
                <w:sz w:val="20"/>
              </w:rPr>
              <w:t>Default</w:t>
            </w:r>
          </w:p>
        </w:tc>
        <w:tc>
          <w:tcPr>
            <w:tcW w:type="dxa" w:w="1881"/>
            <w:shd w:val="clear" w:color="auto" w:fill="1A4A7A"/>
          </w:tcPr>
          <w:p>
            <w:r>
              <w:rPr>
                <w:b/>
                <w:color w:val="FFFFFF"/>
                <w:sz w:val="20"/>
              </w:rPr>
              <w:t>Mô tả</w:t>
            </w:r>
          </w:p>
        </w:tc>
      </w:tr>
      <w:tr>
        <w:tc>
          <w:tcPr>
            <w:tcW w:type="dxa" w:w="1881"/>
            <w:shd w:val="clear" w:color="auto" w:fill="FFFFFF"/>
          </w:tcPr>
          <w:p>
            <w:r>
              <w:rPr>
                <w:sz w:val="19"/>
              </w:rPr>
              <w:t>poi_id</w:t>
            </w:r>
          </w:p>
        </w:tc>
        <w:tc>
          <w:tcPr>
            <w:tcW w:type="dxa" w:w="1881"/>
            <w:shd w:val="clear" w:color="auto" w:fill="FFFFFF"/>
          </w:tcPr>
          <w:p>
            <w:r>
              <w:rPr>
                <w:sz w:val="19"/>
              </w:rPr>
              <w:t>INT AUTO_INCREMENT</w:t>
            </w:r>
          </w:p>
        </w:tc>
        <w:tc>
          <w:tcPr>
            <w:tcW w:type="dxa" w:w="1881"/>
            <w:shd w:val="clear" w:color="auto" w:fill="FFFFFF"/>
          </w:tcPr>
          <w:p>
            <w:r>
              <w:rPr>
                <w:sz w:val="19"/>
              </w:rPr>
              <w:t>PK</w:t>
            </w:r>
          </w:p>
        </w:tc>
        <w:tc>
          <w:tcPr>
            <w:tcW w:type="dxa" w:w="1881"/>
            <w:shd w:val="clear" w:color="auto" w:fill="FFFFFF"/>
          </w:tcPr>
          <w:p>
            <w:r>
              <w:rPr>
                <w:sz w:val="19"/>
              </w:rPr>
              <w:t>—</w:t>
            </w:r>
          </w:p>
        </w:tc>
        <w:tc>
          <w:tcPr>
            <w:tcW w:type="dxa" w:w="1881"/>
            <w:shd w:val="clear" w:color="auto" w:fill="FFFFFF"/>
          </w:tcPr>
          <w:p>
            <w:r>
              <w:rPr>
                <w:sz w:val="19"/>
              </w:rPr>
              <w:t>Primary key</w:t>
            </w:r>
          </w:p>
        </w:tc>
      </w:tr>
      <w:tr>
        <w:tc>
          <w:tcPr>
            <w:tcW w:type="dxa" w:w="1881"/>
            <w:shd w:val="clear" w:color="auto" w:fill="F8FAFC"/>
          </w:tcPr>
          <w:p>
            <w:r>
              <w:rPr>
                <w:sz w:val="19"/>
              </w:rPr>
              <w:t>vendor_id</w:t>
            </w:r>
          </w:p>
        </w:tc>
        <w:tc>
          <w:tcPr>
            <w:tcW w:type="dxa" w:w="1881"/>
            <w:shd w:val="clear" w:color="auto" w:fill="F8FAFC"/>
          </w:tcPr>
          <w:p>
            <w:r>
              <w:rPr>
                <w:sz w:val="19"/>
              </w:rPr>
              <w:t>INT</w:t>
            </w:r>
          </w:p>
        </w:tc>
        <w:tc>
          <w:tcPr>
            <w:tcW w:type="dxa" w:w="1881"/>
            <w:shd w:val="clear" w:color="auto" w:fill="F8FAFC"/>
          </w:tcPr>
          <w:p>
            <w:r>
              <w:rPr>
                <w:sz w:val="19"/>
              </w:rPr>
              <w:t>FK → user</w:t>
            </w:r>
          </w:p>
        </w:tc>
        <w:tc>
          <w:tcPr>
            <w:tcW w:type="dxa" w:w="1881"/>
            <w:shd w:val="clear" w:color="auto" w:fill="F8FAFC"/>
          </w:tcPr>
          <w:p>
            <w:r>
              <w:rPr>
                <w:sz w:val="19"/>
              </w:rPr>
              <w:t>—</w:t>
            </w:r>
          </w:p>
        </w:tc>
        <w:tc>
          <w:tcPr>
            <w:tcW w:type="dxa" w:w="1881"/>
            <w:shd w:val="clear" w:color="auto" w:fill="F8FAFC"/>
          </w:tcPr>
          <w:p>
            <w:r>
              <w:rPr>
                <w:sz w:val="19"/>
              </w:rPr>
              <w:t>Vendor sở hữu POI này</w:t>
            </w:r>
          </w:p>
        </w:tc>
      </w:tr>
      <w:tr>
        <w:tc>
          <w:tcPr>
            <w:tcW w:type="dxa" w:w="1881"/>
            <w:shd w:val="clear" w:color="auto" w:fill="FFFFFF"/>
          </w:tcPr>
          <w:p>
            <w:r>
              <w:rPr>
                <w:sz w:val="19"/>
              </w:rPr>
              <w:t>name</w:t>
            </w:r>
          </w:p>
        </w:tc>
        <w:tc>
          <w:tcPr>
            <w:tcW w:type="dxa" w:w="1881"/>
            <w:shd w:val="clear" w:color="auto" w:fill="FFFFFF"/>
          </w:tcPr>
          <w:p>
            <w:r>
              <w:rPr>
                <w:sz w:val="19"/>
              </w:rPr>
              <w:t>VARCHAR(255)</w:t>
            </w:r>
          </w:p>
        </w:tc>
        <w:tc>
          <w:tcPr>
            <w:tcW w:type="dxa" w:w="1881"/>
            <w:shd w:val="clear" w:color="auto" w:fill="FFFFFF"/>
          </w:tcPr>
          <w:p>
            <w:r>
              <w:rPr>
                <w:sz w:val="19"/>
              </w:rPr>
              <w:t>—</w:t>
            </w:r>
          </w:p>
        </w:tc>
        <w:tc>
          <w:tcPr>
            <w:tcW w:type="dxa" w:w="1881"/>
            <w:shd w:val="clear" w:color="auto" w:fill="FFFFFF"/>
          </w:tcPr>
          <w:p>
            <w:r>
              <w:rPr>
                <w:sz w:val="19"/>
              </w:rPr>
              <w:t>—</w:t>
            </w:r>
          </w:p>
        </w:tc>
        <w:tc>
          <w:tcPr>
            <w:tcW w:type="dxa" w:w="1881"/>
            <w:shd w:val="clear" w:color="auto" w:fill="FFFFFF"/>
          </w:tcPr>
          <w:p>
            <w:r>
              <w:rPr>
                <w:sz w:val="19"/>
              </w:rPr>
              <w:t>Tên POI (tiếng Việt gốc)</w:t>
            </w:r>
          </w:p>
        </w:tc>
      </w:tr>
      <w:tr>
        <w:tc>
          <w:tcPr>
            <w:tcW w:type="dxa" w:w="1881"/>
            <w:shd w:val="clear" w:color="auto" w:fill="F8FAFC"/>
          </w:tcPr>
          <w:p>
            <w:r>
              <w:rPr>
                <w:sz w:val="19"/>
              </w:rPr>
              <w:t>latitude</w:t>
            </w:r>
          </w:p>
        </w:tc>
        <w:tc>
          <w:tcPr>
            <w:tcW w:type="dxa" w:w="1881"/>
            <w:shd w:val="clear" w:color="auto" w:fill="F8FAFC"/>
          </w:tcPr>
          <w:p>
            <w:r>
              <w:rPr>
                <w:sz w:val="19"/>
              </w:rPr>
              <w:t>DECIMAL(10,8)</w:t>
            </w:r>
          </w:p>
        </w:tc>
        <w:tc>
          <w:tcPr>
            <w:tcW w:type="dxa" w:w="1881"/>
            <w:shd w:val="clear" w:color="auto" w:fill="F8FAFC"/>
          </w:tcPr>
          <w:p>
            <w:r>
              <w:rPr>
                <w:sz w:val="19"/>
              </w:rPr>
              <w:t>IDX</w:t>
            </w:r>
          </w:p>
        </w:tc>
        <w:tc>
          <w:tcPr>
            <w:tcW w:type="dxa" w:w="1881"/>
            <w:shd w:val="clear" w:color="auto" w:fill="F8FAFC"/>
          </w:tcPr>
          <w:p>
            <w:r>
              <w:rPr>
                <w:sz w:val="19"/>
              </w:rPr>
              <w:t>—</w:t>
            </w:r>
          </w:p>
        </w:tc>
        <w:tc>
          <w:tcPr>
            <w:tcW w:type="dxa" w:w="1881"/>
            <w:shd w:val="clear" w:color="auto" w:fill="F8FAFC"/>
          </w:tcPr>
          <w:p>
            <w:r>
              <w:rPr>
                <w:sz w:val="19"/>
              </w:rPr>
              <w:t>Vĩ độ địa lý</w:t>
            </w:r>
          </w:p>
        </w:tc>
      </w:tr>
      <w:tr>
        <w:tc>
          <w:tcPr>
            <w:tcW w:type="dxa" w:w="1881"/>
            <w:shd w:val="clear" w:color="auto" w:fill="FFFFFF"/>
          </w:tcPr>
          <w:p>
            <w:r>
              <w:rPr>
                <w:sz w:val="19"/>
              </w:rPr>
              <w:t>longitude</w:t>
            </w:r>
          </w:p>
        </w:tc>
        <w:tc>
          <w:tcPr>
            <w:tcW w:type="dxa" w:w="1881"/>
            <w:shd w:val="clear" w:color="auto" w:fill="FFFFFF"/>
          </w:tcPr>
          <w:p>
            <w:r>
              <w:rPr>
                <w:sz w:val="19"/>
              </w:rPr>
              <w:t>DECIMAL(11,8)</w:t>
            </w:r>
          </w:p>
        </w:tc>
        <w:tc>
          <w:tcPr>
            <w:tcW w:type="dxa" w:w="1881"/>
            <w:shd w:val="clear" w:color="auto" w:fill="FFFFFF"/>
          </w:tcPr>
          <w:p>
            <w:r>
              <w:rPr>
                <w:sz w:val="19"/>
              </w:rPr>
              <w:t>IDX</w:t>
            </w:r>
          </w:p>
        </w:tc>
        <w:tc>
          <w:tcPr>
            <w:tcW w:type="dxa" w:w="1881"/>
            <w:shd w:val="clear" w:color="auto" w:fill="FFFFFF"/>
          </w:tcPr>
          <w:p>
            <w:r>
              <w:rPr>
                <w:sz w:val="19"/>
              </w:rPr>
              <w:t>—</w:t>
            </w:r>
          </w:p>
        </w:tc>
        <w:tc>
          <w:tcPr>
            <w:tcW w:type="dxa" w:w="1881"/>
            <w:shd w:val="clear" w:color="auto" w:fill="FFFFFF"/>
          </w:tcPr>
          <w:p>
            <w:r>
              <w:rPr>
                <w:sz w:val="19"/>
              </w:rPr>
              <w:t>Kinh độ địa lý</w:t>
            </w:r>
          </w:p>
        </w:tc>
      </w:tr>
      <w:tr>
        <w:tc>
          <w:tcPr>
            <w:tcW w:type="dxa" w:w="1881"/>
            <w:shd w:val="clear" w:color="auto" w:fill="F8FAFC"/>
          </w:tcPr>
          <w:p>
            <w:r>
              <w:rPr>
                <w:sz w:val="19"/>
              </w:rPr>
              <w:t>radius</w:t>
            </w:r>
          </w:p>
        </w:tc>
        <w:tc>
          <w:tcPr>
            <w:tcW w:type="dxa" w:w="1881"/>
            <w:shd w:val="clear" w:color="auto" w:fill="F8FAFC"/>
          </w:tcPr>
          <w:p>
            <w:r>
              <w:rPr>
                <w:sz w:val="19"/>
              </w:rPr>
              <w:t>DECIMAL(8,2)</w:t>
            </w:r>
          </w:p>
        </w:tc>
        <w:tc>
          <w:tcPr>
            <w:tcW w:type="dxa" w:w="1881"/>
            <w:shd w:val="clear" w:color="auto" w:fill="F8FAFC"/>
          </w:tcPr>
          <w:p>
            <w:r>
              <w:rPr>
                <w:sz w:val="19"/>
              </w:rPr>
              <w:t>—</w:t>
            </w:r>
          </w:p>
        </w:tc>
        <w:tc>
          <w:tcPr>
            <w:tcW w:type="dxa" w:w="1881"/>
            <w:shd w:val="clear" w:color="auto" w:fill="F8FAFC"/>
          </w:tcPr>
          <w:p>
            <w:r>
              <w:rPr>
                <w:sz w:val="19"/>
              </w:rPr>
              <w:t>—</w:t>
            </w:r>
          </w:p>
        </w:tc>
        <w:tc>
          <w:tcPr>
            <w:tcW w:type="dxa" w:w="1881"/>
            <w:shd w:val="clear" w:color="auto" w:fill="F8FAFC"/>
          </w:tcPr>
          <w:p>
            <w:r>
              <w:rPr>
                <w:sz w:val="19"/>
              </w:rPr>
              <w:t>Bán kính geofence (mét)</w:t>
            </w:r>
          </w:p>
        </w:tc>
      </w:tr>
      <w:tr>
        <w:tc>
          <w:tcPr>
            <w:tcW w:type="dxa" w:w="1881"/>
            <w:shd w:val="clear" w:color="auto" w:fill="FFFFFF"/>
          </w:tcPr>
          <w:p>
            <w:r>
              <w:rPr>
                <w:sz w:val="19"/>
              </w:rPr>
              <w:t>address</w:t>
            </w:r>
          </w:p>
        </w:tc>
        <w:tc>
          <w:tcPr>
            <w:tcW w:type="dxa" w:w="1881"/>
            <w:shd w:val="clear" w:color="auto" w:fill="FFFFFF"/>
          </w:tcPr>
          <w:p>
            <w:r>
              <w:rPr>
                <w:sz w:val="19"/>
              </w:rPr>
              <w:t>VARCHAR(500)</w:t>
            </w:r>
          </w:p>
        </w:tc>
        <w:tc>
          <w:tcPr>
            <w:tcW w:type="dxa" w:w="1881"/>
            <w:shd w:val="clear" w:color="auto" w:fill="FFFFFF"/>
          </w:tcPr>
          <w:p>
            <w:r>
              <w:rPr>
                <w:sz w:val="19"/>
              </w:rPr>
              <w:t>—</w:t>
            </w:r>
          </w:p>
        </w:tc>
        <w:tc>
          <w:tcPr>
            <w:tcW w:type="dxa" w:w="1881"/>
            <w:shd w:val="clear" w:color="auto" w:fill="FFFFFF"/>
          </w:tcPr>
          <w:p>
            <w:r>
              <w:rPr>
                <w:sz w:val="19"/>
              </w:rPr>
              <w:t>NULL</w:t>
            </w:r>
          </w:p>
        </w:tc>
        <w:tc>
          <w:tcPr>
            <w:tcW w:type="dxa" w:w="1881"/>
            <w:shd w:val="clear" w:color="auto" w:fill="FFFFFF"/>
          </w:tcPr>
          <w:p>
            <w:r>
              <w:rPr>
                <w:sz w:val="19"/>
              </w:rPr>
              <w:t>Địa chỉ dạng text</w:t>
            </w:r>
          </w:p>
        </w:tc>
      </w:tr>
      <w:tr>
        <w:tc>
          <w:tcPr>
            <w:tcW w:type="dxa" w:w="1881"/>
            <w:shd w:val="clear" w:color="auto" w:fill="F8FAFC"/>
          </w:tcPr>
          <w:p>
            <w:r>
              <w:rPr>
                <w:sz w:val="19"/>
              </w:rPr>
              <w:t>status</w:t>
            </w:r>
          </w:p>
        </w:tc>
        <w:tc>
          <w:tcPr>
            <w:tcW w:type="dxa" w:w="1881"/>
            <w:shd w:val="clear" w:color="auto" w:fill="F8FAFC"/>
          </w:tcPr>
          <w:p>
            <w:r>
              <w:rPr>
                <w:sz w:val="19"/>
              </w:rPr>
              <w:t>ENUM(pending|active|inactive|rejected|deleted)</w:t>
            </w:r>
          </w:p>
        </w:tc>
        <w:tc>
          <w:tcPr>
            <w:tcW w:type="dxa" w:w="1881"/>
            <w:shd w:val="clear" w:color="auto" w:fill="F8FAFC"/>
          </w:tcPr>
          <w:p>
            <w:r>
              <w:rPr>
                <w:sz w:val="19"/>
              </w:rPr>
              <w:t>IDX</w:t>
            </w:r>
          </w:p>
        </w:tc>
        <w:tc>
          <w:tcPr>
            <w:tcW w:type="dxa" w:w="1881"/>
            <w:shd w:val="clear" w:color="auto" w:fill="F8FAFC"/>
          </w:tcPr>
          <w:p>
            <w:r>
              <w:rPr>
                <w:sz w:val="19"/>
              </w:rPr>
              <w:t>'pending'</w:t>
            </w:r>
          </w:p>
        </w:tc>
        <w:tc>
          <w:tcPr>
            <w:tcW w:type="dxa" w:w="1881"/>
            <w:shd w:val="clear" w:color="auto" w:fill="F8FAFC"/>
          </w:tcPr>
          <w:p>
            <w:r>
              <w:rPr>
                <w:sz w:val="19"/>
              </w:rPr>
              <w:t>Workflow phê duyệt admin</w:t>
            </w:r>
          </w:p>
        </w:tc>
      </w:tr>
      <w:tr>
        <w:tc>
          <w:tcPr>
            <w:tcW w:type="dxa" w:w="1881"/>
            <w:shd w:val="clear" w:color="auto" w:fill="FFFFFF"/>
          </w:tcPr>
          <w:p>
            <w:r>
              <w:rPr>
                <w:sz w:val="19"/>
              </w:rPr>
              <w:t>likes_count</w:t>
            </w:r>
          </w:p>
        </w:tc>
        <w:tc>
          <w:tcPr>
            <w:tcW w:type="dxa" w:w="1881"/>
            <w:shd w:val="clear" w:color="auto" w:fill="FFFFFF"/>
          </w:tcPr>
          <w:p>
            <w:r>
              <w:rPr>
                <w:sz w:val="19"/>
              </w:rPr>
              <w:t>INT UNSIGNED</w:t>
            </w:r>
          </w:p>
        </w:tc>
        <w:tc>
          <w:tcPr>
            <w:tcW w:type="dxa" w:w="1881"/>
            <w:shd w:val="clear" w:color="auto" w:fill="FFFFFF"/>
          </w:tcPr>
          <w:p>
            <w:r>
              <w:rPr>
                <w:sz w:val="19"/>
              </w:rPr>
              <w:t>—</w:t>
            </w:r>
          </w:p>
        </w:tc>
        <w:tc>
          <w:tcPr>
            <w:tcW w:type="dxa" w:w="1881"/>
            <w:shd w:val="clear" w:color="auto" w:fill="FFFFFF"/>
          </w:tcPr>
          <w:p>
            <w:r>
              <w:rPr>
                <w:sz w:val="19"/>
              </w:rPr>
              <w:t>0</w:t>
            </w:r>
          </w:p>
        </w:tc>
        <w:tc>
          <w:tcPr>
            <w:tcW w:type="dxa" w:w="1881"/>
            <w:shd w:val="clear" w:color="auto" w:fill="FFFFFF"/>
          </w:tcPr>
          <w:p>
            <w:r>
              <w:rPr>
                <w:sz w:val="19"/>
              </w:rPr>
              <w:t>Denormalized counter từ poi_likes</w:t>
            </w:r>
          </w:p>
        </w:tc>
      </w:tr>
      <w:tr>
        <w:tc>
          <w:tcPr>
            <w:tcW w:type="dxa" w:w="1881"/>
            <w:shd w:val="clear" w:color="auto" w:fill="F8FAFC"/>
          </w:tcPr>
          <w:p>
            <w:r>
              <w:rPr>
                <w:sz w:val="19"/>
              </w:rPr>
              <w:t>deleted_at</w:t>
            </w:r>
          </w:p>
        </w:tc>
        <w:tc>
          <w:tcPr>
            <w:tcW w:type="dxa" w:w="1881"/>
            <w:shd w:val="clear" w:color="auto" w:fill="F8FAFC"/>
          </w:tcPr>
          <w:p>
            <w:r>
              <w:rPr>
                <w:sz w:val="19"/>
              </w:rPr>
              <w:t>TIMESTAMP NULL</w:t>
            </w:r>
          </w:p>
        </w:tc>
        <w:tc>
          <w:tcPr>
            <w:tcW w:type="dxa" w:w="1881"/>
            <w:shd w:val="clear" w:color="auto" w:fill="F8FAFC"/>
          </w:tcPr>
          <w:p>
            <w:r>
              <w:rPr>
                <w:sz w:val="19"/>
              </w:rPr>
              <w:t>—</w:t>
            </w:r>
          </w:p>
        </w:tc>
        <w:tc>
          <w:tcPr>
            <w:tcW w:type="dxa" w:w="1881"/>
            <w:shd w:val="clear" w:color="auto" w:fill="F8FAFC"/>
          </w:tcPr>
          <w:p>
            <w:r>
              <w:rPr>
                <w:sz w:val="19"/>
              </w:rPr>
              <w:t>NULL</w:t>
            </w:r>
          </w:p>
        </w:tc>
        <w:tc>
          <w:tcPr>
            <w:tcW w:type="dxa" w:w="1881"/>
            <w:shd w:val="clear" w:color="auto" w:fill="F8FAFC"/>
          </w:tcPr>
          <w:p>
            <w:r>
              <w:rPr>
                <w:sz w:val="19"/>
              </w:rPr>
              <w:t>Soft delete – 30 ngày recovery window</w:t>
            </w:r>
          </w:p>
        </w:tc>
      </w:tr>
    </w:tbl>
    <w:p/>
    <w:p>
      <w:pPr>
        <w:spacing w:before="100" w:after="100"/>
        <w:ind w:left="567" w:right="567"/>
        <w:shd w:val="clear" w:color="auto" w:fill="E8F4FB"/>
      </w:pPr>
      <w:r>
        <w:rPr>
          <w:i/>
          <w:sz w:val="21"/>
        </w:rPr>
        <w:t>Indexes: idx_status, idx_vendor, idx_location (latitude, longitude)</w:t>
      </w:r>
    </w:p>
    <w:p>
      <w:pPr>
        <w:pStyle w:val="Heading3"/>
        <w:spacing w:before="200" w:after="60"/>
      </w:pPr>
      <w:r>
        <w:rPr>
          <w:color w:val="1A202C"/>
          <w:sz w:val="23"/>
        </w:rPr>
        <w:t>Bảng: poi_english / poi_korean / poi_chinese / poi_russian / poi_japanese</w:t>
      </w:r>
    </w:p>
    <w:p>
      <w:pPr>
        <w:spacing w:after="80"/>
      </w:pPr>
      <w:r>
        <w:rPr>
          <w:b w:val="0"/>
          <w:sz w:val="22"/>
        </w:rPr>
        <w:t>5 bảng dịch theo mô hình 1:1 per language. Mỗi bảng có poi_id vừa là PK vừa là FK → poi(poi_id) ON DELETE CASCADE. Các trường dịch: name, address. Các trường địa lý (latitude, longitude, radius) được denormalize để truy vấn thuận tiện.</w:t>
      </w:r>
    </w:p>
    <w:p>
      <w:pPr>
        <w:pStyle w:val="Heading3"/>
        <w:spacing w:before="200" w:after="60"/>
      </w:pPr>
      <w:r>
        <w:rPr>
          <w:color w:val="1A202C"/>
          <w:sz w:val="23"/>
        </w:rPr>
        <w:t>Bảng: poi_likes</w:t>
      </w:r>
    </w:p>
    <w:p>
      <w:pPr>
        <w:spacing w:after="80"/>
      </w:pPr>
      <w:r>
        <w:rPr>
          <w:b w:val="0"/>
          <w:sz w:val="22"/>
        </w:rPr>
        <w:t>Lưu lượt thích POI từ tourist session (ẩn danh).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4A7A"/>
          </w:tcPr>
          <w:p>
            <w:r>
              <w:rPr>
                <w:b/>
                <w:color w:val="FFFFFF"/>
                <w:sz w:val="20"/>
              </w:rPr>
              <w:t>Column</w:t>
            </w:r>
          </w:p>
        </w:tc>
        <w:tc>
          <w:tcPr>
            <w:tcW w:type="dxa" w:w="2351"/>
            <w:shd w:val="clear" w:color="auto" w:fill="1A4A7A"/>
          </w:tcPr>
          <w:p>
            <w:r>
              <w:rPr>
                <w:b/>
                <w:color w:val="FFFFFF"/>
                <w:sz w:val="20"/>
              </w:rPr>
              <w:t>Type</w:t>
            </w:r>
          </w:p>
        </w:tc>
        <w:tc>
          <w:tcPr>
            <w:tcW w:type="dxa" w:w="2351"/>
            <w:shd w:val="clear" w:color="auto" w:fill="1A4A7A"/>
          </w:tcPr>
          <w:p>
            <w:r>
              <w:rPr>
                <w:b/>
                <w:color w:val="FFFFFF"/>
                <w:sz w:val="20"/>
              </w:rPr>
              <w:t>Key</w:t>
            </w:r>
          </w:p>
        </w:tc>
        <w:tc>
          <w:tcPr>
            <w:tcW w:type="dxa" w:w="2351"/>
            <w:shd w:val="clear" w:color="auto" w:fill="1A4A7A"/>
          </w:tcPr>
          <w:p>
            <w:r>
              <w:rPr>
                <w:b/>
                <w:color w:val="FFFFFF"/>
                <w:sz w:val="20"/>
              </w:rPr>
              <w:t>Mô tả</w:t>
            </w:r>
          </w:p>
        </w:tc>
      </w:tr>
      <w:tr>
        <w:tc>
          <w:tcPr>
            <w:tcW w:type="dxa" w:w="2351"/>
            <w:shd w:val="clear" w:color="auto" w:fill="FFFFFF"/>
          </w:tcPr>
          <w:p>
            <w:r>
              <w:rPr>
                <w:sz w:val="19"/>
              </w:rPr>
              <w:t>poi_id</w:t>
            </w:r>
          </w:p>
        </w:tc>
        <w:tc>
          <w:tcPr>
            <w:tcW w:type="dxa" w:w="2351"/>
            <w:shd w:val="clear" w:color="auto" w:fill="FFFFFF"/>
          </w:tcPr>
          <w:p>
            <w:r>
              <w:rPr>
                <w:sz w:val="19"/>
              </w:rPr>
              <w:t>INT</w:t>
            </w:r>
          </w:p>
        </w:tc>
        <w:tc>
          <w:tcPr>
            <w:tcW w:type="dxa" w:w="2351"/>
            <w:shd w:val="clear" w:color="auto" w:fill="FFFFFF"/>
          </w:tcPr>
          <w:p>
            <w:r>
              <w:rPr>
                <w:sz w:val="19"/>
              </w:rPr>
              <w:t>PK (composite)</w:t>
            </w:r>
          </w:p>
        </w:tc>
        <w:tc>
          <w:tcPr>
            <w:tcW w:type="dxa" w:w="2351"/>
            <w:shd w:val="clear" w:color="auto" w:fill="FFFFFF"/>
          </w:tcPr>
          <w:p>
            <w:r>
              <w:rPr>
                <w:sz w:val="19"/>
              </w:rPr>
              <w:t>FK → poi</w:t>
            </w:r>
          </w:p>
        </w:tc>
      </w:tr>
      <w:tr>
        <w:tc>
          <w:tcPr>
            <w:tcW w:type="dxa" w:w="2351"/>
            <w:shd w:val="clear" w:color="auto" w:fill="F8FAFC"/>
          </w:tcPr>
          <w:p>
            <w:r>
              <w:rPr>
                <w:sz w:val="19"/>
              </w:rPr>
              <w:t>session_id</w:t>
            </w:r>
          </w:p>
        </w:tc>
        <w:tc>
          <w:tcPr>
            <w:tcW w:type="dxa" w:w="2351"/>
            <w:shd w:val="clear" w:color="auto" w:fill="F8FAFC"/>
          </w:tcPr>
          <w:p>
            <w:r>
              <w:rPr>
                <w:sz w:val="19"/>
              </w:rPr>
              <w:t>VARCHAR(36)</w:t>
            </w:r>
          </w:p>
        </w:tc>
        <w:tc>
          <w:tcPr>
            <w:tcW w:type="dxa" w:w="2351"/>
            <w:shd w:val="clear" w:color="auto" w:fill="F8FAFC"/>
          </w:tcPr>
          <w:p>
            <w:r>
              <w:rPr>
                <w:sz w:val="19"/>
              </w:rPr>
              <w:t>PK (composite)</w:t>
            </w:r>
          </w:p>
        </w:tc>
        <w:tc>
          <w:tcPr>
            <w:tcW w:type="dxa" w:w="2351"/>
            <w:shd w:val="clear" w:color="auto" w:fill="F8FAFC"/>
          </w:tcPr>
          <w:p>
            <w:r>
              <w:rPr>
                <w:sz w:val="19"/>
              </w:rPr>
              <w:t>Anonymous tourist session UUID – không lưu PII</w:t>
            </w:r>
          </w:p>
        </w:tc>
      </w:tr>
      <w:tr>
        <w:tc>
          <w:tcPr>
            <w:tcW w:type="dxa" w:w="2351"/>
            <w:shd w:val="clear" w:color="auto" w:fill="FFFFFF"/>
          </w:tcPr>
          <w:p>
            <w:r>
              <w:rPr>
                <w:sz w:val="19"/>
              </w:rPr>
              <w:t>created_at</w:t>
            </w:r>
          </w:p>
        </w:tc>
        <w:tc>
          <w:tcPr>
            <w:tcW w:type="dxa" w:w="2351"/>
            <w:shd w:val="clear" w:color="auto" w:fill="FFFFFF"/>
          </w:tcPr>
          <w:p>
            <w:r>
              <w:rPr>
                <w:sz w:val="19"/>
              </w:rPr>
              <w:t>TIMESTAMP</w:t>
            </w:r>
          </w:p>
        </w:tc>
        <w:tc>
          <w:tcPr>
            <w:tcW w:type="dxa" w:w="2351"/>
            <w:shd w:val="clear" w:color="auto" w:fill="FFFFFF"/>
          </w:tcPr>
          <w:p>
            <w:r>
              <w:rPr>
                <w:sz w:val="19"/>
              </w:rPr>
              <w:t>—</w:t>
            </w:r>
          </w:p>
        </w:tc>
        <w:tc>
          <w:tcPr>
            <w:tcW w:type="dxa" w:w="2351"/>
            <w:shd w:val="clear" w:color="auto" w:fill="FFFFFF"/>
          </w:tcPr>
          <w:p>
            <w:r>
              <w:rPr>
                <w:sz w:val="19"/>
              </w:rPr>
            </w:r>
          </w:p>
        </w:tc>
      </w:tr>
    </w:tbl>
    <w:p/>
    <w:p>
      <w:pPr>
        <w:pStyle w:val="Heading2"/>
        <w:spacing w:before="280" w:after="80"/>
      </w:pPr>
      <w:r>
        <w:rPr>
          <w:color w:val="005C83"/>
          <w:sz w:val="27"/>
        </w:rPr>
        <w:t>2.3. Module: Content (Shop &amp; Menu)</w:t>
      </w:r>
    </w:p>
    <w:p>
      <w:pPr>
        <w:pStyle w:val="Heading3"/>
        <w:spacing w:before="200" w:after="60"/>
      </w:pPr>
      <w:r>
        <w:rPr>
          <w:color w:val="1A202C"/>
          <w:sz w:val="23"/>
        </w:rPr>
        <w:t>Bảng: shop</w:t>
      </w:r>
    </w:p>
    <w:p>
      <w:pPr>
        <w:spacing w:after="80"/>
      </w:pPr>
      <w:r>
        <w:rPr>
          <w:b w:val="0"/>
          <w:sz w:val="22"/>
        </w:rPr>
        <w:t>Gian hàng ẩm thực của vendor, có thể gắn với một POI.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4A7A"/>
          </w:tcPr>
          <w:p>
            <w:r>
              <w:rPr>
                <w:b/>
                <w:color w:val="FFFFFF"/>
                <w:sz w:val="20"/>
              </w:rPr>
              <w:t>Column</w:t>
            </w:r>
          </w:p>
        </w:tc>
        <w:tc>
          <w:tcPr>
            <w:tcW w:type="dxa" w:w="1881"/>
            <w:shd w:val="clear" w:color="auto" w:fill="1A4A7A"/>
          </w:tcPr>
          <w:p>
            <w:r>
              <w:rPr>
                <w:b/>
                <w:color w:val="FFFFFF"/>
                <w:sz w:val="20"/>
              </w:rPr>
              <w:t>Type</w:t>
            </w:r>
          </w:p>
        </w:tc>
        <w:tc>
          <w:tcPr>
            <w:tcW w:type="dxa" w:w="1881"/>
            <w:shd w:val="clear" w:color="auto" w:fill="1A4A7A"/>
          </w:tcPr>
          <w:p>
            <w:r>
              <w:rPr>
                <w:b/>
                <w:color w:val="FFFFFF"/>
                <w:sz w:val="20"/>
              </w:rPr>
              <w:t>Key</w:t>
            </w:r>
          </w:p>
        </w:tc>
        <w:tc>
          <w:tcPr>
            <w:tcW w:type="dxa" w:w="1881"/>
            <w:shd w:val="clear" w:color="auto" w:fill="1A4A7A"/>
          </w:tcPr>
          <w:p>
            <w:r>
              <w:rPr>
                <w:b/>
                <w:color w:val="FFFFFF"/>
                <w:sz w:val="20"/>
              </w:rPr>
              <w:t>Default</w:t>
            </w:r>
          </w:p>
        </w:tc>
        <w:tc>
          <w:tcPr>
            <w:tcW w:type="dxa" w:w="1881"/>
            <w:shd w:val="clear" w:color="auto" w:fill="1A4A7A"/>
          </w:tcPr>
          <w:p>
            <w:r>
              <w:rPr>
                <w:b/>
                <w:color w:val="FFFFFF"/>
                <w:sz w:val="20"/>
              </w:rPr>
              <w:t>Mô tả</w:t>
            </w:r>
          </w:p>
        </w:tc>
      </w:tr>
      <w:tr>
        <w:tc>
          <w:tcPr>
            <w:tcW w:type="dxa" w:w="1881"/>
            <w:shd w:val="clear" w:color="auto" w:fill="FFFFFF"/>
          </w:tcPr>
          <w:p>
            <w:r>
              <w:rPr>
                <w:sz w:val="19"/>
              </w:rPr>
              <w:t>shop_id</w:t>
            </w:r>
          </w:p>
        </w:tc>
        <w:tc>
          <w:tcPr>
            <w:tcW w:type="dxa" w:w="1881"/>
            <w:shd w:val="clear" w:color="auto" w:fill="FFFFFF"/>
          </w:tcPr>
          <w:p>
            <w:r>
              <w:rPr>
                <w:sz w:val="19"/>
              </w:rPr>
              <w:t>INT AUTO_INCREMENT</w:t>
            </w:r>
          </w:p>
        </w:tc>
        <w:tc>
          <w:tcPr>
            <w:tcW w:type="dxa" w:w="1881"/>
            <w:shd w:val="clear" w:color="auto" w:fill="FFFFFF"/>
          </w:tcPr>
          <w:p>
            <w:r>
              <w:rPr>
                <w:sz w:val="19"/>
              </w:rPr>
              <w:t>PK</w:t>
            </w:r>
          </w:p>
        </w:tc>
        <w:tc>
          <w:tcPr>
            <w:tcW w:type="dxa" w:w="1881"/>
            <w:shd w:val="clear" w:color="auto" w:fill="FFFFFF"/>
          </w:tcPr>
          <w:p>
            <w:r>
              <w:rPr>
                <w:sz w:val="19"/>
              </w:rPr>
              <w:t>—</w:t>
            </w:r>
          </w:p>
        </w:tc>
        <w:tc>
          <w:tcPr>
            <w:tcW w:type="dxa" w:w="1881"/>
            <w:shd w:val="clear" w:color="auto" w:fill="FFFFFF"/>
          </w:tcPr>
          <w:p>
            <w:r>
              <w:rPr>
                <w:sz w:val="19"/>
              </w:rPr>
            </w:r>
          </w:p>
        </w:tc>
      </w:tr>
      <w:tr>
        <w:tc>
          <w:tcPr>
            <w:tcW w:type="dxa" w:w="1881"/>
            <w:shd w:val="clear" w:color="auto" w:fill="F8FAFC"/>
          </w:tcPr>
          <w:p>
            <w:r>
              <w:rPr>
                <w:sz w:val="19"/>
              </w:rPr>
              <w:t>vendor_id</w:t>
            </w:r>
          </w:p>
        </w:tc>
        <w:tc>
          <w:tcPr>
            <w:tcW w:type="dxa" w:w="1881"/>
            <w:shd w:val="clear" w:color="auto" w:fill="F8FAFC"/>
          </w:tcPr>
          <w:p>
            <w:r>
              <w:rPr>
                <w:sz w:val="19"/>
              </w:rPr>
              <w:t>INT</w:t>
            </w:r>
          </w:p>
        </w:tc>
        <w:tc>
          <w:tcPr>
            <w:tcW w:type="dxa" w:w="1881"/>
            <w:shd w:val="clear" w:color="auto" w:fill="F8FAFC"/>
          </w:tcPr>
          <w:p>
            <w:r>
              <w:rPr>
                <w:sz w:val="19"/>
              </w:rPr>
              <w:t>FK → user</w:t>
            </w:r>
          </w:p>
        </w:tc>
        <w:tc>
          <w:tcPr>
            <w:tcW w:type="dxa" w:w="1881"/>
            <w:shd w:val="clear" w:color="auto" w:fill="F8FAFC"/>
          </w:tcPr>
          <w:p>
            <w:r>
              <w:rPr>
                <w:sz w:val="19"/>
              </w:rPr>
              <w:t>—</w:t>
            </w:r>
          </w:p>
        </w:tc>
        <w:tc>
          <w:tcPr>
            <w:tcW w:type="dxa" w:w="1881"/>
            <w:shd w:val="clear" w:color="auto" w:fill="F8FAFC"/>
          </w:tcPr>
          <w:p>
            <w:r>
              <w:rPr>
                <w:sz w:val="19"/>
              </w:rPr>
              <w:t>ON DELETE RESTRICT</w:t>
            </w:r>
          </w:p>
        </w:tc>
      </w:tr>
      <w:tr>
        <w:tc>
          <w:tcPr>
            <w:tcW w:type="dxa" w:w="1881"/>
            <w:shd w:val="clear" w:color="auto" w:fill="FFFFFF"/>
          </w:tcPr>
          <w:p>
            <w:r>
              <w:rPr>
                <w:sz w:val="19"/>
              </w:rPr>
              <w:t>poi_id</w:t>
            </w:r>
          </w:p>
        </w:tc>
        <w:tc>
          <w:tcPr>
            <w:tcW w:type="dxa" w:w="1881"/>
            <w:shd w:val="clear" w:color="auto" w:fill="FFFFFF"/>
          </w:tcPr>
          <w:p>
            <w:r>
              <w:rPr>
                <w:sz w:val="19"/>
              </w:rPr>
              <w:t>INT</w:t>
            </w:r>
          </w:p>
        </w:tc>
        <w:tc>
          <w:tcPr>
            <w:tcW w:type="dxa" w:w="1881"/>
            <w:shd w:val="clear" w:color="auto" w:fill="FFFFFF"/>
          </w:tcPr>
          <w:p>
            <w:r>
              <w:rPr>
                <w:sz w:val="19"/>
              </w:rPr>
              <w:t>FK → poi</w:t>
            </w:r>
          </w:p>
        </w:tc>
        <w:tc>
          <w:tcPr>
            <w:tcW w:type="dxa" w:w="1881"/>
            <w:shd w:val="clear" w:color="auto" w:fill="FFFFFF"/>
          </w:tcPr>
          <w:p>
            <w:r>
              <w:rPr>
                <w:sz w:val="19"/>
              </w:rPr>
              <w:t>NULL</w:t>
            </w:r>
          </w:p>
        </w:tc>
        <w:tc>
          <w:tcPr>
            <w:tcW w:type="dxa" w:w="1881"/>
            <w:shd w:val="clear" w:color="auto" w:fill="FFFFFF"/>
          </w:tcPr>
          <w:p>
            <w:r>
              <w:rPr>
                <w:sz w:val="19"/>
              </w:rPr>
              <w:t>ON DELETE SET NULL; shop tồn tại không cần POI</w:t>
            </w:r>
          </w:p>
        </w:tc>
      </w:tr>
      <w:tr>
        <w:tc>
          <w:tcPr>
            <w:tcW w:type="dxa" w:w="1881"/>
            <w:shd w:val="clear" w:color="auto" w:fill="F8FAFC"/>
          </w:tcPr>
          <w:p>
            <w:r>
              <w:rPr>
                <w:sz w:val="19"/>
              </w:rPr>
              <w:t>avatar_file_id</w:t>
            </w:r>
          </w:p>
        </w:tc>
        <w:tc>
          <w:tcPr>
            <w:tcW w:type="dxa" w:w="1881"/>
            <w:shd w:val="clear" w:color="auto" w:fill="F8FAFC"/>
          </w:tcPr>
          <w:p>
            <w:r>
              <w:rPr>
                <w:sz w:val="19"/>
              </w:rPr>
              <w:t>INT</w:t>
            </w:r>
          </w:p>
        </w:tc>
        <w:tc>
          <w:tcPr>
            <w:tcW w:type="dxa" w:w="1881"/>
            <w:shd w:val="clear" w:color="auto" w:fill="F8FAFC"/>
          </w:tcPr>
          <w:p>
            <w:r>
              <w:rPr>
                <w:sz w:val="19"/>
              </w:rPr>
              <w:t>FK → file_asset</w:t>
            </w:r>
          </w:p>
        </w:tc>
        <w:tc>
          <w:tcPr>
            <w:tcW w:type="dxa" w:w="1881"/>
            <w:shd w:val="clear" w:color="auto" w:fill="F8FAFC"/>
          </w:tcPr>
          <w:p>
            <w:r>
              <w:rPr>
                <w:sz w:val="19"/>
              </w:rPr>
              <w:t>NULL</w:t>
            </w:r>
          </w:p>
        </w:tc>
        <w:tc>
          <w:tcPr>
            <w:tcW w:type="dxa" w:w="1881"/>
            <w:shd w:val="clear" w:color="auto" w:fill="F8FAFC"/>
          </w:tcPr>
          <w:p>
            <w:r>
              <w:rPr>
                <w:sz w:val="19"/>
              </w:rPr>
              <w:t>ON DELETE SET NULL</w:t>
            </w:r>
          </w:p>
        </w:tc>
      </w:tr>
      <w:tr>
        <w:tc>
          <w:tcPr>
            <w:tcW w:type="dxa" w:w="1881"/>
            <w:shd w:val="clear" w:color="auto" w:fill="FFFFFF"/>
          </w:tcPr>
          <w:p>
            <w:r>
              <w:rPr>
                <w:sz w:val="19"/>
              </w:rPr>
              <w:t>name</w:t>
            </w:r>
          </w:p>
        </w:tc>
        <w:tc>
          <w:tcPr>
            <w:tcW w:type="dxa" w:w="1881"/>
            <w:shd w:val="clear" w:color="auto" w:fill="FFFFFF"/>
          </w:tcPr>
          <w:p>
            <w:r>
              <w:rPr>
                <w:sz w:val="19"/>
              </w:rPr>
              <w:t>VARCHAR(255)</w:t>
            </w:r>
          </w:p>
        </w:tc>
        <w:tc>
          <w:tcPr>
            <w:tcW w:type="dxa" w:w="1881"/>
            <w:shd w:val="clear" w:color="auto" w:fill="FFFFFF"/>
          </w:tcPr>
          <w:p>
            <w:r>
              <w:rPr>
                <w:sz w:val="19"/>
              </w:rPr>
              <w:t>—</w:t>
            </w:r>
          </w:p>
        </w:tc>
        <w:tc>
          <w:tcPr>
            <w:tcW w:type="dxa" w:w="1881"/>
            <w:shd w:val="clear" w:color="auto" w:fill="FFFFFF"/>
          </w:tcPr>
          <w:p>
            <w:r>
              <w:rPr>
                <w:sz w:val="19"/>
              </w:rPr>
              <w:t>—</w:t>
            </w:r>
          </w:p>
        </w:tc>
        <w:tc>
          <w:tcPr>
            <w:tcW w:type="dxa" w:w="1881"/>
            <w:shd w:val="clear" w:color="auto" w:fill="FFFFFF"/>
          </w:tcPr>
          <w:p>
            <w:r>
              <w:rPr>
                <w:sz w:val="19"/>
              </w:rPr>
              <w:t>Tên gian hàng</w:t>
            </w:r>
          </w:p>
        </w:tc>
      </w:tr>
      <w:tr>
        <w:tc>
          <w:tcPr>
            <w:tcW w:type="dxa" w:w="1881"/>
            <w:shd w:val="clear" w:color="auto" w:fill="F8FAFC"/>
          </w:tcPr>
          <w:p>
            <w:r>
              <w:rPr>
                <w:sz w:val="19"/>
              </w:rPr>
              <w:t>description</w:t>
            </w:r>
          </w:p>
        </w:tc>
        <w:tc>
          <w:tcPr>
            <w:tcW w:type="dxa" w:w="1881"/>
            <w:shd w:val="clear" w:color="auto" w:fill="F8FAFC"/>
          </w:tcPr>
          <w:p>
            <w:r>
              <w:rPr>
                <w:sz w:val="19"/>
              </w:rPr>
              <w:t>TEXT</w:t>
            </w:r>
          </w:p>
        </w:tc>
        <w:tc>
          <w:tcPr>
            <w:tcW w:type="dxa" w:w="1881"/>
            <w:shd w:val="clear" w:color="auto" w:fill="F8FAFC"/>
          </w:tcPr>
          <w:p>
            <w:r>
              <w:rPr>
                <w:sz w:val="19"/>
              </w:rPr>
              <w:t>—</w:t>
            </w:r>
          </w:p>
        </w:tc>
        <w:tc>
          <w:tcPr>
            <w:tcW w:type="dxa" w:w="1881"/>
            <w:shd w:val="clear" w:color="auto" w:fill="F8FAFC"/>
          </w:tcPr>
          <w:p>
            <w:r>
              <w:rPr>
                <w:sz w:val="19"/>
              </w:rPr>
              <w:t>NULL</w:t>
            </w:r>
          </w:p>
        </w:tc>
        <w:tc>
          <w:tcPr>
            <w:tcW w:type="dxa" w:w="1881"/>
            <w:shd w:val="clear" w:color="auto" w:fill="F8FAFC"/>
          </w:tcPr>
          <w:p>
            <w:r>
              <w:rPr>
                <w:sz w:val="19"/>
              </w:rPr>
            </w:r>
          </w:p>
        </w:tc>
      </w:tr>
      <w:tr>
        <w:tc>
          <w:tcPr>
            <w:tcW w:type="dxa" w:w="1881"/>
            <w:shd w:val="clear" w:color="auto" w:fill="FFFFFF"/>
          </w:tcPr>
          <w:p>
            <w:r>
              <w:rPr>
                <w:sz w:val="19"/>
              </w:rPr>
              <w:t>cuisine_style</w:t>
            </w:r>
          </w:p>
        </w:tc>
        <w:tc>
          <w:tcPr>
            <w:tcW w:type="dxa" w:w="1881"/>
            <w:shd w:val="clear" w:color="auto" w:fill="FFFFFF"/>
          </w:tcPr>
          <w:p>
            <w:r>
              <w:rPr>
                <w:sz w:val="19"/>
              </w:rPr>
              <w:t>VARCHAR(100)</w:t>
            </w:r>
          </w:p>
        </w:tc>
        <w:tc>
          <w:tcPr>
            <w:tcW w:type="dxa" w:w="1881"/>
            <w:shd w:val="clear" w:color="auto" w:fill="FFFFFF"/>
          </w:tcPr>
          <w:p>
            <w:r>
              <w:rPr>
                <w:sz w:val="19"/>
              </w:rPr>
              <w:t>—</w:t>
            </w:r>
          </w:p>
        </w:tc>
        <w:tc>
          <w:tcPr>
            <w:tcW w:type="dxa" w:w="1881"/>
            <w:shd w:val="clear" w:color="auto" w:fill="FFFFFF"/>
          </w:tcPr>
          <w:p>
            <w:r>
              <w:rPr>
                <w:sz w:val="19"/>
              </w:rPr>
              <w:t>NULL</w:t>
            </w:r>
          </w:p>
        </w:tc>
        <w:tc>
          <w:tcPr>
            <w:tcW w:type="dxa" w:w="1881"/>
            <w:shd w:val="clear" w:color="auto" w:fill="FFFFFF"/>
          </w:tcPr>
          <w:p>
            <w:r>
              <w:rPr>
                <w:sz w:val="19"/>
              </w:rPr>
              <w:t>Phong cách ẩm thực</w:t>
            </w:r>
          </w:p>
        </w:tc>
      </w:tr>
      <w:tr>
        <w:tc>
          <w:tcPr>
            <w:tcW w:type="dxa" w:w="1881"/>
            <w:shd w:val="clear" w:color="auto" w:fill="F8FAFC"/>
          </w:tcPr>
          <w:p>
            <w:r>
              <w:rPr>
                <w:sz w:val="19"/>
              </w:rPr>
              <w:t>featured_dish</w:t>
            </w:r>
          </w:p>
        </w:tc>
        <w:tc>
          <w:tcPr>
            <w:tcW w:type="dxa" w:w="1881"/>
            <w:shd w:val="clear" w:color="auto" w:fill="F8FAFC"/>
          </w:tcPr>
          <w:p>
            <w:r>
              <w:rPr>
                <w:sz w:val="19"/>
              </w:rPr>
              <w:t>VARCHAR(255)</w:t>
            </w:r>
          </w:p>
        </w:tc>
        <w:tc>
          <w:tcPr>
            <w:tcW w:type="dxa" w:w="1881"/>
            <w:shd w:val="clear" w:color="auto" w:fill="F8FAFC"/>
          </w:tcPr>
          <w:p>
            <w:r>
              <w:rPr>
                <w:sz w:val="19"/>
              </w:rPr>
              <w:t>—</w:t>
            </w:r>
          </w:p>
        </w:tc>
        <w:tc>
          <w:tcPr>
            <w:tcW w:type="dxa" w:w="1881"/>
            <w:shd w:val="clear" w:color="auto" w:fill="F8FAFC"/>
          </w:tcPr>
          <w:p>
            <w:r>
              <w:rPr>
                <w:sz w:val="19"/>
              </w:rPr>
              <w:t>NULL</w:t>
            </w:r>
          </w:p>
        </w:tc>
        <w:tc>
          <w:tcPr>
            <w:tcW w:type="dxa" w:w="1881"/>
            <w:shd w:val="clear" w:color="auto" w:fill="F8FAFC"/>
          </w:tcPr>
          <w:p>
            <w:r>
              <w:rPr>
                <w:sz w:val="19"/>
              </w:rPr>
              <w:t>Món đặc trưng</w:t>
            </w:r>
          </w:p>
        </w:tc>
      </w:tr>
      <w:tr>
        <w:tc>
          <w:tcPr>
            <w:tcW w:type="dxa" w:w="1881"/>
            <w:shd w:val="clear" w:color="auto" w:fill="FFFFFF"/>
          </w:tcPr>
          <w:p>
            <w:r>
              <w:rPr>
                <w:sz w:val="19"/>
              </w:rPr>
              <w:t>status</w:t>
            </w:r>
          </w:p>
        </w:tc>
        <w:tc>
          <w:tcPr>
            <w:tcW w:type="dxa" w:w="1881"/>
            <w:shd w:val="clear" w:color="auto" w:fill="FFFFFF"/>
          </w:tcPr>
          <w:p>
            <w:r>
              <w:rPr>
                <w:sz w:val="19"/>
              </w:rPr>
              <w:t>ENUM(pending|active|rejected|disabled)</w:t>
            </w:r>
          </w:p>
        </w:tc>
        <w:tc>
          <w:tcPr>
            <w:tcW w:type="dxa" w:w="1881"/>
            <w:shd w:val="clear" w:color="auto" w:fill="FFFFFF"/>
          </w:tcPr>
          <w:p>
            <w:r>
              <w:rPr>
                <w:sz w:val="19"/>
              </w:rPr>
              <w:t>IDX</w:t>
            </w:r>
          </w:p>
        </w:tc>
        <w:tc>
          <w:tcPr>
            <w:tcW w:type="dxa" w:w="1881"/>
            <w:shd w:val="clear" w:color="auto" w:fill="FFFFFF"/>
          </w:tcPr>
          <w:p>
            <w:r>
              <w:rPr>
                <w:sz w:val="19"/>
              </w:rPr>
              <w:t>'pending'</w:t>
            </w:r>
          </w:p>
        </w:tc>
        <w:tc>
          <w:tcPr>
            <w:tcW w:type="dxa" w:w="1881"/>
            <w:shd w:val="clear" w:color="auto" w:fill="FFFFFF"/>
          </w:tcPr>
          <w:p>
            <w:r>
              <w:rPr>
                <w:sz w:val="19"/>
              </w:rPr>
              <w:t>Workflow phê duyệt admin</w:t>
            </w:r>
          </w:p>
        </w:tc>
      </w:tr>
      <w:tr>
        <w:tc>
          <w:tcPr>
            <w:tcW w:type="dxa" w:w="1881"/>
            <w:shd w:val="clear" w:color="auto" w:fill="F8FAFC"/>
          </w:tcPr>
          <w:p>
            <w:r>
              <w:rPr>
                <w:sz w:val="19"/>
              </w:rPr>
              <w:t>tags</w:t>
            </w:r>
          </w:p>
        </w:tc>
        <w:tc>
          <w:tcPr>
            <w:tcW w:type="dxa" w:w="1881"/>
            <w:shd w:val="clear" w:color="auto" w:fill="F8FAFC"/>
          </w:tcPr>
          <w:p>
            <w:r>
              <w:rPr>
                <w:sz w:val="19"/>
              </w:rPr>
              <w:t>JSON</w:t>
            </w:r>
          </w:p>
        </w:tc>
        <w:tc>
          <w:tcPr>
            <w:tcW w:type="dxa" w:w="1881"/>
            <w:shd w:val="clear" w:color="auto" w:fill="F8FAFC"/>
          </w:tcPr>
          <w:p>
            <w:r>
              <w:rPr>
                <w:sz w:val="19"/>
              </w:rPr>
              <w:t>—</w:t>
            </w:r>
          </w:p>
        </w:tc>
        <w:tc>
          <w:tcPr>
            <w:tcW w:type="dxa" w:w="1881"/>
            <w:shd w:val="clear" w:color="auto" w:fill="F8FAFC"/>
          </w:tcPr>
          <w:p>
            <w:r>
              <w:rPr>
                <w:sz w:val="19"/>
              </w:rPr>
              <w:t>NULL</w:t>
            </w:r>
          </w:p>
        </w:tc>
        <w:tc>
          <w:tcPr>
            <w:tcW w:type="dxa" w:w="1881"/>
            <w:shd w:val="clear" w:color="auto" w:fill="F8FAFC"/>
          </w:tcPr>
          <w:p>
            <w:r>
              <w:rPr>
                <w:sz w:val="19"/>
              </w:rPr>
              <w:t>Array tag strings, tối đa 5</w:t>
            </w:r>
          </w:p>
        </w:tc>
      </w:tr>
      <w:tr>
        <w:tc>
          <w:tcPr>
            <w:tcW w:type="dxa" w:w="1881"/>
            <w:shd w:val="clear" w:color="auto" w:fill="FFFFFF"/>
          </w:tcPr>
          <w:p>
            <w:r>
              <w:rPr>
                <w:sz w:val="19"/>
              </w:rPr>
              <w:t>opening_hours</w:t>
            </w:r>
          </w:p>
        </w:tc>
        <w:tc>
          <w:tcPr>
            <w:tcW w:type="dxa" w:w="1881"/>
            <w:shd w:val="clear" w:color="auto" w:fill="FFFFFF"/>
          </w:tcPr>
          <w:p>
            <w:r>
              <w:rPr>
                <w:sz w:val="19"/>
              </w:rPr>
              <w:t>JSON</w:t>
            </w:r>
          </w:p>
        </w:tc>
        <w:tc>
          <w:tcPr>
            <w:tcW w:type="dxa" w:w="1881"/>
            <w:shd w:val="clear" w:color="auto" w:fill="FFFFFF"/>
          </w:tcPr>
          <w:p>
            <w:r>
              <w:rPr>
                <w:sz w:val="19"/>
              </w:rPr>
              <w:t>—</w:t>
            </w:r>
          </w:p>
        </w:tc>
        <w:tc>
          <w:tcPr>
            <w:tcW w:type="dxa" w:w="1881"/>
            <w:shd w:val="clear" w:color="auto" w:fill="FFFFFF"/>
          </w:tcPr>
          <w:p>
            <w:r>
              <w:rPr>
                <w:sz w:val="19"/>
              </w:rPr>
              <w:t>NULL</w:t>
            </w:r>
          </w:p>
        </w:tc>
        <w:tc>
          <w:tcPr>
            <w:tcW w:type="dxa" w:w="1881"/>
            <w:shd w:val="clear" w:color="auto" w:fill="FFFFFF"/>
          </w:tcPr>
          <w:p>
            <w:r>
              <w:rPr>
                <w:sz w:val="19"/>
              </w:rPr>
              <w:t>Array {day, open, close, closed}</w:t>
            </w:r>
          </w:p>
        </w:tc>
      </w:tr>
      <w:tr>
        <w:tc>
          <w:tcPr>
            <w:tcW w:type="dxa" w:w="1881"/>
            <w:shd w:val="clear" w:color="auto" w:fill="F8FAFC"/>
          </w:tcPr>
          <w:p>
            <w:r>
              <w:rPr>
                <w:sz w:val="19"/>
              </w:rPr>
              <w:t>draft_data</w:t>
            </w:r>
          </w:p>
        </w:tc>
        <w:tc>
          <w:tcPr>
            <w:tcW w:type="dxa" w:w="1881"/>
            <w:shd w:val="clear" w:color="auto" w:fill="F8FAFC"/>
          </w:tcPr>
          <w:p>
            <w:r>
              <w:rPr>
                <w:sz w:val="19"/>
              </w:rPr>
              <w:t>JSON</w:t>
            </w:r>
          </w:p>
        </w:tc>
        <w:tc>
          <w:tcPr>
            <w:tcW w:type="dxa" w:w="1881"/>
            <w:shd w:val="clear" w:color="auto" w:fill="F8FAFC"/>
          </w:tcPr>
          <w:p>
            <w:r>
              <w:rPr>
                <w:sz w:val="19"/>
              </w:rPr>
              <w:t>—</w:t>
            </w:r>
          </w:p>
        </w:tc>
        <w:tc>
          <w:tcPr>
            <w:tcW w:type="dxa" w:w="1881"/>
            <w:shd w:val="clear" w:color="auto" w:fill="F8FAFC"/>
          </w:tcPr>
          <w:p>
            <w:r>
              <w:rPr>
                <w:sz w:val="19"/>
              </w:rPr>
              <w:t>NULL</w:t>
            </w:r>
          </w:p>
        </w:tc>
        <w:tc>
          <w:tcPr>
            <w:tcW w:type="dxa" w:w="1881"/>
            <w:shd w:val="clear" w:color="auto" w:fill="F8FAFC"/>
          </w:tcPr>
          <w:p>
            <w:r>
              <w:rPr>
                <w:sz w:val="19"/>
              </w:rPr>
              <w:t>Auto-save draft payload (frontend form state)</w:t>
            </w:r>
          </w:p>
        </w:tc>
      </w:tr>
    </w:tbl>
    <w:p/>
    <w:p>
      <w:pPr>
        <w:spacing w:before="100" w:after="100"/>
        <w:ind w:left="567" w:right="567"/>
        <w:shd w:val="clear" w:color="auto" w:fill="E8F4FB"/>
      </w:pPr>
      <w:r>
        <w:rPr>
          <w:i/>
          <w:sz w:val="21"/>
        </w:rPr>
        <w:t>Indexes: idx_vendor_id, idx_poi_id, idx_status</w:t>
      </w:r>
    </w:p>
    <w:p>
      <w:pPr>
        <w:pStyle w:val="Heading3"/>
        <w:spacing w:before="200" w:after="60"/>
      </w:pPr>
      <w:r>
        <w:rPr>
          <w:color w:val="1A202C"/>
          <w:sz w:val="23"/>
        </w:rPr>
        <w:t>Bảng: shop_english / shop_korean / shop_chinese / shop_russian / shop_japanese</w:t>
      </w:r>
    </w:p>
    <w:p>
      <w:pPr>
        <w:spacing w:after="80"/>
      </w:pPr>
      <w:r>
        <w:rPr>
          <w:b w:val="0"/>
          <w:sz w:val="22"/>
        </w:rPr>
        <w:t>5 bảng dịch 1:1-per-language. FK shop_id → shop(shop_id) ON DELETE CASCADE. Các trường dịch: name, description, cuisine_style, featured_dish. Bổ sung: tags (JSON), opening_hours (JSON) riêng per-language.</w:t>
      </w:r>
    </w:p>
    <w:p>
      <w:pPr>
        <w:pStyle w:val="Heading3"/>
        <w:spacing w:before="200" w:after="60"/>
      </w:pPr>
      <w:r>
        <w:rPr>
          <w:color w:val="1A202C"/>
          <w:sz w:val="23"/>
        </w:rPr>
        <w:t>Bảng: menu_item</w:t>
      </w:r>
    </w:p>
    <w:p>
      <w:pPr>
        <w:spacing w:after="80"/>
      </w:pPr>
      <w:r>
        <w:rPr>
          <w:b w:val="0"/>
          <w:sz w:val="22"/>
        </w:rPr>
        <w:t>Món ăn trong thực đơn của gian hàng.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4A7A"/>
          </w:tcPr>
          <w:p>
            <w:r>
              <w:rPr>
                <w:b/>
                <w:color w:val="FFFFFF"/>
                <w:sz w:val="20"/>
              </w:rPr>
              <w:t>Column</w:t>
            </w:r>
          </w:p>
        </w:tc>
        <w:tc>
          <w:tcPr>
            <w:tcW w:type="dxa" w:w="2351"/>
            <w:shd w:val="clear" w:color="auto" w:fill="1A4A7A"/>
          </w:tcPr>
          <w:p>
            <w:r>
              <w:rPr>
                <w:b/>
                <w:color w:val="FFFFFF"/>
                <w:sz w:val="20"/>
              </w:rPr>
              <w:t>Type</w:t>
            </w:r>
          </w:p>
        </w:tc>
        <w:tc>
          <w:tcPr>
            <w:tcW w:type="dxa" w:w="2351"/>
            <w:shd w:val="clear" w:color="auto" w:fill="1A4A7A"/>
          </w:tcPr>
          <w:p>
            <w:r>
              <w:rPr>
                <w:b/>
                <w:color w:val="FFFFFF"/>
                <w:sz w:val="20"/>
              </w:rPr>
              <w:t>Key</w:t>
            </w:r>
          </w:p>
        </w:tc>
        <w:tc>
          <w:tcPr>
            <w:tcW w:type="dxa" w:w="2351"/>
            <w:shd w:val="clear" w:color="auto" w:fill="1A4A7A"/>
          </w:tcPr>
          <w:p>
            <w:r>
              <w:rPr>
                <w:b/>
                <w:color w:val="FFFFFF"/>
                <w:sz w:val="20"/>
              </w:rPr>
              <w:t>Mô tả</w:t>
            </w:r>
          </w:p>
        </w:tc>
      </w:tr>
      <w:tr>
        <w:tc>
          <w:tcPr>
            <w:tcW w:type="dxa" w:w="2351"/>
            <w:shd w:val="clear" w:color="auto" w:fill="FFFFFF"/>
          </w:tcPr>
          <w:p>
            <w:r>
              <w:rPr>
                <w:sz w:val="19"/>
              </w:rPr>
              <w:t>item_id</w:t>
            </w:r>
          </w:p>
        </w:tc>
        <w:tc>
          <w:tcPr>
            <w:tcW w:type="dxa" w:w="2351"/>
            <w:shd w:val="clear" w:color="auto" w:fill="FFFFFF"/>
          </w:tcPr>
          <w:p>
            <w:r>
              <w:rPr>
                <w:sz w:val="19"/>
              </w:rPr>
              <w:t>INT AUTO_INCREMENT</w:t>
            </w:r>
          </w:p>
        </w:tc>
        <w:tc>
          <w:tcPr>
            <w:tcW w:type="dxa" w:w="2351"/>
            <w:shd w:val="clear" w:color="auto" w:fill="FFFFFF"/>
          </w:tcPr>
          <w:p>
            <w:r>
              <w:rPr>
                <w:sz w:val="19"/>
              </w:rPr>
              <w:t>PK</w:t>
            </w:r>
          </w:p>
        </w:tc>
        <w:tc>
          <w:tcPr>
            <w:tcW w:type="dxa" w:w="2351"/>
            <w:shd w:val="clear" w:color="auto" w:fill="FFFFFF"/>
          </w:tcPr>
          <w:p>
            <w:r>
              <w:rPr>
                <w:sz w:val="19"/>
              </w:rPr>
            </w:r>
          </w:p>
        </w:tc>
      </w:tr>
      <w:tr>
        <w:tc>
          <w:tcPr>
            <w:tcW w:type="dxa" w:w="2351"/>
            <w:shd w:val="clear" w:color="auto" w:fill="F8FAFC"/>
          </w:tcPr>
          <w:p>
            <w:r>
              <w:rPr>
                <w:sz w:val="19"/>
              </w:rPr>
              <w:t>shop_id</w:t>
            </w:r>
          </w:p>
        </w:tc>
        <w:tc>
          <w:tcPr>
            <w:tcW w:type="dxa" w:w="2351"/>
            <w:shd w:val="clear" w:color="auto" w:fill="F8FAFC"/>
          </w:tcPr>
          <w:p>
            <w:r>
              <w:rPr>
                <w:sz w:val="19"/>
              </w:rPr>
              <w:t>INT</w:t>
            </w:r>
          </w:p>
        </w:tc>
        <w:tc>
          <w:tcPr>
            <w:tcW w:type="dxa" w:w="2351"/>
            <w:shd w:val="clear" w:color="auto" w:fill="F8FAFC"/>
          </w:tcPr>
          <w:p>
            <w:r>
              <w:rPr>
                <w:sz w:val="19"/>
              </w:rPr>
              <w:t>FK → shop</w:t>
            </w:r>
          </w:p>
        </w:tc>
        <w:tc>
          <w:tcPr>
            <w:tcW w:type="dxa" w:w="2351"/>
            <w:shd w:val="clear" w:color="auto" w:fill="F8FAFC"/>
          </w:tcPr>
          <w:p>
            <w:r>
              <w:rPr>
                <w:sz w:val="19"/>
              </w:rPr>
              <w:t>ON DELETE CASCADE</w:t>
            </w:r>
          </w:p>
        </w:tc>
      </w:tr>
      <w:tr>
        <w:tc>
          <w:tcPr>
            <w:tcW w:type="dxa" w:w="2351"/>
            <w:shd w:val="clear" w:color="auto" w:fill="FFFFFF"/>
          </w:tcPr>
          <w:p>
            <w:r>
              <w:rPr>
                <w:sz w:val="19"/>
              </w:rPr>
              <w:t>image_file_id</w:t>
            </w:r>
          </w:p>
        </w:tc>
        <w:tc>
          <w:tcPr>
            <w:tcW w:type="dxa" w:w="2351"/>
            <w:shd w:val="clear" w:color="auto" w:fill="FFFFFF"/>
          </w:tcPr>
          <w:p>
            <w:r>
              <w:rPr>
                <w:sz w:val="19"/>
              </w:rPr>
              <w:t>INT</w:t>
            </w:r>
          </w:p>
        </w:tc>
        <w:tc>
          <w:tcPr>
            <w:tcW w:type="dxa" w:w="2351"/>
            <w:shd w:val="clear" w:color="auto" w:fill="FFFFFF"/>
          </w:tcPr>
          <w:p>
            <w:r>
              <w:rPr>
                <w:sz w:val="19"/>
              </w:rPr>
              <w:t>FK → file_asset</w:t>
            </w:r>
          </w:p>
        </w:tc>
        <w:tc>
          <w:tcPr>
            <w:tcW w:type="dxa" w:w="2351"/>
            <w:shd w:val="clear" w:color="auto" w:fill="FFFFFF"/>
          </w:tcPr>
          <w:p>
            <w:r>
              <w:rPr>
                <w:sz w:val="19"/>
              </w:rPr>
              <w:t>ON DELETE SET NULL</w:t>
            </w:r>
          </w:p>
        </w:tc>
      </w:tr>
      <w:tr>
        <w:tc>
          <w:tcPr>
            <w:tcW w:type="dxa" w:w="2351"/>
            <w:shd w:val="clear" w:color="auto" w:fill="F8FAFC"/>
          </w:tcPr>
          <w:p>
            <w:r>
              <w:rPr>
                <w:sz w:val="19"/>
              </w:rPr>
              <w:t>name</w:t>
            </w:r>
          </w:p>
        </w:tc>
        <w:tc>
          <w:tcPr>
            <w:tcW w:type="dxa" w:w="2351"/>
            <w:shd w:val="clear" w:color="auto" w:fill="F8FAFC"/>
          </w:tcPr>
          <w:p>
            <w:r>
              <w:rPr>
                <w:sz w:val="19"/>
              </w:rPr>
              <w:t>VARCHAR(255)</w:t>
            </w:r>
          </w:p>
        </w:tc>
        <w:tc>
          <w:tcPr>
            <w:tcW w:type="dxa" w:w="2351"/>
            <w:shd w:val="clear" w:color="auto" w:fill="F8FAFC"/>
          </w:tcPr>
          <w:p>
            <w:r>
              <w:rPr>
                <w:sz w:val="19"/>
              </w:rPr>
              <w:t>—</w:t>
            </w:r>
          </w:p>
        </w:tc>
        <w:tc>
          <w:tcPr>
            <w:tcW w:type="dxa" w:w="2351"/>
            <w:shd w:val="clear" w:color="auto" w:fill="F8FAFC"/>
          </w:tcPr>
          <w:p>
            <w:r>
              <w:rPr>
                <w:sz w:val="19"/>
              </w:rPr>
              <w:t>Tên món ăn</w:t>
            </w:r>
          </w:p>
        </w:tc>
      </w:tr>
      <w:tr>
        <w:tc>
          <w:tcPr>
            <w:tcW w:type="dxa" w:w="2351"/>
            <w:shd w:val="clear" w:color="auto" w:fill="FFFFFF"/>
          </w:tcPr>
          <w:p>
            <w:r>
              <w:rPr>
                <w:sz w:val="19"/>
              </w:rPr>
              <w:t>description</w:t>
            </w:r>
          </w:p>
        </w:tc>
        <w:tc>
          <w:tcPr>
            <w:tcW w:type="dxa" w:w="2351"/>
            <w:shd w:val="clear" w:color="auto" w:fill="FFFFFF"/>
          </w:tcPr>
          <w:p>
            <w:r>
              <w:rPr>
                <w:sz w:val="19"/>
              </w:rPr>
              <w:t>TEXT</w:t>
            </w:r>
          </w:p>
        </w:tc>
        <w:tc>
          <w:tcPr>
            <w:tcW w:type="dxa" w:w="2351"/>
            <w:shd w:val="clear" w:color="auto" w:fill="FFFFFF"/>
          </w:tcPr>
          <w:p>
            <w:r>
              <w:rPr>
                <w:sz w:val="19"/>
              </w:rPr>
              <w:t>—</w:t>
            </w:r>
          </w:p>
        </w:tc>
        <w:tc>
          <w:tcPr>
            <w:tcW w:type="dxa" w:w="2351"/>
            <w:shd w:val="clear" w:color="auto" w:fill="FFFFFF"/>
          </w:tcPr>
          <w:p>
            <w:r>
              <w:rPr>
                <w:sz w:val="19"/>
              </w:rPr>
            </w:r>
          </w:p>
        </w:tc>
      </w:tr>
      <w:tr>
        <w:tc>
          <w:tcPr>
            <w:tcW w:type="dxa" w:w="2351"/>
            <w:shd w:val="clear" w:color="auto" w:fill="F8FAFC"/>
          </w:tcPr>
          <w:p>
            <w:r>
              <w:rPr>
                <w:sz w:val="19"/>
              </w:rPr>
              <w:t>status</w:t>
            </w:r>
          </w:p>
        </w:tc>
        <w:tc>
          <w:tcPr>
            <w:tcW w:type="dxa" w:w="2351"/>
            <w:shd w:val="clear" w:color="auto" w:fill="F8FAFC"/>
          </w:tcPr>
          <w:p>
            <w:r>
              <w:rPr>
                <w:sz w:val="19"/>
              </w:rPr>
              <w:t>ENUM(pending|active|rejected|disabled)</w:t>
            </w:r>
          </w:p>
        </w:tc>
        <w:tc>
          <w:tcPr>
            <w:tcW w:type="dxa" w:w="2351"/>
            <w:shd w:val="clear" w:color="auto" w:fill="F8FAFC"/>
          </w:tcPr>
          <w:p>
            <w:r>
              <w:rPr>
                <w:sz w:val="19"/>
              </w:rPr>
              <w:t>IDX</w:t>
            </w:r>
          </w:p>
        </w:tc>
        <w:tc>
          <w:tcPr>
            <w:tcW w:type="dxa" w:w="2351"/>
            <w:shd w:val="clear" w:color="auto" w:fill="F8FAFC"/>
          </w:tcPr>
          <w:p>
            <w:r>
              <w:rPr>
                <w:sz w:val="19"/>
              </w:rPr>
            </w:r>
          </w:p>
        </w:tc>
      </w:tr>
    </w:tbl>
    <w:p/>
    <w:p>
      <w:pPr>
        <w:pStyle w:val="Heading3"/>
        <w:spacing w:before="200" w:after="60"/>
      </w:pPr>
      <w:r>
        <w:rPr>
          <w:color w:val="1A202C"/>
          <w:sz w:val="23"/>
        </w:rPr>
        <w:t>Bảng: shop_image</w:t>
      </w:r>
    </w:p>
    <w:p>
      <w:pPr>
        <w:spacing w:after="80"/>
      </w:pPr>
      <w:r>
        <w:rPr>
          <w:b w:val="0"/>
          <w:sz w:val="22"/>
        </w:rPr>
        <w:t>Gallery ảnh của gian hàng, hỗ trợ sắp xếp thứ tự.</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4A7A"/>
          </w:tcPr>
          <w:p>
            <w:r>
              <w:rPr>
                <w:b/>
                <w:color w:val="FFFFFF"/>
                <w:sz w:val="20"/>
              </w:rPr>
              <w:t>Column</w:t>
            </w:r>
          </w:p>
        </w:tc>
        <w:tc>
          <w:tcPr>
            <w:tcW w:type="dxa" w:w="3135"/>
            <w:shd w:val="clear" w:color="auto" w:fill="1A4A7A"/>
          </w:tcPr>
          <w:p>
            <w:r>
              <w:rPr>
                <w:b/>
                <w:color w:val="FFFFFF"/>
                <w:sz w:val="20"/>
              </w:rPr>
              <w:t>Type</w:t>
            </w:r>
          </w:p>
        </w:tc>
        <w:tc>
          <w:tcPr>
            <w:tcW w:type="dxa" w:w="3135"/>
            <w:shd w:val="clear" w:color="auto" w:fill="1A4A7A"/>
          </w:tcPr>
          <w:p>
            <w:r>
              <w:rPr>
                <w:b/>
                <w:color w:val="FFFFFF"/>
                <w:sz w:val="20"/>
              </w:rPr>
              <w:t>Mô tả</w:t>
            </w:r>
          </w:p>
        </w:tc>
      </w:tr>
      <w:tr>
        <w:tc>
          <w:tcPr>
            <w:tcW w:type="dxa" w:w="3135"/>
            <w:shd w:val="clear" w:color="auto" w:fill="FFFFFF"/>
          </w:tcPr>
          <w:p>
            <w:r>
              <w:rPr>
                <w:sz w:val="19"/>
              </w:rPr>
              <w:t>id</w:t>
            </w:r>
          </w:p>
        </w:tc>
        <w:tc>
          <w:tcPr>
            <w:tcW w:type="dxa" w:w="3135"/>
            <w:shd w:val="clear" w:color="auto" w:fill="FFFFFF"/>
          </w:tcPr>
          <w:p>
            <w:r>
              <w:rPr>
                <w:sz w:val="19"/>
              </w:rPr>
              <w:t>INT AUTO_INCREMENT</w:t>
            </w:r>
          </w:p>
        </w:tc>
        <w:tc>
          <w:tcPr>
            <w:tcW w:type="dxa" w:w="3135"/>
            <w:shd w:val="clear" w:color="auto" w:fill="FFFFFF"/>
          </w:tcPr>
          <w:p>
            <w:r>
              <w:rPr>
                <w:sz w:val="19"/>
              </w:rPr>
              <w:t>PK</w:t>
            </w:r>
          </w:p>
        </w:tc>
      </w:tr>
      <w:tr>
        <w:tc>
          <w:tcPr>
            <w:tcW w:type="dxa" w:w="3135"/>
            <w:shd w:val="clear" w:color="auto" w:fill="F8FAFC"/>
          </w:tcPr>
          <w:p>
            <w:r>
              <w:rPr>
                <w:sz w:val="19"/>
              </w:rPr>
              <w:t>shop_id</w:t>
            </w:r>
          </w:p>
        </w:tc>
        <w:tc>
          <w:tcPr>
            <w:tcW w:type="dxa" w:w="3135"/>
            <w:shd w:val="clear" w:color="auto" w:fill="F8FAFC"/>
          </w:tcPr>
          <w:p>
            <w:r>
              <w:rPr>
                <w:sz w:val="19"/>
              </w:rPr>
              <w:t>INT</w:t>
            </w:r>
          </w:p>
        </w:tc>
        <w:tc>
          <w:tcPr>
            <w:tcW w:type="dxa" w:w="3135"/>
            <w:shd w:val="clear" w:color="auto" w:fill="F8FAFC"/>
          </w:tcPr>
          <w:p>
            <w:r>
              <w:rPr>
                <w:sz w:val="19"/>
              </w:rPr>
              <w:t>FK → shop, ON DELETE CASCADE</w:t>
            </w:r>
          </w:p>
        </w:tc>
      </w:tr>
      <w:tr>
        <w:tc>
          <w:tcPr>
            <w:tcW w:type="dxa" w:w="3135"/>
            <w:shd w:val="clear" w:color="auto" w:fill="FFFFFF"/>
          </w:tcPr>
          <w:p>
            <w:r>
              <w:rPr>
                <w:sz w:val="19"/>
              </w:rPr>
              <w:t>file_id</w:t>
            </w:r>
          </w:p>
        </w:tc>
        <w:tc>
          <w:tcPr>
            <w:tcW w:type="dxa" w:w="3135"/>
            <w:shd w:val="clear" w:color="auto" w:fill="FFFFFF"/>
          </w:tcPr>
          <w:p>
            <w:r>
              <w:rPr>
                <w:sz w:val="19"/>
              </w:rPr>
              <w:t>INT</w:t>
            </w:r>
          </w:p>
        </w:tc>
        <w:tc>
          <w:tcPr>
            <w:tcW w:type="dxa" w:w="3135"/>
            <w:shd w:val="clear" w:color="auto" w:fill="FFFFFF"/>
          </w:tcPr>
          <w:p>
            <w:r>
              <w:rPr>
                <w:sz w:val="19"/>
              </w:rPr>
              <w:t>FK → file_asset, ON DELETE CASCADE</w:t>
            </w:r>
          </w:p>
        </w:tc>
      </w:tr>
      <w:tr>
        <w:tc>
          <w:tcPr>
            <w:tcW w:type="dxa" w:w="3135"/>
            <w:shd w:val="clear" w:color="auto" w:fill="F8FAFC"/>
          </w:tcPr>
          <w:p>
            <w:r>
              <w:rPr>
                <w:sz w:val="19"/>
              </w:rPr>
              <w:t>sort_order</w:t>
            </w:r>
          </w:p>
        </w:tc>
        <w:tc>
          <w:tcPr>
            <w:tcW w:type="dxa" w:w="3135"/>
            <w:shd w:val="clear" w:color="auto" w:fill="F8FAFC"/>
          </w:tcPr>
          <w:p>
            <w:r>
              <w:rPr>
                <w:sz w:val="19"/>
              </w:rPr>
              <w:t>INT</w:t>
            </w:r>
          </w:p>
        </w:tc>
        <w:tc>
          <w:tcPr>
            <w:tcW w:type="dxa" w:w="3135"/>
            <w:shd w:val="clear" w:color="auto" w:fill="F8FAFC"/>
          </w:tcPr>
          <w:p>
            <w:r>
              <w:rPr>
                <w:sz w:val="19"/>
              </w:rPr>
              <w:t>Thứ tự hiển thị gallery; drag-to-reorder cập nhật field này</w:t>
            </w:r>
          </w:p>
        </w:tc>
      </w:tr>
    </w:tbl>
    <w:p/>
    <w:p>
      <w:pPr>
        <w:pStyle w:val="Heading2"/>
        <w:spacing w:before="280" w:after="80"/>
      </w:pPr>
      <w:r>
        <w:rPr>
          <w:color w:val="005C83"/>
          <w:sz w:val="27"/>
        </w:rPr>
        <w:t>2.4. Module: Audio Guide</w:t>
      </w:r>
    </w:p>
    <w:p>
      <w:pPr>
        <w:pStyle w:val="Heading3"/>
        <w:spacing w:before="200" w:after="60"/>
      </w:pPr>
      <w:r>
        <w:rPr>
          <w:color w:val="1A202C"/>
          <w:sz w:val="23"/>
        </w:rPr>
        <w:t>Bảng: audio</w:t>
      </w:r>
    </w:p>
    <w:p>
      <w:pPr>
        <w:spacing w:after="80"/>
      </w:pPr>
      <w:r>
        <w:rPr>
          <w:b w:val="0"/>
          <w:sz w:val="22"/>
        </w:rPr>
        <w:t>Metadata của file audio hướng dẫn, hỗ trợ nhiều ngôn ngữ và cả upload thủ công lẫn TTS tự động.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4A7A"/>
          </w:tcPr>
          <w:p>
            <w:r>
              <w:rPr>
                <w:b/>
                <w:color w:val="FFFFFF"/>
                <w:sz w:val="20"/>
              </w:rPr>
              <w:t>Column</w:t>
            </w:r>
          </w:p>
        </w:tc>
        <w:tc>
          <w:tcPr>
            <w:tcW w:type="dxa" w:w="2351"/>
            <w:shd w:val="clear" w:color="auto" w:fill="1A4A7A"/>
          </w:tcPr>
          <w:p>
            <w:r>
              <w:rPr>
                <w:b/>
                <w:color w:val="FFFFFF"/>
                <w:sz w:val="20"/>
              </w:rPr>
              <w:t>Type</w:t>
            </w:r>
          </w:p>
        </w:tc>
        <w:tc>
          <w:tcPr>
            <w:tcW w:type="dxa" w:w="2351"/>
            <w:shd w:val="clear" w:color="auto" w:fill="1A4A7A"/>
          </w:tcPr>
          <w:p>
            <w:r>
              <w:rPr>
                <w:b/>
                <w:color w:val="FFFFFF"/>
                <w:sz w:val="20"/>
              </w:rPr>
              <w:t>Key</w:t>
            </w:r>
          </w:p>
        </w:tc>
        <w:tc>
          <w:tcPr>
            <w:tcW w:type="dxa" w:w="2351"/>
            <w:shd w:val="clear" w:color="auto" w:fill="1A4A7A"/>
          </w:tcPr>
          <w:p>
            <w:r>
              <w:rPr>
                <w:b/>
                <w:color w:val="FFFFFF"/>
                <w:sz w:val="20"/>
              </w:rPr>
              <w:t>Mô tả</w:t>
            </w:r>
          </w:p>
        </w:tc>
      </w:tr>
      <w:tr>
        <w:tc>
          <w:tcPr>
            <w:tcW w:type="dxa" w:w="2351"/>
            <w:shd w:val="clear" w:color="auto" w:fill="FFFFFF"/>
          </w:tcPr>
          <w:p>
            <w:r>
              <w:rPr>
                <w:sz w:val="19"/>
              </w:rPr>
              <w:t>audio_id</w:t>
            </w:r>
          </w:p>
        </w:tc>
        <w:tc>
          <w:tcPr>
            <w:tcW w:type="dxa" w:w="2351"/>
            <w:shd w:val="clear" w:color="auto" w:fill="FFFFFF"/>
          </w:tcPr>
          <w:p>
            <w:r>
              <w:rPr>
                <w:sz w:val="19"/>
              </w:rPr>
              <w:t>INT AUTO_INCREMENT</w:t>
            </w:r>
          </w:p>
        </w:tc>
        <w:tc>
          <w:tcPr>
            <w:tcW w:type="dxa" w:w="2351"/>
            <w:shd w:val="clear" w:color="auto" w:fill="FFFFFF"/>
          </w:tcPr>
          <w:p>
            <w:r>
              <w:rPr>
                <w:sz w:val="19"/>
              </w:rPr>
              <w:t>PK</w:t>
            </w:r>
          </w:p>
        </w:tc>
        <w:tc>
          <w:tcPr>
            <w:tcW w:type="dxa" w:w="2351"/>
            <w:shd w:val="clear" w:color="auto" w:fill="FFFFFF"/>
          </w:tcPr>
          <w:p>
            <w:r>
              <w:rPr>
                <w:sz w:val="19"/>
              </w:rPr>
            </w:r>
          </w:p>
        </w:tc>
      </w:tr>
      <w:tr>
        <w:tc>
          <w:tcPr>
            <w:tcW w:type="dxa" w:w="2351"/>
            <w:shd w:val="clear" w:color="auto" w:fill="F8FAFC"/>
          </w:tcPr>
          <w:p>
            <w:r>
              <w:rPr>
                <w:sz w:val="19"/>
              </w:rPr>
              <w:t>shop_id</w:t>
            </w:r>
          </w:p>
        </w:tc>
        <w:tc>
          <w:tcPr>
            <w:tcW w:type="dxa" w:w="2351"/>
            <w:shd w:val="clear" w:color="auto" w:fill="F8FAFC"/>
          </w:tcPr>
          <w:p>
            <w:r>
              <w:rPr>
                <w:sz w:val="19"/>
              </w:rPr>
              <w:t>INT</w:t>
            </w:r>
          </w:p>
        </w:tc>
        <w:tc>
          <w:tcPr>
            <w:tcW w:type="dxa" w:w="2351"/>
            <w:shd w:val="clear" w:color="auto" w:fill="F8FAFC"/>
          </w:tcPr>
          <w:p>
            <w:r>
              <w:rPr>
                <w:sz w:val="19"/>
              </w:rPr>
              <w:t>FK → shop</w:t>
            </w:r>
          </w:p>
        </w:tc>
        <w:tc>
          <w:tcPr>
            <w:tcW w:type="dxa" w:w="2351"/>
            <w:shd w:val="clear" w:color="auto" w:fill="F8FAFC"/>
          </w:tcPr>
          <w:p>
            <w:r>
              <w:rPr>
                <w:sz w:val="19"/>
              </w:rPr>
              <w:t>ON DELETE CASCADE. Mỗi shop tối đa 1 audio/ngôn ngữ</w:t>
            </w:r>
          </w:p>
        </w:tc>
      </w:tr>
      <w:tr>
        <w:tc>
          <w:tcPr>
            <w:tcW w:type="dxa" w:w="2351"/>
            <w:shd w:val="clear" w:color="auto" w:fill="FFFFFF"/>
          </w:tcPr>
          <w:p>
            <w:r>
              <w:rPr>
                <w:sz w:val="19"/>
              </w:rPr>
              <w:t>poi_id</w:t>
            </w:r>
          </w:p>
        </w:tc>
        <w:tc>
          <w:tcPr>
            <w:tcW w:type="dxa" w:w="2351"/>
            <w:shd w:val="clear" w:color="auto" w:fill="FFFFFF"/>
          </w:tcPr>
          <w:p>
            <w:r>
              <w:rPr>
                <w:sz w:val="19"/>
              </w:rPr>
              <w:t>INT NULL</w:t>
            </w:r>
          </w:p>
        </w:tc>
        <w:tc>
          <w:tcPr>
            <w:tcW w:type="dxa" w:w="2351"/>
            <w:shd w:val="clear" w:color="auto" w:fill="FFFFFF"/>
          </w:tcPr>
          <w:p>
            <w:r>
              <w:rPr>
                <w:sz w:val="19"/>
              </w:rPr>
              <w:t>FK → poi</w:t>
            </w:r>
          </w:p>
        </w:tc>
        <w:tc>
          <w:tcPr>
            <w:tcW w:type="dxa" w:w="2351"/>
            <w:shd w:val="clear" w:color="auto" w:fill="FFFFFF"/>
          </w:tcPr>
          <w:p>
            <w:r>
              <w:rPr>
                <w:sz w:val="19"/>
              </w:rPr>
              <w:t>ON DELETE SET NULL; nullable</w:t>
            </w:r>
          </w:p>
        </w:tc>
      </w:tr>
      <w:tr>
        <w:tc>
          <w:tcPr>
            <w:tcW w:type="dxa" w:w="2351"/>
            <w:shd w:val="clear" w:color="auto" w:fill="F8FAFC"/>
          </w:tcPr>
          <w:p>
            <w:r>
              <w:rPr>
                <w:sz w:val="19"/>
              </w:rPr>
              <w:t>file_id</w:t>
            </w:r>
          </w:p>
        </w:tc>
        <w:tc>
          <w:tcPr>
            <w:tcW w:type="dxa" w:w="2351"/>
            <w:shd w:val="clear" w:color="auto" w:fill="F8FAFC"/>
          </w:tcPr>
          <w:p>
            <w:r>
              <w:rPr>
                <w:sz w:val="19"/>
              </w:rPr>
              <w:t>INT</w:t>
            </w:r>
          </w:p>
        </w:tc>
        <w:tc>
          <w:tcPr>
            <w:tcW w:type="dxa" w:w="2351"/>
            <w:shd w:val="clear" w:color="auto" w:fill="F8FAFC"/>
          </w:tcPr>
          <w:p>
            <w:r>
              <w:rPr>
                <w:sz w:val="19"/>
              </w:rPr>
              <w:t>FK → file_asset</w:t>
            </w:r>
          </w:p>
        </w:tc>
        <w:tc>
          <w:tcPr>
            <w:tcW w:type="dxa" w:w="2351"/>
            <w:shd w:val="clear" w:color="auto" w:fill="F8FAFC"/>
          </w:tcPr>
          <w:p>
            <w:r>
              <w:rPr>
                <w:sz w:val="19"/>
              </w:rPr>
              <w:t>ON DELETE RESTRICT</w:t>
            </w:r>
          </w:p>
        </w:tc>
      </w:tr>
      <w:tr>
        <w:tc>
          <w:tcPr>
            <w:tcW w:type="dxa" w:w="2351"/>
            <w:shd w:val="clear" w:color="auto" w:fill="FFFFFF"/>
          </w:tcPr>
          <w:p>
            <w:r>
              <w:rPr>
                <w:sz w:val="19"/>
              </w:rPr>
              <w:t>uploaded_by</w:t>
            </w:r>
          </w:p>
        </w:tc>
        <w:tc>
          <w:tcPr>
            <w:tcW w:type="dxa" w:w="2351"/>
            <w:shd w:val="clear" w:color="auto" w:fill="FFFFFF"/>
          </w:tcPr>
          <w:p>
            <w:r>
              <w:rPr>
                <w:sz w:val="19"/>
              </w:rPr>
              <w:t>INT</w:t>
            </w:r>
          </w:p>
        </w:tc>
        <w:tc>
          <w:tcPr>
            <w:tcW w:type="dxa" w:w="2351"/>
            <w:shd w:val="clear" w:color="auto" w:fill="FFFFFF"/>
          </w:tcPr>
          <w:p>
            <w:r>
              <w:rPr>
                <w:sz w:val="19"/>
              </w:rPr>
              <w:t>FK → user</w:t>
            </w:r>
          </w:p>
        </w:tc>
        <w:tc>
          <w:tcPr>
            <w:tcW w:type="dxa" w:w="2351"/>
            <w:shd w:val="clear" w:color="auto" w:fill="FFFFFF"/>
          </w:tcPr>
          <w:p>
            <w:r>
              <w:rPr>
                <w:sz w:val="19"/>
              </w:rPr>
              <w:t>vendor user_id</w:t>
            </w:r>
          </w:p>
        </w:tc>
      </w:tr>
      <w:tr>
        <w:tc>
          <w:tcPr>
            <w:tcW w:type="dxa" w:w="2351"/>
            <w:shd w:val="clear" w:color="auto" w:fill="F8FAFC"/>
          </w:tcPr>
          <w:p>
            <w:r>
              <w:rPr>
                <w:sz w:val="19"/>
              </w:rPr>
              <w:t>language_code</w:t>
            </w:r>
          </w:p>
        </w:tc>
        <w:tc>
          <w:tcPr>
            <w:tcW w:type="dxa" w:w="2351"/>
            <w:shd w:val="clear" w:color="auto" w:fill="F8FAFC"/>
          </w:tcPr>
          <w:p>
            <w:r>
              <w:rPr>
                <w:sz w:val="19"/>
              </w:rPr>
              <w:t>VARCHAR(10)</w:t>
            </w:r>
          </w:p>
        </w:tc>
        <w:tc>
          <w:tcPr>
            <w:tcW w:type="dxa" w:w="2351"/>
            <w:shd w:val="clear" w:color="auto" w:fill="F8FAFC"/>
          </w:tcPr>
          <w:p>
            <w:r>
              <w:rPr>
                <w:sz w:val="19"/>
              </w:rPr>
              <w:t>UNIQUE(shop,lang)</w:t>
            </w:r>
          </w:p>
        </w:tc>
        <w:tc>
          <w:tcPr>
            <w:tcW w:type="dxa" w:w="2351"/>
            <w:shd w:val="clear" w:color="auto" w:fill="F8FAFC"/>
          </w:tcPr>
          <w:p>
            <w:r>
              <w:rPr>
                <w:sz w:val="19"/>
              </w:rPr>
              <w:t>vi | en | zh</w:t>
            </w:r>
          </w:p>
        </w:tc>
      </w:tr>
      <w:tr>
        <w:tc>
          <w:tcPr>
            <w:tcW w:type="dxa" w:w="2351"/>
            <w:shd w:val="clear" w:color="auto" w:fill="FFFFFF"/>
          </w:tcPr>
          <w:p>
            <w:r>
              <w:rPr>
                <w:sz w:val="19"/>
              </w:rPr>
              <w:t>duration_seconds</w:t>
            </w:r>
          </w:p>
        </w:tc>
        <w:tc>
          <w:tcPr>
            <w:tcW w:type="dxa" w:w="2351"/>
            <w:shd w:val="clear" w:color="auto" w:fill="FFFFFF"/>
          </w:tcPr>
          <w:p>
            <w:r>
              <w:rPr>
                <w:sz w:val="19"/>
              </w:rPr>
              <w:t>DECIMAL(8,2) NULL</w:t>
            </w:r>
          </w:p>
        </w:tc>
        <w:tc>
          <w:tcPr>
            <w:tcW w:type="dxa" w:w="2351"/>
            <w:shd w:val="clear" w:color="auto" w:fill="FFFFFF"/>
          </w:tcPr>
          <w:p>
            <w:r>
              <w:rPr>
                <w:sz w:val="19"/>
              </w:rPr>
              <w:t>—</w:t>
            </w:r>
          </w:p>
        </w:tc>
        <w:tc>
          <w:tcPr>
            <w:tcW w:type="dxa" w:w="2351"/>
            <w:shd w:val="clear" w:color="auto" w:fill="FFFFFF"/>
          </w:tcPr>
          <w:p>
            <w:r>
              <w:rPr>
                <w:sz w:val="19"/>
              </w:rPr>
              <w:t>Thời lượng audio (giây); NULL khi chưa xác định</w:t>
            </w:r>
          </w:p>
        </w:tc>
      </w:tr>
      <w:tr>
        <w:tc>
          <w:tcPr>
            <w:tcW w:type="dxa" w:w="2351"/>
            <w:shd w:val="clear" w:color="auto" w:fill="F8FAFC"/>
          </w:tcPr>
          <w:p>
            <w:r>
              <w:rPr>
                <w:sz w:val="19"/>
              </w:rPr>
              <w:t>tts_provider</w:t>
            </w:r>
          </w:p>
        </w:tc>
        <w:tc>
          <w:tcPr>
            <w:tcW w:type="dxa" w:w="2351"/>
            <w:shd w:val="clear" w:color="auto" w:fill="F8FAFC"/>
          </w:tcPr>
          <w:p>
            <w:r>
              <w:rPr>
                <w:sz w:val="19"/>
              </w:rPr>
              <w:t>VARCHAR(50) NULL</w:t>
            </w:r>
          </w:p>
        </w:tc>
        <w:tc>
          <w:tcPr>
            <w:tcW w:type="dxa" w:w="2351"/>
            <w:shd w:val="clear" w:color="auto" w:fill="F8FAFC"/>
          </w:tcPr>
          <w:p>
            <w:r>
              <w:rPr>
                <w:sz w:val="19"/>
              </w:rPr>
              <w:t>—</w:t>
            </w:r>
          </w:p>
        </w:tc>
        <w:tc>
          <w:tcPr>
            <w:tcW w:type="dxa" w:w="2351"/>
            <w:shd w:val="clear" w:color="auto" w:fill="F8FAFC"/>
          </w:tcPr>
          <w:p>
            <w:r>
              <w:rPr>
                <w:sz w:val="19"/>
              </w:rPr>
              <w:t>fpt_ai | google_tts | upload</w:t>
            </w:r>
          </w:p>
        </w:tc>
      </w:tr>
      <w:tr>
        <w:tc>
          <w:tcPr>
            <w:tcW w:type="dxa" w:w="2351"/>
            <w:shd w:val="clear" w:color="auto" w:fill="FFFFFF"/>
          </w:tcPr>
          <w:p>
            <w:r>
              <w:rPr>
                <w:sz w:val="19"/>
              </w:rPr>
              <w:t>processing_status</w:t>
            </w:r>
          </w:p>
        </w:tc>
        <w:tc>
          <w:tcPr>
            <w:tcW w:type="dxa" w:w="2351"/>
            <w:shd w:val="clear" w:color="auto" w:fill="FFFFFF"/>
          </w:tcPr>
          <w:p>
            <w:r>
              <w:rPr>
                <w:sz w:val="19"/>
              </w:rPr>
              <w:t>ENUM(processing|completed|failed)</w:t>
            </w:r>
          </w:p>
        </w:tc>
        <w:tc>
          <w:tcPr>
            <w:tcW w:type="dxa" w:w="2351"/>
            <w:shd w:val="clear" w:color="auto" w:fill="FFFFFF"/>
          </w:tcPr>
          <w:p>
            <w:r>
              <w:rPr>
                <w:sz w:val="19"/>
              </w:rPr>
              <w:t>IDX</w:t>
            </w:r>
          </w:p>
        </w:tc>
        <w:tc>
          <w:tcPr>
            <w:tcW w:type="dxa" w:w="2351"/>
            <w:shd w:val="clear" w:color="auto" w:fill="FFFFFF"/>
          </w:tcPr>
          <w:p>
            <w:r>
              <w:rPr>
                <w:sz w:val="19"/>
              </w:rPr>
              <w:t>Trạng thái TTS async job</w:t>
            </w:r>
          </w:p>
        </w:tc>
      </w:tr>
      <w:tr>
        <w:tc>
          <w:tcPr>
            <w:tcW w:type="dxa" w:w="2351"/>
            <w:shd w:val="clear" w:color="auto" w:fill="F8FAFC"/>
          </w:tcPr>
          <w:p>
            <w:r>
              <w:rPr>
                <w:sz w:val="19"/>
              </w:rPr>
              <w:t>status</w:t>
            </w:r>
          </w:p>
        </w:tc>
        <w:tc>
          <w:tcPr>
            <w:tcW w:type="dxa" w:w="2351"/>
            <w:shd w:val="clear" w:color="auto" w:fill="F8FAFC"/>
          </w:tcPr>
          <w:p>
            <w:r>
              <w:rPr>
                <w:sz w:val="19"/>
              </w:rPr>
              <w:t>ENUM(pending|active|rejected|disabled)</w:t>
            </w:r>
          </w:p>
        </w:tc>
        <w:tc>
          <w:tcPr>
            <w:tcW w:type="dxa" w:w="2351"/>
            <w:shd w:val="clear" w:color="auto" w:fill="F8FAFC"/>
          </w:tcPr>
          <w:p>
            <w:r>
              <w:rPr>
                <w:sz w:val="19"/>
              </w:rPr>
              <w:t>IDX</w:t>
            </w:r>
          </w:p>
        </w:tc>
        <w:tc>
          <w:tcPr>
            <w:tcW w:type="dxa" w:w="2351"/>
            <w:shd w:val="clear" w:color="auto" w:fill="F8FAFC"/>
          </w:tcPr>
          <w:p>
            <w:r>
              <w:rPr>
                <w:sz w:val="19"/>
              </w:rPr>
              <w:t>Admin approval workflow</w:t>
            </w:r>
          </w:p>
        </w:tc>
      </w:tr>
    </w:tbl>
    <w:p/>
    <w:p>
      <w:pPr>
        <w:spacing w:before="100" w:after="100"/>
        <w:ind w:left="567" w:right="567"/>
        <w:shd w:val="clear" w:color="auto" w:fill="E8F4FB"/>
      </w:pPr>
      <w:r>
        <w:rPr>
          <w:i/>
          <w:sz w:val="21"/>
        </w:rPr>
        <w:t>Unique constraint: uq_shop_language (shop_id, language_code) – mỗi shop chỉ có 1 audio per ngôn ngữ</w:t>
      </w:r>
    </w:p>
    <w:p>
      <w:pPr>
        <w:pStyle w:val="Heading2"/>
        <w:spacing w:before="280" w:after="80"/>
      </w:pPr>
      <w:r>
        <w:rPr>
          <w:color w:val="005C83"/>
          <w:sz w:val="27"/>
        </w:rPr>
        <w:t>2.5. Module: File Asset</w:t>
      </w:r>
    </w:p>
    <w:p>
      <w:pPr>
        <w:pStyle w:val="Heading3"/>
        <w:spacing w:before="200" w:after="60"/>
      </w:pPr>
      <w:r>
        <w:rPr>
          <w:color w:val="1A202C"/>
          <w:sz w:val="23"/>
        </w:rPr>
        <w:t>Bảng: file_asset</w:t>
      </w:r>
    </w:p>
    <w:p>
      <w:pPr>
        <w:spacing w:after="80"/>
      </w:pPr>
      <w:r>
        <w:rPr>
          <w:b w:val="0"/>
          <w:sz w:val="22"/>
        </w:rPr>
        <w:t>Lưu metadata của mọi file được upload. Binary object được lưu tại Cloudflare R2; bảng này chỉ giữ thông tin metadata (không lưu binary data trong DB).</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4A7A"/>
          </w:tcPr>
          <w:p>
            <w:r>
              <w:rPr>
                <w:b/>
                <w:color w:val="FFFFFF"/>
                <w:sz w:val="20"/>
              </w:rPr>
              <w:t>Column</w:t>
            </w:r>
          </w:p>
        </w:tc>
        <w:tc>
          <w:tcPr>
            <w:tcW w:type="dxa" w:w="2351"/>
            <w:shd w:val="clear" w:color="auto" w:fill="1A4A7A"/>
          </w:tcPr>
          <w:p>
            <w:r>
              <w:rPr>
                <w:b/>
                <w:color w:val="FFFFFF"/>
                <w:sz w:val="20"/>
              </w:rPr>
              <w:t>Type</w:t>
            </w:r>
          </w:p>
        </w:tc>
        <w:tc>
          <w:tcPr>
            <w:tcW w:type="dxa" w:w="2351"/>
            <w:shd w:val="clear" w:color="auto" w:fill="1A4A7A"/>
          </w:tcPr>
          <w:p>
            <w:r>
              <w:rPr>
                <w:b/>
                <w:color w:val="FFFFFF"/>
                <w:sz w:val="20"/>
              </w:rPr>
              <w:t>Key</w:t>
            </w:r>
          </w:p>
        </w:tc>
        <w:tc>
          <w:tcPr>
            <w:tcW w:type="dxa" w:w="2351"/>
            <w:shd w:val="clear" w:color="auto" w:fill="1A4A7A"/>
          </w:tcPr>
          <w:p>
            <w:r>
              <w:rPr>
                <w:b/>
                <w:color w:val="FFFFFF"/>
                <w:sz w:val="20"/>
              </w:rPr>
              <w:t>Mô tả</w:t>
            </w:r>
          </w:p>
        </w:tc>
      </w:tr>
      <w:tr>
        <w:tc>
          <w:tcPr>
            <w:tcW w:type="dxa" w:w="2351"/>
            <w:shd w:val="clear" w:color="auto" w:fill="FFFFFF"/>
          </w:tcPr>
          <w:p>
            <w:r>
              <w:rPr>
                <w:sz w:val="19"/>
              </w:rPr>
              <w:t>file_id</w:t>
            </w:r>
          </w:p>
        </w:tc>
        <w:tc>
          <w:tcPr>
            <w:tcW w:type="dxa" w:w="2351"/>
            <w:shd w:val="clear" w:color="auto" w:fill="FFFFFF"/>
          </w:tcPr>
          <w:p>
            <w:r>
              <w:rPr>
                <w:sz w:val="19"/>
              </w:rPr>
              <w:t>INT AUTO_INCREMENT</w:t>
            </w:r>
          </w:p>
        </w:tc>
        <w:tc>
          <w:tcPr>
            <w:tcW w:type="dxa" w:w="2351"/>
            <w:shd w:val="clear" w:color="auto" w:fill="FFFFFF"/>
          </w:tcPr>
          <w:p>
            <w:r>
              <w:rPr>
                <w:sz w:val="19"/>
              </w:rPr>
              <w:t>PK</w:t>
            </w:r>
          </w:p>
        </w:tc>
        <w:tc>
          <w:tcPr>
            <w:tcW w:type="dxa" w:w="2351"/>
            <w:shd w:val="clear" w:color="auto" w:fill="FFFFFF"/>
          </w:tcPr>
          <w:p>
            <w:r>
              <w:rPr>
                <w:sz w:val="19"/>
              </w:rPr>
            </w:r>
          </w:p>
        </w:tc>
      </w:tr>
      <w:tr>
        <w:tc>
          <w:tcPr>
            <w:tcW w:type="dxa" w:w="2351"/>
            <w:shd w:val="clear" w:color="auto" w:fill="F8FAFC"/>
          </w:tcPr>
          <w:p>
            <w:r>
              <w:rPr>
                <w:sz w:val="19"/>
              </w:rPr>
              <w:t>owner_id</w:t>
            </w:r>
          </w:p>
        </w:tc>
        <w:tc>
          <w:tcPr>
            <w:tcW w:type="dxa" w:w="2351"/>
            <w:shd w:val="clear" w:color="auto" w:fill="F8FAFC"/>
          </w:tcPr>
          <w:p>
            <w:r>
              <w:rPr>
                <w:sz w:val="19"/>
              </w:rPr>
              <w:t>INT</w:t>
            </w:r>
          </w:p>
        </w:tc>
        <w:tc>
          <w:tcPr>
            <w:tcW w:type="dxa" w:w="2351"/>
            <w:shd w:val="clear" w:color="auto" w:fill="F8FAFC"/>
          </w:tcPr>
          <w:p>
            <w:r>
              <w:rPr>
                <w:sz w:val="19"/>
              </w:rPr>
              <w:t>FK → user</w:t>
            </w:r>
          </w:p>
        </w:tc>
        <w:tc>
          <w:tcPr>
            <w:tcW w:type="dxa" w:w="2351"/>
            <w:shd w:val="clear" w:color="auto" w:fill="F8FAFC"/>
          </w:tcPr>
          <w:p>
            <w:r>
              <w:rPr>
                <w:sz w:val="19"/>
              </w:rPr>
              <w:t>ON DELETE RESTRICT</w:t>
            </w:r>
          </w:p>
        </w:tc>
      </w:tr>
      <w:tr>
        <w:tc>
          <w:tcPr>
            <w:tcW w:type="dxa" w:w="2351"/>
            <w:shd w:val="clear" w:color="auto" w:fill="FFFFFF"/>
          </w:tcPr>
          <w:p>
            <w:r>
              <w:rPr>
                <w:sz w:val="19"/>
              </w:rPr>
              <w:t>bucket</w:t>
            </w:r>
          </w:p>
        </w:tc>
        <w:tc>
          <w:tcPr>
            <w:tcW w:type="dxa" w:w="2351"/>
            <w:shd w:val="clear" w:color="auto" w:fill="FFFFFF"/>
          </w:tcPr>
          <w:p>
            <w:r>
              <w:rPr>
                <w:sz w:val="19"/>
              </w:rPr>
              <w:t>VARCHAR(100)</w:t>
            </w:r>
          </w:p>
        </w:tc>
        <w:tc>
          <w:tcPr>
            <w:tcW w:type="dxa" w:w="2351"/>
            <w:shd w:val="clear" w:color="auto" w:fill="FFFFFF"/>
          </w:tcPr>
          <w:p>
            <w:r>
              <w:rPr>
                <w:sz w:val="19"/>
              </w:rPr>
              <w:t>IDX</w:t>
            </w:r>
          </w:p>
        </w:tc>
        <w:tc>
          <w:tcPr>
            <w:tcW w:type="dxa" w:w="2351"/>
            <w:shd w:val="clear" w:color="auto" w:fill="FFFFFF"/>
          </w:tcPr>
          <w:p>
            <w:r>
              <w:rPr>
                <w:sz w:val="19"/>
              </w:rPr>
              <w:t>Cloudflare R2 bucket name</w:t>
            </w:r>
          </w:p>
        </w:tc>
      </w:tr>
      <w:tr>
        <w:tc>
          <w:tcPr>
            <w:tcW w:type="dxa" w:w="2351"/>
            <w:shd w:val="clear" w:color="auto" w:fill="F8FAFC"/>
          </w:tcPr>
          <w:p>
            <w:r>
              <w:rPr>
                <w:sz w:val="19"/>
              </w:rPr>
              <w:t>object_key</w:t>
            </w:r>
          </w:p>
        </w:tc>
        <w:tc>
          <w:tcPr>
            <w:tcW w:type="dxa" w:w="2351"/>
            <w:shd w:val="clear" w:color="auto" w:fill="F8FAFC"/>
          </w:tcPr>
          <w:p>
            <w:r>
              <w:rPr>
                <w:sz w:val="19"/>
              </w:rPr>
              <w:t>VARCHAR(1000)</w:t>
            </w:r>
          </w:p>
        </w:tc>
        <w:tc>
          <w:tcPr>
            <w:tcW w:type="dxa" w:w="2351"/>
            <w:shd w:val="clear" w:color="auto" w:fill="F8FAFC"/>
          </w:tcPr>
          <w:p>
            <w:r>
              <w:rPr>
                <w:sz w:val="19"/>
              </w:rPr>
              <w:t>IDX</w:t>
            </w:r>
          </w:p>
        </w:tc>
        <w:tc>
          <w:tcPr>
            <w:tcW w:type="dxa" w:w="2351"/>
            <w:shd w:val="clear" w:color="auto" w:fill="F8FAFC"/>
          </w:tcPr>
          <w:p>
            <w:r>
              <w:rPr>
                <w:sz w:val="19"/>
              </w:rPr>
              <w:t>R2 object key/path</w:t>
            </w:r>
          </w:p>
        </w:tc>
      </w:tr>
      <w:tr>
        <w:tc>
          <w:tcPr>
            <w:tcW w:type="dxa" w:w="2351"/>
            <w:shd w:val="clear" w:color="auto" w:fill="FFFFFF"/>
          </w:tcPr>
          <w:p>
            <w:r>
              <w:rPr>
                <w:sz w:val="19"/>
              </w:rPr>
              <w:t>file_url</w:t>
            </w:r>
          </w:p>
        </w:tc>
        <w:tc>
          <w:tcPr>
            <w:tcW w:type="dxa" w:w="2351"/>
            <w:shd w:val="clear" w:color="auto" w:fill="FFFFFF"/>
          </w:tcPr>
          <w:p>
            <w:r>
              <w:rPr>
                <w:sz w:val="19"/>
              </w:rPr>
              <w:t>VARCHAR(1000)</w:t>
            </w:r>
          </w:p>
        </w:tc>
        <w:tc>
          <w:tcPr>
            <w:tcW w:type="dxa" w:w="2351"/>
            <w:shd w:val="clear" w:color="auto" w:fill="FFFFFF"/>
          </w:tcPr>
          <w:p>
            <w:r>
              <w:rPr>
                <w:sz w:val="19"/>
              </w:rPr>
              <w:t>—</w:t>
            </w:r>
          </w:p>
        </w:tc>
        <w:tc>
          <w:tcPr>
            <w:tcW w:type="dxa" w:w="2351"/>
            <w:shd w:val="clear" w:color="auto" w:fill="FFFFFF"/>
          </w:tcPr>
          <w:p>
            <w:r>
              <w:rPr>
                <w:sz w:val="19"/>
              </w:rPr>
              <w:t>Public hoặc pre-signed URL gốc</w:t>
            </w:r>
          </w:p>
        </w:tc>
      </w:tr>
      <w:tr>
        <w:tc>
          <w:tcPr>
            <w:tcW w:type="dxa" w:w="2351"/>
            <w:shd w:val="clear" w:color="auto" w:fill="F8FAFC"/>
          </w:tcPr>
          <w:p>
            <w:r>
              <w:rPr>
                <w:sz w:val="19"/>
              </w:rPr>
              <w:t>file_type</w:t>
            </w:r>
          </w:p>
        </w:tc>
        <w:tc>
          <w:tcPr>
            <w:tcW w:type="dxa" w:w="2351"/>
            <w:shd w:val="clear" w:color="auto" w:fill="F8FAFC"/>
          </w:tcPr>
          <w:p>
            <w:r>
              <w:rPr>
                <w:sz w:val="19"/>
              </w:rPr>
              <w:t>ENUM(image|audio|document|other)</w:t>
            </w:r>
          </w:p>
        </w:tc>
        <w:tc>
          <w:tcPr>
            <w:tcW w:type="dxa" w:w="2351"/>
            <w:shd w:val="clear" w:color="auto" w:fill="F8FAFC"/>
          </w:tcPr>
          <w:p>
            <w:r>
              <w:rPr>
                <w:sz w:val="19"/>
              </w:rPr>
              <w:t>IDX</w:t>
            </w:r>
          </w:p>
        </w:tc>
        <w:tc>
          <w:tcPr>
            <w:tcW w:type="dxa" w:w="2351"/>
            <w:shd w:val="clear" w:color="auto" w:fill="F8FAFC"/>
          </w:tcPr>
          <w:p>
            <w:r>
              <w:rPr>
                <w:sz w:val="19"/>
              </w:rPr>
            </w:r>
          </w:p>
        </w:tc>
      </w:tr>
      <w:tr>
        <w:tc>
          <w:tcPr>
            <w:tcW w:type="dxa" w:w="2351"/>
            <w:shd w:val="clear" w:color="auto" w:fill="FFFFFF"/>
          </w:tcPr>
          <w:p>
            <w:r>
              <w:rPr>
                <w:sz w:val="19"/>
              </w:rPr>
              <w:t>mime_type</w:t>
            </w:r>
          </w:p>
        </w:tc>
        <w:tc>
          <w:tcPr>
            <w:tcW w:type="dxa" w:w="2351"/>
            <w:shd w:val="clear" w:color="auto" w:fill="FFFFFF"/>
          </w:tcPr>
          <w:p>
            <w:r>
              <w:rPr>
                <w:sz w:val="19"/>
              </w:rPr>
              <w:t>VARCHAR(100)</w:t>
            </w:r>
          </w:p>
        </w:tc>
        <w:tc>
          <w:tcPr>
            <w:tcW w:type="dxa" w:w="2351"/>
            <w:shd w:val="clear" w:color="auto" w:fill="FFFFFF"/>
          </w:tcPr>
          <w:p>
            <w:r>
              <w:rPr>
                <w:sz w:val="19"/>
              </w:rPr>
              <w:t>—</w:t>
            </w:r>
          </w:p>
        </w:tc>
        <w:tc>
          <w:tcPr>
            <w:tcW w:type="dxa" w:w="2351"/>
            <w:shd w:val="clear" w:color="auto" w:fill="FFFFFF"/>
          </w:tcPr>
          <w:p>
            <w:r>
              <w:rPr>
                <w:sz w:val="19"/>
              </w:rPr>
            </w:r>
          </w:p>
        </w:tc>
      </w:tr>
      <w:tr>
        <w:tc>
          <w:tcPr>
            <w:tcW w:type="dxa" w:w="2351"/>
            <w:shd w:val="clear" w:color="auto" w:fill="F8FAFC"/>
          </w:tcPr>
          <w:p>
            <w:r>
              <w:rPr>
                <w:sz w:val="19"/>
              </w:rPr>
              <w:t>size_bytes</w:t>
            </w:r>
          </w:p>
        </w:tc>
        <w:tc>
          <w:tcPr>
            <w:tcW w:type="dxa" w:w="2351"/>
            <w:shd w:val="clear" w:color="auto" w:fill="F8FAFC"/>
          </w:tcPr>
          <w:p>
            <w:r>
              <w:rPr>
                <w:sz w:val="19"/>
              </w:rPr>
              <w:t>BIGINT UNSIGNED</w:t>
            </w:r>
          </w:p>
        </w:tc>
        <w:tc>
          <w:tcPr>
            <w:tcW w:type="dxa" w:w="2351"/>
            <w:shd w:val="clear" w:color="auto" w:fill="F8FAFC"/>
          </w:tcPr>
          <w:p>
            <w:r>
              <w:rPr>
                <w:sz w:val="19"/>
              </w:rPr>
              <w:t>—</w:t>
            </w:r>
          </w:p>
        </w:tc>
        <w:tc>
          <w:tcPr>
            <w:tcW w:type="dxa" w:w="2351"/>
            <w:shd w:val="clear" w:color="auto" w:fill="F8FAFC"/>
          </w:tcPr>
          <w:p>
            <w:r>
              <w:rPr>
                <w:sz w:val="19"/>
              </w:rPr>
              <w:t>Kích thước file (bytes)</w:t>
            </w:r>
          </w:p>
        </w:tc>
      </w:tr>
      <w:tr>
        <w:tc>
          <w:tcPr>
            <w:tcW w:type="dxa" w:w="2351"/>
            <w:shd w:val="clear" w:color="auto" w:fill="FFFFFF"/>
          </w:tcPr>
          <w:p>
            <w:r>
              <w:rPr>
                <w:sz w:val="19"/>
              </w:rPr>
              <w:t>checksum</w:t>
            </w:r>
          </w:p>
        </w:tc>
        <w:tc>
          <w:tcPr>
            <w:tcW w:type="dxa" w:w="2351"/>
            <w:shd w:val="clear" w:color="auto" w:fill="FFFFFF"/>
          </w:tcPr>
          <w:p>
            <w:r>
              <w:rPr>
                <w:sz w:val="19"/>
              </w:rPr>
              <w:t>VARCHAR(64)</w:t>
            </w:r>
          </w:p>
        </w:tc>
        <w:tc>
          <w:tcPr>
            <w:tcW w:type="dxa" w:w="2351"/>
            <w:shd w:val="clear" w:color="auto" w:fill="FFFFFF"/>
          </w:tcPr>
          <w:p>
            <w:r>
              <w:rPr>
                <w:sz w:val="19"/>
              </w:rPr>
              <w:t>—</w:t>
            </w:r>
          </w:p>
        </w:tc>
        <w:tc>
          <w:tcPr>
            <w:tcW w:type="dxa" w:w="2351"/>
            <w:shd w:val="clear" w:color="auto" w:fill="FFFFFF"/>
          </w:tcPr>
          <w:p>
            <w:r>
              <w:rPr>
                <w:sz w:val="19"/>
              </w:rPr>
              <w:t>SHA-256 checksum để verify integrity</w:t>
            </w:r>
          </w:p>
        </w:tc>
      </w:tr>
      <w:tr>
        <w:tc>
          <w:tcPr>
            <w:tcW w:type="dxa" w:w="2351"/>
            <w:shd w:val="clear" w:color="auto" w:fill="F8FAFC"/>
          </w:tcPr>
          <w:p>
            <w:r>
              <w:rPr>
                <w:sz w:val="19"/>
              </w:rPr>
              <w:t>version</w:t>
            </w:r>
          </w:p>
        </w:tc>
        <w:tc>
          <w:tcPr>
            <w:tcW w:type="dxa" w:w="2351"/>
            <w:shd w:val="clear" w:color="auto" w:fill="F8FAFC"/>
          </w:tcPr>
          <w:p>
            <w:r>
              <w:rPr>
                <w:sz w:val="19"/>
              </w:rPr>
              <w:t>INT UNSIGNED</w:t>
            </w:r>
          </w:p>
        </w:tc>
        <w:tc>
          <w:tcPr>
            <w:tcW w:type="dxa" w:w="2351"/>
            <w:shd w:val="clear" w:color="auto" w:fill="F8FAFC"/>
          </w:tcPr>
          <w:p>
            <w:r>
              <w:rPr>
                <w:sz w:val="19"/>
              </w:rPr>
              <w:t>—</w:t>
            </w:r>
          </w:p>
        </w:tc>
        <w:tc>
          <w:tcPr>
            <w:tcW w:type="dxa" w:w="2351"/>
            <w:shd w:val="clear" w:color="auto" w:fill="F8FAFC"/>
          </w:tcPr>
          <w:p>
            <w:r>
              <w:rPr>
                <w:sz w:val="19"/>
              </w:rPr>
              <w:t>1=default; tăng khi replace file</w:t>
            </w:r>
          </w:p>
        </w:tc>
      </w:tr>
      <w:tr>
        <w:tc>
          <w:tcPr>
            <w:tcW w:type="dxa" w:w="2351"/>
            <w:shd w:val="clear" w:color="auto" w:fill="FFFFFF"/>
          </w:tcPr>
          <w:p>
            <w:r>
              <w:rPr>
                <w:sz w:val="19"/>
              </w:rPr>
              <w:t>status</w:t>
            </w:r>
          </w:p>
        </w:tc>
        <w:tc>
          <w:tcPr>
            <w:tcW w:type="dxa" w:w="2351"/>
            <w:shd w:val="clear" w:color="auto" w:fill="FFFFFF"/>
          </w:tcPr>
          <w:p>
            <w:r>
              <w:rPr>
                <w:sz w:val="19"/>
              </w:rPr>
              <w:t>ENUM(active|deleted)</w:t>
            </w:r>
          </w:p>
        </w:tc>
        <w:tc>
          <w:tcPr>
            <w:tcW w:type="dxa" w:w="2351"/>
            <w:shd w:val="clear" w:color="auto" w:fill="FFFFFF"/>
          </w:tcPr>
          <w:p>
            <w:r>
              <w:rPr>
                <w:sz w:val="19"/>
              </w:rPr>
              <w:t>IDX</w:t>
            </w:r>
          </w:p>
        </w:tc>
        <w:tc>
          <w:tcPr>
            <w:tcW w:type="dxa" w:w="2351"/>
            <w:shd w:val="clear" w:color="auto" w:fill="FFFFFF"/>
          </w:tcPr>
          <w:p>
            <w:r>
              <w:rPr>
                <w:sz w:val="19"/>
              </w:rPr>
              <w:t>Soft delete</w:t>
            </w:r>
          </w:p>
        </w:tc>
      </w:tr>
      <w:tr>
        <w:tc>
          <w:tcPr>
            <w:tcW w:type="dxa" w:w="2351"/>
            <w:shd w:val="clear" w:color="auto" w:fill="F8FAFC"/>
          </w:tcPr>
          <w:p>
            <w:r>
              <w:rPr>
                <w:sz w:val="19"/>
              </w:rPr>
              <w:t>deleted_at</w:t>
            </w:r>
          </w:p>
        </w:tc>
        <w:tc>
          <w:tcPr>
            <w:tcW w:type="dxa" w:w="2351"/>
            <w:shd w:val="clear" w:color="auto" w:fill="F8FAFC"/>
          </w:tcPr>
          <w:p>
            <w:r>
              <w:rPr>
                <w:sz w:val="19"/>
              </w:rPr>
              <w:t>TIMESTAMP NULL</w:t>
            </w:r>
          </w:p>
        </w:tc>
        <w:tc>
          <w:tcPr>
            <w:tcW w:type="dxa" w:w="2351"/>
            <w:shd w:val="clear" w:color="auto" w:fill="F8FAFC"/>
          </w:tcPr>
          <w:p>
            <w:r>
              <w:rPr>
                <w:sz w:val="19"/>
              </w:rPr>
              <w:t>—</w:t>
            </w:r>
          </w:p>
        </w:tc>
        <w:tc>
          <w:tcPr>
            <w:tcW w:type="dxa" w:w="2351"/>
            <w:shd w:val="clear" w:color="auto" w:fill="F8FAFC"/>
          </w:tcPr>
          <w:p>
            <w:r>
              <w:rPr>
                <w:sz w:val="19"/>
              </w:rPr>
            </w:r>
          </w:p>
        </w:tc>
      </w:tr>
    </w:tbl>
    <w:p/>
    <w:p>
      <w:pPr>
        <w:spacing w:before="100" w:after="100"/>
        <w:ind w:left="567" w:right="567"/>
        <w:shd w:val="clear" w:color="auto" w:fill="E8F4FB"/>
      </w:pPr>
      <w:r>
        <w:rPr>
          <w:i/>
          <w:sz w:val="21"/>
        </w:rPr>
        <w:t>Indexes: idx_owner, idx_file_type, idx_bucket_key, idx_status</w:t>
      </w:r>
    </w:p>
    <w:p>
      <w:r>
        <w:br w:type="page"/>
      </w:r>
    </w:p>
    <w:p>
      <w:pPr>
        <w:pStyle w:val="Heading1"/>
        <w:spacing w:before="400" w:after="120"/>
      </w:pPr>
      <w:r>
        <w:rPr>
          <w:color w:val="00684A"/>
          <w:sz w:val="34"/>
        </w:rPr>
        <w:t>3. MongoDB – Collections</w:t>
      </w:r>
    </w:p>
    <w:p>
      <w:pPr>
        <w:spacing w:after="80"/>
      </w:pPr>
      <w:r>
        <w:rPr>
          <w:b w:val="0"/>
          <w:sz w:val="22"/>
        </w:rPr>
        <w:t>MongoDB được sử dụng cho hai use case riêng biệt: tracking session ngắn hạn (ẩn danh) và lưu trữ analytics events dài hạn. Cả hai collection đều được driven bởi Spring ApplicationEvent, không phải gọi trực tiếp từ controller.</w:t>
      </w:r>
    </w:p>
    <w:p>
      <w:pPr>
        <w:pStyle w:val="Heading2"/>
        <w:spacing w:before="280" w:after="80"/>
      </w:pPr>
      <w:r>
        <w:rPr>
          <w:color w:val="00684A"/>
          <w:sz w:val="27"/>
        </w:rPr>
        <w:t>3.1. Collection: tourist_sessions (24h TTL)</w:t>
      </w:r>
    </w:p>
    <w:p>
      <w:pPr>
        <w:spacing w:after="80"/>
      </w:pPr>
      <w:r>
        <w:rPr>
          <w:b w:val="0"/>
          <w:sz w:val="22"/>
        </w:rPr>
        <w:t>Lưu session ẩn danh của tourist. Tự động xóa sau 24 giờ qua MongoDB TTL index. Không lưu bất kỳ thông tin cá nhân (PII) nào.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4A7A"/>
          </w:tcPr>
          <w:p>
            <w:r>
              <w:rPr>
                <w:b/>
                <w:color w:val="FFFFFF"/>
                <w:sz w:val="20"/>
              </w:rPr>
              <w:t>Field</w:t>
            </w:r>
          </w:p>
        </w:tc>
        <w:tc>
          <w:tcPr>
            <w:tcW w:type="dxa" w:w="2351"/>
            <w:shd w:val="clear" w:color="auto" w:fill="1A4A7A"/>
          </w:tcPr>
          <w:p>
            <w:r>
              <w:rPr>
                <w:b/>
                <w:color w:val="FFFFFF"/>
                <w:sz w:val="20"/>
              </w:rPr>
              <w:t>BSON Type</w:t>
            </w:r>
          </w:p>
        </w:tc>
        <w:tc>
          <w:tcPr>
            <w:tcW w:type="dxa" w:w="2351"/>
            <w:shd w:val="clear" w:color="auto" w:fill="1A4A7A"/>
          </w:tcPr>
          <w:p>
            <w:r>
              <w:rPr>
                <w:b/>
                <w:color w:val="FFFFFF"/>
                <w:sz w:val="20"/>
              </w:rPr>
              <w:t>Index</w:t>
            </w:r>
          </w:p>
        </w:tc>
        <w:tc>
          <w:tcPr>
            <w:tcW w:type="dxa" w:w="2351"/>
            <w:shd w:val="clear" w:color="auto" w:fill="1A4A7A"/>
          </w:tcPr>
          <w:p>
            <w:r>
              <w:rPr>
                <w:b/>
                <w:color w:val="FFFFFF"/>
                <w:sz w:val="20"/>
              </w:rPr>
              <w:t>Mô tả</w:t>
            </w:r>
          </w:p>
        </w:tc>
      </w:tr>
      <w:tr>
        <w:tc>
          <w:tcPr>
            <w:tcW w:type="dxa" w:w="2351"/>
            <w:shd w:val="clear" w:color="auto" w:fill="FFFFFF"/>
          </w:tcPr>
          <w:p>
            <w:r>
              <w:rPr>
                <w:sz w:val="19"/>
              </w:rPr>
              <w:t>_id (sessionId)</w:t>
            </w:r>
          </w:p>
        </w:tc>
        <w:tc>
          <w:tcPr>
            <w:tcW w:type="dxa" w:w="2351"/>
            <w:shd w:val="clear" w:color="auto" w:fill="FFFFFF"/>
          </w:tcPr>
          <w:p>
            <w:r>
              <w:rPr>
                <w:sz w:val="19"/>
              </w:rPr>
              <w:t>String</w:t>
            </w:r>
          </w:p>
        </w:tc>
        <w:tc>
          <w:tcPr>
            <w:tcW w:type="dxa" w:w="2351"/>
            <w:shd w:val="clear" w:color="auto" w:fill="FFFFFF"/>
          </w:tcPr>
          <w:p>
            <w:r>
              <w:rPr>
                <w:sz w:val="19"/>
              </w:rPr>
              <w:t>PK</w:t>
            </w:r>
          </w:p>
        </w:tc>
        <w:tc>
          <w:tcPr>
            <w:tcW w:type="dxa" w:w="2351"/>
            <w:shd w:val="clear" w:color="auto" w:fill="FFFFFF"/>
          </w:tcPr>
          <w:p>
            <w:r>
              <w:rPr>
                <w:sz w:val="19"/>
              </w:rPr>
              <w:t>Random UUID – unpredictable, non-sequential (bảo mật)</w:t>
            </w:r>
          </w:p>
        </w:tc>
      </w:tr>
      <w:tr>
        <w:tc>
          <w:tcPr>
            <w:tcW w:type="dxa" w:w="2351"/>
            <w:shd w:val="clear" w:color="auto" w:fill="F8FAFC"/>
          </w:tcPr>
          <w:p>
            <w:r>
              <w:rPr>
                <w:sz w:val="19"/>
              </w:rPr>
              <w:t>language_preference</w:t>
            </w:r>
          </w:p>
        </w:tc>
        <w:tc>
          <w:tcPr>
            <w:tcW w:type="dxa" w:w="2351"/>
            <w:shd w:val="clear" w:color="auto" w:fill="F8FAFC"/>
          </w:tcPr>
          <w:p>
            <w:r>
              <w:rPr>
                <w:sz w:val="19"/>
              </w:rPr>
              <w:t>String</w:t>
            </w:r>
          </w:p>
        </w:tc>
        <w:tc>
          <w:tcPr>
            <w:tcW w:type="dxa" w:w="2351"/>
            <w:shd w:val="clear" w:color="auto" w:fill="F8FAFC"/>
          </w:tcPr>
          <w:p>
            <w:r>
              <w:rPr>
                <w:sz w:val="19"/>
              </w:rPr>
              <w:t>—</w:t>
            </w:r>
          </w:p>
        </w:tc>
        <w:tc>
          <w:tcPr>
            <w:tcW w:type="dxa" w:w="2351"/>
            <w:shd w:val="clear" w:color="auto" w:fill="F8FAFC"/>
          </w:tcPr>
          <w:p>
            <w:r>
              <w:rPr>
                <w:sz w:val="19"/>
              </w:rPr>
              <w:t>BCP-47 tag (vi, en, zh). Default: vi</w:t>
            </w:r>
          </w:p>
        </w:tc>
      </w:tr>
      <w:tr>
        <w:tc>
          <w:tcPr>
            <w:tcW w:type="dxa" w:w="2351"/>
            <w:shd w:val="clear" w:color="auto" w:fill="FFFFFF"/>
          </w:tcPr>
          <w:p>
            <w:r>
              <w:rPr>
                <w:sz w:val="19"/>
              </w:rPr>
              <w:t>viewed_poi_ids</w:t>
            </w:r>
          </w:p>
        </w:tc>
        <w:tc>
          <w:tcPr>
            <w:tcW w:type="dxa" w:w="2351"/>
            <w:shd w:val="clear" w:color="auto" w:fill="FFFFFF"/>
          </w:tcPr>
          <w:p>
            <w:r>
              <w:rPr>
                <w:sz w:val="19"/>
              </w:rPr>
              <w:t>Array&lt;Int32&gt;</w:t>
            </w:r>
          </w:p>
        </w:tc>
        <w:tc>
          <w:tcPr>
            <w:tcW w:type="dxa" w:w="2351"/>
            <w:shd w:val="clear" w:color="auto" w:fill="FFFFFF"/>
          </w:tcPr>
          <w:p>
            <w:r>
              <w:rPr>
                <w:sz w:val="19"/>
              </w:rPr>
              <w:t>—</w:t>
            </w:r>
          </w:p>
        </w:tc>
        <w:tc>
          <w:tcPr>
            <w:tcW w:type="dxa" w:w="2351"/>
            <w:shd w:val="clear" w:color="auto" w:fill="FFFFFF"/>
          </w:tcPr>
          <w:p>
            <w:r>
              <w:rPr>
                <w:sz w:val="19"/>
              </w:rPr>
              <w:t>Danh sách poi_id đã xem – ref tới MySQL poi.poi_id</w:t>
            </w:r>
          </w:p>
        </w:tc>
      </w:tr>
      <w:tr>
        <w:tc>
          <w:tcPr>
            <w:tcW w:type="dxa" w:w="2351"/>
            <w:shd w:val="clear" w:color="auto" w:fill="F8FAFC"/>
          </w:tcPr>
          <w:p>
            <w:r>
              <w:rPr>
                <w:sz w:val="19"/>
              </w:rPr>
              <w:t>played_audio_ids</w:t>
            </w:r>
          </w:p>
        </w:tc>
        <w:tc>
          <w:tcPr>
            <w:tcW w:type="dxa" w:w="2351"/>
            <w:shd w:val="clear" w:color="auto" w:fill="F8FAFC"/>
          </w:tcPr>
          <w:p>
            <w:r>
              <w:rPr>
                <w:sz w:val="19"/>
              </w:rPr>
              <w:t>Array&lt;Int32&gt;</w:t>
            </w:r>
          </w:p>
        </w:tc>
        <w:tc>
          <w:tcPr>
            <w:tcW w:type="dxa" w:w="2351"/>
            <w:shd w:val="clear" w:color="auto" w:fill="F8FAFC"/>
          </w:tcPr>
          <w:p>
            <w:r>
              <w:rPr>
                <w:sz w:val="19"/>
              </w:rPr>
              <w:t>—</w:t>
            </w:r>
          </w:p>
        </w:tc>
        <w:tc>
          <w:tcPr>
            <w:tcW w:type="dxa" w:w="2351"/>
            <w:shd w:val="clear" w:color="auto" w:fill="F8FAFC"/>
          </w:tcPr>
          <w:p>
            <w:r>
              <w:rPr>
                <w:sz w:val="19"/>
              </w:rPr>
              <w:t>Danh sách audio_id đã phát – ref tới MySQL audio.audio_id</w:t>
            </w:r>
          </w:p>
        </w:tc>
      </w:tr>
      <w:tr>
        <w:tc>
          <w:tcPr>
            <w:tcW w:type="dxa" w:w="2351"/>
            <w:shd w:val="clear" w:color="auto" w:fill="FFFFFF"/>
          </w:tcPr>
          <w:p>
            <w:r>
              <w:rPr>
                <w:sz w:val="19"/>
              </w:rPr>
              <w:t>created_at</w:t>
            </w:r>
          </w:p>
        </w:tc>
        <w:tc>
          <w:tcPr>
            <w:tcW w:type="dxa" w:w="2351"/>
            <w:shd w:val="clear" w:color="auto" w:fill="FFFFFF"/>
          </w:tcPr>
          <w:p>
            <w:r>
              <w:rPr>
                <w:sz w:val="19"/>
              </w:rPr>
              <w:t>Date</w:t>
            </w:r>
          </w:p>
        </w:tc>
        <w:tc>
          <w:tcPr>
            <w:tcW w:type="dxa" w:w="2351"/>
            <w:shd w:val="clear" w:color="auto" w:fill="FFFFFF"/>
          </w:tcPr>
          <w:p>
            <w:r>
              <w:rPr>
                <w:sz w:val="19"/>
              </w:rPr>
              <w:t>—</w:t>
            </w:r>
          </w:p>
        </w:tc>
        <w:tc>
          <w:tcPr>
            <w:tcW w:type="dxa" w:w="2351"/>
            <w:shd w:val="clear" w:color="auto" w:fill="FFFFFF"/>
          </w:tcPr>
          <w:p>
            <w:r>
              <w:rPr>
                <w:sz w:val="19"/>
              </w:rPr>
              <w:t>Thời điểm tạo session</w:t>
            </w:r>
          </w:p>
        </w:tc>
      </w:tr>
      <w:tr>
        <w:tc>
          <w:tcPr>
            <w:tcW w:type="dxa" w:w="2351"/>
            <w:shd w:val="clear" w:color="auto" w:fill="F8FAFC"/>
          </w:tcPr>
          <w:p>
            <w:r>
              <w:rPr>
                <w:sz w:val="19"/>
              </w:rPr>
              <w:t>expires_at</w:t>
            </w:r>
          </w:p>
        </w:tc>
        <w:tc>
          <w:tcPr>
            <w:tcW w:type="dxa" w:w="2351"/>
            <w:shd w:val="clear" w:color="auto" w:fill="F8FAFC"/>
          </w:tcPr>
          <w:p>
            <w:r>
              <w:rPr>
                <w:sz w:val="19"/>
              </w:rPr>
              <w:t>Date</w:t>
            </w:r>
          </w:p>
        </w:tc>
        <w:tc>
          <w:tcPr>
            <w:tcW w:type="dxa" w:w="2351"/>
            <w:shd w:val="clear" w:color="auto" w:fill="F8FAFC"/>
          </w:tcPr>
          <w:p>
            <w:r>
              <w:rPr>
                <w:sz w:val="19"/>
              </w:rPr>
              <w:t>TTL (expireAfterSeconds=0)</w:t>
            </w:r>
          </w:p>
        </w:tc>
        <w:tc>
          <w:tcPr>
            <w:tcW w:type="dxa" w:w="2351"/>
            <w:shd w:val="clear" w:color="auto" w:fill="F8FAFC"/>
          </w:tcPr>
          <w:p>
            <w:r>
              <w:rPr>
                <w:sz w:val="19"/>
              </w:rPr>
              <w:t>Hết hạn sau 24h; MongoDB tự xóa khi expires_at &lt; now</w:t>
            </w:r>
          </w:p>
        </w:tc>
      </w:tr>
    </w:tbl>
    <w:p/>
    <w:p>
      <w:pPr>
        <w:spacing w:before="100" w:after="100"/>
        <w:ind w:left="567" w:right="567"/>
        <w:shd w:val="clear" w:color="auto" w:fill="E6F4F1"/>
      </w:pPr>
      <w:r>
        <w:rPr>
          <w:i/>
          <w:sz w:val="21"/>
        </w:rPr>
        <w:t>TTL Index: MongoDB background job chạy mỗi ~60 giây để xóa các document hết hạn. expireAfterSeconds=0 nghĩa là xóa ngay khi expires_at đạt đến thời điểm hiện tại.</w:t>
      </w:r>
    </w:p>
    <w:p>
      <w:pPr>
        <w:spacing w:after="80"/>
      </w:pPr>
      <w:r>
        <w:rPr>
          <w:b w:val="0"/>
          <w:sz w:val="22"/>
        </w:rPr>
        <w:t>Sample document:</w:t>
      </w:r>
    </w:p>
    <w:p>
      <w:pPr>
        <w:ind w:left="567"/>
        <w:shd w:val="clear" w:color="auto" w:fill="F0F0F8"/>
      </w:pPr>
      <w:r>
        <w:rPr>
          <w:rFonts w:ascii="Courier New" w:hAnsi="Courier New"/>
          <w:color w:val="334155"/>
          <w:sz w:val="19"/>
        </w:rPr>
        <w:t>{</w:t>
        <w:br/>
        <w:t xml:space="preserve">  "_id": "f47ac10b-58cc-4372-a567-0e02b2c3d479",</w:t>
        <w:br/>
        <w:t xml:space="preserve">  "language_preference": "en",</w:t>
        <w:br/>
        <w:t xml:space="preserve">  "viewed_poi_ids": [12, 34, 56],</w:t>
        <w:br/>
        <w:t xml:space="preserve">  "played_audio_ids": [7, 22],</w:t>
        <w:br/>
        <w:t xml:space="preserve">  "created_at": ISODate("2026-04-08T09:00:00Z"),</w:t>
        <w:br/>
        <w:t xml:space="preserve">  "expires_at": ISODate("2026-04-09T09:00:00Z")  // auto-deleted by TTL</w:t>
        <w:br/>
        <w:t>}</w:t>
      </w:r>
    </w:p>
    <w:p/>
    <w:p>
      <w:pPr>
        <w:pStyle w:val="Heading2"/>
        <w:spacing w:before="280" w:after="80"/>
      </w:pPr>
      <w:r>
        <w:rPr>
          <w:color w:val="00684A"/>
          <w:sz w:val="27"/>
        </w:rPr>
        <w:t>3.2. Collection: visitor_events (Permanent)</w:t>
      </w:r>
    </w:p>
    <w:p>
      <w:pPr>
        <w:spacing w:after="80"/>
      </w:pPr>
      <w:r>
        <w:rPr>
          <w:b w:val="0"/>
          <w:sz w:val="22"/>
        </w:rPr>
        <w:t>Lưu analytics event record cho mỗi tourist session. Không có TTL – giữ lại vĩnh viễn để phân tích lịch sử lượng khách. Sử dụng MongoTemplate aggregation cho dashboard.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4A7A"/>
          </w:tcPr>
          <w:p>
            <w:r>
              <w:rPr>
                <w:b/>
                <w:color w:val="FFFFFF"/>
                <w:sz w:val="20"/>
              </w:rPr>
              <w:t>Field</w:t>
            </w:r>
          </w:p>
        </w:tc>
        <w:tc>
          <w:tcPr>
            <w:tcW w:type="dxa" w:w="2351"/>
            <w:shd w:val="clear" w:color="auto" w:fill="1A4A7A"/>
          </w:tcPr>
          <w:p>
            <w:r>
              <w:rPr>
                <w:b/>
                <w:color w:val="FFFFFF"/>
                <w:sz w:val="20"/>
              </w:rPr>
              <w:t>BSON Type</w:t>
            </w:r>
          </w:p>
        </w:tc>
        <w:tc>
          <w:tcPr>
            <w:tcW w:type="dxa" w:w="2351"/>
            <w:shd w:val="clear" w:color="auto" w:fill="1A4A7A"/>
          </w:tcPr>
          <w:p>
            <w:r>
              <w:rPr>
                <w:b/>
                <w:color w:val="FFFFFF"/>
                <w:sz w:val="20"/>
              </w:rPr>
              <w:t>Index</w:t>
            </w:r>
          </w:p>
        </w:tc>
        <w:tc>
          <w:tcPr>
            <w:tcW w:type="dxa" w:w="2351"/>
            <w:shd w:val="clear" w:color="auto" w:fill="1A4A7A"/>
          </w:tcPr>
          <w:p>
            <w:r>
              <w:rPr>
                <w:b/>
                <w:color w:val="FFFFFF"/>
                <w:sz w:val="20"/>
              </w:rPr>
              <w:t>Mô tả</w:t>
            </w:r>
          </w:p>
        </w:tc>
      </w:tr>
      <w:tr>
        <w:tc>
          <w:tcPr>
            <w:tcW w:type="dxa" w:w="2351"/>
            <w:shd w:val="clear" w:color="auto" w:fill="FFFFFF"/>
          </w:tcPr>
          <w:p>
            <w:r>
              <w:rPr>
                <w:sz w:val="19"/>
              </w:rPr>
              <w:t>_id (id)</w:t>
            </w:r>
          </w:p>
        </w:tc>
        <w:tc>
          <w:tcPr>
            <w:tcW w:type="dxa" w:w="2351"/>
            <w:shd w:val="clear" w:color="auto" w:fill="FFFFFF"/>
          </w:tcPr>
          <w:p>
            <w:r>
              <w:rPr>
                <w:sz w:val="19"/>
              </w:rPr>
              <w:t>String</w:t>
            </w:r>
          </w:p>
        </w:tc>
        <w:tc>
          <w:tcPr>
            <w:tcW w:type="dxa" w:w="2351"/>
            <w:shd w:val="clear" w:color="auto" w:fill="FFFFFF"/>
          </w:tcPr>
          <w:p>
            <w:r>
              <w:rPr>
                <w:sz w:val="19"/>
              </w:rPr>
              <w:t>PK</w:t>
            </w:r>
          </w:p>
        </w:tc>
        <w:tc>
          <w:tcPr>
            <w:tcW w:type="dxa" w:w="2351"/>
            <w:shd w:val="clear" w:color="auto" w:fill="FFFFFF"/>
          </w:tcPr>
          <w:p>
            <w:r>
              <w:rPr>
                <w:sz w:val="19"/>
              </w:rPr>
              <w:t>UUID auto-generated</w:t>
            </w:r>
          </w:p>
        </w:tc>
      </w:tr>
      <w:tr>
        <w:tc>
          <w:tcPr>
            <w:tcW w:type="dxa" w:w="2351"/>
            <w:shd w:val="clear" w:color="auto" w:fill="F8FAFC"/>
          </w:tcPr>
          <w:p>
            <w:r>
              <w:rPr>
                <w:sz w:val="19"/>
              </w:rPr>
              <w:t>timestamp</w:t>
            </w:r>
          </w:p>
        </w:tc>
        <w:tc>
          <w:tcPr>
            <w:tcW w:type="dxa" w:w="2351"/>
            <w:shd w:val="clear" w:color="auto" w:fill="F8FAFC"/>
          </w:tcPr>
          <w:p>
            <w:r>
              <w:rPr>
                <w:sz w:val="19"/>
              </w:rPr>
              <w:t>Date</w:t>
            </w:r>
          </w:p>
        </w:tc>
        <w:tc>
          <w:tcPr>
            <w:tcW w:type="dxa" w:w="2351"/>
            <w:shd w:val="clear" w:color="auto" w:fill="F8FAFC"/>
          </w:tcPr>
          <w:p>
            <w:r>
              <w:rPr>
                <w:sz w:val="19"/>
              </w:rPr>
              <w:t>@Indexed</w:t>
            </w:r>
          </w:p>
        </w:tc>
        <w:tc>
          <w:tcPr>
            <w:tcW w:type="dxa" w:w="2351"/>
            <w:shd w:val="clear" w:color="auto" w:fill="F8FAFC"/>
          </w:tcPr>
          <w:p>
            <w:r>
              <w:rPr>
                <w:sz w:val="19"/>
              </w:rPr>
              <w:t>Thời điểm visit; dùng cho time-range aggregation (daily/weekly/monthly)</w:t>
            </w:r>
          </w:p>
        </w:tc>
      </w:tr>
    </w:tbl>
    <w:p/>
    <w:p>
      <w:pPr>
        <w:spacing w:before="100" w:after="100"/>
        <w:ind w:left="567" w:right="567"/>
        <w:shd w:val="clear" w:color="auto" w:fill="E6F4F1"/>
      </w:pPr>
      <w:r>
        <w:rPr>
          <w:i/>
          <w:sz w:val="21"/>
        </w:rPr>
        <w:t>Aggregation: group by date → count visitors per day/week/month cho analytics dashboard admin. Không có TTL – retained indefinitely.</w:t>
      </w:r>
    </w:p>
    <w:p>
      <w:pPr>
        <w:spacing w:after="80"/>
      </w:pPr>
      <w:r>
        <w:rPr>
          <w:b w:val="0"/>
          <w:sz w:val="22"/>
        </w:rPr>
        <w:t>Sample document:</w:t>
      </w:r>
    </w:p>
    <w:p>
      <w:pPr>
        <w:ind w:left="567"/>
        <w:shd w:val="clear" w:color="auto" w:fill="F0F0F8"/>
      </w:pPr>
      <w:r>
        <w:rPr>
          <w:rFonts w:ascii="Courier New" w:hAnsi="Courier New"/>
          <w:color w:val="334155"/>
          <w:sz w:val="19"/>
        </w:rPr>
        <w:t>{</w:t>
        <w:br/>
        <w:t xml:space="preserve">  "_id": "a1b2c3d4-e5f6-7890-abcd-ef1234567890",</w:t>
        <w:br/>
        <w:t xml:space="preserve">  "timestamp": ISODate("2026-04-08T09:00:05Z")  // indexed for analytics</w:t>
        <w:br/>
        <w:t>}</w:t>
      </w:r>
    </w:p>
    <w:p/>
    <w:p>
      <w:r>
        <w:br w:type="page"/>
      </w:r>
    </w:p>
    <w:p>
      <w:pPr>
        <w:pStyle w:val="Heading1"/>
        <w:spacing w:before="400" w:after="120"/>
      </w:pPr>
      <w:r>
        <w:rPr>
          <w:color w:val="C0392B"/>
          <w:sz w:val="34"/>
        </w:rPr>
        <w:t>4. Redis – Cache Layer</w:t>
      </w:r>
    </w:p>
    <w:p>
      <w:pPr>
        <w:spacing w:after="80"/>
      </w:pPr>
      <w:r>
        <w:rPr>
          <w:b w:val="0"/>
          <w:sz w:val="22"/>
        </w:rPr>
        <w:t>Redis đóng vai trò cache layer read-through cho hai module chính: POI và Audio. Chiến lược Graceful Degradation đảm bảo mọi Redis exception đều được catch và fallback về MySQL query – lỗi Redis không bao giờ propagate lên caller hoặc ảnh hưởng UX.</w:t>
      </w:r>
    </w:p>
    <w:p>
      <w:pPr>
        <w:pStyle w:val="Heading2"/>
        <w:spacing w:before="280" w:after="80"/>
      </w:pPr>
      <w:r>
        <w:rPr>
          <w:color w:val="C0392B"/>
          <w:sz w:val="27"/>
        </w:rPr>
        <w:t>4.1. POI Cache Module (PoiCacheService)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4A7A"/>
          </w:tcPr>
          <w:p>
            <w:r>
              <w:rPr>
                <w:b/>
                <w:color w:val="FFFFFF"/>
                <w:sz w:val="20"/>
              </w:rPr>
              <w:t>Key Pattern</w:t>
            </w:r>
          </w:p>
        </w:tc>
        <w:tc>
          <w:tcPr>
            <w:tcW w:type="dxa" w:w="1881"/>
            <w:shd w:val="clear" w:color="auto" w:fill="1A4A7A"/>
          </w:tcPr>
          <w:p>
            <w:r>
              <w:rPr>
                <w:b/>
                <w:color w:val="FFFFFF"/>
                <w:sz w:val="20"/>
              </w:rPr>
              <w:t>Value Type</w:t>
            </w:r>
          </w:p>
        </w:tc>
        <w:tc>
          <w:tcPr>
            <w:tcW w:type="dxa" w:w="1881"/>
            <w:shd w:val="clear" w:color="auto" w:fill="1A4A7A"/>
          </w:tcPr>
          <w:p>
            <w:r>
              <w:rPr>
                <w:b/>
                <w:color w:val="FFFFFF"/>
                <w:sz w:val="20"/>
              </w:rPr>
              <w:t>TTL</w:t>
            </w:r>
          </w:p>
        </w:tc>
        <w:tc>
          <w:tcPr>
            <w:tcW w:type="dxa" w:w="1881"/>
            <w:shd w:val="clear" w:color="auto" w:fill="1A4A7A"/>
          </w:tcPr>
          <w:p>
            <w:r>
              <w:rPr>
                <w:b/>
                <w:color w:val="FFFFFF"/>
                <w:sz w:val="20"/>
              </w:rPr>
              <w:t>Mục đích</w:t>
            </w:r>
          </w:p>
        </w:tc>
        <w:tc>
          <w:tcPr>
            <w:tcW w:type="dxa" w:w="1881"/>
            <w:shd w:val="clear" w:color="auto" w:fill="1A4A7A"/>
          </w:tcPr>
          <w:p>
            <w:r>
              <w:rPr>
                <w:b/>
                <w:color w:val="FFFFFF"/>
                <w:sz w:val="20"/>
              </w:rPr>
              <w:t>Invalidate khi</w:t>
            </w:r>
          </w:p>
        </w:tc>
      </w:tr>
      <w:tr>
        <w:tc>
          <w:tcPr>
            <w:tcW w:type="dxa" w:w="1881"/>
            <w:shd w:val="clear" w:color="auto" w:fill="FFFFFF"/>
          </w:tcPr>
          <w:p>
            <w:r>
              <w:rPr>
                <w:sz w:val="19"/>
              </w:rPr>
              <w:t>poi:{poiId}</w:t>
            </w:r>
          </w:p>
        </w:tc>
        <w:tc>
          <w:tcPr>
            <w:tcW w:type="dxa" w:w="1881"/>
            <w:shd w:val="clear" w:color="auto" w:fill="FFFFFF"/>
          </w:tcPr>
          <w:p>
            <w:r>
              <w:rPr>
                <w:sz w:val="19"/>
              </w:rPr>
              <w:t>JSON Object (PoiResponse)</w:t>
            </w:r>
          </w:p>
        </w:tc>
        <w:tc>
          <w:tcPr>
            <w:tcW w:type="dxa" w:w="1881"/>
            <w:shd w:val="clear" w:color="auto" w:fill="FFFFFF"/>
          </w:tcPr>
          <w:p>
            <w:r>
              <w:rPr>
                <w:sz w:val="19"/>
              </w:rPr>
              <w:t>1 giờ</w:t>
            </w:r>
          </w:p>
        </w:tc>
        <w:tc>
          <w:tcPr>
            <w:tcW w:type="dxa" w:w="1881"/>
            <w:shd w:val="clear" w:color="auto" w:fill="FFFFFF"/>
          </w:tcPr>
          <w:p>
            <w:r>
              <w:rPr>
                <w:sz w:val="19"/>
              </w:rPr>
              <w:t>Cache chi tiết 1 POI</w:t>
            </w:r>
          </w:p>
        </w:tc>
        <w:tc>
          <w:tcPr>
            <w:tcW w:type="dxa" w:w="1881"/>
            <w:shd w:val="clear" w:color="auto" w:fill="FFFFFF"/>
          </w:tcPr>
          <w:p>
            <w:r>
              <w:rPr>
                <w:sz w:val="19"/>
              </w:rPr>
              <w:t>POI được update hoặc đổi status</w:t>
            </w:r>
          </w:p>
        </w:tc>
      </w:tr>
      <w:tr>
        <w:tc>
          <w:tcPr>
            <w:tcW w:type="dxa" w:w="1881"/>
            <w:shd w:val="clear" w:color="auto" w:fill="F8FAFC"/>
          </w:tcPr>
          <w:p>
            <w:r>
              <w:rPr>
                <w:sz w:val="19"/>
              </w:rPr>
              <w:t>poi:list:active</w:t>
            </w:r>
          </w:p>
        </w:tc>
        <w:tc>
          <w:tcPr>
            <w:tcW w:type="dxa" w:w="1881"/>
            <w:shd w:val="clear" w:color="auto" w:fill="F8FAFC"/>
          </w:tcPr>
          <w:p>
            <w:r>
              <w:rPr>
                <w:sz w:val="19"/>
              </w:rPr>
              <w:t>JSON Array (List&lt;PoiResponse&gt;)</w:t>
            </w:r>
          </w:p>
        </w:tc>
        <w:tc>
          <w:tcPr>
            <w:tcW w:type="dxa" w:w="1881"/>
            <w:shd w:val="clear" w:color="auto" w:fill="F8FAFC"/>
          </w:tcPr>
          <w:p>
            <w:r>
              <w:rPr>
                <w:sz w:val="19"/>
              </w:rPr>
              <w:t>1 giờ</w:t>
            </w:r>
          </w:p>
        </w:tc>
        <w:tc>
          <w:tcPr>
            <w:tcW w:type="dxa" w:w="1881"/>
            <w:shd w:val="clear" w:color="auto" w:fill="F8FAFC"/>
          </w:tcPr>
          <w:p>
            <w:r>
              <w:rPr>
                <w:sz w:val="19"/>
              </w:rPr>
              <w:t>Danh sách tất cả active POI</w:t>
            </w:r>
          </w:p>
        </w:tc>
        <w:tc>
          <w:tcPr>
            <w:tcW w:type="dxa" w:w="1881"/>
            <w:shd w:val="clear" w:color="auto" w:fill="F8FAFC"/>
          </w:tcPr>
          <w:p>
            <w:r>
              <w:rPr>
                <w:sz w:val="19"/>
              </w:rPr>
              <w:t>POI mới được approve hoặc deactivated</w:t>
            </w:r>
          </w:p>
        </w:tc>
      </w:tr>
    </w:tbl>
    <w:p/>
    <w:p>
      <w:pPr>
        <w:spacing w:before="100" w:after="100"/>
        <w:ind w:left="567" w:right="567"/>
        <w:shd w:val="clear" w:color="auto" w:fill="FDF2F1"/>
      </w:pPr>
      <w:r>
        <w:rPr>
          <w:i/>
          <w:sz w:val="21"/>
        </w:rPr>
        <w:t>RedisTemplate: poiRedisTemplate (@Primary). Serialization: Jackson JSON với JavaTimeModule và PROPERTY polymorphic type info.</w:t>
      </w:r>
    </w:p>
    <w:p>
      <w:pPr>
        <w:pStyle w:val="Heading2"/>
        <w:spacing w:before="280" w:after="80"/>
      </w:pPr>
      <w:r>
        <w:rPr>
          <w:color w:val="C0392B"/>
          <w:sz w:val="27"/>
        </w:rPr>
        <w:t>4.2. Audio Cache Module (AudioCacheService)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4A7A"/>
          </w:tcPr>
          <w:p>
            <w:r>
              <w:rPr>
                <w:b/>
                <w:color w:val="FFFFFF"/>
                <w:sz w:val="20"/>
              </w:rPr>
              <w:t>Key Pattern</w:t>
            </w:r>
          </w:p>
        </w:tc>
        <w:tc>
          <w:tcPr>
            <w:tcW w:type="dxa" w:w="1881"/>
            <w:shd w:val="clear" w:color="auto" w:fill="1A4A7A"/>
          </w:tcPr>
          <w:p>
            <w:r>
              <w:rPr>
                <w:b/>
                <w:color w:val="FFFFFF"/>
                <w:sz w:val="20"/>
              </w:rPr>
              <w:t>Value Type</w:t>
            </w:r>
          </w:p>
        </w:tc>
        <w:tc>
          <w:tcPr>
            <w:tcW w:type="dxa" w:w="1881"/>
            <w:shd w:val="clear" w:color="auto" w:fill="1A4A7A"/>
          </w:tcPr>
          <w:p>
            <w:r>
              <w:rPr>
                <w:b/>
                <w:color w:val="FFFFFF"/>
                <w:sz w:val="20"/>
              </w:rPr>
              <w:t>TTL</w:t>
            </w:r>
          </w:p>
        </w:tc>
        <w:tc>
          <w:tcPr>
            <w:tcW w:type="dxa" w:w="1881"/>
            <w:shd w:val="clear" w:color="auto" w:fill="1A4A7A"/>
          </w:tcPr>
          <w:p>
            <w:r>
              <w:rPr>
                <w:b/>
                <w:color w:val="FFFFFF"/>
                <w:sz w:val="20"/>
              </w:rPr>
              <w:t>Mục đích</w:t>
            </w:r>
          </w:p>
        </w:tc>
        <w:tc>
          <w:tcPr>
            <w:tcW w:type="dxa" w:w="1881"/>
            <w:shd w:val="clear" w:color="auto" w:fill="1A4A7A"/>
          </w:tcPr>
          <w:p>
            <w:r>
              <w:rPr>
                <w:b/>
                <w:color w:val="FFFFFF"/>
                <w:sz w:val="20"/>
              </w:rPr>
              <w:t>Invalidate khi</w:t>
            </w:r>
          </w:p>
        </w:tc>
      </w:tr>
      <w:tr>
        <w:tc>
          <w:tcPr>
            <w:tcW w:type="dxa" w:w="1881"/>
            <w:shd w:val="clear" w:color="auto" w:fill="FFFFFF"/>
          </w:tcPr>
          <w:p>
            <w:r>
              <w:rPr>
                <w:sz w:val="19"/>
              </w:rPr>
              <w:t>audio:shop:{shopId}</w:t>
            </w:r>
          </w:p>
        </w:tc>
        <w:tc>
          <w:tcPr>
            <w:tcW w:type="dxa" w:w="1881"/>
            <w:shd w:val="clear" w:color="auto" w:fill="FFFFFF"/>
          </w:tcPr>
          <w:p>
            <w:r>
              <w:rPr>
                <w:sz w:val="19"/>
              </w:rPr>
              <w:t>JSON Array (List&lt;AudioResponse&gt;)</w:t>
            </w:r>
          </w:p>
        </w:tc>
        <w:tc>
          <w:tcPr>
            <w:tcW w:type="dxa" w:w="1881"/>
            <w:shd w:val="clear" w:color="auto" w:fill="FFFFFF"/>
          </w:tcPr>
          <w:p>
            <w:r>
              <w:rPr>
                <w:sz w:val="19"/>
              </w:rPr>
              <w:t>15 phút</w:t>
            </w:r>
          </w:p>
        </w:tc>
        <w:tc>
          <w:tcPr>
            <w:tcW w:type="dxa" w:w="1881"/>
            <w:shd w:val="clear" w:color="auto" w:fill="FFFFFF"/>
          </w:tcPr>
          <w:p>
            <w:r>
              <w:rPr>
                <w:sz w:val="19"/>
              </w:rPr>
              <w:t>Vendor-facing: danh sách audio của shop</w:t>
            </w:r>
          </w:p>
        </w:tc>
        <w:tc>
          <w:tcPr>
            <w:tcW w:type="dxa" w:w="1881"/>
            <w:shd w:val="clear" w:color="auto" w:fill="FFFFFF"/>
          </w:tcPr>
          <w:p>
            <w:r>
              <w:rPr>
                <w:sz w:val="19"/>
              </w:rPr>
              <w:t>Upload, update, delete audio của shop</w:t>
            </w:r>
          </w:p>
        </w:tc>
      </w:tr>
      <w:tr>
        <w:tc>
          <w:tcPr>
            <w:tcW w:type="dxa" w:w="1881"/>
            <w:shd w:val="clear" w:color="auto" w:fill="F8FAFC"/>
          </w:tcPr>
          <w:p>
            <w:r>
              <w:rPr>
                <w:sz w:val="19"/>
              </w:rPr>
              <w:t>audio:poi:{poiId}</w:t>
            </w:r>
          </w:p>
        </w:tc>
        <w:tc>
          <w:tcPr>
            <w:tcW w:type="dxa" w:w="1881"/>
            <w:shd w:val="clear" w:color="auto" w:fill="F8FAFC"/>
          </w:tcPr>
          <w:p>
            <w:r>
              <w:rPr>
                <w:sz w:val="19"/>
              </w:rPr>
              <w:t>JSON Array (List&lt;AudioResponse&gt;)</w:t>
            </w:r>
          </w:p>
        </w:tc>
        <w:tc>
          <w:tcPr>
            <w:tcW w:type="dxa" w:w="1881"/>
            <w:shd w:val="clear" w:color="auto" w:fill="F8FAFC"/>
          </w:tcPr>
          <w:p>
            <w:r>
              <w:rPr>
                <w:sz w:val="19"/>
              </w:rPr>
              <w:t>15 phút</w:t>
            </w:r>
          </w:p>
        </w:tc>
        <w:tc>
          <w:tcPr>
            <w:tcW w:type="dxa" w:w="1881"/>
            <w:shd w:val="clear" w:color="auto" w:fill="F8FAFC"/>
          </w:tcPr>
          <w:p>
            <w:r>
              <w:rPr>
                <w:sz w:val="19"/>
              </w:rPr>
              <w:t>Tourist-facing: audio guide cho shops trong 1 POI</w:t>
            </w:r>
          </w:p>
        </w:tc>
        <w:tc>
          <w:tcPr>
            <w:tcW w:type="dxa" w:w="1881"/>
            <w:shd w:val="clear" w:color="auto" w:fill="F8FAFC"/>
          </w:tcPr>
          <w:p>
            <w:r>
              <w:rPr>
                <w:sz w:val="19"/>
              </w:rPr>
              <w:t>Audio liên kết với POI thay đổi</w:t>
            </w:r>
          </w:p>
        </w:tc>
      </w:tr>
      <w:tr>
        <w:tc>
          <w:tcPr>
            <w:tcW w:type="dxa" w:w="1881"/>
            <w:shd w:val="clear" w:color="auto" w:fill="FFFFFF"/>
          </w:tcPr>
          <w:p>
            <w:r>
              <w:rPr>
                <w:sz w:val="19"/>
              </w:rPr>
              <w:t>audio:url:{audioId}</w:t>
            </w:r>
          </w:p>
        </w:tc>
        <w:tc>
          <w:tcPr>
            <w:tcW w:type="dxa" w:w="1881"/>
            <w:shd w:val="clear" w:color="auto" w:fill="FFFFFF"/>
          </w:tcPr>
          <w:p>
            <w:r>
              <w:rPr>
                <w:sz w:val="19"/>
              </w:rPr>
              <w:t>String (CDN URL)</w:t>
            </w:r>
          </w:p>
        </w:tc>
        <w:tc>
          <w:tcPr>
            <w:tcW w:type="dxa" w:w="1881"/>
            <w:shd w:val="clear" w:color="auto" w:fill="FFFFFF"/>
          </w:tcPr>
          <w:p>
            <w:r>
              <w:rPr>
                <w:sz w:val="19"/>
              </w:rPr>
              <w:t>7 ngày</w:t>
            </w:r>
          </w:p>
        </w:tc>
        <w:tc>
          <w:tcPr>
            <w:tcW w:type="dxa" w:w="1881"/>
            <w:shd w:val="clear" w:color="auto" w:fill="FFFFFF"/>
          </w:tcPr>
          <w:p>
            <w:r>
              <w:rPr>
                <w:sz w:val="19"/>
              </w:rPr>
              <w:t>Cloudflare R2 pre-signed/public URL (immutable)</w:t>
            </w:r>
          </w:p>
        </w:tc>
        <w:tc>
          <w:tcPr>
            <w:tcW w:type="dxa" w:w="1881"/>
            <w:shd w:val="clear" w:color="auto" w:fill="FFFFFF"/>
          </w:tcPr>
          <w:p>
            <w:r>
              <w:rPr>
                <w:sz w:val="19"/>
              </w:rPr>
              <w:t>Audio bị delete/replace</w:t>
            </w:r>
          </w:p>
        </w:tc>
      </w:tr>
      <w:tr>
        <w:tc>
          <w:tcPr>
            <w:tcW w:type="dxa" w:w="1881"/>
            <w:shd w:val="clear" w:color="auto" w:fill="F8FAFC"/>
          </w:tcPr>
          <w:p>
            <w:r>
              <w:rPr>
                <w:sz w:val="19"/>
              </w:rPr>
              <w:t>audio:duration:{audioId}</w:t>
            </w:r>
          </w:p>
        </w:tc>
        <w:tc>
          <w:tcPr>
            <w:tcW w:type="dxa" w:w="1881"/>
            <w:shd w:val="clear" w:color="auto" w:fill="F8FAFC"/>
          </w:tcPr>
          <w:p>
            <w:r>
              <w:rPr>
                <w:sz w:val="19"/>
              </w:rPr>
              <w:t>String (Double seconds)</w:t>
            </w:r>
          </w:p>
        </w:tc>
        <w:tc>
          <w:tcPr>
            <w:tcW w:type="dxa" w:w="1881"/>
            <w:shd w:val="clear" w:color="auto" w:fill="F8FAFC"/>
          </w:tcPr>
          <w:p>
            <w:r>
              <w:rPr>
                <w:sz w:val="19"/>
              </w:rPr>
              <w:t>24 giờ</w:t>
            </w:r>
          </w:p>
        </w:tc>
        <w:tc>
          <w:tcPr>
            <w:tcW w:type="dxa" w:w="1881"/>
            <w:shd w:val="clear" w:color="auto" w:fill="F8FAFC"/>
          </w:tcPr>
          <w:p>
            <w:r>
              <w:rPr>
                <w:sz w:val="19"/>
              </w:rPr>
              <w:t>Thời lượng audio – không đổi sau upload hoàn tất</w:t>
            </w:r>
          </w:p>
        </w:tc>
        <w:tc>
          <w:tcPr>
            <w:tcW w:type="dxa" w:w="1881"/>
            <w:shd w:val="clear" w:color="auto" w:fill="F8FAFC"/>
          </w:tcPr>
          <w:p>
            <w:r>
              <w:rPr>
                <w:sz w:val="19"/>
              </w:rPr>
              <w:t>Audio bị delete</w:t>
            </w:r>
          </w:p>
        </w:tc>
      </w:tr>
      <w:tr>
        <w:tc>
          <w:tcPr>
            <w:tcW w:type="dxa" w:w="1881"/>
            <w:shd w:val="clear" w:color="auto" w:fill="FFFFFF"/>
          </w:tcPr>
          <w:p>
            <w:r>
              <w:rPr>
                <w:sz w:val="19"/>
              </w:rPr>
              <w:t>audio:status:{audioId}</w:t>
            </w:r>
          </w:p>
        </w:tc>
        <w:tc>
          <w:tcPr>
            <w:tcW w:type="dxa" w:w="1881"/>
            <w:shd w:val="clear" w:color="auto" w:fill="FFFFFF"/>
          </w:tcPr>
          <w:p>
            <w:r>
              <w:rPr>
                <w:sz w:val="19"/>
              </w:rPr>
              <w:t>String (enum status)</w:t>
            </w:r>
          </w:p>
        </w:tc>
        <w:tc>
          <w:tcPr>
            <w:tcW w:type="dxa" w:w="1881"/>
            <w:shd w:val="clear" w:color="auto" w:fill="FFFFFF"/>
          </w:tcPr>
          <w:p>
            <w:r>
              <w:rPr>
                <w:sz w:val="19"/>
              </w:rPr>
              <w:t>30s / 24h</w:t>
            </w:r>
          </w:p>
        </w:tc>
        <w:tc>
          <w:tcPr>
            <w:tcW w:type="dxa" w:w="1881"/>
            <w:shd w:val="clear" w:color="auto" w:fill="FFFFFF"/>
          </w:tcPr>
          <w:p>
            <w:r>
              <w:rPr>
                <w:sz w:val="19"/>
              </w:rPr>
              <w:t>Polling TTS async job status (adaptive TTL)</w:t>
            </w:r>
          </w:p>
        </w:tc>
        <w:tc>
          <w:tcPr>
            <w:tcW w:type="dxa" w:w="1881"/>
            <w:shd w:val="clear" w:color="auto" w:fill="FFFFFF"/>
          </w:tcPr>
          <w:p>
            <w:r>
              <w:rPr>
                <w:sz w:val="19"/>
              </w:rPr>
              <w:t>Auto-expire hoặc khi audio bị delete</w:t>
            </w:r>
          </w:p>
        </w:tc>
      </w:tr>
    </w:tbl>
    <w:p/>
    <w:p>
      <w:pPr>
        <w:spacing w:before="100" w:after="100"/>
        <w:ind w:left="567" w:right="567"/>
        <w:shd w:val="clear" w:color="auto" w:fill="FDF2F1"/>
      </w:pPr>
      <w:r>
        <w:rPr>
          <w:i/>
          <w:sz w:val="21"/>
        </w:rPr>
        <w:t>TTL adaptive cho audio:status: 30 giây khi processing (client poll thường xuyên), 24 giờ khi completed hoặc failed. RedisTemplate: audioRedisTemplate (bean riêng biệt với poiRedisTemplate).</w:t>
      </w:r>
    </w:p>
    <w:p>
      <w:pPr>
        <w:pStyle w:val="Heading2"/>
        <w:spacing w:before="280" w:after="80"/>
      </w:pPr>
      <w:r>
        <w:rPr>
          <w:color w:val="C0392B"/>
          <w:sz w:val="27"/>
        </w:rPr>
        <w:t>4.3. Tổng hợp TTL &amp; Key Patterns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4A7A"/>
          </w:tcPr>
          <w:p>
            <w:r>
              <w:rPr>
                <w:b/>
                <w:color w:val="FFFFFF"/>
                <w:sz w:val="20"/>
              </w:rPr>
              <w:t>Key Pattern</w:t>
            </w:r>
          </w:p>
        </w:tc>
        <w:tc>
          <w:tcPr>
            <w:tcW w:type="dxa" w:w="1881"/>
            <w:shd w:val="clear" w:color="auto" w:fill="1A4A7A"/>
          </w:tcPr>
          <w:p>
            <w:r>
              <w:rPr>
                <w:b/>
                <w:color w:val="FFFFFF"/>
                <w:sz w:val="20"/>
              </w:rPr>
              <w:t>Redis Type</w:t>
            </w:r>
          </w:p>
        </w:tc>
        <w:tc>
          <w:tcPr>
            <w:tcW w:type="dxa" w:w="1881"/>
            <w:shd w:val="clear" w:color="auto" w:fill="1A4A7A"/>
          </w:tcPr>
          <w:p>
            <w:r>
              <w:rPr>
                <w:b/>
                <w:color w:val="FFFFFF"/>
                <w:sz w:val="20"/>
              </w:rPr>
              <w:t>TTL</w:t>
            </w:r>
          </w:p>
        </w:tc>
        <w:tc>
          <w:tcPr>
            <w:tcW w:type="dxa" w:w="1881"/>
            <w:shd w:val="clear" w:color="auto" w:fill="1A4A7A"/>
          </w:tcPr>
          <w:p>
            <w:r>
              <w:rPr>
                <w:b/>
                <w:color w:val="FFFFFF"/>
                <w:sz w:val="20"/>
              </w:rPr>
              <w:t>Module</w:t>
            </w:r>
          </w:p>
        </w:tc>
        <w:tc>
          <w:tcPr>
            <w:tcW w:type="dxa" w:w="1881"/>
            <w:shd w:val="clear" w:color="auto" w:fill="1A4A7A"/>
          </w:tcPr>
          <w:p>
            <w:r>
              <w:rPr>
                <w:b/>
                <w:color w:val="FFFFFF"/>
                <w:sz w:val="20"/>
              </w:rPr>
              <w:t>Ghi chú</w:t>
            </w:r>
          </w:p>
        </w:tc>
      </w:tr>
      <w:tr>
        <w:tc>
          <w:tcPr>
            <w:tcW w:type="dxa" w:w="1881"/>
            <w:shd w:val="clear" w:color="auto" w:fill="FFFFFF"/>
          </w:tcPr>
          <w:p>
            <w:r>
              <w:rPr>
                <w:sz w:val="19"/>
              </w:rPr>
              <w:t>poi:{poiId}</w:t>
            </w:r>
          </w:p>
        </w:tc>
        <w:tc>
          <w:tcPr>
            <w:tcW w:type="dxa" w:w="1881"/>
            <w:shd w:val="clear" w:color="auto" w:fill="FFFFFF"/>
          </w:tcPr>
          <w:p>
            <w:r>
              <w:rPr>
                <w:sz w:val="19"/>
              </w:rPr>
              <w:t>String (JSON)</w:t>
            </w:r>
          </w:p>
        </w:tc>
        <w:tc>
          <w:tcPr>
            <w:tcW w:type="dxa" w:w="1881"/>
            <w:shd w:val="clear" w:color="auto" w:fill="FFFFFF"/>
          </w:tcPr>
          <w:p>
            <w:r>
              <w:rPr>
                <w:sz w:val="19"/>
              </w:rPr>
              <w:t>1 giờ</w:t>
            </w:r>
          </w:p>
        </w:tc>
        <w:tc>
          <w:tcPr>
            <w:tcW w:type="dxa" w:w="1881"/>
            <w:shd w:val="clear" w:color="auto" w:fill="FFFFFF"/>
          </w:tcPr>
          <w:p>
            <w:r>
              <w:rPr>
                <w:sz w:val="19"/>
              </w:rPr>
              <w:t>POI</w:t>
            </w:r>
          </w:p>
        </w:tc>
        <w:tc>
          <w:tcPr>
            <w:tcW w:type="dxa" w:w="1881"/>
            <w:shd w:val="clear" w:color="auto" w:fill="FFFFFF"/>
          </w:tcPr>
          <w:p>
            <w:r>
              <w:rPr>
                <w:sz w:val="19"/>
              </w:rPr>
              <w:t>Single POI detail</w:t>
            </w:r>
          </w:p>
        </w:tc>
      </w:tr>
      <w:tr>
        <w:tc>
          <w:tcPr>
            <w:tcW w:type="dxa" w:w="1881"/>
            <w:shd w:val="clear" w:color="auto" w:fill="F8FAFC"/>
          </w:tcPr>
          <w:p>
            <w:r>
              <w:rPr>
                <w:sz w:val="19"/>
              </w:rPr>
              <w:t>poi:list:active</w:t>
            </w:r>
          </w:p>
        </w:tc>
        <w:tc>
          <w:tcPr>
            <w:tcW w:type="dxa" w:w="1881"/>
            <w:shd w:val="clear" w:color="auto" w:fill="F8FAFC"/>
          </w:tcPr>
          <w:p>
            <w:r>
              <w:rPr>
                <w:sz w:val="19"/>
              </w:rPr>
              <w:t>String (JSON)</w:t>
            </w:r>
          </w:p>
        </w:tc>
        <w:tc>
          <w:tcPr>
            <w:tcW w:type="dxa" w:w="1881"/>
            <w:shd w:val="clear" w:color="auto" w:fill="F8FAFC"/>
          </w:tcPr>
          <w:p>
            <w:r>
              <w:rPr>
                <w:sz w:val="19"/>
              </w:rPr>
              <w:t>1 giờ</w:t>
            </w:r>
          </w:p>
        </w:tc>
        <w:tc>
          <w:tcPr>
            <w:tcW w:type="dxa" w:w="1881"/>
            <w:shd w:val="clear" w:color="auto" w:fill="F8FAFC"/>
          </w:tcPr>
          <w:p>
            <w:r>
              <w:rPr>
                <w:sz w:val="19"/>
              </w:rPr>
              <w:t>POI</w:t>
            </w:r>
          </w:p>
        </w:tc>
        <w:tc>
          <w:tcPr>
            <w:tcW w:type="dxa" w:w="1881"/>
            <w:shd w:val="clear" w:color="auto" w:fill="F8FAFC"/>
          </w:tcPr>
          <w:p>
            <w:r>
              <w:rPr>
                <w:sz w:val="19"/>
              </w:rPr>
              <w:t>All active POIs list</w:t>
            </w:r>
          </w:p>
        </w:tc>
      </w:tr>
      <w:tr>
        <w:tc>
          <w:tcPr>
            <w:tcW w:type="dxa" w:w="1881"/>
            <w:shd w:val="clear" w:color="auto" w:fill="FFFFFF"/>
          </w:tcPr>
          <w:p>
            <w:r>
              <w:rPr>
                <w:sz w:val="19"/>
              </w:rPr>
              <w:t>audio:shop:{shopId}</w:t>
            </w:r>
          </w:p>
        </w:tc>
        <w:tc>
          <w:tcPr>
            <w:tcW w:type="dxa" w:w="1881"/>
            <w:shd w:val="clear" w:color="auto" w:fill="FFFFFF"/>
          </w:tcPr>
          <w:p>
            <w:r>
              <w:rPr>
                <w:sz w:val="19"/>
              </w:rPr>
              <w:t>String (JSON)</w:t>
            </w:r>
          </w:p>
        </w:tc>
        <w:tc>
          <w:tcPr>
            <w:tcW w:type="dxa" w:w="1881"/>
            <w:shd w:val="clear" w:color="auto" w:fill="FFFFFF"/>
          </w:tcPr>
          <w:p>
            <w:r>
              <w:rPr>
                <w:sz w:val="19"/>
              </w:rPr>
              <w:t>15 phút</w:t>
            </w:r>
          </w:p>
        </w:tc>
        <w:tc>
          <w:tcPr>
            <w:tcW w:type="dxa" w:w="1881"/>
            <w:shd w:val="clear" w:color="auto" w:fill="FFFFFF"/>
          </w:tcPr>
          <w:p>
            <w:r>
              <w:rPr>
                <w:sz w:val="19"/>
              </w:rPr>
              <w:t>Audio</w:t>
            </w:r>
          </w:p>
        </w:tc>
        <w:tc>
          <w:tcPr>
            <w:tcW w:type="dxa" w:w="1881"/>
            <w:shd w:val="clear" w:color="auto" w:fill="FFFFFF"/>
          </w:tcPr>
          <w:p>
            <w:r>
              <w:rPr>
                <w:sz w:val="19"/>
              </w:rPr>
              <w:t>Audio list per shop</w:t>
            </w:r>
          </w:p>
        </w:tc>
      </w:tr>
      <w:tr>
        <w:tc>
          <w:tcPr>
            <w:tcW w:type="dxa" w:w="1881"/>
            <w:shd w:val="clear" w:color="auto" w:fill="F8FAFC"/>
          </w:tcPr>
          <w:p>
            <w:r>
              <w:rPr>
                <w:sz w:val="19"/>
              </w:rPr>
              <w:t>audio:poi:{poiId}</w:t>
            </w:r>
          </w:p>
        </w:tc>
        <w:tc>
          <w:tcPr>
            <w:tcW w:type="dxa" w:w="1881"/>
            <w:shd w:val="clear" w:color="auto" w:fill="F8FAFC"/>
          </w:tcPr>
          <w:p>
            <w:r>
              <w:rPr>
                <w:sz w:val="19"/>
              </w:rPr>
              <w:t>String (JSON)</w:t>
            </w:r>
          </w:p>
        </w:tc>
        <w:tc>
          <w:tcPr>
            <w:tcW w:type="dxa" w:w="1881"/>
            <w:shd w:val="clear" w:color="auto" w:fill="F8FAFC"/>
          </w:tcPr>
          <w:p>
            <w:r>
              <w:rPr>
                <w:sz w:val="19"/>
              </w:rPr>
              <w:t>15 phút</w:t>
            </w:r>
          </w:p>
        </w:tc>
        <w:tc>
          <w:tcPr>
            <w:tcW w:type="dxa" w:w="1881"/>
            <w:shd w:val="clear" w:color="auto" w:fill="F8FAFC"/>
          </w:tcPr>
          <w:p>
            <w:r>
              <w:rPr>
                <w:sz w:val="19"/>
              </w:rPr>
              <w:t>Audio</w:t>
            </w:r>
          </w:p>
        </w:tc>
        <w:tc>
          <w:tcPr>
            <w:tcW w:type="dxa" w:w="1881"/>
            <w:shd w:val="clear" w:color="auto" w:fill="F8FAFC"/>
          </w:tcPr>
          <w:p>
            <w:r>
              <w:rPr>
                <w:sz w:val="19"/>
              </w:rPr>
              <w:t>Audio list per POI</w:t>
            </w:r>
          </w:p>
        </w:tc>
      </w:tr>
      <w:tr>
        <w:tc>
          <w:tcPr>
            <w:tcW w:type="dxa" w:w="1881"/>
            <w:shd w:val="clear" w:color="auto" w:fill="FFFFFF"/>
          </w:tcPr>
          <w:p>
            <w:r>
              <w:rPr>
                <w:sz w:val="19"/>
              </w:rPr>
              <w:t>audio:url:{audioId}</w:t>
            </w:r>
          </w:p>
        </w:tc>
        <w:tc>
          <w:tcPr>
            <w:tcW w:type="dxa" w:w="1881"/>
            <w:shd w:val="clear" w:color="auto" w:fill="FFFFFF"/>
          </w:tcPr>
          <w:p>
            <w:r>
              <w:rPr>
                <w:sz w:val="19"/>
              </w:rPr>
              <w:t>String</w:t>
            </w:r>
          </w:p>
        </w:tc>
        <w:tc>
          <w:tcPr>
            <w:tcW w:type="dxa" w:w="1881"/>
            <w:shd w:val="clear" w:color="auto" w:fill="FFFFFF"/>
          </w:tcPr>
          <w:p>
            <w:r>
              <w:rPr>
                <w:sz w:val="19"/>
              </w:rPr>
              <w:t>7 ngày</w:t>
            </w:r>
          </w:p>
        </w:tc>
        <w:tc>
          <w:tcPr>
            <w:tcW w:type="dxa" w:w="1881"/>
            <w:shd w:val="clear" w:color="auto" w:fill="FFFFFF"/>
          </w:tcPr>
          <w:p>
            <w:r>
              <w:rPr>
                <w:sz w:val="19"/>
              </w:rPr>
              <w:t>Audio</w:t>
            </w:r>
          </w:p>
        </w:tc>
        <w:tc>
          <w:tcPr>
            <w:tcW w:type="dxa" w:w="1881"/>
            <w:shd w:val="clear" w:color="auto" w:fill="FFFFFF"/>
          </w:tcPr>
          <w:p>
            <w:r>
              <w:rPr>
                <w:sz w:val="19"/>
              </w:rPr>
              <w:t>R2 CDN URL (immutable)</w:t>
            </w:r>
          </w:p>
        </w:tc>
      </w:tr>
      <w:tr>
        <w:tc>
          <w:tcPr>
            <w:tcW w:type="dxa" w:w="1881"/>
            <w:shd w:val="clear" w:color="auto" w:fill="F8FAFC"/>
          </w:tcPr>
          <w:p>
            <w:r>
              <w:rPr>
                <w:sz w:val="19"/>
              </w:rPr>
              <w:t>audio:duration:{audioId}</w:t>
            </w:r>
          </w:p>
        </w:tc>
        <w:tc>
          <w:tcPr>
            <w:tcW w:type="dxa" w:w="1881"/>
            <w:shd w:val="clear" w:color="auto" w:fill="F8FAFC"/>
          </w:tcPr>
          <w:p>
            <w:r>
              <w:rPr>
                <w:sz w:val="19"/>
              </w:rPr>
              <w:t>String</w:t>
            </w:r>
          </w:p>
        </w:tc>
        <w:tc>
          <w:tcPr>
            <w:tcW w:type="dxa" w:w="1881"/>
            <w:shd w:val="clear" w:color="auto" w:fill="F8FAFC"/>
          </w:tcPr>
          <w:p>
            <w:r>
              <w:rPr>
                <w:sz w:val="19"/>
              </w:rPr>
              <w:t>24 giờ</w:t>
            </w:r>
          </w:p>
        </w:tc>
        <w:tc>
          <w:tcPr>
            <w:tcW w:type="dxa" w:w="1881"/>
            <w:shd w:val="clear" w:color="auto" w:fill="F8FAFC"/>
          </w:tcPr>
          <w:p>
            <w:r>
              <w:rPr>
                <w:sz w:val="19"/>
              </w:rPr>
              <w:t>Audio</w:t>
            </w:r>
          </w:p>
        </w:tc>
        <w:tc>
          <w:tcPr>
            <w:tcW w:type="dxa" w:w="1881"/>
            <w:shd w:val="clear" w:color="auto" w:fill="F8FAFC"/>
          </w:tcPr>
          <w:p>
            <w:r>
              <w:rPr>
                <w:sz w:val="19"/>
              </w:rPr>
              <w:t>Duration seconds</w:t>
            </w:r>
          </w:p>
        </w:tc>
      </w:tr>
      <w:tr>
        <w:tc>
          <w:tcPr>
            <w:tcW w:type="dxa" w:w="1881"/>
            <w:shd w:val="clear" w:color="auto" w:fill="FFFFFF"/>
          </w:tcPr>
          <w:p>
            <w:r>
              <w:rPr>
                <w:sz w:val="19"/>
              </w:rPr>
              <w:t>audio:status:{audioId}</w:t>
            </w:r>
          </w:p>
        </w:tc>
        <w:tc>
          <w:tcPr>
            <w:tcW w:type="dxa" w:w="1881"/>
            <w:shd w:val="clear" w:color="auto" w:fill="FFFFFF"/>
          </w:tcPr>
          <w:p>
            <w:r>
              <w:rPr>
                <w:sz w:val="19"/>
              </w:rPr>
              <w:t>String</w:t>
            </w:r>
          </w:p>
        </w:tc>
        <w:tc>
          <w:tcPr>
            <w:tcW w:type="dxa" w:w="1881"/>
            <w:shd w:val="clear" w:color="auto" w:fill="FFFFFF"/>
          </w:tcPr>
          <w:p>
            <w:r>
              <w:rPr>
                <w:sz w:val="19"/>
              </w:rPr>
              <w:t>30s / 24h</w:t>
            </w:r>
          </w:p>
        </w:tc>
        <w:tc>
          <w:tcPr>
            <w:tcW w:type="dxa" w:w="1881"/>
            <w:shd w:val="clear" w:color="auto" w:fill="FFFFFF"/>
          </w:tcPr>
          <w:p>
            <w:r>
              <w:rPr>
                <w:sz w:val="19"/>
              </w:rPr>
              <w:t>Audio</w:t>
            </w:r>
          </w:p>
        </w:tc>
        <w:tc>
          <w:tcPr>
            <w:tcW w:type="dxa" w:w="1881"/>
            <w:shd w:val="clear" w:color="auto" w:fill="FFFFFF"/>
          </w:tcPr>
          <w:p>
            <w:r>
              <w:rPr>
                <w:sz w:val="19"/>
              </w:rPr>
              <w:t>TTS job status (adaptive TTL)</w:t>
            </w:r>
          </w:p>
        </w:tc>
      </w:tr>
    </w:tbl>
    <w:p/>
    <w:p>
      <w:r>
        <w:br w:type="page"/>
      </w:r>
    </w:p>
    <w:p>
      <w:pPr>
        <w:pStyle w:val="Heading1"/>
        <w:spacing w:before="400" w:after="120"/>
      </w:pPr>
      <w:r>
        <w:rPr>
          <w:color w:val="3B82F6"/>
          <w:sz w:val="34"/>
        </w:rPr>
        <w:t>5. Tóm tắt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4A7A"/>
          </w:tcPr>
          <w:p>
            <w:r>
              <w:rPr>
                <w:b/>
                <w:color w:val="FFFFFF"/>
                <w:sz w:val="20"/>
              </w:rPr>
              <w:t>Database</w:t>
            </w:r>
          </w:p>
        </w:tc>
        <w:tc>
          <w:tcPr>
            <w:tcW w:type="dxa" w:w="2351"/>
            <w:shd w:val="clear" w:color="auto" w:fill="1A4A7A"/>
          </w:tcPr>
          <w:p>
            <w:r>
              <w:rPr>
                <w:b/>
                <w:color w:val="FFFFFF"/>
                <w:sz w:val="20"/>
              </w:rPr>
              <w:t>Vai trò</w:t>
            </w:r>
          </w:p>
        </w:tc>
        <w:tc>
          <w:tcPr>
            <w:tcW w:type="dxa" w:w="2351"/>
            <w:shd w:val="clear" w:color="auto" w:fill="1A4A7A"/>
          </w:tcPr>
          <w:p>
            <w:r>
              <w:rPr>
                <w:b/>
                <w:color w:val="FFFFFF"/>
                <w:sz w:val="20"/>
              </w:rPr>
              <w:t>Số thực thể</w:t>
            </w:r>
          </w:p>
        </w:tc>
        <w:tc>
          <w:tcPr>
            <w:tcW w:type="dxa" w:w="2351"/>
            <w:shd w:val="clear" w:color="auto" w:fill="1A4A7A"/>
          </w:tcPr>
          <w:p>
            <w:r>
              <w:rPr>
                <w:b/>
                <w:color w:val="FFFFFF"/>
                <w:sz w:val="20"/>
              </w:rPr>
              <w:t>Đặc điểm nổi bật</w:t>
            </w:r>
          </w:p>
        </w:tc>
      </w:tr>
      <w:tr>
        <w:tc>
          <w:tcPr>
            <w:tcW w:type="dxa" w:w="2351"/>
            <w:shd w:val="clear" w:color="auto" w:fill="FFFFFF"/>
          </w:tcPr>
          <w:p>
            <w:r>
              <w:rPr>
                <w:sz w:val="19"/>
              </w:rPr>
              <w:t>MySQL 8.0</w:t>
            </w:r>
          </w:p>
        </w:tc>
        <w:tc>
          <w:tcPr>
            <w:tcW w:type="dxa" w:w="2351"/>
            <w:shd w:val="clear" w:color="auto" w:fill="FFFFFF"/>
          </w:tcPr>
          <w:p>
            <w:r>
              <w:rPr>
                <w:sz w:val="19"/>
              </w:rPr>
              <w:t>Primary source of truth – dữ liệu nghiệp vụ</w:t>
            </w:r>
          </w:p>
        </w:tc>
        <w:tc>
          <w:tcPr>
            <w:tcW w:type="dxa" w:w="2351"/>
            <w:shd w:val="clear" w:color="auto" w:fill="FFFFFF"/>
          </w:tcPr>
          <w:p>
            <w:r>
              <w:rPr>
                <w:sz w:val="19"/>
              </w:rPr>
              <w:t>24 bảng / 6 module</w:t>
            </w:r>
          </w:p>
        </w:tc>
        <w:tc>
          <w:tcPr>
            <w:tcW w:type="dxa" w:w="2351"/>
            <w:shd w:val="clear" w:color="auto" w:fill="FFFFFF"/>
          </w:tcPr>
          <w:p>
            <w:r>
              <w:rPr>
                <w:sz w:val="19"/>
              </w:rPr>
              <w:t>ACID, FK, GTID replication, i18n 5 ngôn ngữ, soft delete</w:t>
            </w:r>
          </w:p>
        </w:tc>
      </w:tr>
      <w:tr>
        <w:tc>
          <w:tcPr>
            <w:tcW w:type="dxa" w:w="2351"/>
            <w:shd w:val="clear" w:color="auto" w:fill="F8FAFC"/>
          </w:tcPr>
          <w:p>
            <w:r>
              <w:rPr>
                <w:sz w:val="19"/>
              </w:rPr>
              <w:t>MongoDB 7</w:t>
            </w:r>
          </w:p>
        </w:tc>
        <w:tc>
          <w:tcPr>
            <w:tcW w:type="dxa" w:w="2351"/>
            <w:shd w:val="clear" w:color="auto" w:fill="F8FAFC"/>
          </w:tcPr>
          <w:p>
            <w:r>
              <w:rPr>
                <w:sz w:val="19"/>
              </w:rPr>
              <w:t>Document store – session &amp; analytics</w:t>
            </w:r>
          </w:p>
        </w:tc>
        <w:tc>
          <w:tcPr>
            <w:tcW w:type="dxa" w:w="2351"/>
            <w:shd w:val="clear" w:color="auto" w:fill="F8FAFC"/>
          </w:tcPr>
          <w:p>
            <w:r>
              <w:rPr>
                <w:sz w:val="19"/>
              </w:rPr>
              <w:t>2 collections</w:t>
            </w:r>
          </w:p>
        </w:tc>
        <w:tc>
          <w:tcPr>
            <w:tcW w:type="dxa" w:w="2351"/>
            <w:shd w:val="clear" w:color="auto" w:fill="F8FAFC"/>
          </w:tcPr>
          <w:p>
            <w:r>
              <w:rPr>
                <w:sz w:val="19"/>
              </w:rPr>
              <w:t>TTL auto-cleanup, schema linh hoạt, event-driven, không PII</w:t>
            </w:r>
          </w:p>
        </w:tc>
      </w:tr>
      <w:tr>
        <w:tc>
          <w:tcPr>
            <w:tcW w:type="dxa" w:w="2351"/>
            <w:shd w:val="clear" w:color="auto" w:fill="FFFFFF"/>
          </w:tcPr>
          <w:p>
            <w:r>
              <w:rPr>
                <w:sz w:val="19"/>
              </w:rPr>
              <w:t>Redis 7.2</w:t>
            </w:r>
          </w:p>
        </w:tc>
        <w:tc>
          <w:tcPr>
            <w:tcW w:type="dxa" w:w="2351"/>
            <w:shd w:val="clear" w:color="auto" w:fill="FFFFFF"/>
          </w:tcPr>
          <w:p>
            <w:r>
              <w:rPr>
                <w:sz w:val="19"/>
              </w:rPr>
              <w:t>Cache layer – giảm tải DB</w:t>
            </w:r>
          </w:p>
        </w:tc>
        <w:tc>
          <w:tcPr>
            <w:tcW w:type="dxa" w:w="2351"/>
            <w:shd w:val="clear" w:color="auto" w:fill="FFFFFF"/>
          </w:tcPr>
          <w:p>
            <w:r>
              <w:rPr>
                <w:sz w:val="19"/>
              </w:rPr>
              <w:t>7 key patterns</w:t>
            </w:r>
          </w:p>
        </w:tc>
        <w:tc>
          <w:tcPr>
            <w:tcW w:type="dxa" w:w="2351"/>
            <w:shd w:val="clear" w:color="auto" w:fill="FFFFFF"/>
          </w:tcPr>
          <w:p>
            <w:r>
              <w:rPr>
                <w:sz w:val="19"/>
              </w:rPr>
              <w:t>Graceful degradation, adaptive TTL, read-through</w:t>
            </w:r>
          </w:p>
        </w:tc>
      </w:tr>
      <w:tr>
        <w:tc>
          <w:tcPr>
            <w:tcW w:type="dxa" w:w="2351"/>
            <w:shd w:val="clear" w:color="auto" w:fill="F8FAFC"/>
          </w:tcPr>
          <w:p>
            <w:r>
              <w:rPr>
                <w:sz w:val="19"/>
              </w:rPr>
              <w:t>Cloudflare R2</w:t>
            </w:r>
          </w:p>
        </w:tc>
        <w:tc>
          <w:tcPr>
            <w:tcW w:type="dxa" w:w="2351"/>
            <w:shd w:val="clear" w:color="auto" w:fill="F8FAFC"/>
          </w:tcPr>
          <w:p>
            <w:r>
              <w:rPr>
                <w:sz w:val="19"/>
              </w:rPr>
              <w:t>Object storage – binary assets</w:t>
            </w:r>
          </w:p>
        </w:tc>
        <w:tc>
          <w:tcPr>
            <w:tcW w:type="dxa" w:w="2351"/>
            <w:shd w:val="clear" w:color="auto" w:fill="F8FAFC"/>
          </w:tcPr>
          <w:p>
            <w:r>
              <w:rPr>
                <w:sz w:val="19"/>
              </w:rPr>
              <w:t>N/A</w:t>
            </w:r>
          </w:p>
        </w:tc>
        <w:tc>
          <w:tcPr>
            <w:tcW w:type="dxa" w:w="2351"/>
            <w:shd w:val="clear" w:color="auto" w:fill="F8FAFC"/>
          </w:tcPr>
          <w:p>
            <w:r>
              <w:rPr>
                <w:sz w:val="19"/>
              </w:rPr>
              <w:t>Binary object; metadata trong MySQL file_asset</w:t>
            </w:r>
          </w:p>
        </w:tc>
      </w:tr>
    </w:tbl>
    <w:p/>
    <w:p>
      <w:pPr>
        <w:spacing w:after="80"/>
      </w:pPr>
      <w:r>
        <w:rPr>
          <w:b/>
          <w:sz w:val="22"/>
        </w:rPr>
        <w:t>Nguyên tắc thiết kế:</w:t>
      </w:r>
    </w:p>
    <w:p>
      <w:pPr>
        <w:pStyle w:val="ListBullet"/>
        <w:spacing w:after="40"/>
      </w:pPr>
      <w:r>
        <w:rPr>
          <w:sz w:val="21"/>
        </w:rPr>
        <w:t>Privacy by design: tọa độ GPS và session tourist không lưu PII – chỉ dùng UUID ẩn danh.</w:t>
      </w:r>
    </w:p>
    <w:p>
      <w:pPr>
        <w:pStyle w:val="ListBullet"/>
        <w:spacing w:after="40"/>
      </w:pPr>
      <w:r>
        <w:rPr>
          <w:sz w:val="21"/>
        </w:rPr>
        <w:t>Separation of concerns: mỗi database phục vụ đúng use case của mình.</w:t>
      </w:r>
    </w:p>
    <w:p>
      <w:pPr>
        <w:pStyle w:val="ListBullet"/>
        <w:spacing w:after="40"/>
      </w:pPr>
      <w:r>
        <w:rPr>
          <w:sz w:val="21"/>
        </w:rPr>
        <w:t>Resilience: Redis failure không làm sập service; TTL index tự động dọn dẹp MongoDB.</w:t>
      </w:r>
    </w:p>
    <w:p>
      <w:pPr>
        <w:pStyle w:val="ListBullet"/>
        <w:spacing w:after="40"/>
      </w:pPr>
      <w:r>
        <w:rPr>
          <w:sz w:val="21"/>
        </w:rPr>
        <w:t>Scalability: MySQL read replica nhận toàn bộ read traffic; Redis giảm &gt;90% DB query cho POI/Audio.</w:t>
      </w:r>
    </w:p>
    <w:p>
      <w:pPr>
        <w:pStyle w:val="ListBullet"/>
        <w:spacing w:after="40"/>
      </w:pPr>
      <w:r>
        <w:rPr>
          <w:sz w:val="21"/>
        </w:rPr>
        <w:t>Traceability: Audit trail đầy đủ qua login_attempt, email_verification, password_reset_token.</w:t>
      </w:r>
    </w:p>
    <w:p>
      <w:pPr>
        <w:pStyle w:val="ListBullet"/>
        <w:spacing w:after="40"/>
      </w:pPr>
      <w:r>
        <w:rPr>
          <w:sz w:val="21"/>
        </w:rPr>
        <w:t>Đa ngôn ngữ: mô hình 1:1 per language table cho phép query đơn giản, không JOIN phức tạp.</w:t>
      </w:r>
    </w:p>
    <w:p/>
    <w:p>
      <w:pPr>
        <w:jc w:val="center"/>
      </w:pPr>
      <w:r>
        <w:rPr>
          <w:color w:val="64748B"/>
          <w:sz w:val="18"/>
        </w:rPr>
        <w:t>FlavorTales © 2026 — Tài liệu Database Design v1.0 — Nội bộ</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